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A832" w14:textId="77777777" w:rsidR="00DD347C" w:rsidRPr="00DD347C" w:rsidRDefault="00DD347C" w:rsidP="00DD347C">
      <w:pPr>
        <w:rPr>
          <w:b/>
          <w:bCs/>
          <w:lang w:val="en-KE"/>
        </w:rPr>
      </w:pPr>
      <w:r w:rsidRPr="00DD347C">
        <w:rPr>
          <w:b/>
          <w:bCs/>
          <w:lang w:val="en-KE"/>
        </w:rPr>
        <w:t>RDBMS Comparison — Student Services Management System (Windows Environment)</w:t>
      </w:r>
    </w:p>
    <w:p w14:paraId="5D3F2508" w14:textId="77777777" w:rsidR="00DD347C" w:rsidRPr="00DD347C" w:rsidRDefault="00DD347C" w:rsidP="00DD347C">
      <w:pPr>
        <w:rPr>
          <w:b/>
          <w:bCs/>
          <w:lang w:val="en-KE"/>
        </w:rPr>
      </w:pPr>
      <w:r w:rsidRPr="00DD347C">
        <w:rPr>
          <w:b/>
          <w:bCs/>
          <w:lang w:val="en-KE"/>
        </w:rPr>
        <w:t>Purpose</w:t>
      </w:r>
    </w:p>
    <w:p w14:paraId="5A7C9DD1" w14:textId="77777777" w:rsidR="00DD347C" w:rsidRPr="00DD347C" w:rsidRDefault="00DD347C" w:rsidP="00DD347C">
      <w:pPr>
        <w:rPr>
          <w:lang w:val="en-KE"/>
        </w:rPr>
      </w:pPr>
      <w:r w:rsidRPr="00DD347C">
        <w:rPr>
          <w:lang w:val="en-KE"/>
        </w:rPr>
        <w:t xml:space="preserve">Before building the database for the Student Services Management System, three relational database management systems (RDBMS) were compared to determine the best fit for this project. This evaluation focuses on performance, scalability, cost, ease of use, and compatibility with the system requirements, with a particular emphasis on deployment and administration within a </w:t>
      </w:r>
      <w:r w:rsidRPr="00DD347C">
        <w:rPr>
          <w:b/>
          <w:bCs/>
          <w:lang w:val="en-KE"/>
        </w:rPr>
        <w:t>Windows operating system environment</w:t>
      </w:r>
      <w:r w:rsidRPr="00DD347C">
        <w:rPr>
          <w:lang w:val="en-KE"/>
        </w:rPr>
        <w:t>.</w:t>
      </w:r>
    </w:p>
    <w:p w14:paraId="79BF2E2B" w14:textId="77777777" w:rsidR="00DD347C" w:rsidRPr="00DD347C" w:rsidRDefault="00DD347C" w:rsidP="00DD347C">
      <w:pPr>
        <w:rPr>
          <w:b/>
          <w:bCs/>
          <w:lang w:val="en-KE"/>
        </w:rPr>
      </w:pPr>
      <w:r w:rsidRPr="00DD347C">
        <w:rPr>
          <w:b/>
          <w:bCs/>
          <w:lang w:val="en-KE"/>
        </w:rPr>
        <w:t>Comparison Table</w:t>
      </w:r>
    </w:p>
    <w:tbl>
      <w:tblPr>
        <w:tblW w:w="0" w:type="auto"/>
        <w:tblCellSpacing w:w="15" w:type="dxa"/>
        <w:tblCellMar>
          <w:left w:w="0" w:type="dxa"/>
          <w:right w:w="0" w:type="dxa"/>
        </w:tblCellMar>
        <w:tblLook w:val="04A0" w:firstRow="1" w:lastRow="0" w:firstColumn="1" w:lastColumn="0" w:noHBand="0" w:noVBand="1"/>
      </w:tblPr>
      <w:tblGrid>
        <w:gridCol w:w="1847"/>
        <w:gridCol w:w="2462"/>
        <w:gridCol w:w="2130"/>
        <w:gridCol w:w="2571"/>
      </w:tblGrid>
      <w:tr w:rsidR="00DD347C" w:rsidRPr="00DD347C" w14:paraId="42C95F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B2042" w14:textId="77777777" w:rsidR="00DD347C" w:rsidRPr="00DD347C" w:rsidRDefault="00DD347C" w:rsidP="00DD347C">
            <w:pPr>
              <w:rPr>
                <w:lang w:val="en-KE"/>
              </w:rPr>
            </w:pPr>
            <w:r w:rsidRPr="00DD347C">
              <w:rPr>
                <w:b/>
                <w:bCs/>
                <w:lang w:val="en-K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14889" w14:textId="77777777" w:rsidR="00DD347C" w:rsidRPr="00DD347C" w:rsidRDefault="00DD347C" w:rsidP="00DD347C">
            <w:pPr>
              <w:rPr>
                <w:lang w:val="en-KE"/>
              </w:rPr>
            </w:pPr>
            <w:r w:rsidRPr="00DD347C">
              <w:rPr>
                <w:b/>
                <w:bCs/>
                <w:lang w:val="en-KE"/>
              </w:rPr>
              <w:t>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89154" w14:textId="77777777" w:rsidR="00DD347C" w:rsidRPr="00DD347C" w:rsidRDefault="00DD347C" w:rsidP="00DD347C">
            <w:pPr>
              <w:rPr>
                <w:lang w:val="en-KE"/>
              </w:rPr>
            </w:pPr>
            <w:r w:rsidRPr="00DD347C">
              <w:rPr>
                <w:b/>
                <w:bCs/>
                <w:lang w:val="en-KE"/>
              </w:rPr>
              <w:t>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0A05" w14:textId="77777777" w:rsidR="00DD347C" w:rsidRPr="00DD347C" w:rsidRDefault="00DD347C" w:rsidP="00DD347C">
            <w:pPr>
              <w:rPr>
                <w:lang w:val="en-KE"/>
              </w:rPr>
            </w:pPr>
            <w:r w:rsidRPr="00DD347C">
              <w:rPr>
                <w:b/>
                <w:bCs/>
                <w:lang w:val="en-KE"/>
              </w:rPr>
              <w:t>MariaDB</w:t>
            </w:r>
          </w:p>
        </w:tc>
      </w:tr>
      <w:tr w:rsidR="00DD347C" w:rsidRPr="00DD347C" w14:paraId="72992E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21088" w14:textId="77777777" w:rsidR="00DD347C" w:rsidRPr="00DD347C" w:rsidRDefault="00DD347C" w:rsidP="00DD347C">
            <w:pPr>
              <w:rPr>
                <w:lang w:val="en-KE"/>
              </w:rPr>
            </w:pPr>
            <w:r w:rsidRPr="00DD347C">
              <w:rPr>
                <w:b/>
                <w:bCs/>
                <w:lang w:val="en-KE"/>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11210" w14:textId="77777777" w:rsidR="00DD347C" w:rsidRPr="00DD347C" w:rsidRDefault="00DD347C" w:rsidP="00DD347C">
            <w:pPr>
              <w:rPr>
                <w:lang w:val="en-KE"/>
              </w:rPr>
            </w:pPr>
            <w:r w:rsidRPr="00DD347C">
              <w:rPr>
                <w:lang w:val="en-KE"/>
              </w:rPr>
              <w:t>Fast for read-heavy workloads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ED5C9" w14:textId="77777777" w:rsidR="00DD347C" w:rsidRPr="00DD347C" w:rsidRDefault="00DD347C" w:rsidP="00DD347C">
            <w:pPr>
              <w:rPr>
                <w:lang w:val="en-KE"/>
              </w:rPr>
            </w:pPr>
            <w:r w:rsidRPr="00DD347C">
              <w:rPr>
                <w:lang w:val="en-KE"/>
              </w:rPr>
              <w:t>Excellent for complex queries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C8863" w14:textId="77777777" w:rsidR="00DD347C" w:rsidRPr="00DD347C" w:rsidRDefault="00DD347C" w:rsidP="00DD347C">
            <w:pPr>
              <w:rPr>
                <w:lang w:val="en-KE"/>
              </w:rPr>
            </w:pPr>
            <w:r w:rsidRPr="00DD347C">
              <w:rPr>
                <w:lang w:val="en-KE"/>
              </w:rPr>
              <w:t>Similar to MySQL, slightly faster</w:t>
            </w:r>
          </w:p>
        </w:tc>
      </w:tr>
      <w:tr w:rsidR="00DD347C" w:rsidRPr="00DD347C" w14:paraId="2B4BB8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64B5" w14:textId="77777777" w:rsidR="00DD347C" w:rsidRPr="00DD347C" w:rsidRDefault="00DD347C" w:rsidP="00DD347C">
            <w:pPr>
              <w:rPr>
                <w:lang w:val="en-KE"/>
              </w:rPr>
            </w:pPr>
            <w:r w:rsidRPr="00DD347C">
              <w:rPr>
                <w:b/>
                <w:bCs/>
                <w:lang w:val="en-KE"/>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16AF7" w14:textId="77777777" w:rsidR="00DD347C" w:rsidRPr="00DD347C" w:rsidRDefault="00DD347C" w:rsidP="00DD347C">
            <w:pPr>
              <w:rPr>
                <w:lang w:val="en-KE"/>
              </w:rPr>
            </w:pPr>
            <w:r w:rsidRPr="00DD347C">
              <w:rPr>
                <w:lang w:val="en-KE"/>
              </w:rPr>
              <w:t>Good for small/medium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15F45" w14:textId="77777777" w:rsidR="00DD347C" w:rsidRPr="00DD347C" w:rsidRDefault="00DD347C" w:rsidP="00DD347C">
            <w:pPr>
              <w:rPr>
                <w:lang w:val="en-KE"/>
              </w:rPr>
            </w:pPr>
            <w:r w:rsidRPr="00DD347C">
              <w:rPr>
                <w:lang w:val="en-KE"/>
              </w:rPr>
              <w:t>Excellent, handles large datasets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0B63B" w14:textId="77777777" w:rsidR="00DD347C" w:rsidRPr="00DD347C" w:rsidRDefault="00DD347C" w:rsidP="00DD347C">
            <w:pPr>
              <w:rPr>
                <w:lang w:val="en-KE"/>
              </w:rPr>
            </w:pPr>
            <w:r w:rsidRPr="00DD347C">
              <w:rPr>
                <w:lang w:val="en-KE"/>
              </w:rPr>
              <w:t>Good for small/medium systems</w:t>
            </w:r>
          </w:p>
        </w:tc>
      </w:tr>
      <w:tr w:rsidR="00DD347C" w:rsidRPr="00DD347C" w14:paraId="7F521E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2E8A5" w14:textId="77777777" w:rsidR="00DD347C" w:rsidRPr="00DD347C" w:rsidRDefault="00DD347C" w:rsidP="00DD347C">
            <w:pPr>
              <w:rPr>
                <w:lang w:val="en-KE"/>
              </w:rPr>
            </w:pPr>
            <w:r w:rsidRPr="00DD347C">
              <w:rPr>
                <w:b/>
                <w:bCs/>
                <w:lang w:val="en-KE"/>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3B56A" w14:textId="77777777" w:rsidR="00DD347C" w:rsidRPr="00DD347C" w:rsidRDefault="00DD347C" w:rsidP="00DD347C">
            <w:pPr>
              <w:rPr>
                <w:lang w:val="en-KE"/>
              </w:rPr>
            </w:pPr>
            <w:r w:rsidRPr="00DD347C">
              <w:rPr>
                <w:lang w:val="en-KE"/>
              </w:rPr>
              <w:t>Free, open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39B8B" w14:textId="77777777" w:rsidR="00DD347C" w:rsidRPr="00DD347C" w:rsidRDefault="00DD347C" w:rsidP="00DD347C">
            <w:pPr>
              <w:rPr>
                <w:lang w:val="en-KE"/>
              </w:rPr>
            </w:pPr>
            <w:r w:rsidRPr="00DD347C">
              <w:rPr>
                <w:lang w:val="en-KE"/>
              </w:rPr>
              <w:t>Free, open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2FD09" w14:textId="77777777" w:rsidR="00DD347C" w:rsidRPr="00DD347C" w:rsidRDefault="00DD347C" w:rsidP="00DD347C">
            <w:pPr>
              <w:rPr>
                <w:lang w:val="en-KE"/>
              </w:rPr>
            </w:pPr>
            <w:r w:rsidRPr="00DD347C">
              <w:rPr>
                <w:lang w:val="en-KE"/>
              </w:rPr>
              <w:t>Free, open source</w:t>
            </w:r>
          </w:p>
        </w:tc>
      </w:tr>
      <w:tr w:rsidR="00DD347C" w:rsidRPr="00DD347C" w14:paraId="07BAF5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64BD7" w14:textId="77777777" w:rsidR="00DD347C" w:rsidRPr="00DD347C" w:rsidRDefault="00DD347C" w:rsidP="00DD347C">
            <w:pPr>
              <w:rPr>
                <w:lang w:val="en-KE"/>
              </w:rPr>
            </w:pPr>
            <w:r w:rsidRPr="00DD347C">
              <w:rPr>
                <w:b/>
                <w:bCs/>
                <w:lang w:val="en-KE"/>
              </w:rPr>
              <w:t>Ease of Use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81D8B" w14:textId="77777777" w:rsidR="00DD347C" w:rsidRPr="00DD347C" w:rsidRDefault="00DD347C" w:rsidP="00DD347C">
            <w:pPr>
              <w:rPr>
                <w:lang w:val="en-KE"/>
              </w:rPr>
            </w:pPr>
            <w:r w:rsidRPr="00DD347C">
              <w:rPr>
                <w:lang w:val="en-KE"/>
              </w:rPr>
              <w:t>Very beginner-friendly; standard installer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23E4D" w14:textId="77777777" w:rsidR="00DD347C" w:rsidRPr="00DD347C" w:rsidRDefault="00DD347C" w:rsidP="00DD347C">
            <w:pPr>
              <w:rPr>
                <w:lang w:val="en-KE"/>
              </w:rPr>
            </w:pPr>
            <w:r w:rsidRPr="00DD347C">
              <w:rPr>
                <w:lang w:val="en-KE"/>
              </w:rPr>
              <w:t>Steeper learning curve; complex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D03E4" w14:textId="77777777" w:rsidR="00DD347C" w:rsidRPr="00DD347C" w:rsidRDefault="00DD347C" w:rsidP="00DD347C">
            <w:pPr>
              <w:rPr>
                <w:lang w:val="en-KE"/>
              </w:rPr>
            </w:pPr>
            <w:r w:rsidRPr="00DD347C">
              <w:rPr>
                <w:lang w:val="en-KE"/>
              </w:rPr>
              <w:t>Very beginner-friendly; lightweight MSI installer</w:t>
            </w:r>
          </w:p>
        </w:tc>
      </w:tr>
      <w:tr w:rsidR="00DD347C" w:rsidRPr="00DD347C" w14:paraId="123413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EA324" w14:textId="77777777" w:rsidR="00DD347C" w:rsidRPr="00DD347C" w:rsidRDefault="00DD347C" w:rsidP="00DD347C">
            <w:pPr>
              <w:rPr>
                <w:lang w:val="en-KE"/>
              </w:rPr>
            </w:pPr>
            <w:r w:rsidRPr="00DD347C">
              <w:rPr>
                <w:b/>
                <w:bCs/>
                <w:lang w:val="en-KE"/>
              </w:rPr>
              <w:t>Windows Ecosystem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533B" w14:textId="77777777" w:rsidR="00DD347C" w:rsidRPr="00DD347C" w:rsidRDefault="00DD347C" w:rsidP="00DD347C">
            <w:pPr>
              <w:rPr>
                <w:lang w:val="en-KE"/>
              </w:rPr>
            </w:pPr>
            <w:r w:rsidRPr="00DD347C">
              <w:rPr>
                <w:lang w:val="en-KE"/>
              </w:rPr>
              <w:t>Works with PHP, Python, .NET; supported by WAMP/XAMPP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6A5EB" w14:textId="77777777" w:rsidR="00DD347C" w:rsidRPr="00DD347C" w:rsidRDefault="00DD347C" w:rsidP="00DD347C">
            <w:pPr>
              <w:rPr>
                <w:lang w:val="en-KE"/>
              </w:rPr>
            </w:pPr>
            <w:r w:rsidRPr="00DD347C">
              <w:rPr>
                <w:lang w:val="en-KE"/>
              </w:rPr>
              <w:t>Works with all major languages; native Windows installer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81E02" w14:textId="77777777" w:rsidR="00DD347C" w:rsidRPr="00DD347C" w:rsidRDefault="00DD347C" w:rsidP="00DD347C">
            <w:pPr>
              <w:rPr>
                <w:lang w:val="en-KE"/>
              </w:rPr>
            </w:pPr>
            <w:r w:rsidRPr="00DD347C">
              <w:rPr>
                <w:lang w:val="en-KE"/>
              </w:rPr>
              <w:t>Works with PHP, Python, .NET; seamless XAMPP/WAMP integration</w:t>
            </w:r>
          </w:p>
        </w:tc>
      </w:tr>
      <w:tr w:rsidR="00DD347C" w:rsidRPr="00DD347C" w14:paraId="2E8E02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59CB5" w14:textId="77777777" w:rsidR="00DD347C" w:rsidRPr="00DD347C" w:rsidRDefault="00DD347C" w:rsidP="00DD347C">
            <w:pPr>
              <w:rPr>
                <w:lang w:val="en-KE"/>
              </w:rPr>
            </w:pPr>
            <w:r w:rsidRPr="00DD347C">
              <w:rPr>
                <w:b/>
                <w:bCs/>
                <w:lang w:val="en-KE"/>
              </w:rPr>
              <w:t>GUI &amp; Admin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9B1E3" w14:textId="77777777" w:rsidR="00DD347C" w:rsidRPr="00DD347C" w:rsidRDefault="00DD347C" w:rsidP="00DD347C">
            <w:pPr>
              <w:rPr>
                <w:lang w:val="en-KE"/>
              </w:rPr>
            </w:pPr>
            <w:r w:rsidRPr="00DD347C">
              <w:rPr>
                <w:lang w:val="en-KE"/>
              </w:rPr>
              <w:t>MySQL Workbench, phpMyAdmin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9F4C2" w14:textId="77777777" w:rsidR="00DD347C" w:rsidRPr="00DD347C" w:rsidRDefault="00DD347C" w:rsidP="00DD347C">
            <w:pPr>
              <w:rPr>
                <w:lang w:val="en-KE"/>
              </w:rPr>
            </w:pPr>
            <w:proofErr w:type="spellStart"/>
            <w:r w:rsidRPr="00DD347C">
              <w:rPr>
                <w:lang w:val="en-KE"/>
              </w:rPr>
              <w:t>pgAdmin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F7F28" w14:textId="77777777" w:rsidR="00DD347C" w:rsidRPr="00DD347C" w:rsidRDefault="00DD347C" w:rsidP="00DD347C">
            <w:pPr>
              <w:rPr>
                <w:lang w:val="en-KE"/>
              </w:rPr>
            </w:pPr>
            <w:proofErr w:type="spellStart"/>
            <w:r w:rsidRPr="00DD347C">
              <w:rPr>
                <w:lang w:val="en-KE"/>
              </w:rPr>
              <w:t>HeidiSQL</w:t>
            </w:r>
            <w:proofErr w:type="spellEnd"/>
            <w:r w:rsidRPr="00DD347C">
              <w:rPr>
                <w:lang w:val="en-KE"/>
              </w:rPr>
              <w:t xml:space="preserve"> (bundled), phpMyAdmin</w:t>
            </w:r>
          </w:p>
        </w:tc>
      </w:tr>
      <w:tr w:rsidR="00DD347C" w:rsidRPr="00DD347C" w14:paraId="6C1F0C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AF083" w14:textId="77777777" w:rsidR="00DD347C" w:rsidRPr="00DD347C" w:rsidRDefault="00DD347C" w:rsidP="00DD347C">
            <w:pPr>
              <w:rPr>
                <w:lang w:val="en-KE"/>
              </w:rPr>
            </w:pPr>
            <w:r w:rsidRPr="00DD347C">
              <w:rPr>
                <w:b/>
                <w:bCs/>
                <w:lang w:val="en-KE"/>
              </w:rPr>
              <w:lastRenderedPageBreak/>
              <w:t>Constraint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996BF" w14:textId="77777777" w:rsidR="00DD347C" w:rsidRPr="00DD347C" w:rsidRDefault="00DD347C" w:rsidP="00DD347C">
            <w:pPr>
              <w:rPr>
                <w:lang w:val="en-KE"/>
              </w:rPr>
            </w:pPr>
            <w:r w:rsidRPr="00DD347C">
              <w:rPr>
                <w:lang w:val="en-KE"/>
              </w:rPr>
              <w:t>Good (PRIMARY KEY, FOREIGN KEY, CHECK,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91054" w14:textId="77777777" w:rsidR="00DD347C" w:rsidRPr="00DD347C" w:rsidRDefault="00DD347C" w:rsidP="00DD347C">
            <w:pPr>
              <w:rPr>
                <w:lang w:val="en-KE"/>
              </w:rPr>
            </w:pPr>
            <w:r w:rsidRPr="00DD347C">
              <w:rPr>
                <w:lang w:val="en-KE"/>
              </w:rPr>
              <w:t>Excellent, full SQL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4326B" w14:textId="77777777" w:rsidR="00DD347C" w:rsidRPr="00DD347C" w:rsidRDefault="00DD347C" w:rsidP="00DD347C">
            <w:pPr>
              <w:rPr>
                <w:lang w:val="en-KE"/>
              </w:rPr>
            </w:pPr>
            <w:r w:rsidRPr="00DD347C">
              <w:rPr>
                <w:lang w:val="en-KE"/>
              </w:rPr>
              <w:t>Good (same as MySQL)</w:t>
            </w:r>
          </w:p>
        </w:tc>
      </w:tr>
      <w:tr w:rsidR="00DD347C" w:rsidRPr="00DD347C" w14:paraId="571D5E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A53A8" w14:textId="77777777" w:rsidR="00DD347C" w:rsidRPr="00DD347C" w:rsidRDefault="00DD347C" w:rsidP="00DD347C">
            <w:pPr>
              <w:rPr>
                <w:lang w:val="en-KE"/>
              </w:rPr>
            </w:pPr>
            <w:r w:rsidRPr="00DD347C">
              <w:rPr>
                <w:b/>
                <w:bCs/>
                <w:lang w:val="en-KE"/>
              </w:rPr>
              <w:t>Community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84FBD" w14:textId="77777777" w:rsidR="00DD347C" w:rsidRPr="00DD347C" w:rsidRDefault="00DD347C" w:rsidP="00DD347C">
            <w:pPr>
              <w:rPr>
                <w:lang w:val="en-KE"/>
              </w:rPr>
            </w:pPr>
            <w:r w:rsidRPr="00DD347C">
              <w:rPr>
                <w:lang w:val="en-KE"/>
              </w:rPr>
              <w:t>Very large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7DB4E" w14:textId="77777777" w:rsidR="00DD347C" w:rsidRPr="00DD347C" w:rsidRDefault="00DD347C" w:rsidP="00DD347C">
            <w:pPr>
              <w:rPr>
                <w:lang w:val="en-KE"/>
              </w:rPr>
            </w:pPr>
            <w:r w:rsidRPr="00DD347C">
              <w:rPr>
                <w:lang w:val="en-KE"/>
              </w:rPr>
              <w:t>Large and growing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50A6A" w14:textId="77777777" w:rsidR="00DD347C" w:rsidRPr="00DD347C" w:rsidRDefault="00DD347C" w:rsidP="00DD347C">
            <w:pPr>
              <w:rPr>
                <w:lang w:val="en-KE"/>
              </w:rPr>
            </w:pPr>
            <w:r w:rsidRPr="00DD347C">
              <w:rPr>
                <w:lang w:val="en-KE"/>
              </w:rPr>
              <w:t>Large</w:t>
            </w:r>
          </w:p>
        </w:tc>
      </w:tr>
    </w:tbl>
    <w:p w14:paraId="1CBF0DBF" w14:textId="77777777" w:rsidR="00DD347C" w:rsidRPr="00DD347C" w:rsidRDefault="00DD347C" w:rsidP="00DD347C">
      <w:pPr>
        <w:rPr>
          <w:b/>
          <w:bCs/>
          <w:lang w:val="en-KE"/>
        </w:rPr>
      </w:pPr>
      <w:r w:rsidRPr="00DD347C">
        <w:rPr>
          <w:b/>
          <w:bCs/>
          <w:lang w:val="en-KE"/>
        </w:rPr>
        <w:t>Recommendation</w:t>
      </w:r>
    </w:p>
    <w:p w14:paraId="687F2988" w14:textId="77777777" w:rsidR="00DD347C" w:rsidRPr="00DD347C" w:rsidRDefault="00DD347C" w:rsidP="00DD347C">
      <w:pPr>
        <w:rPr>
          <w:lang w:val="en-KE"/>
        </w:rPr>
      </w:pPr>
      <w:r w:rsidRPr="00DD347C">
        <w:rPr>
          <w:b/>
          <w:bCs/>
          <w:lang w:val="en-KE"/>
        </w:rPr>
        <w:t>MariaDB is recommended for this project.</w:t>
      </w:r>
    </w:p>
    <w:p w14:paraId="71693BBE" w14:textId="77777777" w:rsidR="00DD347C" w:rsidRPr="00DD347C" w:rsidRDefault="00DD347C" w:rsidP="00DD347C">
      <w:pPr>
        <w:rPr>
          <w:b/>
          <w:bCs/>
          <w:lang w:val="en-KE"/>
        </w:rPr>
      </w:pPr>
      <w:r w:rsidRPr="00DD347C">
        <w:rPr>
          <w:b/>
          <w:bCs/>
          <w:lang w:val="en-KE"/>
        </w:rPr>
        <w:t>Justification for a Windows-Based Infrastructure:</w:t>
      </w:r>
    </w:p>
    <w:p w14:paraId="6D25D318" w14:textId="77777777" w:rsidR="00DD347C" w:rsidRPr="00DD347C" w:rsidRDefault="00DD347C" w:rsidP="00DD347C">
      <w:pPr>
        <w:numPr>
          <w:ilvl w:val="0"/>
          <w:numId w:val="1"/>
        </w:numPr>
        <w:rPr>
          <w:lang w:val="en-KE"/>
        </w:rPr>
      </w:pPr>
      <w:r w:rsidRPr="00DD347C">
        <w:rPr>
          <w:b/>
          <w:bCs/>
          <w:lang w:val="en-KE"/>
        </w:rPr>
        <w:t>Seamless Windows Installation &amp; Lightweight Footprint:</w:t>
      </w:r>
    </w:p>
    <w:p w14:paraId="5F202F49" w14:textId="77777777" w:rsidR="00DD347C" w:rsidRPr="00DD347C" w:rsidRDefault="00DD347C" w:rsidP="00DD347C">
      <w:pPr>
        <w:rPr>
          <w:lang w:val="en-KE"/>
        </w:rPr>
      </w:pPr>
      <w:r w:rsidRPr="00DD347C">
        <w:rPr>
          <w:lang w:val="en-KE"/>
        </w:rPr>
        <w:t>MariaDB provides a straightforward, native Windows MSI installer that sets up the database as a standard Windows Service automatically. It requires fewer system resources than PostgreSQL, making it highly efficient for local development on standard Windows laptops or deployment on a modest Windows Server instance.</w:t>
      </w:r>
    </w:p>
    <w:p w14:paraId="70C2EF30" w14:textId="77777777" w:rsidR="00DD347C" w:rsidRPr="00DD347C" w:rsidRDefault="00DD347C" w:rsidP="00DD347C">
      <w:pPr>
        <w:numPr>
          <w:ilvl w:val="0"/>
          <w:numId w:val="1"/>
        </w:numPr>
        <w:rPr>
          <w:lang w:val="en-KE"/>
        </w:rPr>
      </w:pPr>
      <w:r w:rsidRPr="00DD347C">
        <w:rPr>
          <w:b/>
          <w:bCs/>
          <w:lang w:val="en-KE"/>
        </w:rPr>
        <w:t>Superior Built-In Windows Tooling (</w:t>
      </w:r>
      <w:proofErr w:type="spellStart"/>
      <w:r w:rsidRPr="00DD347C">
        <w:rPr>
          <w:b/>
          <w:bCs/>
          <w:lang w:val="en-KE"/>
        </w:rPr>
        <w:t>HeidiSQL</w:t>
      </w:r>
      <w:proofErr w:type="spellEnd"/>
      <w:r w:rsidRPr="00DD347C">
        <w:rPr>
          <w:b/>
          <w:bCs/>
          <w:lang w:val="en-KE"/>
        </w:rPr>
        <w:t>):</w:t>
      </w:r>
    </w:p>
    <w:p w14:paraId="015F0551" w14:textId="77777777" w:rsidR="00DD347C" w:rsidRPr="00DD347C" w:rsidRDefault="00DD347C" w:rsidP="00DD347C">
      <w:pPr>
        <w:rPr>
          <w:lang w:val="en-KE"/>
        </w:rPr>
      </w:pPr>
      <w:r w:rsidRPr="00DD347C">
        <w:rPr>
          <w:lang w:val="en-KE"/>
        </w:rPr>
        <w:t xml:space="preserve">The MariaDB Windows installer optionally bundles </w:t>
      </w:r>
      <w:proofErr w:type="spellStart"/>
      <w:r w:rsidRPr="00DD347C">
        <w:rPr>
          <w:b/>
          <w:bCs/>
          <w:lang w:val="en-KE"/>
        </w:rPr>
        <w:t>HeidiSQL</w:t>
      </w:r>
      <w:proofErr w:type="spellEnd"/>
      <w:r w:rsidRPr="00DD347C">
        <w:rPr>
          <w:lang w:val="en-KE"/>
        </w:rPr>
        <w:t xml:space="preserve">, a lightweight, fast, and highly intuitive native Windows graphical user interface (GUI). </w:t>
      </w:r>
      <w:proofErr w:type="spellStart"/>
      <w:r w:rsidRPr="00DD347C">
        <w:rPr>
          <w:lang w:val="en-KE"/>
        </w:rPr>
        <w:t>HeidiSQL</w:t>
      </w:r>
      <w:proofErr w:type="spellEnd"/>
      <w:r w:rsidRPr="00DD347C">
        <w:rPr>
          <w:lang w:val="en-KE"/>
        </w:rPr>
        <w:t xml:space="preserve"> makes managing tables, writing queries, and exporting data incredibly easy for Windows users, bypassing the heavier Java-based or web-based GUIs required by other systems.</w:t>
      </w:r>
    </w:p>
    <w:p w14:paraId="355BB816" w14:textId="77777777" w:rsidR="00DD347C" w:rsidRPr="00DD347C" w:rsidRDefault="00DD347C" w:rsidP="00DD347C">
      <w:pPr>
        <w:numPr>
          <w:ilvl w:val="0"/>
          <w:numId w:val="1"/>
        </w:numPr>
        <w:rPr>
          <w:lang w:val="en-KE"/>
        </w:rPr>
      </w:pPr>
      <w:r w:rsidRPr="00DD347C">
        <w:rPr>
          <w:b/>
          <w:bCs/>
          <w:lang w:val="en-KE"/>
        </w:rPr>
        <w:t>Effortless PHP/Apache Stack Integration (XAMPP/WAMP):</w:t>
      </w:r>
    </w:p>
    <w:p w14:paraId="1AB1FEA9" w14:textId="77777777" w:rsidR="00DD347C" w:rsidRPr="00DD347C" w:rsidRDefault="00DD347C" w:rsidP="00DD347C">
      <w:pPr>
        <w:rPr>
          <w:lang w:val="en-KE"/>
        </w:rPr>
      </w:pPr>
      <w:r w:rsidRPr="00DD347C">
        <w:rPr>
          <w:lang w:val="en-KE"/>
        </w:rPr>
        <w:t xml:space="preserve">MariaDB is the default database engine bundled with modern Windows web development stacks like </w:t>
      </w:r>
      <w:r w:rsidRPr="00DD347C">
        <w:rPr>
          <w:b/>
          <w:bCs/>
          <w:lang w:val="en-KE"/>
        </w:rPr>
        <w:t>XAMPP</w:t>
      </w:r>
      <w:r w:rsidRPr="00DD347C">
        <w:rPr>
          <w:lang w:val="en-KE"/>
        </w:rPr>
        <w:t xml:space="preserve"> and </w:t>
      </w:r>
      <w:r w:rsidRPr="00DD347C">
        <w:rPr>
          <w:b/>
          <w:bCs/>
          <w:lang w:val="en-KE"/>
        </w:rPr>
        <w:t>WAMP</w:t>
      </w:r>
      <w:r w:rsidRPr="00DD347C">
        <w:rPr>
          <w:lang w:val="en-KE"/>
        </w:rPr>
        <w:t>. If the college decides to build a web interface using PHP and Apache on Windows, MariaDB is already pre-configured and ready to run out-of-the-box, drastically reducing setup friction.</w:t>
      </w:r>
    </w:p>
    <w:p w14:paraId="39835021" w14:textId="77777777" w:rsidR="00DD347C" w:rsidRPr="00DD347C" w:rsidRDefault="00DD347C" w:rsidP="00DD347C">
      <w:pPr>
        <w:numPr>
          <w:ilvl w:val="0"/>
          <w:numId w:val="1"/>
        </w:numPr>
        <w:rPr>
          <w:lang w:val="en-KE"/>
        </w:rPr>
      </w:pPr>
      <w:r w:rsidRPr="00DD347C">
        <w:rPr>
          <w:b/>
          <w:bCs/>
          <w:lang w:val="en-KE"/>
        </w:rPr>
        <w:t>Robust Business Rule Enforcement:</w:t>
      </w:r>
    </w:p>
    <w:p w14:paraId="7DA5E30E" w14:textId="77777777" w:rsidR="00DD347C" w:rsidRPr="00DD347C" w:rsidRDefault="00DD347C" w:rsidP="00DD347C">
      <w:pPr>
        <w:rPr>
          <w:lang w:val="en-KE"/>
        </w:rPr>
      </w:pPr>
      <w:r w:rsidRPr="00DD347C">
        <w:rPr>
          <w:lang w:val="en-KE"/>
        </w:rPr>
        <w:t>MariaDB fully supports all standard constraints (PRIMARY KEY, FOREIGN KEY, CHECK, UNIQUE, NOT NULL). These are essential for enforcing the system's business rules directly at the database level (e.g., ensuring student CAT scores remain strictly between 0–20, enforcing gender restrictions, and preventing duplicate student records).</w:t>
      </w:r>
    </w:p>
    <w:p w14:paraId="6004892B" w14:textId="77777777" w:rsidR="00DD347C" w:rsidRPr="00DD347C" w:rsidRDefault="00DD347C" w:rsidP="00DD347C">
      <w:pPr>
        <w:numPr>
          <w:ilvl w:val="0"/>
          <w:numId w:val="1"/>
        </w:numPr>
        <w:rPr>
          <w:lang w:val="en-KE"/>
        </w:rPr>
      </w:pPr>
      <w:r w:rsidRPr="00DD347C">
        <w:rPr>
          <w:b/>
          <w:bCs/>
          <w:lang w:val="en-KE"/>
        </w:rPr>
        <w:t>Cost-Effective Scalability:</w:t>
      </w:r>
    </w:p>
    <w:p w14:paraId="290F24D8" w14:textId="77777777" w:rsidR="00DD347C" w:rsidRPr="00DD347C" w:rsidRDefault="00DD347C" w:rsidP="00DD347C">
      <w:pPr>
        <w:rPr>
          <w:lang w:val="en-KE"/>
        </w:rPr>
      </w:pPr>
      <w:r w:rsidRPr="00DD347C">
        <w:rPr>
          <w:lang w:val="en-KE"/>
        </w:rPr>
        <w:lastRenderedPageBreak/>
        <w:t>MariaDB is completely free and open-source, eliminating any Windows-per-core or client access license (CAL) fees. The system can scale in size and user count without incurring any unexpected software licensing costs for the college.</w:t>
      </w:r>
    </w:p>
    <w:p w14:paraId="26799742" w14:textId="77777777" w:rsidR="00E44D08" w:rsidRDefault="00E44D08"/>
    <w:sectPr w:rsidR="00E44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6C24"/>
    <w:multiLevelType w:val="multilevel"/>
    <w:tmpl w:val="DCBA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77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7C"/>
    <w:rsid w:val="0028742D"/>
    <w:rsid w:val="0043721F"/>
    <w:rsid w:val="00DD347C"/>
    <w:rsid w:val="00E44D08"/>
    <w:rsid w:val="00F7207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B445"/>
  <w15:chartTrackingRefBased/>
  <w15:docId w15:val="{48BA6A70-63C0-4E6F-B9BD-E5AE4587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4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4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4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47C"/>
    <w:pPr>
      <w:keepNext/>
      <w:keepLines/>
      <w:spacing w:before="40" w:after="0"/>
      <w:outlineLvl w:val="5"/>
    </w:pPr>
    <w:rPr>
      <w:rFonts w:eastAsiaTheme="majorEastAsia" w:cstheme="majorBidi"/>
      <w:i/>
      <w:iCs/>
      <w:color w:val="D9D9D9" w:themeColor="text1" w:themeTint="A6"/>
    </w:rPr>
  </w:style>
  <w:style w:type="paragraph" w:styleId="Heading7">
    <w:name w:val="heading 7"/>
    <w:basedOn w:val="Normal"/>
    <w:next w:val="Normal"/>
    <w:link w:val="Heading7Char"/>
    <w:uiPriority w:val="9"/>
    <w:semiHidden/>
    <w:unhideWhenUsed/>
    <w:qFormat/>
    <w:rsid w:val="00DD347C"/>
    <w:pPr>
      <w:keepNext/>
      <w:keepLines/>
      <w:spacing w:before="40" w:after="0"/>
      <w:outlineLvl w:val="6"/>
    </w:pPr>
    <w:rPr>
      <w:rFonts w:eastAsiaTheme="majorEastAsia" w:cstheme="majorBidi"/>
      <w:color w:val="D9D9D9" w:themeColor="text1" w:themeTint="A6"/>
    </w:rPr>
  </w:style>
  <w:style w:type="paragraph" w:styleId="Heading8">
    <w:name w:val="heading 8"/>
    <w:basedOn w:val="Normal"/>
    <w:next w:val="Normal"/>
    <w:link w:val="Heading8Char"/>
    <w:uiPriority w:val="9"/>
    <w:semiHidden/>
    <w:unhideWhenUsed/>
    <w:qFormat/>
    <w:rsid w:val="00DD347C"/>
    <w:pPr>
      <w:keepNext/>
      <w:keepLines/>
      <w:spacing w:after="0"/>
      <w:outlineLvl w:val="7"/>
    </w:pPr>
    <w:rPr>
      <w:rFonts w:eastAsiaTheme="majorEastAsia" w:cstheme="majorBidi"/>
      <w:i/>
      <w:iCs/>
      <w:color w:val="CECECE" w:themeColor="text1" w:themeTint="D8"/>
    </w:rPr>
  </w:style>
  <w:style w:type="paragraph" w:styleId="Heading9">
    <w:name w:val="heading 9"/>
    <w:basedOn w:val="Normal"/>
    <w:next w:val="Normal"/>
    <w:link w:val="Heading9Char"/>
    <w:uiPriority w:val="9"/>
    <w:semiHidden/>
    <w:unhideWhenUsed/>
    <w:qFormat/>
    <w:rsid w:val="00DD347C"/>
    <w:pPr>
      <w:keepNext/>
      <w:keepLines/>
      <w:spacing w:after="0"/>
      <w:outlineLvl w:val="8"/>
    </w:pPr>
    <w:rPr>
      <w:rFonts w:eastAsiaTheme="majorEastAsia" w:cstheme="majorBidi"/>
      <w:color w:val="CECECE"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4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4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4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4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4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47C"/>
    <w:rPr>
      <w:rFonts w:eastAsiaTheme="majorEastAsia" w:cstheme="majorBidi"/>
      <w:i/>
      <w:iCs/>
      <w:color w:val="D9D9D9" w:themeColor="text1" w:themeTint="A6"/>
    </w:rPr>
  </w:style>
  <w:style w:type="character" w:customStyle="1" w:styleId="Heading7Char">
    <w:name w:val="Heading 7 Char"/>
    <w:basedOn w:val="DefaultParagraphFont"/>
    <w:link w:val="Heading7"/>
    <w:uiPriority w:val="9"/>
    <w:semiHidden/>
    <w:rsid w:val="00DD347C"/>
    <w:rPr>
      <w:rFonts w:eastAsiaTheme="majorEastAsia" w:cstheme="majorBidi"/>
      <w:color w:val="D9D9D9" w:themeColor="text1" w:themeTint="A6"/>
    </w:rPr>
  </w:style>
  <w:style w:type="character" w:customStyle="1" w:styleId="Heading8Char">
    <w:name w:val="Heading 8 Char"/>
    <w:basedOn w:val="DefaultParagraphFont"/>
    <w:link w:val="Heading8"/>
    <w:uiPriority w:val="9"/>
    <w:semiHidden/>
    <w:rsid w:val="00DD347C"/>
    <w:rPr>
      <w:rFonts w:eastAsiaTheme="majorEastAsia" w:cstheme="majorBidi"/>
      <w:i/>
      <w:iCs/>
      <w:color w:val="CECECE" w:themeColor="text1" w:themeTint="D8"/>
    </w:rPr>
  </w:style>
  <w:style w:type="character" w:customStyle="1" w:styleId="Heading9Char">
    <w:name w:val="Heading 9 Char"/>
    <w:basedOn w:val="DefaultParagraphFont"/>
    <w:link w:val="Heading9"/>
    <w:uiPriority w:val="9"/>
    <w:semiHidden/>
    <w:rsid w:val="00DD347C"/>
    <w:rPr>
      <w:rFonts w:eastAsiaTheme="majorEastAsia" w:cstheme="majorBidi"/>
      <w:color w:val="CECECE" w:themeColor="text1" w:themeTint="D8"/>
    </w:rPr>
  </w:style>
  <w:style w:type="paragraph" w:styleId="Title">
    <w:name w:val="Title"/>
    <w:basedOn w:val="Normal"/>
    <w:next w:val="Normal"/>
    <w:link w:val="TitleChar"/>
    <w:uiPriority w:val="10"/>
    <w:qFormat/>
    <w:rsid w:val="00DD3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7C"/>
    <w:pPr>
      <w:numPr>
        <w:ilvl w:val="1"/>
      </w:numPr>
    </w:pPr>
    <w:rPr>
      <w:rFonts w:eastAsiaTheme="majorEastAsia" w:cstheme="majorBidi"/>
      <w:color w:val="D9D9D9" w:themeColor="text1" w:themeTint="A6"/>
      <w:spacing w:val="15"/>
      <w:sz w:val="28"/>
      <w:szCs w:val="28"/>
    </w:rPr>
  </w:style>
  <w:style w:type="character" w:customStyle="1" w:styleId="SubtitleChar">
    <w:name w:val="Subtitle Char"/>
    <w:basedOn w:val="DefaultParagraphFont"/>
    <w:link w:val="Subtitle"/>
    <w:uiPriority w:val="11"/>
    <w:rsid w:val="00DD347C"/>
    <w:rPr>
      <w:rFonts w:eastAsiaTheme="majorEastAsia" w:cstheme="majorBidi"/>
      <w:color w:val="D9D9D9" w:themeColor="text1" w:themeTint="A6"/>
      <w:spacing w:val="15"/>
      <w:sz w:val="28"/>
      <w:szCs w:val="28"/>
    </w:rPr>
  </w:style>
  <w:style w:type="paragraph" w:styleId="Quote">
    <w:name w:val="Quote"/>
    <w:basedOn w:val="Normal"/>
    <w:next w:val="Normal"/>
    <w:link w:val="QuoteChar"/>
    <w:uiPriority w:val="29"/>
    <w:qFormat/>
    <w:rsid w:val="00DD347C"/>
    <w:pPr>
      <w:spacing w:before="160"/>
      <w:jc w:val="center"/>
    </w:pPr>
    <w:rPr>
      <w:i/>
      <w:iCs/>
      <w:color w:val="D4D4D4" w:themeColor="text1" w:themeTint="BF"/>
    </w:rPr>
  </w:style>
  <w:style w:type="character" w:customStyle="1" w:styleId="QuoteChar">
    <w:name w:val="Quote Char"/>
    <w:basedOn w:val="DefaultParagraphFont"/>
    <w:link w:val="Quote"/>
    <w:uiPriority w:val="29"/>
    <w:rsid w:val="00DD347C"/>
    <w:rPr>
      <w:i/>
      <w:iCs/>
      <w:color w:val="D4D4D4" w:themeColor="text1" w:themeTint="BF"/>
    </w:rPr>
  </w:style>
  <w:style w:type="paragraph" w:styleId="ListParagraph">
    <w:name w:val="List Paragraph"/>
    <w:basedOn w:val="Normal"/>
    <w:uiPriority w:val="34"/>
    <w:qFormat/>
    <w:rsid w:val="00DD347C"/>
    <w:pPr>
      <w:ind w:left="720"/>
      <w:contextualSpacing/>
    </w:pPr>
  </w:style>
  <w:style w:type="character" w:styleId="IntenseEmphasis">
    <w:name w:val="Intense Emphasis"/>
    <w:basedOn w:val="DefaultParagraphFont"/>
    <w:uiPriority w:val="21"/>
    <w:qFormat/>
    <w:rsid w:val="00DD347C"/>
    <w:rPr>
      <w:i/>
      <w:iCs/>
      <w:color w:val="2F5496" w:themeColor="accent1" w:themeShade="BF"/>
    </w:rPr>
  </w:style>
  <w:style w:type="paragraph" w:styleId="IntenseQuote">
    <w:name w:val="Intense Quote"/>
    <w:basedOn w:val="Normal"/>
    <w:next w:val="Normal"/>
    <w:link w:val="IntenseQuoteChar"/>
    <w:uiPriority w:val="30"/>
    <w:qFormat/>
    <w:rsid w:val="00DD3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47C"/>
    <w:rPr>
      <w:i/>
      <w:iCs/>
      <w:color w:val="2F5496" w:themeColor="accent1" w:themeShade="BF"/>
    </w:rPr>
  </w:style>
  <w:style w:type="character" w:styleId="IntenseReference">
    <w:name w:val="Intense Reference"/>
    <w:basedOn w:val="DefaultParagraphFont"/>
    <w:uiPriority w:val="32"/>
    <w:qFormat/>
    <w:rsid w:val="00DD34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chege</dc:creator>
  <cp:keywords/>
  <dc:description/>
  <cp:lastModifiedBy>musa chege</cp:lastModifiedBy>
  <cp:revision>1</cp:revision>
  <dcterms:created xsi:type="dcterms:W3CDTF">2026-07-08T12:02:00Z</dcterms:created>
  <dcterms:modified xsi:type="dcterms:W3CDTF">2026-07-08T12:03:00Z</dcterms:modified>
</cp:coreProperties>
</file>