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Auto-populate and Lock Corporate Access Card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As a ServiceNow user, when I open the "Corporate Access Card" catalog item, I want the fields "Employee ID," "First Name," "Job Title," and "Department/Location" to be automatically filled in with my information and locked to prevent editing.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"Corporate Access Card" catalog item's variables "Employee ID," "First Name," "Job Title," and "Department/Location" are automatically populated with the logged-in user's data from the sys_user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Once populated, these fields become read-only on the catalog item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solution is implemented using a no-code/low-code approach (e.g., using Auto-Populate or UI Policies).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Story Points:</w:t>
      </w:r>
      <w:r w:rsidDel="00000000" w:rsidR="00000000" w:rsidRPr="00000000">
        <w:rPr>
          <w:rtl w:val="0"/>
        </w:rPr>
        <w:t xml:space="preserve">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