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</w:rPr>
        <w:t>HistoryIT Cropping Reference v2.1 - Lean Agent</w:t>
      </w:r>
    </w:p>
    <w:p>
      <w:r>
        <w:rPr>
          <w:rFonts w:ascii="Avenir" w:hAnsi="Avenir"/>
          <w:i/>
          <w:sz w:val="18"/>
        </w:rPr>
        <w:t>Condensed from HistoryIT - Cropping Instructions.pdf</w:t>
      </w:r>
    </w:p>
    <w:p>
      <w:r>
        <w:t>Purpose: compact Agent decision rules only. Visual examples and repeated explanatory prose from the human guide are intentionally omitted. Use this reference only when the governing workflow calls for crop/QC guidance.</w:t>
      </w:r>
    </w:p>
    <w:p>
      <w:pPr>
        <w:pStyle w:val="Heading1"/>
      </w:pPr>
      <w:r>
        <w:t>1. Archives and capture-method rules</w:t>
      </w:r>
    </w:p>
    <w:p>
      <w:pPr>
        <w:pStyle w:val="ListBullet"/>
      </w:pPr>
      <w:r>
        <w:t>Overhead-camera archive material with black background: crop with an archival border.</w:t>
      </w:r>
    </w:p>
    <w:p>
      <w:pPr>
        <w:pStyle w:val="ListBullet"/>
      </w:pPr>
      <w:r>
        <w:t>Archival-border standard: 75 pixels when the cropping software supports pixel counts; otherwise leave a slight visible edge around the item.</w:t>
      </w:r>
    </w:p>
    <w:p>
      <w:pPr>
        <w:pStyle w:val="ListBullet"/>
      </w:pPr>
      <w:r>
        <w:t>Feeder-scanner material with a small white border: crop to the edge of the page.</w:t>
      </w:r>
    </w:p>
    <w:p>
      <w:pPr>
        <w:pStyle w:val="Heading1"/>
      </w:pPr>
      <w:r>
        <w:t>2. AV, photographs, framed items, slides, and objects</w:t>
      </w:r>
    </w:p>
    <w:p>
      <w:pPr>
        <w:pStyle w:val="ListBullet"/>
      </w:pPr>
      <w:r>
        <w:t>AV: crop all AV images, including sleeve images and the actual item, with an archival border.</w:t>
      </w:r>
    </w:p>
    <w:p>
      <w:pPr>
        <w:pStyle w:val="ListBullet"/>
      </w:pPr>
      <w:r>
        <w:t>Photographs: crop with an archival border.</w:t>
      </w:r>
    </w:p>
    <w:p>
      <w:pPr>
        <w:pStyle w:val="ListBullet"/>
      </w:pPr>
      <w:r>
        <w:t>Framed items: treat as objects; include the frame in the crop and use an archival border.</w:t>
      </w:r>
    </w:p>
    <w:p>
      <w:pPr>
        <w:pStyle w:val="ListBullet"/>
      </w:pPr>
      <w:r>
        <w:t>Slides require two cropped outputs:</w:t>
      </w:r>
    </w:p>
    <w:p>
      <w:pPr>
        <w:pStyle w:val="ListBullet2"/>
      </w:pPr>
      <w:r>
        <w:t>Image-only crop: crop the photographic image to the edge and retain the original filename.</w:t>
      </w:r>
    </w:p>
    <w:p>
      <w:pPr>
        <w:pStyle w:val="ListBullet2"/>
      </w:pPr>
      <w:r>
        <w:t>Full-slide crop: retain the full slide/mount with an archival border and add _01 to the filename.</w:t>
      </w:r>
    </w:p>
    <w:p>
      <w:pPr>
        <w:pStyle w:val="ListBullet"/>
      </w:pPr>
      <w:r>
        <w:t>Objects: use an archival border.</w:t>
      </w:r>
    </w:p>
    <w:p>
      <w:pPr>
        <w:pStyle w:val="ListBullet"/>
      </w:pPr>
      <w:r>
        <w:t>If an object/page/item is not straight and a squared archival border is not attainable, crop edge-to-edge using the outermost extent left-to-right and top-to-bottom.</w:t>
      </w:r>
    </w:p>
    <w:p>
      <w:pPr>
        <w:pStyle w:val="ListBullet"/>
      </w:pPr>
      <w:r>
        <w:t>If a source image shows a large amount of background, note excessive markings or damage visible in that background.</w:t>
      </w:r>
    </w:p>
    <w:p>
      <w:pPr>
        <w:pStyle w:val="Heading1"/>
      </w:pPr>
      <w:r>
        <w:t>3. Books</w:t>
      </w:r>
    </w:p>
    <w:p>
      <w:pPr>
        <w:pStyle w:val="ListBullet"/>
      </w:pPr>
      <w:r>
        <w:t>Crop books and book pages to the edge of the page.</w:t>
      </w:r>
    </w:p>
    <w:p>
      <w:pPr>
        <w:pStyle w:val="ListBullet"/>
      </w:pPr>
      <w:r>
        <w:t>Within a book, page crops must use the same pixel height/dimensions so the finished pages display consistently.</w:t>
      </w:r>
    </w:p>
    <w:p>
      <w:pPr>
        <w:pStyle w:val="ListBullet"/>
      </w:pPr>
      <w:r>
        <w:t>If a book is imaged as a two-page spread, create separate page crops:</w:t>
      </w:r>
    </w:p>
    <w:p>
      <w:pPr>
        <w:pStyle w:val="ListBullet2"/>
      </w:pPr>
      <w:r>
        <w:t>Left page: add _01 to the original filename.</w:t>
      </w:r>
    </w:p>
    <w:p>
      <w:pPr>
        <w:pStyle w:val="ListBullet2"/>
      </w:pPr>
      <w:r>
        <w:t>Right page: add _02 to the original filename.</w:t>
      </w:r>
    </w:p>
    <w:p>
      <w:pPr>
        <w:pStyle w:val="ListBullet"/>
      </w:pPr>
      <w:r>
        <w:t>If pages were captured individually, retain the original filename.</w:t>
      </w:r>
    </w:p>
    <w:p>
      <w:pPr>
        <w:pStyle w:val="ListBullet"/>
      </w:pPr>
      <w:r>
        <w:t>For a crooked or torn book page, align the crop from the top-left corner. If the top-left corner is torn, align from the left side.</w:t>
      </w:r>
    </w:p>
    <w:p>
      <w:pPr>
        <w:pStyle w:val="Heading1"/>
      </w:pPr>
      <w:r>
        <w:t>4. Publications</w:t>
      </w:r>
    </w:p>
    <w:p>
      <w:pPr>
        <w:pStyle w:val="ListBullet"/>
      </w:pPr>
      <w:r>
        <w:t>Crop publications to the edge of the page with no border.</w:t>
      </w:r>
    </w:p>
    <w:p>
      <w:pPr>
        <w:pStyle w:val="ListBullet"/>
      </w:pPr>
      <w:r>
        <w:t>If a publication is imaged as a spread, split it into separate pages: _01 for the left page and _02 for the right page.</w:t>
      </w:r>
    </w:p>
    <w:p>
      <w:pPr>
        <w:pStyle w:val="ListBullet"/>
      </w:pPr>
      <w:r>
        <w:t>For a crooked or torn publication page, align the crop from the top-left corner. If the top-left corner is torn, align from the left side.</w:t>
      </w:r>
    </w:p>
    <w:p>
      <w:pPr>
        <w:pStyle w:val="ListBullet"/>
      </w:pPr>
      <w:r>
        <w:t>Publication pages must be cropped to consistent dimensions so all pages display at the same size.</w:t>
      </w:r>
    </w:p>
    <w:p>
      <w:pPr>
        <w:pStyle w:val="Heading1"/>
      </w:pPr>
      <w:r>
        <w:t>5. Output discipline</w:t>
      </w:r>
    </w:p>
    <w:p>
      <w:pPr>
        <w:pStyle w:val="ListBullet"/>
      </w:pPr>
      <w:r>
        <w:t>Only create renamed derivative filenames when the crop rule explicitly requires a new output, such as split spreads or the second slide crop.</w:t>
      </w:r>
    </w:p>
    <w:p>
      <w:pPr>
        <w:pStyle w:val="ListBullet"/>
      </w:pPr>
      <w:r>
        <w:t>Do not reinterpret original tears, crookedness, or missing material as a reason to crop away surviving content; use the alignment rules above.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" w:hAnsi="Avenir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venir" w:hAnsi="Avenir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venir" w:hAnsi="Avenir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