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4D981" w14:textId="1A409F7B" w:rsidR="00B451B5" w:rsidRPr="00AA7050" w:rsidRDefault="00B451B5" w:rsidP="00B451B5">
      <w:pPr>
        <w:jc w:val="center"/>
        <w:rPr>
          <w:rFonts w:ascii="Arabic Typesetting" w:hAnsi="Arabic Typesetting" w:cs="Arabic Typesetting"/>
          <w:sz w:val="56"/>
          <w:szCs w:val="56"/>
        </w:rPr>
      </w:pPr>
      <w:r w:rsidRPr="00AA7050">
        <w:rPr>
          <w:rFonts w:ascii="Arabic Typesetting" w:hAnsi="Arabic Typesetting" w:cs="Arabic Typesetting"/>
          <w:sz w:val="56"/>
          <w:szCs w:val="56"/>
          <w:rtl/>
        </w:rPr>
        <w:t>﷽</w:t>
      </w:r>
    </w:p>
    <w:p w14:paraId="4104DC72" w14:textId="76D1AF06" w:rsidR="001C2CF5" w:rsidRDefault="00B451B5" w:rsidP="00B451B5">
      <w:pPr>
        <w:jc w:val="center"/>
      </w:pPr>
      <w:r>
        <w:t xml:space="preserve">In the name of Allah, the </w:t>
      </w:r>
      <w:r w:rsidR="003412FB">
        <w:t>M</w:t>
      </w:r>
      <w:r>
        <w:t xml:space="preserve">ost </w:t>
      </w:r>
      <w:r w:rsidR="000D4CD2">
        <w:t>G</w:t>
      </w:r>
      <w:r>
        <w:t xml:space="preserve">racious, the </w:t>
      </w:r>
      <w:r w:rsidR="003412FB">
        <w:t>M</w:t>
      </w:r>
      <w:r>
        <w:t xml:space="preserve">ost </w:t>
      </w:r>
      <w:r w:rsidR="000D4CD2">
        <w:t>M</w:t>
      </w:r>
      <w:r>
        <w:t>erciful</w:t>
      </w:r>
    </w:p>
    <w:p w14:paraId="1BA56CDD" w14:textId="77777777" w:rsidR="00B451B5" w:rsidRDefault="00B451B5" w:rsidP="00B451B5">
      <w:pPr>
        <w:jc w:val="center"/>
      </w:pPr>
    </w:p>
    <w:p w14:paraId="34D9BC54" w14:textId="77777777" w:rsidR="00B451B5" w:rsidRDefault="00B451B5" w:rsidP="00B451B5">
      <w:pPr>
        <w:jc w:val="center"/>
      </w:pPr>
    </w:p>
    <w:p w14:paraId="397FC5D9" w14:textId="77777777" w:rsidR="00B451B5" w:rsidRDefault="00B451B5" w:rsidP="00B451B5">
      <w:pPr>
        <w:jc w:val="center"/>
      </w:pPr>
    </w:p>
    <w:p w14:paraId="2A4D172F" w14:textId="77777777" w:rsidR="00B451B5" w:rsidRDefault="00B451B5" w:rsidP="00B451B5">
      <w:pPr>
        <w:jc w:val="center"/>
      </w:pPr>
    </w:p>
    <w:p w14:paraId="2EA706F9" w14:textId="07605656" w:rsidR="00B451B5" w:rsidRDefault="00B451B5" w:rsidP="00B451B5">
      <w:pPr>
        <w:pStyle w:val="Title"/>
      </w:pPr>
      <w:r>
        <w:t>Constitution of the</w:t>
      </w:r>
    </w:p>
    <w:p w14:paraId="798AB547" w14:textId="61950F40" w:rsidR="00B451B5" w:rsidRDefault="00C1729E" w:rsidP="00971D09">
      <w:pPr>
        <w:pStyle w:val="Title"/>
      </w:pPr>
      <w:r>
        <w:t>&lt;Islamic Center / Organization Name&gt;</w:t>
      </w:r>
    </w:p>
    <w:p w14:paraId="52C70006" w14:textId="77777777" w:rsidR="00971D09" w:rsidRPr="00971D09" w:rsidRDefault="00971D09" w:rsidP="00971D09">
      <w:pPr>
        <w:jc w:val="center"/>
      </w:pPr>
    </w:p>
    <w:p w14:paraId="6832B67F" w14:textId="5DE9E61F" w:rsidR="00B451B5" w:rsidRDefault="00B451B5" w:rsidP="00971D09">
      <w:pPr>
        <w:jc w:val="center"/>
        <w:rPr>
          <w:rFonts w:asciiTheme="majorHAnsi" w:eastAsiaTheme="majorEastAsia" w:hAnsiTheme="majorHAnsi" w:cstheme="majorBidi"/>
          <w:spacing w:val="-10"/>
          <w:kern w:val="28"/>
          <w:sz w:val="56"/>
          <w:szCs w:val="56"/>
        </w:rPr>
      </w:pPr>
      <w:r>
        <w:br w:type="page"/>
      </w:r>
    </w:p>
    <w:sdt>
      <w:sdtPr>
        <w:rPr>
          <w:rFonts w:ascii="Times New Roman" w:eastAsiaTheme="minorHAnsi" w:hAnsi="Times New Roman" w:cstheme="minorBidi"/>
          <w:color w:val="auto"/>
          <w:kern w:val="2"/>
          <w:sz w:val="22"/>
          <w:szCs w:val="22"/>
          <w14:ligatures w14:val="standardContextual"/>
        </w:rPr>
        <w:id w:val="319708067"/>
        <w:docPartObj>
          <w:docPartGallery w:val="Table of Contents"/>
          <w:docPartUnique/>
        </w:docPartObj>
      </w:sdtPr>
      <w:sdtEndPr>
        <w:rPr>
          <w:b/>
          <w:bCs/>
          <w:noProof/>
        </w:rPr>
      </w:sdtEndPr>
      <w:sdtContent>
        <w:p w14:paraId="45325CED" w14:textId="696958FB" w:rsidR="007F20E3" w:rsidRPr="00921EEB" w:rsidRDefault="007F20E3">
          <w:pPr>
            <w:pStyle w:val="TOCHeading"/>
            <w:rPr>
              <w:rStyle w:val="Heading1Char"/>
              <w:color w:val="auto"/>
            </w:rPr>
          </w:pPr>
          <w:r w:rsidRPr="00921EEB">
            <w:rPr>
              <w:rStyle w:val="Heading1Char"/>
              <w:color w:val="auto"/>
            </w:rPr>
            <w:t>Table of Contents</w:t>
          </w:r>
        </w:p>
        <w:p w14:paraId="0BD3A257" w14:textId="5268BBA6" w:rsidR="00C1729E" w:rsidRDefault="007F20E3">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55602870" w:history="1">
            <w:r w:rsidR="00C1729E" w:rsidRPr="00156EB2">
              <w:rPr>
                <w:rStyle w:val="Hyperlink"/>
                <w:noProof/>
              </w:rPr>
              <w:t>Preamble</w:t>
            </w:r>
            <w:r w:rsidR="00C1729E">
              <w:rPr>
                <w:noProof/>
                <w:webHidden/>
              </w:rPr>
              <w:tab/>
            </w:r>
            <w:r w:rsidR="00C1729E">
              <w:rPr>
                <w:noProof/>
                <w:webHidden/>
              </w:rPr>
              <w:fldChar w:fldCharType="begin"/>
            </w:r>
            <w:r w:rsidR="00C1729E">
              <w:rPr>
                <w:noProof/>
                <w:webHidden/>
              </w:rPr>
              <w:instrText xml:space="preserve"> PAGEREF _Toc155602870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51079163" w14:textId="3C594209" w:rsidR="00C1729E" w:rsidRDefault="00BF3B4B">
          <w:pPr>
            <w:pStyle w:val="TOC1"/>
            <w:tabs>
              <w:tab w:val="right" w:leader="dot" w:pos="9350"/>
            </w:tabs>
            <w:rPr>
              <w:rFonts w:asciiTheme="minorHAnsi" w:eastAsiaTheme="minorEastAsia" w:hAnsiTheme="minorHAnsi"/>
              <w:noProof/>
              <w:sz w:val="24"/>
              <w:szCs w:val="24"/>
            </w:rPr>
          </w:pPr>
          <w:hyperlink w:anchor="_Toc155602871" w:history="1">
            <w:r w:rsidR="00C1729E" w:rsidRPr="00156EB2">
              <w:rPr>
                <w:rStyle w:val="Hyperlink"/>
                <w:noProof/>
              </w:rPr>
              <w:t>Article 1 – Identity</w:t>
            </w:r>
            <w:r w:rsidR="00C1729E">
              <w:rPr>
                <w:noProof/>
                <w:webHidden/>
              </w:rPr>
              <w:tab/>
            </w:r>
            <w:r w:rsidR="00C1729E">
              <w:rPr>
                <w:noProof/>
                <w:webHidden/>
              </w:rPr>
              <w:fldChar w:fldCharType="begin"/>
            </w:r>
            <w:r w:rsidR="00C1729E">
              <w:rPr>
                <w:noProof/>
                <w:webHidden/>
              </w:rPr>
              <w:instrText xml:space="preserve"> PAGEREF _Toc155602871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2A615C22" w14:textId="20E6755B" w:rsidR="00C1729E" w:rsidRDefault="00BF3B4B">
          <w:pPr>
            <w:pStyle w:val="TOC2"/>
            <w:tabs>
              <w:tab w:val="right" w:leader="dot" w:pos="9350"/>
            </w:tabs>
            <w:rPr>
              <w:rFonts w:asciiTheme="minorHAnsi" w:eastAsiaTheme="minorEastAsia" w:hAnsiTheme="minorHAnsi"/>
              <w:noProof/>
              <w:sz w:val="24"/>
              <w:szCs w:val="24"/>
            </w:rPr>
          </w:pPr>
          <w:hyperlink w:anchor="_Toc155602872" w:history="1">
            <w:r w:rsidR="00C1729E" w:rsidRPr="00156EB2">
              <w:rPr>
                <w:rStyle w:val="Hyperlink"/>
                <w:noProof/>
              </w:rPr>
              <w:t>Name</w:t>
            </w:r>
            <w:r w:rsidR="00C1729E">
              <w:rPr>
                <w:noProof/>
                <w:webHidden/>
              </w:rPr>
              <w:tab/>
            </w:r>
            <w:r w:rsidR="00C1729E">
              <w:rPr>
                <w:noProof/>
                <w:webHidden/>
              </w:rPr>
              <w:fldChar w:fldCharType="begin"/>
            </w:r>
            <w:r w:rsidR="00C1729E">
              <w:rPr>
                <w:noProof/>
                <w:webHidden/>
              </w:rPr>
              <w:instrText xml:space="preserve"> PAGEREF _Toc155602872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74183DAB" w14:textId="247F76E6" w:rsidR="00C1729E" w:rsidRDefault="00BF3B4B">
          <w:pPr>
            <w:pStyle w:val="TOC2"/>
            <w:tabs>
              <w:tab w:val="right" w:leader="dot" w:pos="9350"/>
            </w:tabs>
            <w:rPr>
              <w:rFonts w:asciiTheme="minorHAnsi" w:eastAsiaTheme="minorEastAsia" w:hAnsiTheme="minorHAnsi"/>
              <w:noProof/>
              <w:sz w:val="24"/>
              <w:szCs w:val="24"/>
            </w:rPr>
          </w:pPr>
          <w:hyperlink w:anchor="_Toc155602873" w:history="1">
            <w:r w:rsidR="00C1729E" w:rsidRPr="00156EB2">
              <w:rPr>
                <w:rStyle w:val="Hyperlink"/>
                <w:noProof/>
              </w:rPr>
              <w:t>Location</w:t>
            </w:r>
            <w:r w:rsidR="00C1729E">
              <w:rPr>
                <w:noProof/>
                <w:webHidden/>
              </w:rPr>
              <w:tab/>
            </w:r>
            <w:r w:rsidR="00C1729E">
              <w:rPr>
                <w:noProof/>
                <w:webHidden/>
              </w:rPr>
              <w:fldChar w:fldCharType="begin"/>
            </w:r>
            <w:r w:rsidR="00C1729E">
              <w:rPr>
                <w:noProof/>
                <w:webHidden/>
              </w:rPr>
              <w:instrText xml:space="preserve"> PAGEREF _Toc155602873 \h </w:instrText>
            </w:r>
            <w:r w:rsidR="00C1729E">
              <w:rPr>
                <w:noProof/>
                <w:webHidden/>
              </w:rPr>
            </w:r>
            <w:r w:rsidR="00C1729E">
              <w:rPr>
                <w:noProof/>
                <w:webHidden/>
              </w:rPr>
              <w:fldChar w:fldCharType="separate"/>
            </w:r>
            <w:r w:rsidR="00C1729E">
              <w:rPr>
                <w:noProof/>
                <w:webHidden/>
              </w:rPr>
              <w:t>4</w:t>
            </w:r>
            <w:r w:rsidR="00C1729E">
              <w:rPr>
                <w:noProof/>
                <w:webHidden/>
              </w:rPr>
              <w:fldChar w:fldCharType="end"/>
            </w:r>
          </w:hyperlink>
        </w:p>
        <w:p w14:paraId="6102C799" w14:textId="288A2362" w:rsidR="00C1729E" w:rsidRDefault="00BF3B4B">
          <w:pPr>
            <w:pStyle w:val="TOC2"/>
            <w:tabs>
              <w:tab w:val="right" w:leader="dot" w:pos="9350"/>
            </w:tabs>
            <w:rPr>
              <w:rFonts w:asciiTheme="minorHAnsi" w:eastAsiaTheme="minorEastAsia" w:hAnsiTheme="minorHAnsi"/>
              <w:noProof/>
              <w:sz w:val="24"/>
              <w:szCs w:val="24"/>
            </w:rPr>
          </w:pPr>
          <w:hyperlink w:anchor="_Toc155602874" w:history="1">
            <w:r w:rsidR="00C1729E" w:rsidRPr="00156EB2">
              <w:rPr>
                <w:rStyle w:val="Hyperlink"/>
                <w:noProof/>
              </w:rPr>
              <w:t>Facilities</w:t>
            </w:r>
            <w:r w:rsidR="00C1729E">
              <w:rPr>
                <w:noProof/>
                <w:webHidden/>
              </w:rPr>
              <w:tab/>
            </w:r>
            <w:r w:rsidR="00C1729E">
              <w:rPr>
                <w:noProof/>
                <w:webHidden/>
              </w:rPr>
              <w:fldChar w:fldCharType="begin"/>
            </w:r>
            <w:r w:rsidR="00C1729E">
              <w:rPr>
                <w:noProof/>
                <w:webHidden/>
              </w:rPr>
              <w:instrText xml:space="preserve"> PAGEREF _Toc155602874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42B029CD" w14:textId="1D48D9A3" w:rsidR="00C1729E" w:rsidRDefault="00BF3B4B">
          <w:pPr>
            <w:pStyle w:val="TOC1"/>
            <w:tabs>
              <w:tab w:val="right" w:leader="dot" w:pos="9350"/>
            </w:tabs>
            <w:rPr>
              <w:rFonts w:asciiTheme="minorHAnsi" w:eastAsiaTheme="minorEastAsia" w:hAnsiTheme="minorHAnsi"/>
              <w:noProof/>
              <w:sz w:val="24"/>
              <w:szCs w:val="24"/>
            </w:rPr>
          </w:pPr>
          <w:hyperlink w:anchor="_Toc155602875" w:history="1">
            <w:r w:rsidR="00C1729E" w:rsidRPr="00156EB2">
              <w:rPr>
                <w:rStyle w:val="Hyperlink"/>
                <w:noProof/>
              </w:rPr>
              <w:t>Article 2 – Nature</w:t>
            </w:r>
            <w:r w:rsidR="00C1729E">
              <w:rPr>
                <w:noProof/>
                <w:webHidden/>
              </w:rPr>
              <w:tab/>
            </w:r>
            <w:r w:rsidR="00C1729E">
              <w:rPr>
                <w:noProof/>
                <w:webHidden/>
              </w:rPr>
              <w:fldChar w:fldCharType="begin"/>
            </w:r>
            <w:r w:rsidR="00C1729E">
              <w:rPr>
                <w:noProof/>
                <w:webHidden/>
              </w:rPr>
              <w:instrText xml:space="preserve"> PAGEREF _Toc155602875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7B40628E" w14:textId="680AC00A" w:rsidR="00C1729E" w:rsidRDefault="00BF3B4B">
          <w:pPr>
            <w:pStyle w:val="TOC2"/>
            <w:tabs>
              <w:tab w:val="right" w:leader="dot" w:pos="9350"/>
            </w:tabs>
            <w:rPr>
              <w:rFonts w:asciiTheme="minorHAnsi" w:eastAsiaTheme="minorEastAsia" w:hAnsiTheme="minorHAnsi"/>
              <w:noProof/>
              <w:sz w:val="24"/>
              <w:szCs w:val="24"/>
            </w:rPr>
          </w:pPr>
          <w:hyperlink w:anchor="_Toc155602876" w:history="1">
            <w:r w:rsidR="00C1729E" w:rsidRPr="00156EB2">
              <w:rPr>
                <w:rStyle w:val="Hyperlink"/>
                <w:noProof/>
              </w:rPr>
              <w:t>Purpose</w:t>
            </w:r>
            <w:r w:rsidR="00C1729E">
              <w:rPr>
                <w:noProof/>
                <w:webHidden/>
              </w:rPr>
              <w:tab/>
            </w:r>
            <w:r w:rsidR="00C1729E">
              <w:rPr>
                <w:noProof/>
                <w:webHidden/>
              </w:rPr>
              <w:fldChar w:fldCharType="begin"/>
            </w:r>
            <w:r w:rsidR="00C1729E">
              <w:rPr>
                <w:noProof/>
                <w:webHidden/>
              </w:rPr>
              <w:instrText xml:space="preserve"> PAGEREF _Toc155602876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7011CD8E" w14:textId="73BE13DC" w:rsidR="00C1729E" w:rsidRDefault="00BF3B4B">
          <w:pPr>
            <w:pStyle w:val="TOC2"/>
            <w:tabs>
              <w:tab w:val="right" w:leader="dot" w:pos="9350"/>
            </w:tabs>
            <w:rPr>
              <w:rFonts w:asciiTheme="minorHAnsi" w:eastAsiaTheme="minorEastAsia" w:hAnsiTheme="minorHAnsi"/>
              <w:noProof/>
              <w:sz w:val="24"/>
              <w:szCs w:val="24"/>
            </w:rPr>
          </w:pPr>
          <w:hyperlink w:anchor="_Toc155602877" w:history="1">
            <w:r w:rsidR="00C1729E" w:rsidRPr="00156EB2">
              <w:rPr>
                <w:rStyle w:val="Hyperlink"/>
                <w:noProof/>
              </w:rPr>
              <w:t>Objectives</w:t>
            </w:r>
            <w:r w:rsidR="00C1729E">
              <w:rPr>
                <w:noProof/>
                <w:webHidden/>
              </w:rPr>
              <w:tab/>
            </w:r>
            <w:r w:rsidR="00C1729E">
              <w:rPr>
                <w:noProof/>
                <w:webHidden/>
              </w:rPr>
              <w:fldChar w:fldCharType="begin"/>
            </w:r>
            <w:r w:rsidR="00C1729E">
              <w:rPr>
                <w:noProof/>
                <w:webHidden/>
              </w:rPr>
              <w:instrText xml:space="preserve"> PAGEREF _Toc155602877 \h </w:instrText>
            </w:r>
            <w:r w:rsidR="00C1729E">
              <w:rPr>
                <w:noProof/>
                <w:webHidden/>
              </w:rPr>
            </w:r>
            <w:r w:rsidR="00C1729E">
              <w:rPr>
                <w:noProof/>
                <w:webHidden/>
              </w:rPr>
              <w:fldChar w:fldCharType="separate"/>
            </w:r>
            <w:r w:rsidR="00C1729E">
              <w:rPr>
                <w:noProof/>
                <w:webHidden/>
              </w:rPr>
              <w:t>5</w:t>
            </w:r>
            <w:r w:rsidR="00C1729E">
              <w:rPr>
                <w:noProof/>
                <w:webHidden/>
              </w:rPr>
              <w:fldChar w:fldCharType="end"/>
            </w:r>
          </w:hyperlink>
        </w:p>
        <w:p w14:paraId="7607B70B" w14:textId="282612FF" w:rsidR="00C1729E" w:rsidRDefault="00BF3B4B">
          <w:pPr>
            <w:pStyle w:val="TOC1"/>
            <w:tabs>
              <w:tab w:val="right" w:leader="dot" w:pos="9350"/>
            </w:tabs>
            <w:rPr>
              <w:rFonts w:asciiTheme="minorHAnsi" w:eastAsiaTheme="minorEastAsia" w:hAnsiTheme="minorHAnsi"/>
              <w:noProof/>
              <w:sz w:val="24"/>
              <w:szCs w:val="24"/>
            </w:rPr>
          </w:pPr>
          <w:hyperlink w:anchor="_Toc155602878" w:history="1">
            <w:r w:rsidR="00C1729E" w:rsidRPr="00156EB2">
              <w:rPr>
                <w:rStyle w:val="Hyperlink"/>
                <w:noProof/>
              </w:rPr>
              <w:t>Article 3 – Organization</w:t>
            </w:r>
            <w:r w:rsidR="00C1729E">
              <w:rPr>
                <w:noProof/>
                <w:webHidden/>
              </w:rPr>
              <w:tab/>
            </w:r>
            <w:r w:rsidR="00C1729E">
              <w:rPr>
                <w:noProof/>
                <w:webHidden/>
              </w:rPr>
              <w:fldChar w:fldCharType="begin"/>
            </w:r>
            <w:r w:rsidR="00C1729E">
              <w:rPr>
                <w:noProof/>
                <w:webHidden/>
              </w:rPr>
              <w:instrText xml:space="preserve"> PAGEREF _Toc155602878 \h </w:instrText>
            </w:r>
            <w:r w:rsidR="00C1729E">
              <w:rPr>
                <w:noProof/>
                <w:webHidden/>
              </w:rPr>
            </w:r>
            <w:r w:rsidR="00C1729E">
              <w:rPr>
                <w:noProof/>
                <w:webHidden/>
              </w:rPr>
              <w:fldChar w:fldCharType="separate"/>
            </w:r>
            <w:r w:rsidR="00C1729E">
              <w:rPr>
                <w:noProof/>
                <w:webHidden/>
              </w:rPr>
              <w:t>6</w:t>
            </w:r>
            <w:r w:rsidR="00C1729E">
              <w:rPr>
                <w:noProof/>
                <w:webHidden/>
              </w:rPr>
              <w:fldChar w:fldCharType="end"/>
            </w:r>
          </w:hyperlink>
        </w:p>
        <w:p w14:paraId="210627F2" w14:textId="5B243A3D" w:rsidR="00C1729E" w:rsidRDefault="00BF3B4B">
          <w:pPr>
            <w:pStyle w:val="TOC1"/>
            <w:tabs>
              <w:tab w:val="right" w:leader="dot" w:pos="9350"/>
            </w:tabs>
            <w:rPr>
              <w:rFonts w:asciiTheme="minorHAnsi" w:eastAsiaTheme="minorEastAsia" w:hAnsiTheme="minorHAnsi"/>
              <w:noProof/>
              <w:sz w:val="24"/>
              <w:szCs w:val="24"/>
            </w:rPr>
          </w:pPr>
          <w:hyperlink w:anchor="_Toc155602879" w:history="1">
            <w:r w:rsidR="00C1729E" w:rsidRPr="00156EB2">
              <w:rPr>
                <w:rStyle w:val="Hyperlink"/>
                <w:noProof/>
              </w:rPr>
              <w:t>Article 4 – General Rules</w:t>
            </w:r>
            <w:r w:rsidR="00C1729E">
              <w:rPr>
                <w:noProof/>
                <w:webHidden/>
              </w:rPr>
              <w:tab/>
            </w:r>
            <w:r w:rsidR="00C1729E">
              <w:rPr>
                <w:noProof/>
                <w:webHidden/>
              </w:rPr>
              <w:fldChar w:fldCharType="begin"/>
            </w:r>
            <w:r w:rsidR="00C1729E">
              <w:rPr>
                <w:noProof/>
                <w:webHidden/>
              </w:rPr>
              <w:instrText xml:space="preserve"> PAGEREF _Toc155602879 \h </w:instrText>
            </w:r>
            <w:r w:rsidR="00C1729E">
              <w:rPr>
                <w:noProof/>
                <w:webHidden/>
              </w:rPr>
            </w:r>
            <w:r w:rsidR="00C1729E">
              <w:rPr>
                <w:noProof/>
                <w:webHidden/>
              </w:rPr>
              <w:fldChar w:fldCharType="separate"/>
            </w:r>
            <w:r w:rsidR="00C1729E">
              <w:rPr>
                <w:noProof/>
                <w:webHidden/>
              </w:rPr>
              <w:t>6</w:t>
            </w:r>
            <w:r w:rsidR="00C1729E">
              <w:rPr>
                <w:noProof/>
                <w:webHidden/>
              </w:rPr>
              <w:fldChar w:fldCharType="end"/>
            </w:r>
          </w:hyperlink>
        </w:p>
        <w:p w14:paraId="043727A4" w14:textId="59437FCB" w:rsidR="00C1729E" w:rsidRDefault="00BF3B4B">
          <w:pPr>
            <w:pStyle w:val="TOC1"/>
            <w:tabs>
              <w:tab w:val="right" w:leader="dot" w:pos="9350"/>
            </w:tabs>
            <w:rPr>
              <w:rFonts w:asciiTheme="minorHAnsi" w:eastAsiaTheme="minorEastAsia" w:hAnsiTheme="minorHAnsi"/>
              <w:noProof/>
              <w:sz w:val="24"/>
              <w:szCs w:val="24"/>
            </w:rPr>
          </w:pPr>
          <w:hyperlink w:anchor="_Toc155602880" w:history="1">
            <w:r w:rsidR="00C1729E" w:rsidRPr="00156EB2">
              <w:rPr>
                <w:rStyle w:val="Hyperlink"/>
                <w:noProof/>
              </w:rPr>
              <w:t>Article 5 – Membership</w:t>
            </w:r>
            <w:r w:rsidR="00C1729E">
              <w:rPr>
                <w:noProof/>
                <w:webHidden/>
              </w:rPr>
              <w:tab/>
            </w:r>
            <w:r w:rsidR="00C1729E">
              <w:rPr>
                <w:noProof/>
                <w:webHidden/>
              </w:rPr>
              <w:fldChar w:fldCharType="begin"/>
            </w:r>
            <w:r w:rsidR="00C1729E">
              <w:rPr>
                <w:noProof/>
                <w:webHidden/>
              </w:rPr>
              <w:instrText xml:space="preserve"> PAGEREF _Toc155602880 \h </w:instrText>
            </w:r>
            <w:r w:rsidR="00C1729E">
              <w:rPr>
                <w:noProof/>
                <w:webHidden/>
              </w:rPr>
            </w:r>
            <w:r w:rsidR="00C1729E">
              <w:rPr>
                <w:noProof/>
                <w:webHidden/>
              </w:rPr>
              <w:fldChar w:fldCharType="separate"/>
            </w:r>
            <w:r w:rsidR="00C1729E">
              <w:rPr>
                <w:noProof/>
                <w:webHidden/>
              </w:rPr>
              <w:t>7</w:t>
            </w:r>
            <w:r w:rsidR="00C1729E">
              <w:rPr>
                <w:noProof/>
                <w:webHidden/>
              </w:rPr>
              <w:fldChar w:fldCharType="end"/>
            </w:r>
          </w:hyperlink>
        </w:p>
        <w:p w14:paraId="52F85EF2" w14:textId="78F00236" w:rsidR="00C1729E" w:rsidRDefault="00BF3B4B">
          <w:pPr>
            <w:pStyle w:val="TOC1"/>
            <w:tabs>
              <w:tab w:val="right" w:leader="dot" w:pos="9350"/>
            </w:tabs>
            <w:rPr>
              <w:rFonts w:asciiTheme="minorHAnsi" w:eastAsiaTheme="minorEastAsia" w:hAnsiTheme="minorHAnsi"/>
              <w:noProof/>
              <w:sz w:val="24"/>
              <w:szCs w:val="24"/>
            </w:rPr>
          </w:pPr>
          <w:hyperlink w:anchor="_Toc155602881" w:history="1">
            <w:r w:rsidR="00C1729E" w:rsidRPr="00156EB2">
              <w:rPr>
                <w:rStyle w:val="Hyperlink"/>
                <w:noProof/>
              </w:rPr>
              <w:t>Article 6 – Elections</w:t>
            </w:r>
            <w:r w:rsidR="00C1729E">
              <w:rPr>
                <w:noProof/>
                <w:webHidden/>
              </w:rPr>
              <w:tab/>
            </w:r>
            <w:r w:rsidR="00C1729E">
              <w:rPr>
                <w:noProof/>
                <w:webHidden/>
              </w:rPr>
              <w:fldChar w:fldCharType="begin"/>
            </w:r>
            <w:r w:rsidR="00C1729E">
              <w:rPr>
                <w:noProof/>
                <w:webHidden/>
              </w:rPr>
              <w:instrText xml:space="preserve"> PAGEREF _Toc155602881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1D5F55BD" w14:textId="0BFB6F87" w:rsidR="00C1729E" w:rsidRDefault="00BF3B4B">
          <w:pPr>
            <w:pStyle w:val="TOC2"/>
            <w:tabs>
              <w:tab w:val="right" w:leader="dot" w:pos="9350"/>
            </w:tabs>
            <w:rPr>
              <w:rFonts w:asciiTheme="minorHAnsi" w:eastAsiaTheme="minorEastAsia" w:hAnsiTheme="minorHAnsi"/>
              <w:noProof/>
              <w:sz w:val="24"/>
              <w:szCs w:val="24"/>
            </w:rPr>
          </w:pPr>
          <w:hyperlink w:anchor="_Toc155602882" w:history="1">
            <w:r w:rsidR="00C1729E" w:rsidRPr="00156EB2">
              <w:rPr>
                <w:rStyle w:val="Hyperlink"/>
                <w:noProof/>
              </w:rPr>
              <w:t>Basics</w:t>
            </w:r>
            <w:r w:rsidR="00C1729E">
              <w:rPr>
                <w:noProof/>
                <w:webHidden/>
              </w:rPr>
              <w:tab/>
            </w:r>
            <w:r w:rsidR="00C1729E">
              <w:rPr>
                <w:noProof/>
                <w:webHidden/>
              </w:rPr>
              <w:fldChar w:fldCharType="begin"/>
            </w:r>
            <w:r w:rsidR="00C1729E">
              <w:rPr>
                <w:noProof/>
                <w:webHidden/>
              </w:rPr>
              <w:instrText xml:space="preserve"> PAGEREF _Toc155602882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6D68F5BF" w14:textId="50619813" w:rsidR="00C1729E" w:rsidRDefault="00BF3B4B">
          <w:pPr>
            <w:pStyle w:val="TOC2"/>
            <w:tabs>
              <w:tab w:val="right" w:leader="dot" w:pos="9350"/>
            </w:tabs>
            <w:rPr>
              <w:rFonts w:asciiTheme="minorHAnsi" w:eastAsiaTheme="minorEastAsia" w:hAnsiTheme="minorHAnsi"/>
              <w:noProof/>
              <w:sz w:val="24"/>
              <w:szCs w:val="24"/>
            </w:rPr>
          </w:pPr>
          <w:hyperlink w:anchor="_Toc155602883" w:history="1">
            <w:r w:rsidR="00C1729E" w:rsidRPr="00156EB2">
              <w:rPr>
                <w:rStyle w:val="Hyperlink"/>
                <w:noProof/>
              </w:rPr>
              <w:t>Election Commission</w:t>
            </w:r>
            <w:r w:rsidR="00C1729E">
              <w:rPr>
                <w:noProof/>
                <w:webHidden/>
              </w:rPr>
              <w:tab/>
            </w:r>
            <w:r w:rsidR="00C1729E">
              <w:rPr>
                <w:noProof/>
                <w:webHidden/>
              </w:rPr>
              <w:fldChar w:fldCharType="begin"/>
            </w:r>
            <w:r w:rsidR="00C1729E">
              <w:rPr>
                <w:noProof/>
                <w:webHidden/>
              </w:rPr>
              <w:instrText xml:space="preserve"> PAGEREF _Toc155602883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6EA8822A" w14:textId="7240A0E8" w:rsidR="00C1729E" w:rsidRDefault="00BF3B4B">
          <w:pPr>
            <w:pStyle w:val="TOC2"/>
            <w:tabs>
              <w:tab w:val="right" w:leader="dot" w:pos="9350"/>
            </w:tabs>
            <w:rPr>
              <w:rFonts w:asciiTheme="minorHAnsi" w:eastAsiaTheme="minorEastAsia" w:hAnsiTheme="minorHAnsi"/>
              <w:noProof/>
              <w:sz w:val="24"/>
              <w:szCs w:val="24"/>
            </w:rPr>
          </w:pPr>
          <w:hyperlink w:anchor="_Toc155602884" w:history="1">
            <w:r w:rsidR="00C1729E" w:rsidRPr="00156EB2">
              <w:rPr>
                <w:rStyle w:val="Hyperlink"/>
                <w:noProof/>
              </w:rPr>
              <w:t>Elected Officials</w:t>
            </w:r>
            <w:r w:rsidR="00C1729E">
              <w:rPr>
                <w:noProof/>
                <w:webHidden/>
              </w:rPr>
              <w:tab/>
            </w:r>
            <w:r w:rsidR="00C1729E">
              <w:rPr>
                <w:noProof/>
                <w:webHidden/>
              </w:rPr>
              <w:fldChar w:fldCharType="begin"/>
            </w:r>
            <w:r w:rsidR="00C1729E">
              <w:rPr>
                <w:noProof/>
                <w:webHidden/>
              </w:rPr>
              <w:instrText xml:space="preserve"> PAGEREF _Toc155602884 \h </w:instrText>
            </w:r>
            <w:r w:rsidR="00C1729E">
              <w:rPr>
                <w:noProof/>
                <w:webHidden/>
              </w:rPr>
            </w:r>
            <w:r w:rsidR="00C1729E">
              <w:rPr>
                <w:noProof/>
                <w:webHidden/>
              </w:rPr>
              <w:fldChar w:fldCharType="separate"/>
            </w:r>
            <w:r w:rsidR="00C1729E">
              <w:rPr>
                <w:noProof/>
                <w:webHidden/>
              </w:rPr>
              <w:t>8</w:t>
            </w:r>
            <w:r w:rsidR="00C1729E">
              <w:rPr>
                <w:noProof/>
                <w:webHidden/>
              </w:rPr>
              <w:fldChar w:fldCharType="end"/>
            </w:r>
          </w:hyperlink>
        </w:p>
        <w:p w14:paraId="5196871C" w14:textId="61FB835A" w:rsidR="00C1729E" w:rsidRDefault="00BF3B4B">
          <w:pPr>
            <w:pStyle w:val="TOC2"/>
            <w:tabs>
              <w:tab w:val="right" w:leader="dot" w:pos="9350"/>
            </w:tabs>
            <w:rPr>
              <w:rFonts w:asciiTheme="minorHAnsi" w:eastAsiaTheme="minorEastAsia" w:hAnsiTheme="minorHAnsi"/>
              <w:noProof/>
              <w:sz w:val="24"/>
              <w:szCs w:val="24"/>
            </w:rPr>
          </w:pPr>
          <w:hyperlink w:anchor="_Toc155602885" w:history="1">
            <w:r w:rsidR="00C1729E" w:rsidRPr="00156EB2">
              <w:rPr>
                <w:rStyle w:val="Hyperlink"/>
                <w:noProof/>
              </w:rPr>
              <w:t>Special Elections</w:t>
            </w:r>
            <w:r w:rsidR="00C1729E">
              <w:rPr>
                <w:noProof/>
                <w:webHidden/>
              </w:rPr>
              <w:tab/>
            </w:r>
            <w:r w:rsidR="00C1729E">
              <w:rPr>
                <w:noProof/>
                <w:webHidden/>
              </w:rPr>
              <w:fldChar w:fldCharType="begin"/>
            </w:r>
            <w:r w:rsidR="00C1729E">
              <w:rPr>
                <w:noProof/>
                <w:webHidden/>
              </w:rPr>
              <w:instrText xml:space="preserve"> PAGEREF _Toc155602885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16CA0EC6" w14:textId="62EBD7A9" w:rsidR="00C1729E" w:rsidRDefault="00BF3B4B">
          <w:pPr>
            <w:pStyle w:val="TOC2"/>
            <w:tabs>
              <w:tab w:val="right" w:leader="dot" w:pos="9350"/>
            </w:tabs>
            <w:rPr>
              <w:rFonts w:asciiTheme="minorHAnsi" w:eastAsiaTheme="minorEastAsia" w:hAnsiTheme="minorHAnsi"/>
              <w:noProof/>
              <w:sz w:val="24"/>
              <w:szCs w:val="24"/>
            </w:rPr>
          </w:pPr>
          <w:hyperlink w:anchor="_Toc155602886" w:history="1">
            <w:r w:rsidR="00C1729E" w:rsidRPr="00156EB2">
              <w:rPr>
                <w:rStyle w:val="Hyperlink"/>
                <w:noProof/>
              </w:rPr>
              <w:t>Year of Establishment of the Constitution</w:t>
            </w:r>
            <w:r w:rsidR="00C1729E">
              <w:rPr>
                <w:noProof/>
                <w:webHidden/>
              </w:rPr>
              <w:tab/>
            </w:r>
            <w:r w:rsidR="00C1729E">
              <w:rPr>
                <w:noProof/>
                <w:webHidden/>
              </w:rPr>
              <w:fldChar w:fldCharType="begin"/>
            </w:r>
            <w:r w:rsidR="00C1729E">
              <w:rPr>
                <w:noProof/>
                <w:webHidden/>
              </w:rPr>
              <w:instrText xml:space="preserve"> PAGEREF _Toc155602886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60A56DFC" w14:textId="6A2CAD09" w:rsidR="00C1729E" w:rsidRDefault="00BF3B4B">
          <w:pPr>
            <w:pStyle w:val="TOC1"/>
            <w:tabs>
              <w:tab w:val="right" w:leader="dot" w:pos="9350"/>
            </w:tabs>
            <w:rPr>
              <w:rFonts w:asciiTheme="minorHAnsi" w:eastAsiaTheme="minorEastAsia" w:hAnsiTheme="minorHAnsi"/>
              <w:noProof/>
              <w:sz w:val="24"/>
              <w:szCs w:val="24"/>
            </w:rPr>
          </w:pPr>
          <w:hyperlink w:anchor="_Toc155602887" w:history="1">
            <w:r w:rsidR="00C1729E" w:rsidRPr="00156EB2">
              <w:rPr>
                <w:rStyle w:val="Hyperlink"/>
                <w:noProof/>
              </w:rPr>
              <w:t>Article 7 – Electoral Qualifications</w:t>
            </w:r>
            <w:r w:rsidR="00C1729E">
              <w:rPr>
                <w:noProof/>
                <w:webHidden/>
              </w:rPr>
              <w:tab/>
            </w:r>
            <w:r w:rsidR="00C1729E">
              <w:rPr>
                <w:noProof/>
                <w:webHidden/>
              </w:rPr>
              <w:fldChar w:fldCharType="begin"/>
            </w:r>
            <w:r w:rsidR="00C1729E">
              <w:rPr>
                <w:noProof/>
                <w:webHidden/>
              </w:rPr>
              <w:instrText xml:space="preserve"> PAGEREF _Toc155602887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45795542" w14:textId="5456670D" w:rsidR="00C1729E" w:rsidRDefault="00BF3B4B">
          <w:pPr>
            <w:pStyle w:val="TOC1"/>
            <w:tabs>
              <w:tab w:val="right" w:leader="dot" w:pos="9350"/>
            </w:tabs>
            <w:rPr>
              <w:rFonts w:asciiTheme="minorHAnsi" w:eastAsiaTheme="minorEastAsia" w:hAnsiTheme="minorHAnsi"/>
              <w:noProof/>
              <w:sz w:val="24"/>
              <w:szCs w:val="24"/>
            </w:rPr>
          </w:pPr>
          <w:hyperlink w:anchor="_Toc155602888" w:history="1">
            <w:r w:rsidR="00C1729E" w:rsidRPr="00156EB2">
              <w:rPr>
                <w:rStyle w:val="Hyperlink"/>
                <w:noProof/>
              </w:rPr>
              <w:t>Article 8 – Roles and Responsibilities</w:t>
            </w:r>
            <w:r w:rsidR="00C1729E">
              <w:rPr>
                <w:noProof/>
                <w:webHidden/>
              </w:rPr>
              <w:tab/>
            </w:r>
            <w:r w:rsidR="00C1729E">
              <w:rPr>
                <w:noProof/>
                <w:webHidden/>
              </w:rPr>
              <w:fldChar w:fldCharType="begin"/>
            </w:r>
            <w:r w:rsidR="00C1729E">
              <w:rPr>
                <w:noProof/>
                <w:webHidden/>
              </w:rPr>
              <w:instrText xml:space="preserve"> PAGEREF _Toc155602888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5AC8905A" w14:textId="35695EB7" w:rsidR="00C1729E" w:rsidRDefault="00BF3B4B">
          <w:pPr>
            <w:pStyle w:val="TOC2"/>
            <w:tabs>
              <w:tab w:val="right" w:leader="dot" w:pos="9350"/>
            </w:tabs>
            <w:rPr>
              <w:rFonts w:asciiTheme="minorHAnsi" w:eastAsiaTheme="minorEastAsia" w:hAnsiTheme="minorHAnsi"/>
              <w:noProof/>
              <w:sz w:val="24"/>
              <w:szCs w:val="24"/>
            </w:rPr>
          </w:pPr>
          <w:hyperlink w:anchor="_Toc155602889" w:history="1">
            <w:r w:rsidR="00C1729E" w:rsidRPr="00156EB2">
              <w:rPr>
                <w:rStyle w:val="Hyperlink"/>
                <w:noProof/>
              </w:rPr>
              <w:t>Majlis-e-Aam</w:t>
            </w:r>
            <w:r w:rsidR="00C1729E">
              <w:rPr>
                <w:noProof/>
                <w:webHidden/>
              </w:rPr>
              <w:tab/>
            </w:r>
            <w:r w:rsidR="00C1729E">
              <w:rPr>
                <w:noProof/>
                <w:webHidden/>
              </w:rPr>
              <w:fldChar w:fldCharType="begin"/>
            </w:r>
            <w:r w:rsidR="00C1729E">
              <w:rPr>
                <w:noProof/>
                <w:webHidden/>
              </w:rPr>
              <w:instrText xml:space="preserve"> PAGEREF _Toc155602889 \h </w:instrText>
            </w:r>
            <w:r w:rsidR="00C1729E">
              <w:rPr>
                <w:noProof/>
                <w:webHidden/>
              </w:rPr>
            </w:r>
            <w:r w:rsidR="00C1729E">
              <w:rPr>
                <w:noProof/>
                <w:webHidden/>
              </w:rPr>
              <w:fldChar w:fldCharType="separate"/>
            </w:r>
            <w:r w:rsidR="00C1729E">
              <w:rPr>
                <w:noProof/>
                <w:webHidden/>
              </w:rPr>
              <w:t>9</w:t>
            </w:r>
            <w:r w:rsidR="00C1729E">
              <w:rPr>
                <w:noProof/>
                <w:webHidden/>
              </w:rPr>
              <w:fldChar w:fldCharType="end"/>
            </w:r>
          </w:hyperlink>
        </w:p>
        <w:p w14:paraId="5B56C28E" w14:textId="213AA100" w:rsidR="00C1729E" w:rsidRDefault="00BF3B4B">
          <w:pPr>
            <w:pStyle w:val="TOC2"/>
            <w:tabs>
              <w:tab w:val="right" w:leader="dot" w:pos="9350"/>
            </w:tabs>
            <w:rPr>
              <w:rFonts w:asciiTheme="minorHAnsi" w:eastAsiaTheme="minorEastAsia" w:hAnsiTheme="minorHAnsi"/>
              <w:noProof/>
              <w:sz w:val="24"/>
              <w:szCs w:val="24"/>
            </w:rPr>
          </w:pPr>
          <w:hyperlink w:anchor="_Toc155602890" w:history="1">
            <w:r w:rsidR="00C1729E" w:rsidRPr="00156EB2">
              <w:rPr>
                <w:rStyle w:val="Hyperlink"/>
                <w:noProof/>
              </w:rPr>
              <w:t>Majlis-e-Shura and the Amir</w:t>
            </w:r>
            <w:r w:rsidR="00C1729E">
              <w:rPr>
                <w:noProof/>
                <w:webHidden/>
              </w:rPr>
              <w:tab/>
            </w:r>
            <w:r w:rsidR="00C1729E">
              <w:rPr>
                <w:noProof/>
                <w:webHidden/>
              </w:rPr>
              <w:fldChar w:fldCharType="begin"/>
            </w:r>
            <w:r w:rsidR="00C1729E">
              <w:rPr>
                <w:noProof/>
                <w:webHidden/>
              </w:rPr>
              <w:instrText xml:space="preserve"> PAGEREF _Toc155602890 \h </w:instrText>
            </w:r>
            <w:r w:rsidR="00C1729E">
              <w:rPr>
                <w:noProof/>
                <w:webHidden/>
              </w:rPr>
            </w:r>
            <w:r w:rsidR="00C1729E">
              <w:rPr>
                <w:noProof/>
                <w:webHidden/>
              </w:rPr>
              <w:fldChar w:fldCharType="separate"/>
            </w:r>
            <w:r w:rsidR="00C1729E">
              <w:rPr>
                <w:noProof/>
                <w:webHidden/>
              </w:rPr>
              <w:t>10</w:t>
            </w:r>
            <w:r w:rsidR="00C1729E">
              <w:rPr>
                <w:noProof/>
                <w:webHidden/>
              </w:rPr>
              <w:fldChar w:fldCharType="end"/>
            </w:r>
          </w:hyperlink>
        </w:p>
        <w:p w14:paraId="2A72B713" w14:textId="70085E5D" w:rsidR="00C1729E" w:rsidRDefault="00BF3B4B">
          <w:pPr>
            <w:pStyle w:val="TOC2"/>
            <w:tabs>
              <w:tab w:val="right" w:leader="dot" w:pos="9350"/>
            </w:tabs>
            <w:rPr>
              <w:rFonts w:asciiTheme="minorHAnsi" w:eastAsiaTheme="minorEastAsia" w:hAnsiTheme="minorHAnsi"/>
              <w:noProof/>
              <w:sz w:val="24"/>
              <w:szCs w:val="24"/>
            </w:rPr>
          </w:pPr>
          <w:hyperlink w:anchor="_Toc155602891" w:history="1">
            <w:r w:rsidR="00C1729E" w:rsidRPr="00156EB2">
              <w:rPr>
                <w:rStyle w:val="Hyperlink"/>
                <w:noProof/>
              </w:rPr>
              <w:t>Amir</w:t>
            </w:r>
            <w:r w:rsidR="00C1729E">
              <w:rPr>
                <w:noProof/>
                <w:webHidden/>
              </w:rPr>
              <w:tab/>
            </w:r>
            <w:r w:rsidR="00C1729E">
              <w:rPr>
                <w:noProof/>
                <w:webHidden/>
              </w:rPr>
              <w:fldChar w:fldCharType="begin"/>
            </w:r>
            <w:r w:rsidR="00C1729E">
              <w:rPr>
                <w:noProof/>
                <w:webHidden/>
              </w:rPr>
              <w:instrText xml:space="preserve"> PAGEREF _Toc155602891 \h </w:instrText>
            </w:r>
            <w:r w:rsidR="00C1729E">
              <w:rPr>
                <w:noProof/>
                <w:webHidden/>
              </w:rPr>
            </w:r>
            <w:r w:rsidR="00C1729E">
              <w:rPr>
                <w:noProof/>
                <w:webHidden/>
              </w:rPr>
              <w:fldChar w:fldCharType="separate"/>
            </w:r>
            <w:r w:rsidR="00C1729E">
              <w:rPr>
                <w:noProof/>
                <w:webHidden/>
              </w:rPr>
              <w:t>10</w:t>
            </w:r>
            <w:r w:rsidR="00C1729E">
              <w:rPr>
                <w:noProof/>
                <w:webHidden/>
              </w:rPr>
              <w:fldChar w:fldCharType="end"/>
            </w:r>
          </w:hyperlink>
        </w:p>
        <w:p w14:paraId="0DE6268D" w14:textId="29C7CADC" w:rsidR="00C1729E" w:rsidRDefault="00BF3B4B">
          <w:pPr>
            <w:pStyle w:val="TOC2"/>
            <w:tabs>
              <w:tab w:val="right" w:leader="dot" w:pos="9350"/>
            </w:tabs>
            <w:rPr>
              <w:rFonts w:asciiTheme="minorHAnsi" w:eastAsiaTheme="minorEastAsia" w:hAnsiTheme="minorHAnsi"/>
              <w:noProof/>
              <w:sz w:val="24"/>
              <w:szCs w:val="24"/>
            </w:rPr>
          </w:pPr>
          <w:hyperlink w:anchor="_Toc155602892" w:history="1">
            <w:r w:rsidR="00C1729E" w:rsidRPr="00156EB2">
              <w:rPr>
                <w:rStyle w:val="Hyperlink"/>
                <w:noProof/>
              </w:rPr>
              <w:t>Office of Religious Affairs and the Imam</w:t>
            </w:r>
            <w:r w:rsidR="00C1729E">
              <w:rPr>
                <w:noProof/>
                <w:webHidden/>
              </w:rPr>
              <w:tab/>
            </w:r>
            <w:r w:rsidR="00C1729E">
              <w:rPr>
                <w:noProof/>
                <w:webHidden/>
              </w:rPr>
              <w:fldChar w:fldCharType="begin"/>
            </w:r>
            <w:r w:rsidR="00C1729E">
              <w:rPr>
                <w:noProof/>
                <w:webHidden/>
              </w:rPr>
              <w:instrText xml:space="preserve"> PAGEREF _Toc155602892 \h </w:instrText>
            </w:r>
            <w:r w:rsidR="00C1729E">
              <w:rPr>
                <w:noProof/>
                <w:webHidden/>
              </w:rPr>
            </w:r>
            <w:r w:rsidR="00C1729E">
              <w:rPr>
                <w:noProof/>
                <w:webHidden/>
              </w:rPr>
              <w:fldChar w:fldCharType="separate"/>
            </w:r>
            <w:r w:rsidR="00C1729E">
              <w:rPr>
                <w:noProof/>
                <w:webHidden/>
              </w:rPr>
              <w:t>10</w:t>
            </w:r>
            <w:r w:rsidR="00C1729E">
              <w:rPr>
                <w:noProof/>
                <w:webHidden/>
              </w:rPr>
              <w:fldChar w:fldCharType="end"/>
            </w:r>
          </w:hyperlink>
        </w:p>
        <w:p w14:paraId="5161B01C" w14:textId="0E58E26D" w:rsidR="00C1729E" w:rsidRDefault="00BF3B4B">
          <w:pPr>
            <w:pStyle w:val="TOC2"/>
            <w:tabs>
              <w:tab w:val="right" w:leader="dot" w:pos="9350"/>
            </w:tabs>
            <w:rPr>
              <w:rFonts w:asciiTheme="minorHAnsi" w:eastAsiaTheme="minorEastAsia" w:hAnsiTheme="minorHAnsi"/>
              <w:noProof/>
              <w:sz w:val="24"/>
              <w:szCs w:val="24"/>
            </w:rPr>
          </w:pPr>
          <w:hyperlink w:anchor="_Toc155602893" w:history="1">
            <w:r w:rsidR="00C1729E" w:rsidRPr="00156EB2">
              <w:rPr>
                <w:rStyle w:val="Hyperlink"/>
                <w:noProof/>
              </w:rPr>
              <w:t>Appointment of the Imam</w:t>
            </w:r>
            <w:r w:rsidR="00C1729E">
              <w:rPr>
                <w:noProof/>
                <w:webHidden/>
              </w:rPr>
              <w:tab/>
            </w:r>
            <w:r w:rsidR="00C1729E">
              <w:rPr>
                <w:noProof/>
                <w:webHidden/>
              </w:rPr>
              <w:fldChar w:fldCharType="begin"/>
            </w:r>
            <w:r w:rsidR="00C1729E">
              <w:rPr>
                <w:noProof/>
                <w:webHidden/>
              </w:rPr>
              <w:instrText xml:space="preserve"> PAGEREF _Toc155602893 \h </w:instrText>
            </w:r>
            <w:r w:rsidR="00C1729E">
              <w:rPr>
                <w:noProof/>
                <w:webHidden/>
              </w:rPr>
            </w:r>
            <w:r w:rsidR="00C1729E">
              <w:rPr>
                <w:noProof/>
                <w:webHidden/>
              </w:rPr>
              <w:fldChar w:fldCharType="separate"/>
            </w:r>
            <w:r w:rsidR="00C1729E">
              <w:rPr>
                <w:noProof/>
                <w:webHidden/>
              </w:rPr>
              <w:t>11</w:t>
            </w:r>
            <w:r w:rsidR="00C1729E">
              <w:rPr>
                <w:noProof/>
                <w:webHidden/>
              </w:rPr>
              <w:fldChar w:fldCharType="end"/>
            </w:r>
          </w:hyperlink>
        </w:p>
        <w:p w14:paraId="2BAE078D" w14:textId="0BD77BFB" w:rsidR="00C1729E" w:rsidRDefault="00BF3B4B">
          <w:pPr>
            <w:pStyle w:val="TOC2"/>
            <w:tabs>
              <w:tab w:val="right" w:leader="dot" w:pos="9350"/>
            </w:tabs>
            <w:rPr>
              <w:rFonts w:asciiTheme="minorHAnsi" w:eastAsiaTheme="minorEastAsia" w:hAnsiTheme="minorHAnsi"/>
              <w:noProof/>
              <w:sz w:val="24"/>
              <w:szCs w:val="24"/>
            </w:rPr>
          </w:pPr>
          <w:hyperlink w:anchor="_Toc155602894" w:history="1">
            <w:r w:rsidR="00C1729E" w:rsidRPr="00156EB2">
              <w:rPr>
                <w:rStyle w:val="Hyperlink"/>
                <w:noProof/>
              </w:rPr>
              <w:t>Office of Economic Affairs and the Treasurer</w:t>
            </w:r>
            <w:r w:rsidR="00C1729E">
              <w:rPr>
                <w:noProof/>
                <w:webHidden/>
              </w:rPr>
              <w:tab/>
            </w:r>
            <w:r w:rsidR="00C1729E">
              <w:rPr>
                <w:noProof/>
                <w:webHidden/>
              </w:rPr>
              <w:fldChar w:fldCharType="begin"/>
            </w:r>
            <w:r w:rsidR="00C1729E">
              <w:rPr>
                <w:noProof/>
                <w:webHidden/>
              </w:rPr>
              <w:instrText xml:space="preserve"> PAGEREF _Toc155602894 \h </w:instrText>
            </w:r>
            <w:r w:rsidR="00C1729E">
              <w:rPr>
                <w:noProof/>
                <w:webHidden/>
              </w:rPr>
            </w:r>
            <w:r w:rsidR="00C1729E">
              <w:rPr>
                <w:noProof/>
                <w:webHidden/>
              </w:rPr>
              <w:fldChar w:fldCharType="separate"/>
            </w:r>
            <w:r w:rsidR="00C1729E">
              <w:rPr>
                <w:noProof/>
                <w:webHidden/>
              </w:rPr>
              <w:t>11</w:t>
            </w:r>
            <w:r w:rsidR="00C1729E">
              <w:rPr>
                <w:noProof/>
                <w:webHidden/>
              </w:rPr>
              <w:fldChar w:fldCharType="end"/>
            </w:r>
          </w:hyperlink>
        </w:p>
        <w:p w14:paraId="4E647CD8" w14:textId="5ACE6BCD" w:rsidR="00C1729E" w:rsidRDefault="00BF3B4B">
          <w:pPr>
            <w:pStyle w:val="TOC2"/>
            <w:tabs>
              <w:tab w:val="right" w:leader="dot" w:pos="9350"/>
            </w:tabs>
            <w:rPr>
              <w:rFonts w:asciiTheme="minorHAnsi" w:eastAsiaTheme="minorEastAsia" w:hAnsiTheme="minorHAnsi"/>
              <w:noProof/>
              <w:sz w:val="24"/>
              <w:szCs w:val="24"/>
            </w:rPr>
          </w:pPr>
          <w:hyperlink w:anchor="_Toc155602895" w:history="1">
            <w:r w:rsidR="00C1729E" w:rsidRPr="00156EB2">
              <w:rPr>
                <w:rStyle w:val="Hyperlink"/>
                <w:noProof/>
              </w:rPr>
              <w:t>Office of Women Affairs and the Shaykhah</w:t>
            </w:r>
            <w:r w:rsidR="00C1729E">
              <w:rPr>
                <w:noProof/>
                <w:webHidden/>
              </w:rPr>
              <w:tab/>
            </w:r>
            <w:r w:rsidR="00C1729E">
              <w:rPr>
                <w:noProof/>
                <w:webHidden/>
              </w:rPr>
              <w:fldChar w:fldCharType="begin"/>
            </w:r>
            <w:r w:rsidR="00C1729E">
              <w:rPr>
                <w:noProof/>
                <w:webHidden/>
              </w:rPr>
              <w:instrText xml:space="preserve"> PAGEREF _Toc155602895 \h </w:instrText>
            </w:r>
            <w:r w:rsidR="00C1729E">
              <w:rPr>
                <w:noProof/>
                <w:webHidden/>
              </w:rPr>
            </w:r>
            <w:r w:rsidR="00C1729E">
              <w:rPr>
                <w:noProof/>
                <w:webHidden/>
              </w:rPr>
              <w:fldChar w:fldCharType="separate"/>
            </w:r>
            <w:r w:rsidR="00C1729E">
              <w:rPr>
                <w:noProof/>
                <w:webHidden/>
              </w:rPr>
              <w:t>12</w:t>
            </w:r>
            <w:r w:rsidR="00C1729E">
              <w:rPr>
                <w:noProof/>
                <w:webHidden/>
              </w:rPr>
              <w:fldChar w:fldCharType="end"/>
            </w:r>
          </w:hyperlink>
        </w:p>
        <w:p w14:paraId="00165565" w14:textId="71624ED1" w:rsidR="00C1729E" w:rsidRDefault="00BF3B4B">
          <w:pPr>
            <w:pStyle w:val="TOC2"/>
            <w:tabs>
              <w:tab w:val="right" w:leader="dot" w:pos="9350"/>
            </w:tabs>
            <w:rPr>
              <w:rFonts w:asciiTheme="minorHAnsi" w:eastAsiaTheme="minorEastAsia" w:hAnsiTheme="minorHAnsi"/>
              <w:noProof/>
              <w:sz w:val="24"/>
              <w:szCs w:val="24"/>
            </w:rPr>
          </w:pPr>
          <w:hyperlink w:anchor="_Toc155602896" w:history="1">
            <w:r w:rsidR="00C1729E" w:rsidRPr="00156EB2">
              <w:rPr>
                <w:rStyle w:val="Hyperlink"/>
                <w:noProof/>
              </w:rPr>
              <w:t>Office of Educational Affairs</w:t>
            </w:r>
            <w:r w:rsidR="00C1729E">
              <w:rPr>
                <w:noProof/>
                <w:webHidden/>
              </w:rPr>
              <w:tab/>
            </w:r>
            <w:r w:rsidR="00C1729E">
              <w:rPr>
                <w:noProof/>
                <w:webHidden/>
              </w:rPr>
              <w:fldChar w:fldCharType="begin"/>
            </w:r>
            <w:r w:rsidR="00C1729E">
              <w:rPr>
                <w:noProof/>
                <w:webHidden/>
              </w:rPr>
              <w:instrText xml:space="preserve"> PAGEREF _Toc155602896 \h </w:instrText>
            </w:r>
            <w:r w:rsidR="00C1729E">
              <w:rPr>
                <w:noProof/>
                <w:webHidden/>
              </w:rPr>
            </w:r>
            <w:r w:rsidR="00C1729E">
              <w:rPr>
                <w:noProof/>
                <w:webHidden/>
              </w:rPr>
              <w:fldChar w:fldCharType="separate"/>
            </w:r>
            <w:r w:rsidR="00C1729E">
              <w:rPr>
                <w:noProof/>
                <w:webHidden/>
              </w:rPr>
              <w:t>12</w:t>
            </w:r>
            <w:r w:rsidR="00C1729E">
              <w:rPr>
                <w:noProof/>
                <w:webHidden/>
              </w:rPr>
              <w:fldChar w:fldCharType="end"/>
            </w:r>
          </w:hyperlink>
        </w:p>
        <w:p w14:paraId="73D6BEE2" w14:textId="70CB2B1D" w:rsidR="00C1729E" w:rsidRDefault="00BF3B4B">
          <w:pPr>
            <w:pStyle w:val="TOC2"/>
            <w:tabs>
              <w:tab w:val="right" w:leader="dot" w:pos="9350"/>
            </w:tabs>
            <w:rPr>
              <w:rFonts w:asciiTheme="minorHAnsi" w:eastAsiaTheme="minorEastAsia" w:hAnsiTheme="minorHAnsi"/>
              <w:noProof/>
              <w:sz w:val="24"/>
              <w:szCs w:val="24"/>
            </w:rPr>
          </w:pPr>
          <w:hyperlink w:anchor="_Toc155602897" w:history="1">
            <w:r w:rsidR="00C1729E" w:rsidRPr="00156EB2">
              <w:rPr>
                <w:rStyle w:val="Hyperlink"/>
                <w:noProof/>
              </w:rPr>
              <w:t>Khatib Volunteers</w:t>
            </w:r>
            <w:r w:rsidR="00C1729E">
              <w:rPr>
                <w:noProof/>
                <w:webHidden/>
              </w:rPr>
              <w:tab/>
            </w:r>
            <w:r w:rsidR="00C1729E">
              <w:rPr>
                <w:noProof/>
                <w:webHidden/>
              </w:rPr>
              <w:fldChar w:fldCharType="begin"/>
            </w:r>
            <w:r w:rsidR="00C1729E">
              <w:rPr>
                <w:noProof/>
                <w:webHidden/>
              </w:rPr>
              <w:instrText xml:space="preserve"> PAGEREF _Toc155602897 \h </w:instrText>
            </w:r>
            <w:r w:rsidR="00C1729E">
              <w:rPr>
                <w:noProof/>
                <w:webHidden/>
              </w:rPr>
            </w:r>
            <w:r w:rsidR="00C1729E">
              <w:rPr>
                <w:noProof/>
                <w:webHidden/>
              </w:rPr>
              <w:fldChar w:fldCharType="separate"/>
            </w:r>
            <w:r w:rsidR="00C1729E">
              <w:rPr>
                <w:noProof/>
                <w:webHidden/>
              </w:rPr>
              <w:t>13</w:t>
            </w:r>
            <w:r w:rsidR="00C1729E">
              <w:rPr>
                <w:noProof/>
                <w:webHidden/>
              </w:rPr>
              <w:fldChar w:fldCharType="end"/>
            </w:r>
          </w:hyperlink>
        </w:p>
        <w:p w14:paraId="1065D0FA" w14:textId="6CA50972" w:rsidR="00C1729E" w:rsidRDefault="00BF3B4B">
          <w:pPr>
            <w:pStyle w:val="TOC2"/>
            <w:tabs>
              <w:tab w:val="right" w:leader="dot" w:pos="9350"/>
            </w:tabs>
            <w:rPr>
              <w:rFonts w:asciiTheme="minorHAnsi" w:eastAsiaTheme="minorEastAsia" w:hAnsiTheme="minorHAnsi"/>
              <w:noProof/>
              <w:sz w:val="24"/>
              <w:szCs w:val="24"/>
            </w:rPr>
          </w:pPr>
          <w:hyperlink w:anchor="_Toc155602898" w:history="1">
            <w:r w:rsidR="00C1729E" w:rsidRPr="00156EB2">
              <w:rPr>
                <w:rStyle w:val="Hyperlink"/>
                <w:noProof/>
              </w:rPr>
              <w:t>Office of Technology Affairs</w:t>
            </w:r>
            <w:r w:rsidR="00C1729E">
              <w:rPr>
                <w:noProof/>
                <w:webHidden/>
              </w:rPr>
              <w:tab/>
            </w:r>
            <w:r w:rsidR="00C1729E">
              <w:rPr>
                <w:noProof/>
                <w:webHidden/>
              </w:rPr>
              <w:fldChar w:fldCharType="begin"/>
            </w:r>
            <w:r w:rsidR="00C1729E">
              <w:rPr>
                <w:noProof/>
                <w:webHidden/>
              </w:rPr>
              <w:instrText xml:space="preserve"> PAGEREF _Toc155602898 \h </w:instrText>
            </w:r>
            <w:r w:rsidR="00C1729E">
              <w:rPr>
                <w:noProof/>
                <w:webHidden/>
              </w:rPr>
            </w:r>
            <w:r w:rsidR="00C1729E">
              <w:rPr>
                <w:noProof/>
                <w:webHidden/>
              </w:rPr>
              <w:fldChar w:fldCharType="separate"/>
            </w:r>
            <w:r w:rsidR="00C1729E">
              <w:rPr>
                <w:noProof/>
                <w:webHidden/>
              </w:rPr>
              <w:t>13</w:t>
            </w:r>
            <w:r w:rsidR="00C1729E">
              <w:rPr>
                <w:noProof/>
                <w:webHidden/>
              </w:rPr>
              <w:fldChar w:fldCharType="end"/>
            </w:r>
          </w:hyperlink>
        </w:p>
        <w:p w14:paraId="2D0EC516" w14:textId="6D1AF553" w:rsidR="00C1729E" w:rsidRDefault="00BF3B4B">
          <w:pPr>
            <w:pStyle w:val="TOC2"/>
            <w:tabs>
              <w:tab w:val="right" w:leader="dot" w:pos="9350"/>
            </w:tabs>
            <w:rPr>
              <w:rFonts w:asciiTheme="minorHAnsi" w:eastAsiaTheme="minorEastAsia" w:hAnsiTheme="minorHAnsi"/>
              <w:noProof/>
              <w:sz w:val="24"/>
              <w:szCs w:val="24"/>
            </w:rPr>
          </w:pPr>
          <w:hyperlink w:anchor="_Toc155602899" w:history="1">
            <w:r w:rsidR="00C1729E" w:rsidRPr="00156EB2">
              <w:rPr>
                <w:rStyle w:val="Hyperlink"/>
                <w:noProof/>
              </w:rPr>
              <w:t>Office of Social and Public Affairs</w:t>
            </w:r>
            <w:r w:rsidR="00C1729E">
              <w:rPr>
                <w:noProof/>
                <w:webHidden/>
              </w:rPr>
              <w:tab/>
            </w:r>
            <w:r w:rsidR="00C1729E">
              <w:rPr>
                <w:noProof/>
                <w:webHidden/>
              </w:rPr>
              <w:fldChar w:fldCharType="begin"/>
            </w:r>
            <w:r w:rsidR="00C1729E">
              <w:rPr>
                <w:noProof/>
                <w:webHidden/>
              </w:rPr>
              <w:instrText xml:space="preserve"> PAGEREF _Toc155602899 \h </w:instrText>
            </w:r>
            <w:r w:rsidR="00C1729E">
              <w:rPr>
                <w:noProof/>
                <w:webHidden/>
              </w:rPr>
            </w:r>
            <w:r w:rsidR="00C1729E">
              <w:rPr>
                <w:noProof/>
                <w:webHidden/>
              </w:rPr>
              <w:fldChar w:fldCharType="separate"/>
            </w:r>
            <w:r w:rsidR="00C1729E">
              <w:rPr>
                <w:noProof/>
                <w:webHidden/>
              </w:rPr>
              <w:t>13</w:t>
            </w:r>
            <w:r w:rsidR="00C1729E">
              <w:rPr>
                <w:noProof/>
                <w:webHidden/>
              </w:rPr>
              <w:fldChar w:fldCharType="end"/>
            </w:r>
          </w:hyperlink>
        </w:p>
        <w:p w14:paraId="2AABB4A9" w14:textId="376335D1" w:rsidR="00C1729E" w:rsidRDefault="00BF3B4B">
          <w:pPr>
            <w:pStyle w:val="TOC2"/>
            <w:tabs>
              <w:tab w:val="right" w:leader="dot" w:pos="9350"/>
            </w:tabs>
            <w:rPr>
              <w:rFonts w:asciiTheme="minorHAnsi" w:eastAsiaTheme="minorEastAsia" w:hAnsiTheme="minorHAnsi"/>
              <w:noProof/>
              <w:sz w:val="24"/>
              <w:szCs w:val="24"/>
            </w:rPr>
          </w:pPr>
          <w:hyperlink w:anchor="_Toc155602900" w:history="1">
            <w:r w:rsidR="00C1729E" w:rsidRPr="00156EB2">
              <w:rPr>
                <w:rStyle w:val="Hyperlink"/>
                <w:noProof/>
              </w:rPr>
              <w:t>Committees and Subcommittees</w:t>
            </w:r>
            <w:r w:rsidR="00C1729E">
              <w:rPr>
                <w:noProof/>
                <w:webHidden/>
              </w:rPr>
              <w:tab/>
            </w:r>
            <w:r w:rsidR="00C1729E">
              <w:rPr>
                <w:noProof/>
                <w:webHidden/>
              </w:rPr>
              <w:fldChar w:fldCharType="begin"/>
            </w:r>
            <w:r w:rsidR="00C1729E">
              <w:rPr>
                <w:noProof/>
                <w:webHidden/>
              </w:rPr>
              <w:instrText xml:space="preserve"> PAGEREF _Toc155602900 \h </w:instrText>
            </w:r>
            <w:r w:rsidR="00C1729E">
              <w:rPr>
                <w:noProof/>
                <w:webHidden/>
              </w:rPr>
            </w:r>
            <w:r w:rsidR="00C1729E">
              <w:rPr>
                <w:noProof/>
                <w:webHidden/>
              </w:rPr>
              <w:fldChar w:fldCharType="separate"/>
            </w:r>
            <w:r w:rsidR="00C1729E">
              <w:rPr>
                <w:noProof/>
                <w:webHidden/>
              </w:rPr>
              <w:t>14</w:t>
            </w:r>
            <w:r w:rsidR="00C1729E">
              <w:rPr>
                <w:noProof/>
                <w:webHidden/>
              </w:rPr>
              <w:fldChar w:fldCharType="end"/>
            </w:r>
          </w:hyperlink>
        </w:p>
        <w:p w14:paraId="183E7ECE" w14:textId="167191DB" w:rsidR="00C1729E" w:rsidRDefault="00BF3B4B">
          <w:pPr>
            <w:pStyle w:val="TOC2"/>
            <w:tabs>
              <w:tab w:val="right" w:leader="dot" w:pos="9350"/>
            </w:tabs>
            <w:rPr>
              <w:rFonts w:asciiTheme="minorHAnsi" w:eastAsiaTheme="minorEastAsia" w:hAnsiTheme="minorHAnsi"/>
              <w:noProof/>
              <w:sz w:val="24"/>
              <w:szCs w:val="24"/>
            </w:rPr>
          </w:pPr>
          <w:hyperlink w:anchor="_Toc155602901" w:history="1">
            <w:r w:rsidR="00C1729E" w:rsidRPr="00156EB2">
              <w:rPr>
                <w:rStyle w:val="Hyperlink"/>
                <w:noProof/>
              </w:rPr>
              <w:t>Community</w:t>
            </w:r>
            <w:r w:rsidR="00C1729E">
              <w:rPr>
                <w:noProof/>
                <w:webHidden/>
              </w:rPr>
              <w:tab/>
            </w:r>
            <w:r w:rsidR="00C1729E">
              <w:rPr>
                <w:noProof/>
                <w:webHidden/>
              </w:rPr>
              <w:fldChar w:fldCharType="begin"/>
            </w:r>
            <w:r w:rsidR="00C1729E">
              <w:rPr>
                <w:noProof/>
                <w:webHidden/>
              </w:rPr>
              <w:instrText xml:space="preserve"> PAGEREF _Toc155602901 \h </w:instrText>
            </w:r>
            <w:r w:rsidR="00C1729E">
              <w:rPr>
                <w:noProof/>
                <w:webHidden/>
              </w:rPr>
            </w:r>
            <w:r w:rsidR="00C1729E">
              <w:rPr>
                <w:noProof/>
                <w:webHidden/>
              </w:rPr>
              <w:fldChar w:fldCharType="separate"/>
            </w:r>
            <w:r w:rsidR="00C1729E">
              <w:rPr>
                <w:noProof/>
                <w:webHidden/>
              </w:rPr>
              <w:t>14</w:t>
            </w:r>
            <w:r w:rsidR="00C1729E">
              <w:rPr>
                <w:noProof/>
                <w:webHidden/>
              </w:rPr>
              <w:fldChar w:fldCharType="end"/>
            </w:r>
          </w:hyperlink>
        </w:p>
        <w:p w14:paraId="30935C49" w14:textId="7E3C855E" w:rsidR="00C1729E" w:rsidRDefault="00BF3B4B">
          <w:pPr>
            <w:pStyle w:val="TOC1"/>
            <w:tabs>
              <w:tab w:val="right" w:leader="dot" w:pos="9350"/>
            </w:tabs>
            <w:rPr>
              <w:rFonts w:asciiTheme="minorHAnsi" w:eastAsiaTheme="minorEastAsia" w:hAnsiTheme="minorHAnsi"/>
              <w:noProof/>
              <w:sz w:val="24"/>
              <w:szCs w:val="24"/>
            </w:rPr>
          </w:pPr>
          <w:hyperlink w:anchor="_Toc155602902" w:history="1">
            <w:r w:rsidR="00C1729E" w:rsidRPr="00156EB2">
              <w:rPr>
                <w:rStyle w:val="Hyperlink"/>
                <w:noProof/>
              </w:rPr>
              <w:t>Article 9 – Finances</w:t>
            </w:r>
            <w:r w:rsidR="00C1729E">
              <w:rPr>
                <w:noProof/>
                <w:webHidden/>
              </w:rPr>
              <w:tab/>
            </w:r>
            <w:r w:rsidR="00C1729E">
              <w:rPr>
                <w:noProof/>
                <w:webHidden/>
              </w:rPr>
              <w:fldChar w:fldCharType="begin"/>
            </w:r>
            <w:r w:rsidR="00C1729E">
              <w:rPr>
                <w:noProof/>
                <w:webHidden/>
              </w:rPr>
              <w:instrText xml:space="preserve"> PAGEREF _Toc155602902 \h </w:instrText>
            </w:r>
            <w:r w:rsidR="00C1729E">
              <w:rPr>
                <w:noProof/>
                <w:webHidden/>
              </w:rPr>
            </w:r>
            <w:r w:rsidR="00C1729E">
              <w:rPr>
                <w:noProof/>
                <w:webHidden/>
              </w:rPr>
              <w:fldChar w:fldCharType="separate"/>
            </w:r>
            <w:r w:rsidR="00C1729E">
              <w:rPr>
                <w:noProof/>
                <w:webHidden/>
              </w:rPr>
              <w:t>14</w:t>
            </w:r>
            <w:r w:rsidR="00C1729E">
              <w:rPr>
                <w:noProof/>
                <w:webHidden/>
              </w:rPr>
              <w:fldChar w:fldCharType="end"/>
            </w:r>
          </w:hyperlink>
        </w:p>
        <w:p w14:paraId="20481FE2" w14:textId="14BB8B8A" w:rsidR="00C1729E" w:rsidRDefault="00BF3B4B">
          <w:pPr>
            <w:pStyle w:val="TOC1"/>
            <w:tabs>
              <w:tab w:val="right" w:leader="dot" w:pos="9350"/>
            </w:tabs>
            <w:rPr>
              <w:rFonts w:asciiTheme="minorHAnsi" w:eastAsiaTheme="minorEastAsia" w:hAnsiTheme="minorHAnsi"/>
              <w:noProof/>
              <w:sz w:val="24"/>
              <w:szCs w:val="24"/>
            </w:rPr>
          </w:pPr>
          <w:hyperlink w:anchor="_Toc155602903" w:history="1">
            <w:r w:rsidR="00C1729E" w:rsidRPr="00156EB2">
              <w:rPr>
                <w:rStyle w:val="Hyperlink"/>
                <w:noProof/>
              </w:rPr>
              <w:t>Article 10 – Meetings and Quorum</w:t>
            </w:r>
            <w:r w:rsidR="00C1729E">
              <w:rPr>
                <w:noProof/>
                <w:webHidden/>
              </w:rPr>
              <w:tab/>
            </w:r>
            <w:r w:rsidR="00C1729E">
              <w:rPr>
                <w:noProof/>
                <w:webHidden/>
              </w:rPr>
              <w:fldChar w:fldCharType="begin"/>
            </w:r>
            <w:r w:rsidR="00C1729E">
              <w:rPr>
                <w:noProof/>
                <w:webHidden/>
              </w:rPr>
              <w:instrText xml:space="preserve"> PAGEREF _Toc155602903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09FBDFE5" w14:textId="24C01383" w:rsidR="00C1729E" w:rsidRDefault="00BF3B4B">
          <w:pPr>
            <w:pStyle w:val="TOC2"/>
            <w:tabs>
              <w:tab w:val="right" w:leader="dot" w:pos="9350"/>
            </w:tabs>
            <w:rPr>
              <w:rFonts w:asciiTheme="minorHAnsi" w:eastAsiaTheme="minorEastAsia" w:hAnsiTheme="minorHAnsi"/>
              <w:noProof/>
              <w:sz w:val="24"/>
              <w:szCs w:val="24"/>
            </w:rPr>
          </w:pPr>
          <w:hyperlink w:anchor="_Toc155602904" w:history="1">
            <w:r w:rsidR="00C1729E" w:rsidRPr="00156EB2">
              <w:rPr>
                <w:rStyle w:val="Hyperlink"/>
                <w:noProof/>
              </w:rPr>
              <w:t>Basic Meetings</w:t>
            </w:r>
            <w:r w:rsidR="00C1729E">
              <w:rPr>
                <w:noProof/>
                <w:webHidden/>
              </w:rPr>
              <w:tab/>
            </w:r>
            <w:r w:rsidR="00C1729E">
              <w:rPr>
                <w:noProof/>
                <w:webHidden/>
              </w:rPr>
              <w:fldChar w:fldCharType="begin"/>
            </w:r>
            <w:r w:rsidR="00C1729E">
              <w:rPr>
                <w:noProof/>
                <w:webHidden/>
              </w:rPr>
              <w:instrText xml:space="preserve"> PAGEREF _Toc155602904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1EC90FE9" w14:textId="17D315E9" w:rsidR="00C1729E" w:rsidRDefault="00BF3B4B">
          <w:pPr>
            <w:pStyle w:val="TOC2"/>
            <w:tabs>
              <w:tab w:val="right" w:leader="dot" w:pos="9350"/>
            </w:tabs>
            <w:rPr>
              <w:rFonts w:asciiTheme="minorHAnsi" w:eastAsiaTheme="minorEastAsia" w:hAnsiTheme="minorHAnsi"/>
              <w:noProof/>
              <w:sz w:val="24"/>
              <w:szCs w:val="24"/>
            </w:rPr>
          </w:pPr>
          <w:hyperlink w:anchor="_Toc155602905" w:history="1">
            <w:r w:rsidR="00C1729E" w:rsidRPr="00156EB2">
              <w:rPr>
                <w:rStyle w:val="Hyperlink"/>
                <w:noProof/>
              </w:rPr>
              <w:t>Annual Meetings</w:t>
            </w:r>
            <w:r w:rsidR="00C1729E">
              <w:rPr>
                <w:noProof/>
                <w:webHidden/>
              </w:rPr>
              <w:tab/>
            </w:r>
            <w:r w:rsidR="00C1729E">
              <w:rPr>
                <w:noProof/>
                <w:webHidden/>
              </w:rPr>
              <w:fldChar w:fldCharType="begin"/>
            </w:r>
            <w:r w:rsidR="00C1729E">
              <w:rPr>
                <w:noProof/>
                <w:webHidden/>
              </w:rPr>
              <w:instrText xml:space="preserve"> PAGEREF _Toc155602905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22742E92" w14:textId="2831770C" w:rsidR="00C1729E" w:rsidRDefault="00BF3B4B">
          <w:pPr>
            <w:pStyle w:val="TOC2"/>
            <w:tabs>
              <w:tab w:val="right" w:leader="dot" w:pos="9350"/>
            </w:tabs>
            <w:rPr>
              <w:rFonts w:asciiTheme="minorHAnsi" w:eastAsiaTheme="minorEastAsia" w:hAnsiTheme="minorHAnsi"/>
              <w:noProof/>
              <w:sz w:val="24"/>
              <w:szCs w:val="24"/>
            </w:rPr>
          </w:pPr>
          <w:hyperlink w:anchor="_Toc155602906" w:history="1">
            <w:r w:rsidR="00C1729E" w:rsidRPr="00156EB2">
              <w:rPr>
                <w:rStyle w:val="Hyperlink"/>
                <w:noProof/>
              </w:rPr>
              <w:t>Special Meetings</w:t>
            </w:r>
            <w:r w:rsidR="00C1729E">
              <w:rPr>
                <w:noProof/>
                <w:webHidden/>
              </w:rPr>
              <w:tab/>
            </w:r>
            <w:r w:rsidR="00C1729E">
              <w:rPr>
                <w:noProof/>
                <w:webHidden/>
              </w:rPr>
              <w:fldChar w:fldCharType="begin"/>
            </w:r>
            <w:r w:rsidR="00C1729E">
              <w:rPr>
                <w:noProof/>
                <w:webHidden/>
              </w:rPr>
              <w:instrText xml:space="preserve"> PAGEREF _Toc155602906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5E2B511B" w14:textId="63757700" w:rsidR="00C1729E" w:rsidRDefault="00BF3B4B">
          <w:pPr>
            <w:pStyle w:val="TOC2"/>
            <w:tabs>
              <w:tab w:val="right" w:leader="dot" w:pos="9350"/>
            </w:tabs>
            <w:rPr>
              <w:rFonts w:asciiTheme="minorHAnsi" w:eastAsiaTheme="minorEastAsia" w:hAnsiTheme="minorHAnsi"/>
              <w:noProof/>
              <w:sz w:val="24"/>
              <w:szCs w:val="24"/>
            </w:rPr>
          </w:pPr>
          <w:hyperlink w:anchor="_Toc155602907" w:history="1">
            <w:r w:rsidR="00C1729E" w:rsidRPr="00156EB2">
              <w:rPr>
                <w:rStyle w:val="Hyperlink"/>
                <w:noProof/>
              </w:rPr>
              <w:t>Meeting Quorums</w:t>
            </w:r>
            <w:r w:rsidR="00C1729E">
              <w:rPr>
                <w:noProof/>
                <w:webHidden/>
              </w:rPr>
              <w:tab/>
            </w:r>
            <w:r w:rsidR="00C1729E">
              <w:rPr>
                <w:noProof/>
                <w:webHidden/>
              </w:rPr>
              <w:fldChar w:fldCharType="begin"/>
            </w:r>
            <w:r w:rsidR="00C1729E">
              <w:rPr>
                <w:noProof/>
                <w:webHidden/>
              </w:rPr>
              <w:instrText xml:space="preserve"> PAGEREF _Toc155602907 \h </w:instrText>
            </w:r>
            <w:r w:rsidR="00C1729E">
              <w:rPr>
                <w:noProof/>
                <w:webHidden/>
              </w:rPr>
            </w:r>
            <w:r w:rsidR="00C1729E">
              <w:rPr>
                <w:noProof/>
                <w:webHidden/>
              </w:rPr>
              <w:fldChar w:fldCharType="separate"/>
            </w:r>
            <w:r w:rsidR="00C1729E">
              <w:rPr>
                <w:noProof/>
                <w:webHidden/>
              </w:rPr>
              <w:t>15</w:t>
            </w:r>
            <w:r w:rsidR="00C1729E">
              <w:rPr>
                <w:noProof/>
                <w:webHidden/>
              </w:rPr>
              <w:fldChar w:fldCharType="end"/>
            </w:r>
          </w:hyperlink>
        </w:p>
        <w:p w14:paraId="3ED3703F" w14:textId="53BD8402" w:rsidR="00C1729E" w:rsidRDefault="00BF3B4B">
          <w:pPr>
            <w:pStyle w:val="TOC1"/>
            <w:tabs>
              <w:tab w:val="right" w:leader="dot" w:pos="9350"/>
            </w:tabs>
            <w:rPr>
              <w:rFonts w:asciiTheme="minorHAnsi" w:eastAsiaTheme="minorEastAsia" w:hAnsiTheme="minorHAnsi"/>
              <w:noProof/>
              <w:sz w:val="24"/>
              <w:szCs w:val="24"/>
            </w:rPr>
          </w:pPr>
          <w:hyperlink w:anchor="_Toc155602908" w:history="1">
            <w:r w:rsidR="00C1729E" w:rsidRPr="00156EB2">
              <w:rPr>
                <w:rStyle w:val="Hyperlink"/>
                <w:noProof/>
              </w:rPr>
              <w:t>Article 11 – Dissolution of &lt;ORG&gt;</w:t>
            </w:r>
            <w:r w:rsidR="00C1729E">
              <w:rPr>
                <w:noProof/>
                <w:webHidden/>
              </w:rPr>
              <w:tab/>
            </w:r>
            <w:r w:rsidR="00C1729E">
              <w:rPr>
                <w:noProof/>
                <w:webHidden/>
              </w:rPr>
              <w:fldChar w:fldCharType="begin"/>
            </w:r>
            <w:r w:rsidR="00C1729E">
              <w:rPr>
                <w:noProof/>
                <w:webHidden/>
              </w:rPr>
              <w:instrText xml:space="preserve"> PAGEREF _Toc155602908 \h </w:instrText>
            </w:r>
            <w:r w:rsidR="00C1729E">
              <w:rPr>
                <w:noProof/>
                <w:webHidden/>
              </w:rPr>
            </w:r>
            <w:r w:rsidR="00C1729E">
              <w:rPr>
                <w:noProof/>
                <w:webHidden/>
              </w:rPr>
              <w:fldChar w:fldCharType="separate"/>
            </w:r>
            <w:r w:rsidR="00C1729E">
              <w:rPr>
                <w:noProof/>
                <w:webHidden/>
              </w:rPr>
              <w:t>16</w:t>
            </w:r>
            <w:r w:rsidR="00C1729E">
              <w:rPr>
                <w:noProof/>
                <w:webHidden/>
              </w:rPr>
              <w:fldChar w:fldCharType="end"/>
            </w:r>
          </w:hyperlink>
        </w:p>
        <w:p w14:paraId="5085E8E4" w14:textId="1C65C723" w:rsidR="00C1729E" w:rsidRDefault="00BF3B4B">
          <w:pPr>
            <w:pStyle w:val="TOC1"/>
            <w:tabs>
              <w:tab w:val="right" w:leader="dot" w:pos="9350"/>
            </w:tabs>
            <w:rPr>
              <w:rFonts w:asciiTheme="minorHAnsi" w:eastAsiaTheme="minorEastAsia" w:hAnsiTheme="minorHAnsi"/>
              <w:noProof/>
              <w:sz w:val="24"/>
              <w:szCs w:val="24"/>
            </w:rPr>
          </w:pPr>
          <w:hyperlink w:anchor="_Toc155602909" w:history="1">
            <w:r w:rsidR="00C1729E" w:rsidRPr="00156EB2">
              <w:rPr>
                <w:rStyle w:val="Hyperlink"/>
                <w:noProof/>
              </w:rPr>
              <w:t>Article 12 – Amendments</w:t>
            </w:r>
            <w:r w:rsidR="00C1729E">
              <w:rPr>
                <w:noProof/>
                <w:webHidden/>
              </w:rPr>
              <w:tab/>
            </w:r>
            <w:r w:rsidR="00C1729E">
              <w:rPr>
                <w:noProof/>
                <w:webHidden/>
              </w:rPr>
              <w:fldChar w:fldCharType="begin"/>
            </w:r>
            <w:r w:rsidR="00C1729E">
              <w:rPr>
                <w:noProof/>
                <w:webHidden/>
              </w:rPr>
              <w:instrText xml:space="preserve"> PAGEREF _Toc155602909 \h </w:instrText>
            </w:r>
            <w:r w:rsidR="00C1729E">
              <w:rPr>
                <w:noProof/>
                <w:webHidden/>
              </w:rPr>
            </w:r>
            <w:r w:rsidR="00C1729E">
              <w:rPr>
                <w:noProof/>
                <w:webHidden/>
              </w:rPr>
              <w:fldChar w:fldCharType="separate"/>
            </w:r>
            <w:r w:rsidR="00C1729E">
              <w:rPr>
                <w:noProof/>
                <w:webHidden/>
              </w:rPr>
              <w:t>16</w:t>
            </w:r>
            <w:r w:rsidR="00C1729E">
              <w:rPr>
                <w:noProof/>
                <w:webHidden/>
              </w:rPr>
              <w:fldChar w:fldCharType="end"/>
            </w:r>
          </w:hyperlink>
        </w:p>
        <w:p w14:paraId="3C446206" w14:textId="69137756" w:rsidR="00C1729E" w:rsidRDefault="00BF3B4B">
          <w:pPr>
            <w:pStyle w:val="TOC1"/>
            <w:tabs>
              <w:tab w:val="right" w:leader="dot" w:pos="9350"/>
            </w:tabs>
            <w:rPr>
              <w:rFonts w:asciiTheme="minorHAnsi" w:eastAsiaTheme="minorEastAsia" w:hAnsiTheme="minorHAnsi"/>
              <w:noProof/>
              <w:sz w:val="24"/>
              <w:szCs w:val="24"/>
            </w:rPr>
          </w:pPr>
          <w:hyperlink w:anchor="_Toc155602910" w:history="1">
            <w:r w:rsidR="00C1729E" w:rsidRPr="00156EB2">
              <w:rPr>
                <w:rStyle w:val="Hyperlink"/>
                <w:noProof/>
              </w:rPr>
              <w:t>Article 13 – Arbitration</w:t>
            </w:r>
            <w:r w:rsidR="00C1729E">
              <w:rPr>
                <w:noProof/>
                <w:webHidden/>
              </w:rPr>
              <w:tab/>
            </w:r>
            <w:r w:rsidR="00C1729E">
              <w:rPr>
                <w:noProof/>
                <w:webHidden/>
              </w:rPr>
              <w:fldChar w:fldCharType="begin"/>
            </w:r>
            <w:r w:rsidR="00C1729E">
              <w:rPr>
                <w:noProof/>
                <w:webHidden/>
              </w:rPr>
              <w:instrText xml:space="preserve"> PAGEREF _Toc155602910 \h </w:instrText>
            </w:r>
            <w:r w:rsidR="00C1729E">
              <w:rPr>
                <w:noProof/>
                <w:webHidden/>
              </w:rPr>
            </w:r>
            <w:r w:rsidR="00C1729E">
              <w:rPr>
                <w:noProof/>
                <w:webHidden/>
              </w:rPr>
              <w:fldChar w:fldCharType="separate"/>
            </w:r>
            <w:r w:rsidR="00C1729E">
              <w:rPr>
                <w:noProof/>
                <w:webHidden/>
              </w:rPr>
              <w:t>17</w:t>
            </w:r>
            <w:r w:rsidR="00C1729E">
              <w:rPr>
                <w:noProof/>
                <w:webHidden/>
              </w:rPr>
              <w:fldChar w:fldCharType="end"/>
            </w:r>
          </w:hyperlink>
        </w:p>
        <w:p w14:paraId="267148F0" w14:textId="44DD6B3F" w:rsidR="00C1729E" w:rsidRDefault="00BF3B4B">
          <w:pPr>
            <w:pStyle w:val="TOC1"/>
            <w:tabs>
              <w:tab w:val="right" w:leader="dot" w:pos="9350"/>
            </w:tabs>
            <w:rPr>
              <w:rFonts w:asciiTheme="minorHAnsi" w:eastAsiaTheme="minorEastAsia" w:hAnsiTheme="minorHAnsi"/>
              <w:noProof/>
              <w:sz w:val="24"/>
              <w:szCs w:val="24"/>
            </w:rPr>
          </w:pPr>
          <w:hyperlink w:anchor="_Toc155602911" w:history="1">
            <w:r w:rsidR="00C1729E" w:rsidRPr="00156EB2">
              <w:rPr>
                <w:rStyle w:val="Hyperlink"/>
                <w:noProof/>
              </w:rPr>
              <w:t>Article 14 – Ratification</w:t>
            </w:r>
            <w:r w:rsidR="00C1729E">
              <w:rPr>
                <w:noProof/>
                <w:webHidden/>
              </w:rPr>
              <w:tab/>
            </w:r>
            <w:r w:rsidR="00C1729E">
              <w:rPr>
                <w:noProof/>
                <w:webHidden/>
              </w:rPr>
              <w:fldChar w:fldCharType="begin"/>
            </w:r>
            <w:r w:rsidR="00C1729E">
              <w:rPr>
                <w:noProof/>
                <w:webHidden/>
              </w:rPr>
              <w:instrText xml:space="preserve"> PAGEREF _Toc155602911 \h </w:instrText>
            </w:r>
            <w:r w:rsidR="00C1729E">
              <w:rPr>
                <w:noProof/>
                <w:webHidden/>
              </w:rPr>
            </w:r>
            <w:r w:rsidR="00C1729E">
              <w:rPr>
                <w:noProof/>
                <w:webHidden/>
              </w:rPr>
              <w:fldChar w:fldCharType="separate"/>
            </w:r>
            <w:r w:rsidR="00C1729E">
              <w:rPr>
                <w:noProof/>
                <w:webHidden/>
              </w:rPr>
              <w:t>18</w:t>
            </w:r>
            <w:r w:rsidR="00C1729E">
              <w:rPr>
                <w:noProof/>
                <w:webHidden/>
              </w:rPr>
              <w:fldChar w:fldCharType="end"/>
            </w:r>
          </w:hyperlink>
        </w:p>
        <w:p w14:paraId="4E73C7BA" w14:textId="6307E0F9" w:rsidR="00904B18" w:rsidRDefault="007F20E3" w:rsidP="007F20E3">
          <w:r>
            <w:rPr>
              <w:b/>
              <w:bCs/>
              <w:noProof/>
            </w:rPr>
            <w:fldChar w:fldCharType="end"/>
          </w:r>
        </w:p>
      </w:sdtContent>
    </w:sdt>
    <w:p w14:paraId="07735C90" w14:textId="56D92AF8" w:rsidR="00F8625D" w:rsidRDefault="00F8625D">
      <w:r>
        <w:br w:type="page"/>
      </w:r>
    </w:p>
    <w:p w14:paraId="1968001C" w14:textId="5AB448CC" w:rsidR="003D4729" w:rsidRDefault="00E70F88" w:rsidP="00856B40">
      <w:pPr>
        <w:jc w:val="both"/>
      </w:pPr>
      <w:r w:rsidRPr="00E70F88">
        <w:lastRenderedPageBreak/>
        <w:t>Verily all praise is due</w:t>
      </w:r>
      <w:r w:rsidR="00E75C5E" w:rsidRPr="00E75C5E">
        <w:t xml:space="preserve"> to </w:t>
      </w:r>
      <w:r w:rsidR="00D104E8" w:rsidRPr="00D104E8">
        <w:t xml:space="preserve">Allah </w:t>
      </w:r>
      <w:r w:rsidR="00D104E8" w:rsidRPr="00D104E8">
        <w:rPr>
          <w:rFonts w:cs="Arial"/>
          <w:rtl/>
        </w:rPr>
        <w:t>سبحانه و تعالى</w:t>
      </w:r>
      <w:r w:rsidR="00D104E8" w:rsidRPr="00D104E8">
        <w:t xml:space="preserve"> – Glorious and exalted is He</w:t>
      </w:r>
      <w:r w:rsidR="00D104E8">
        <w:t>.</w:t>
      </w:r>
      <w:r w:rsidR="00E75C5E" w:rsidRPr="00E75C5E">
        <w:t xml:space="preserve"> </w:t>
      </w:r>
      <w:r w:rsidR="00B05AE9" w:rsidRPr="00B05AE9">
        <w:t>We praise Him, seek His aid, ask for His forgiveness, and turn to Him in repentance</w:t>
      </w:r>
      <w:r w:rsidR="00DD470D">
        <w:t>.</w:t>
      </w:r>
      <w:r w:rsidR="00E75C5E" w:rsidRPr="00E75C5E">
        <w:t xml:space="preserve"> </w:t>
      </w:r>
      <w:r w:rsidR="00DD470D">
        <w:t>W</w:t>
      </w:r>
      <w:r w:rsidR="00E75C5E" w:rsidRPr="00E75C5E">
        <w:t xml:space="preserve">e seek refuge in </w:t>
      </w:r>
      <w:r w:rsidR="00D104E8" w:rsidRPr="00D104E8">
        <w:t xml:space="preserve">Allah </w:t>
      </w:r>
      <w:r w:rsidR="00D104E8" w:rsidRPr="00D104E8">
        <w:rPr>
          <w:rFonts w:cs="Arial"/>
          <w:rtl/>
        </w:rPr>
        <w:t>سبحانه و تعالى</w:t>
      </w:r>
      <w:r w:rsidR="00D104E8" w:rsidRPr="00D104E8">
        <w:t xml:space="preserve"> </w:t>
      </w:r>
      <w:r w:rsidR="00DD470D" w:rsidRPr="00DD470D">
        <w:t>from the evil in our own souls and from our evil deeds. Whoever Allah</w:t>
      </w:r>
      <w:r w:rsidR="00D104E8" w:rsidRPr="00D104E8">
        <w:t xml:space="preserve"> </w:t>
      </w:r>
      <w:r w:rsidR="00D104E8" w:rsidRPr="00D104E8">
        <w:rPr>
          <w:rFonts w:cs="Arial"/>
          <w:rtl/>
        </w:rPr>
        <w:t>سبحانه و تعالى</w:t>
      </w:r>
      <w:r w:rsidR="00D104E8" w:rsidRPr="00D104E8">
        <w:t xml:space="preserve"> </w:t>
      </w:r>
      <w:r w:rsidR="00E75C5E" w:rsidRPr="00E75C5E">
        <w:t xml:space="preserve">guides, </w:t>
      </w:r>
      <w:r w:rsidR="00856B40" w:rsidRPr="00856B40">
        <w:t>no one can misguide, and whoever He misguides, no one can guide him.</w:t>
      </w:r>
      <w:r w:rsidR="00E75C5E" w:rsidRPr="00E75C5E">
        <w:t xml:space="preserve"> </w:t>
      </w:r>
      <w:r w:rsidR="00F46DC7">
        <w:t xml:space="preserve">We </w:t>
      </w:r>
      <w:r w:rsidR="00F46DC7" w:rsidRPr="00F46DC7">
        <w:t>bear witness that there is no deity that has the right to be worshipped except</w:t>
      </w:r>
      <w:r w:rsidR="00F46DC7">
        <w:t xml:space="preserve"> </w:t>
      </w:r>
      <w:r w:rsidR="00EC4C6A" w:rsidRPr="00EC4C6A">
        <w:t xml:space="preserve">Allah </w:t>
      </w:r>
      <w:r w:rsidR="00EC4C6A" w:rsidRPr="00EC4C6A">
        <w:rPr>
          <w:rFonts w:cs="Arial"/>
          <w:rtl/>
        </w:rPr>
        <w:t>سبحانه و تعالى</w:t>
      </w:r>
      <w:r w:rsidR="00EC4C6A" w:rsidRPr="00EC4C6A">
        <w:t xml:space="preserve"> </w:t>
      </w:r>
      <w:r w:rsidR="00E75C5E" w:rsidRPr="00E75C5E">
        <w:t>alone, without any partner</w:t>
      </w:r>
      <w:r w:rsidR="002A20DA">
        <w:t>.</w:t>
      </w:r>
      <w:r w:rsidR="00E75C5E" w:rsidRPr="00E75C5E">
        <w:t xml:space="preserve"> </w:t>
      </w:r>
      <w:r w:rsidR="002A20DA">
        <w:t>A</w:t>
      </w:r>
      <w:r w:rsidR="00E75C5E" w:rsidRPr="00E75C5E">
        <w:t>nd</w:t>
      </w:r>
      <w:r w:rsidR="002A20DA">
        <w:t xml:space="preserve"> we bear witness</w:t>
      </w:r>
      <w:r w:rsidR="00E75C5E" w:rsidRPr="00E75C5E">
        <w:t xml:space="preserve"> that </w:t>
      </w:r>
      <w:r w:rsidR="00A26501">
        <w:t>Muhammad</w:t>
      </w:r>
      <w:r w:rsidR="00276285" w:rsidRPr="00276285">
        <w:t xml:space="preserve"> </w:t>
      </w:r>
      <w:r w:rsidR="00276285" w:rsidRPr="00276285">
        <w:rPr>
          <w:rFonts w:cs="Arial" w:hint="cs"/>
          <w:rtl/>
        </w:rPr>
        <w:t>ﷺ</w:t>
      </w:r>
      <w:r w:rsidR="00276285" w:rsidRPr="00276285">
        <w:t xml:space="preserve"> – peace and blessings be upon him – </w:t>
      </w:r>
      <w:r w:rsidR="00E75C5E" w:rsidRPr="00E75C5E">
        <w:t>is His servant and His messenger</w:t>
      </w:r>
      <w:r w:rsidR="004636A7" w:rsidRPr="004636A7">
        <w:t>.</w:t>
      </w:r>
      <w:r w:rsidR="00A949BC">
        <w:t xml:space="preserve"> </w:t>
      </w:r>
      <w:r w:rsidR="00A949BC" w:rsidRPr="00A949BC">
        <w:t xml:space="preserve">May Allah </w:t>
      </w:r>
      <w:r w:rsidR="00A949BC" w:rsidRPr="00A949BC">
        <w:rPr>
          <w:rFonts w:cs="Arial"/>
          <w:rtl/>
        </w:rPr>
        <w:t>سبحانه و تعالى</w:t>
      </w:r>
      <w:r w:rsidR="00A949BC" w:rsidRPr="00A949BC">
        <w:t xml:space="preserve"> send praise and peace upon him, his family, his companions, and those who follow them in good to the Day of Judgement.</w:t>
      </w:r>
    </w:p>
    <w:p w14:paraId="5A12FD9E" w14:textId="0BAA255C" w:rsidR="00B451B5" w:rsidRDefault="00B451B5" w:rsidP="00B451B5">
      <w:pPr>
        <w:pStyle w:val="Heading1"/>
      </w:pPr>
      <w:bookmarkStart w:id="0" w:name="_Toc155602870"/>
      <w:r>
        <w:t>Preamble</w:t>
      </w:r>
      <w:bookmarkEnd w:id="0"/>
    </w:p>
    <w:p w14:paraId="09ED689B" w14:textId="2682C534" w:rsidR="00B451B5" w:rsidRDefault="006D6E61" w:rsidP="00276285">
      <w:pPr>
        <w:jc w:val="both"/>
        <w:rPr>
          <w:rFonts w:cs="Arial"/>
        </w:rPr>
      </w:pPr>
      <w:r w:rsidRPr="006D6E61">
        <w:t xml:space="preserve">We, the members of the </w:t>
      </w:r>
      <w:r w:rsidR="00C1729E">
        <w:t>&lt;Islamic Center / Organization Name&gt;</w:t>
      </w:r>
      <w:r w:rsidRPr="006D6E61">
        <w:t xml:space="preserve">, in the State of Texas, united by our faith in Allah </w:t>
      </w:r>
      <w:r w:rsidRPr="00F72BF5">
        <w:rPr>
          <w:rFonts w:cs="Times New Roman"/>
          <w:rtl/>
        </w:rPr>
        <w:t>سبحانه و تعالى</w:t>
      </w:r>
      <w:r w:rsidRPr="006D6E61">
        <w:t xml:space="preserve"> – Glorious and exalted is </w:t>
      </w:r>
      <w:r w:rsidR="00EC4C6A" w:rsidRPr="006D6E61">
        <w:t>He</w:t>
      </w:r>
      <w:r w:rsidR="004B6A50">
        <w:t xml:space="preserve"> – </w:t>
      </w:r>
      <w:r w:rsidR="00EC4C6A">
        <w:t>and</w:t>
      </w:r>
      <w:r w:rsidR="004B6A50">
        <w:t xml:space="preserve"> </w:t>
      </w:r>
      <w:r w:rsidR="00F0439E" w:rsidRPr="00F0439E">
        <w:t xml:space="preserve">guided by the divine teachings of the Holy Qur'an and the authentic Sunnah of Prophet </w:t>
      </w:r>
      <w:r w:rsidR="00A26501">
        <w:t>Muhammad</w:t>
      </w:r>
      <w:r w:rsidR="00276285">
        <w:t xml:space="preserve"> </w:t>
      </w:r>
      <w:r w:rsidR="00276285" w:rsidRPr="00276285">
        <w:rPr>
          <w:rFonts w:cs="Arial" w:hint="cs"/>
          <w:rtl/>
        </w:rPr>
        <w:t>ﷺ</w:t>
      </w:r>
      <w:r w:rsidR="00B451B5">
        <w:t xml:space="preserve"> – </w:t>
      </w:r>
      <w:r w:rsidR="00276285" w:rsidRPr="00276285">
        <w:t xml:space="preserve">peace and blessings be upon him </w:t>
      </w:r>
      <w:r w:rsidR="00B451B5">
        <w:t xml:space="preserve">– </w:t>
      </w:r>
      <w:r w:rsidR="00F0439E" w:rsidRPr="00F0439E">
        <w:t>do hereby declare and establish this Constitution as the cornerstone of our community</w:t>
      </w:r>
      <w:r w:rsidR="007B01D5">
        <w:t xml:space="preserve">. </w:t>
      </w:r>
      <w:r w:rsidR="007B01D5" w:rsidRPr="007B01D5">
        <w:t>We affirm our unwavering belief in Islam as a comprehensive and eternal way of life, encompassing all aspects of our individual and collective existence</w:t>
      </w:r>
      <w:r w:rsidR="001F6D67">
        <w:rPr>
          <w:rFonts w:cs="Arial"/>
        </w:rPr>
        <w:t>.</w:t>
      </w:r>
    </w:p>
    <w:p w14:paraId="72F448A4" w14:textId="2AA1B02E" w:rsidR="00CD111B" w:rsidRPr="00CD111B" w:rsidRDefault="00CD111B" w:rsidP="00BB4166">
      <w:pPr>
        <w:jc w:val="both"/>
        <w:rPr>
          <w:rFonts w:cs="Arial"/>
        </w:rPr>
      </w:pPr>
      <w:r w:rsidRPr="00CD111B">
        <w:rPr>
          <w:rFonts w:cs="Arial"/>
        </w:rPr>
        <w:t xml:space="preserve">This document, referred to as the 'Constitution,' governs the operation and </w:t>
      </w:r>
      <w:r w:rsidR="00EE0A59">
        <w:rPr>
          <w:rFonts w:cs="Arial"/>
        </w:rPr>
        <w:t>affairs</w:t>
      </w:r>
      <w:r w:rsidRPr="00CD111B">
        <w:rPr>
          <w:rFonts w:cs="Arial"/>
        </w:rPr>
        <w:t xml:space="preserve"> of the </w:t>
      </w:r>
      <w:r w:rsidR="00C1729E">
        <w:rPr>
          <w:rFonts w:cs="Arial"/>
        </w:rPr>
        <w:t>&lt;Islamic Center / Organization Name&gt;</w:t>
      </w:r>
      <w:r w:rsidRPr="00CD111B">
        <w:rPr>
          <w:rFonts w:cs="Arial"/>
        </w:rPr>
        <w:t>, Texas (hereafter '</w:t>
      </w:r>
      <w:r w:rsidR="00C1729E">
        <w:rPr>
          <w:rFonts w:cs="Arial"/>
        </w:rPr>
        <w:t>&lt;ORG&gt;</w:t>
      </w:r>
      <w:r w:rsidRPr="00CD111B">
        <w:rPr>
          <w:rFonts w:cs="Arial"/>
        </w:rPr>
        <w:t xml:space="preserve">'). </w:t>
      </w:r>
      <w:r w:rsidR="00C1729E">
        <w:rPr>
          <w:rFonts w:cs="Arial"/>
        </w:rPr>
        <w:t>&lt;ORG&gt;</w:t>
      </w:r>
      <w:r w:rsidRPr="00CD111B">
        <w:rPr>
          <w:rFonts w:cs="Arial"/>
        </w:rPr>
        <w:t xml:space="preserve"> is a non-profit organization established under the Texas Non-Profit Corporation Act. Its structure comprises:</w:t>
      </w:r>
    </w:p>
    <w:p w14:paraId="2093AD9F" w14:textId="3063247B" w:rsidR="00CD111B" w:rsidRPr="00CD111B" w:rsidRDefault="00CD111B" w:rsidP="00BB4166">
      <w:pPr>
        <w:pStyle w:val="ListParagraph"/>
        <w:numPr>
          <w:ilvl w:val="0"/>
          <w:numId w:val="19"/>
        </w:numPr>
        <w:jc w:val="both"/>
        <w:rPr>
          <w:rFonts w:cs="Arial"/>
        </w:rPr>
      </w:pPr>
      <w:r w:rsidRPr="00CD111B">
        <w:rPr>
          <w:rFonts w:cs="Arial"/>
        </w:rPr>
        <w:t xml:space="preserve">General Body – Majlis-e-Aam: Constituting the membership base of </w:t>
      </w:r>
      <w:r w:rsidR="00C1729E">
        <w:rPr>
          <w:rFonts w:cs="Arial"/>
        </w:rPr>
        <w:t>&lt;ORG&gt;</w:t>
      </w:r>
      <w:r w:rsidRPr="00CD111B">
        <w:rPr>
          <w:rFonts w:cs="Arial"/>
        </w:rPr>
        <w:t xml:space="preserve">, it encompasses all registered Muslim residents of </w:t>
      </w:r>
      <w:r w:rsidR="003177B6" w:rsidRPr="003177B6">
        <w:rPr>
          <w:rFonts w:cs="Arial"/>
        </w:rPr>
        <w:t>Dallas-Fort Worth Area</w:t>
      </w:r>
      <w:r w:rsidRPr="00CD111B">
        <w:rPr>
          <w:rFonts w:cs="Arial"/>
        </w:rPr>
        <w:t>.</w:t>
      </w:r>
    </w:p>
    <w:p w14:paraId="5C7871EB" w14:textId="2D816794" w:rsidR="00CD111B" w:rsidRPr="00CD111B" w:rsidRDefault="00CD111B" w:rsidP="00BB4166">
      <w:pPr>
        <w:pStyle w:val="ListParagraph"/>
        <w:numPr>
          <w:ilvl w:val="0"/>
          <w:numId w:val="19"/>
        </w:numPr>
        <w:jc w:val="both"/>
        <w:rPr>
          <w:rFonts w:cs="Arial"/>
        </w:rPr>
      </w:pPr>
      <w:r w:rsidRPr="00CD111B">
        <w:rPr>
          <w:rFonts w:cs="Arial"/>
        </w:rPr>
        <w:t>Board of Directors – Majlis-e-Shura (Shura): Responsible for leadership and oversight, the Shura is elected from</w:t>
      </w:r>
      <w:r w:rsidR="005036D8">
        <w:rPr>
          <w:rFonts w:cs="Arial"/>
        </w:rPr>
        <w:t>, elected by,</w:t>
      </w:r>
      <w:r w:rsidRPr="00CD111B">
        <w:rPr>
          <w:rFonts w:cs="Arial"/>
        </w:rPr>
        <w:t xml:space="preserve"> and</w:t>
      </w:r>
      <w:r w:rsidR="005036D8">
        <w:rPr>
          <w:rFonts w:cs="Arial"/>
        </w:rPr>
        <w:t xml:space="preserve"> </w:t>
      </w:r>
      <w:r w:rsidRPr="00CD111B">
        <w:rPr>
          <w:rFonts w:cs="Arial"/>
        </w:rPr>
        <w:t xml:space="preserve">accountable to the </w:t>
      </w:r>
      <w:r w:rsidR="00AA67F6">
        <w:rPr>
          <w:rFonts w:cs="Arial"/>
        </w:rPr>
        <w:t>Majlis-e-Aam</w:t>
      </w:r>
      <w:r w:rsidRPr="00CD111B">
        <w:rPr>
          <w:rFonts w:cs="Arial"/>
        </w:rPr>
        <w:t>.</w:t>
      </w:r>
    </w:p>
    <w:p w14:paraId="13B73750" w14:textId="403B6B27" w:rsidR="00CD111B" w:rsidRPr="00CD111B" w:rsidRDefault="00CD111B" w:rsidP="00BB4166">
      <w:pPr>
        <w:pStyle w:val="ListParagraph"/>
        <w:numPr>
          <w:ilvl w:val="0"/>
          <w:numId w:val="19"/>
        </w:numPr>
        <w:jc w:val="both"/>
        <w:rPr>
          <w:rFonts w:cs="Arial"/>
        </w:rPr>
      </w:pPr>
      <w:r w:rsidRPr="00CD111B">
        <w:rPr>
          <w:rFonts w:cs="Arial"/>
        </w:rPr>
        <w:t xml:space="preserve">President of </w:t>
      </w:r>
      <w:r w:rsidR="00C1729E">
        <w:rPr>
          <w:rFonts w:cs="Arial"/>
        </w:rPr>
        <w:t>&lt;ORG&gt;</w:t>
      </w:r>
      <w:r w:rsidRPr="00CD111B">
        <w:rPr>
          <w:rFonts w:cs="Arial"/>
        </w:rPr>
        <w:t xml:space="preserve"> (Amir): </w:t>
      </w:r>
      <w:r w:rsidR="00EE0A59">
        <w:rPr>
          <w:rFonts w:cs="Arial"/>
        </w:rPr>
        <w:t>I</w:t>
      </w:r>
      <w:r w:rsidRPr="00CD111B">
        <w:rPr>
          <w:rFonts w:cs="Arial"/>
        </w:rPr>
        <w:t>mplement</w:t>
      </w:r>
      <w:r w:rsidR="00EE0A59">
        <w:rPr>
          <w:rFonts w:cs="Arial"/>
        </w:rPr>
        <w:t>s</w:t>
      </w:r>
      <w:r w:rsidRPr="00CD111B">
        <w:rPr>
          <w:rFonts w:cs="Arial"/>
        </w:rPr>
        <w:t xml:space="preserve"> </w:t>
      </w:r>
      <w:r w:rsidR="00EE0A59">
        <w:rPr>
          <w:rFonts w:cs="Arial"/>
        </w:rPr>
        <w:t>d</w:t>
      </w:r>
      <w:r w:rsidRPr="00CD111B">
        <w:rPr>
          <w:rFonts w:cs="Arial"/>
        </w:rPr>
        <w:t>ecisions made by the Shura</w:t>
      </w:r>
      <w:r w:rsidR="00BB4166">
        <w:rPr>
          <w:rFonts w:cs="Arial"/>
        </w:rPr>
        <w:t xml:space="preserve"> and </w:t>
      </w:r>
      <w:r w:rsidR="00BB4166" w:rsidRPr="00CD111B">
        <w:rPr>
          <w:rFonts w:cs="Arial"/>
        </w:rPr>
        <w:t>exercises</w:t>
      </w:r>
      <w:r w:rsidR="00BB4166" w:rsidRPr="00BB4166">
        <w:rPr>
          <w:rFonts w:cs="Arial"/>
        </w:rPr>
        <w:t xml:space="preserve"> diligent oversight of day-to-day activities</w:t>
      </w:r>
      <w:r w:rsidR="00EE0A59">
        <w:rPr>
          <w:rFonts w:cs="Arial"/>
        </w:rPr>
        <w:t xml:space="preserve"> of </w:t>
      </w:r>
      <w:r w:rsidR="00C1729E">
        <w:rPr>
          <w:rFonts w:cs="Arial"/>
        </w:rPr>
        <w:t>&lt;ORG&gt;</w:t>
      </w:r>
      <w:r w:rsidRPr="00CD111B">
        <w:rPr>
          <w:rFonts w:cs="Arial"/>
        </w:rPr>
        <w:t>.</w:t>
      </w:r>
    </w:p>
    <w:p w14:paraId="20E8EB82" w14:textId="5A5F7A96" w:rsidR="00CD111B" w:rsidRPr="00CD111B" w:rsidRDefault="00CD111B" w:rsidP="00BB4166">
      <w:pPr>
        <w:pStyle w:val="ListParagraph"/>
        <w:numPr>
          <w:ilvl w:val="0"/>
          <w:numId w:val="19"/>
        </w:numPr>
        <w:jc w:val="both"/>
        <w:rPr>
          <w:rFonts w:cs="Arial"/>
        </w:rPr>
      </w:pPr>
      <w:r w:rsidRPr="00CD111B">
        <w:rPr>
          <w:rFonts w:cs="Arial"/>
        </w:rPr>
        <w:t xml:space="preserve">Community: Encompasses </w:t>
      </w:r>
      <w:r w:rsidR="00A332C9">
        <w:rPr>
          <w:rFonts w:cs="Arial"/>
        </w:rPr>
        <w:t xml:space="preserve">everyone; </w:t>
      </w:r>
      <w:r w:rsidRPr="00CD111B">
        <w:rPr>
          <w:rFonts w:cs="Arial"/>
        </w:rPr>
        <w:t>Muslim</w:t>
      </w:r>
      <w:r w:rsidR="00A332C9">
        <w:rPr>
          <w:rFonts w:cs="Arial"/>
        </w:rPr>
        <w:t>s</w:t>
      </w:r>
      <w:r w:rsidR="00CF4050">
        <w:rPr>
          <w:rFonts w:cs="Arial"/>
        </w:rPr>
        <w:t xml:space="preserve"> </w:t>
      </w:r>
      <w:r w:rsidR="00823E33">
        <w:rPr>
          <w:rFonts w:cs="Arial"/>
        </w:rPr>
        <w:t>as well as</w:t>
      </w:r>
      <w:r w:rsidR="00A332C9">
        <w:rPr>
          <w:rFonts w:cs="Arial"/>
        </w:rPr>
        <w:t xml:space="preserve"> </w:t>
      </w:r>
      <w:r w:rsidR="00212C26">
        <w:rPr>
          <w:rFonts w:cs="Arial"/>
        </w:rPr>
        <w:t xml:space="preserve">those </w:t>
      </w:r>
      <w:r w:rsidR="00CF4050">
        <w:rPr>
          <w:rFonts w:cs="Arial"/>
        </w:rPr>
        <w:t>interested in</w:t>
      </w:r>
      <w:r w:rsidR="0015407B">
        <w:rPr>
          <w:rFonts w:cs="Arial"/>
        </w:rPr>
        <w:t xml:space="preserve"> learning about</w:t>
      </w:r>
      <w:r w:rsidR="00CF4050">
        <w:rPr>
          <w:rFonts w:cs="Arial"/>
        </w:rPr>
        <w:t xml:space="preserve"> Islam</w:t>
      </w:r>
      <w:r w:rsidRPr="00CD111B">
        <w:rPr>
          <w:rFonts w:cs="Arial"/>
        </w:rPr>
        <w:t>,</w:t>
      </w:r>
      <w:r w:rsidR="00823E33">
        <w:rPr>
          <w:rFonts w:cs="Arial"/>
        </w:rPr>
        <w:t xml:space="preserve"> shall be able to</w:t>
      </w:r>
      <w:r w:rsidRPr="00CD111B">
        <w:rPr>
          <w:rFonts w:cs="Arial"/>
        </w:rPr>
        <w:t xml:space="preserve"> participate in and benefit from </w:t>
      </w:r>
      <w:r w:rsidR="00C1729E">
        <w:rPr>
          <w:rFonts w:cs="Arial"/>
        </w:rPr>
        <w:t>&lt;ORG&gt;</w:t>
      </w:r>
      <w:r w:rsidRPr="00CD111B">
        <w:rPr>
          <w:rFonts w:cs="Arial"/>
        </w:rPr>
        <w:t>'s activities and services.</w:t>
      </w:r>
    </w:p>
    <w:p w14:paraId="5FFA6DD1" w14:textId="74CB9B12" w:rsidR="00CD111B" w:rsidRPr="00CD111B" w:rsidRDefault="00EF54AB" w:rsidP="00CD111B">
      <w:pPr>
        <w:jc w:val="both"/>
        <w:rPr>
          <w:rFonts w:cs="Arial"/>
          <w:b/>
          <w:bCs/>
        </w:rPr>
      </w:pPr>
      <w:r w:rsidRPr="00EF54AB">
        <w:rPr>
          <w:rFonts w:cs="Arial"/>
          <w:b/>
          <w:bCs/>
        </w:rPr>
        <w:t xml:space="preserve">Note: </w:t>
      </w:r>
      <w:r w:rsidR="00621937">
        <w:rPr>
          <w:rFonts w:cs="Arial"/>
          <w:b/>
          <w:bCs/>
        </w:rPr>
        <w:t>A</w:t>
      </w:r>
      <w:r w:rsidRPr="00EF54AB">
        <w:rPr>
          <w:rFonts w:cs="Arial"/>
          <w:b/>
          <w:bCs/>
        </w:rPr>
        <w:t xml:space="preserve">rticle 2 of this constitution cannot be amended under any circumstances, and no part of the constitution shall be in violation of </w:t>
      </w:r>
      <w:r w:rsidR="00962E3A">
        <w:rPr>
          <w:rFonts w:cs="Arial"/>
          <w:b/>
          <w:bCs/>
        </w:rPr>
        <w:t>A</w:t>
      </w:r>
      <w:r w:rsidRPr="00EF54AB">
        <w:rPr>
          <w:rFonts w:cs="Arial"/>
          <w:b/>
          <w:bCs/>
        </w:rPr>
        <w:t xml:space="preserve">rticle </w:t>
      </w:r>
      <w:r w:rsidR="00962E3A">
        <w:rPr>
          <w:rFonts w:cs="Arial"/>
          <w:b/>
          <w:bCs/>
        </w:rPr>
        <w:t>2</w:t>
      </w:r>
      <w:r w:rsidR="0013580E" w:rsidRPr="0013580E">
        <w:rPr>
          <w:rFonts w:cs="Arial"/>
          <w:b/>
          <w:bCs/>
        </w:rPr>
        <w:t xml:space="preserve">, </w:t>
      </w:r>
      <w:r w:rsidR="0013580E" w:rsidRPr="0013580E">
        <w:rPr>
          <w:rFonts w:cs="Arial"/>
          <w:b/>
          <w:bCs/>
          <w:rtl/>
        </w:rPr>
        <w:t>ان شاءالله</w:t>
      </w:r>
      <w:r w:rsidR="0013580E" w:rsidRPr="0013580E">
        <w:rPr>
          <w:rFonts w:cs="Arial"/>
          <w:b/>
          <w:bCs/>
        </w:rPr>
        <w:t xml:space="preserve"> – God willing</w:t>
      </w:r>
      <w:r w:rsidRPr="00EF54AB">
        <w:rPr>
          <w:rFonts w:cs="Arial"/>
          <w:b/>
          <w:bCs/>
        </w:rPr>
        <w:t>.</w:t>
      </w:r>
    </w:p>
    <w:p w14:paraId="76F0AC16" w14:textId="57018A2F" w:rsidR="00385EA1" w:rsidRDefault="00385EA1" w:rsidP="001C3223">
      <w:pPr>
        <w:pStyle w:val="Heading1"/>
      </w:pPr>
      <w:bookmarkStart w:id="1" w:name="_Toc155602871"/>
      <w:r>
        <w:t>Article 1</w:t>
      </w:r>
      <w:r w:rsidR="001C3223">
        <w:t xml:space="preserve"> – </w:t>
      </w:r>
      <w:r w:rsidR="00E11D19">
        <w:t>Identity</w:t>
      </w:r>
      <w:bookmarkEnd w:id="1"/>
    </w:p>
    <w:p w14:paraId="5024FBFD" w14:textId="43B7A513" w:rsidR="00E11D19" w:rsidRPr="00E11D19" w:rsidRDefault="00E11D19" w:rsidP="00E11D19">
      <w:pPr>
        <w:pStyle w:val="Heading2"/>
      </w:pPr>
      <w:bookmarkStart w:id="2" w:name="_Toc155602872"/>
      <w:r>
        <w:t>Name</w:t>
      </w:r>
      <w:bookmarkEnd w:id="2"/>
    </w:p>
    <w:p w14:paraId="063581C9" w14:textId="2D925B00" w:rsidR="00385EA1" w:rsidRDefault="00385EA1" w:rsidP="00D6089A">
      <w:pPr>
        <w:pStyle w:val="ListParagraph"/>
        <w:numPr>
          <w:ilvl w:val="0"/>
          <w:numId w:val="4"/>
        </w:numPr>
        <w:ind w:left="720" w:hanging="720"/>
        <w:jc w:val="both"/>
      </w:pPr>
      <w:r>
        <w:t xml:space="preserve">The name of this organization shall be </w:t>
      </w:r>
      <w:r w:rsidR="00C1729E">
        <w:t>&lt;Islamic Center / Organization Name&gt;</w:t>
      </w:r>
      <w:r w:rsidR="00E80F32">
        <w:t xml:space="preserve">, with the acronym </w:t>
      </w:r>
      <w:r w:rsidR="00C1729E">
        <w:t>&lt;ORG&gt;</w:t>
      </w:r>
      <w:r>
        <w:t>.</w:t>
      </w:r>
    </w:p>
    <w:p w14:paraId="68B22994" w14:textId="650C0DF2" w:rsidR="00E11D19" w:rsidRDefault="00E11D19" w:rsidP="00E11D19">
      <w:pPr>
        <w:pStyle w:val="Heading2"/>
      </w:pPr>
      <w:bookmarkStart w:id="3" w:name="_Toc155602873"/>
      <w:r>
        <w:t>Location</w:t>
      </w:r>
      <w:bookmarkEnd w:id="3"/>
    </w:p>
    <w:p w14:paraId="51C2872F" w14:textId="161B758D" w:rsidR="00385EA1" w:rsidRDefault="00385EA1" w:rsidP="00D6089A">
      <w:pPr>
        <w:pStyle w:val="ListParagraph"/>
        <w:numPr>
          <w:ilvl w:val="0"/>
          <w:numId w:val="4"/>
        </w:numPr>
        <w:ind w:left="720" w:hanging="720"/>
        <w:jc w:val="both"/>
      </w:pPr>
      <w:r>
        <w:t xml:space="preserve">The </w:t>
      </w:r>
      <w:r w:rsidR="00223178">
        <w:t>primary</w:t>
      </w:r>
      <w:r>
        <w:t xml:space="preserve"> office</w:t>
      </w:r>
      <w:r w:rsidR="00223178">
        <w:t xml:space="preserve"> of</w:t>
      </w:r>
      <w:r>
        <w:t xml:space="preserve"> </w:t>
      </w:r>
      <w:r w:rsidR="00C1729E">
        <w:t>&lt;ORG&gt;</w:t>
      </w:r>
      <w:r>
        <w:t xml:space="preserve"> shall be </w:t>
      </w:r>
      <w:r w:rsidR="00223178">
        <w:t>with</w:t>
      </w:r>
      <w:r>
        <w:t>in</w:t>
      </w:r>
      <w:r w:rsidR="00223178">
        <w:t xml:space="preserve"> </w:t>
      </w:r>
      <w:r w:rsidR="00D44726">
        <w:t>Dallas-Fort Worth Area</w:t>
      </w:r>
      <w:r>
        <w:t>.</w:t>
      </w:r>
    </w:p>
    <w:p w14:paraId="63ABC383" w14:textId="22997596" w:rsidR="00466E7F" w:rsidRDefault="00223178" w:rsidP="00D6089A">
      <w:pPr>
        <w:pStyle w:val="ListParagraph"/>
        <w:numPr>
          <w:ilvl w:val="0"/>
          <w:numId w:val="4"/>
        </w:numPr>
        <w:ind w:left="720" w:hanging="720"/>
        <w:jc w:val="both"/>
      </w:pPr>
      <w:r w:rsidRPr="00223178">
        <w:t xml:space="preserve">As outlined in Article 6, the electoral process for the Shura shall be conducted exclusively among </w:t>
      </w:r>
      <w:r w:rsidR="00DC231F">
        <w:t xml:space="preserve">Muslim </w:t>
      </w:r>
      <w:r w:rsidR="00F94704">
        <w:t>members</w:t>
      </w:r>
      <w:r w:rsidRPr="00223178">
        <w:t xml:space="preserve">. Only eligible individuals </w:t>
      </w:r>
      <w:r w:rsidR="00343526">
        <w:t>that</w:t>
      </w:r>
      <w:r w:rsidR="005259FC">
        <w:t xml:space="preserve"> actively participate at the </w:t>
      </w:r>
      <w:r w:rsidR="00BF7D8A">
        <w:t>&lt;ORG&gt;</w:t>
      </w:r>
      <w:r w:rsidR="005259FC">
        <w:t>,</w:t>
      </w:r>
      <w:r w:rsidRPr="00223178">
        <w:t xml:space="preserve"> shall be nominated, elected, and serve on the Shura.</w:t>
      </w:r>
    </w:p>
    <w:p w14:paraId="5F6C2734" w14:textId="77A00E7A" w:rsidR="00126990" w:rsidRDefault="0040232F" w:rsidP="0087507E">
      <w:pPr>
        <w:pStyle w:val="Heading2"/>
      </w:pPr>
      <w:bookmarkStart w:id="4" w:name="_Toc155602874"/>
      <w:r>
        <w:lastRenderedPageBreak/>
        <w:t>Facilities</w:t>
      </w:r>
      <w:bookmarkEnd w:id="4"/>
    </w:p>
    <w:p w14:paraId="3FBF5A46" w14:textId="7440BA47" w:rsidR="00223178" w:rsidRDefault="00223178" w:rsidP="00D6089A">
      <w:pPr>
        <w:pStyle w:val="ListParagraph"/>
        <w:numPr>
          <w:ilvl w:val="0"/>
          <w:numId w:val="4"/>
        </w:numPr>
        <w:ind w:left="720" w:hanging="720"/>
        <w:jc w:val="both"/>
      </w:pPr>
      <w:r w:rsidRPr="00223178">
        <w:t xml:space="preserve">Upon acquisition, all real estate properties of the </w:t>
      </w:r>
      <w:r w:rsidR="00C1729E">
        <w:t>&lt;ORG&gt;</w:t>
      </w:r>
      <w:r w:rsidRPr="00223178">
        <w:t xml:space="preserve"> shall be employed in a manner that maximizes benefit for the general Muslim community.</w:t>
      </w:r>
    </w:p>
    <w:p w14:paraId="5A02E6CF" w14:textId="3E68FD36" w:rsidR="00385EA1" w:rsidRDefault="00223178" w:rsidP="00D6089A">
      <w:pPr>
        <w:pStyle w:val="ListParagraph"/>
        <w:numPr>
          <w:ilvl w:val="0"/>
          <w:numId w:val="4"/>
        </w:numPr>
        <w:ind w:left="720" w:hanging="720"/>
        <w:jc w:val="both"/>
      </w:pPr>
      <w:r w:rsidRPr="00223178">
        <w:t>The Shura shall hold exclusive authority over the acquisition, utilization, maintenance, and operational procedures of all such properties.</w:t>
      </w:r>
    </w:p>
    <w:p w14:paraId="441A4750" w14:textId="71067FB7" w:rsidR="00074E0A" w:rsidRDefault="00074E0A" w:rsidP="001C3223">
      <w:pPr>
        <w:pStyle w:val="Heading1"/>
      </w:pPr>
      <w:bookmarkStart w:id="5" w:name="_Toc155602875"/>
      <w:r>
        <w:t>Article 2</w:t>
      </w:r>
      <w:r w:rsidR="001C3223">
        <w:t xml:space="preserve"> – </w:t>
      </w:r>
      <w:r w:rsidR="001271E5">
        <w:t>N</w:t>
      </w:r>
      <w:r w:rsidR="008F0DCE">
        <w:t>ature</w:t>
      </w:r>
      <w:bookmarkEnd w:id="5"/>
    </w:p>
    <w:p w14:paraId="01592485" w14:textId="07A3A033" w:rsidR="001271E5" w:rsidRDefault="001271E5" w:rsidP="001271E5">
      <w:pPr>
        <w:pStyle w:val="Heading2"/>
      </w:pPr>
      <w:bookmarkStart w:id="6" w:name="_Toc155602876"/>
      <w:r>
        <w:t>Purpose</w:t>
      </w:r>
      <w:bookmarkEnd w:id="6"/>
    </w:p>
    <w:p w14:paraId="669F37D1" w14:textId="497FF415" w:rsidR="00074E0A" w:rsidRDefault="00C1729E" w:rsidP="00D6089A">
      <w:pPr>
        <w:pStyle w:val="ListParagraph"/>
        <w:numPr>
          <w:ilvl w:val="0"/>
          <w:numId w:val="5"/>
        </w:numPr>
        <w:ind w:left="720" w:hanging="720"/>
        <w:jc w:val="both"/>
      </w:pPr>
      <w:r>
        <w:t>&lt;ORG&gt;</w:t>
      </w:r>
      <w:r w:rsidR="00074E0A">
        <w:t xml:space="preserve"> has been formed exclusively for religious, charitable, and educational purposes. All its activities shall be in accordance with the</w:t>
      </w:r>
      <w:r w:rsidR="007B23C3">
        <w:t xml:space="preserve"> Holy</w:t>
      </w:r>
      <w:r w:rsidR="00074E0A">
        <w:t xml:space="preserve"> Qur’an and Sunnah of Prophet </w:t>
      </w:r>
      <w:r w:rsidR="00A26501">
        <w:t>Muhammad</w:t>
      </w:r>
      <w:r w:rsidR="006B07A0" w:rsidRPr="006B07A0">
        <w:t xml:space="preserve"> </w:t>
      </w:r>
      <w:r w:rsidR="006B07A0" w:rsidRPr="006B07A0">
        <w:rPr>
          <w:rFonts w:cs="Arial" w:hint="cs"/>
          <w:rtl/>
        </w:rPr>
        <w:t>ﷺ</w:t>
      </w:r>
      <w:r w:rsidR="006B07A0" w:rsidRPr="006B07A0">
        <w:t xml:space="preserve"> </w:t>
      </w:r>
      <w:r w:rsidR="00074E0A">
        <w:t xml:space="preserve">– peace be upon him – as documented in the authentic books of Hadith and Fiqh. </w:t>
      </w:r>
      <w:r>
        <w:t>&lt;ORG&gt;</w:t>
      </w:r>
      <w:r w:rsidR="00074E0A">
        <w:t xml:space="preserve"> shall strive to strengthen and reinforce the faith of all Muslims in the Oneness of Allah </w:t>
      </w:r>
      <w:r w:rsidR="00074E0A" w:rsidRPr="00074E0A">
        <w:rPr>
          <w:rtl/>
        </w:rPr>
        <w:t>سبحانه و تعالى</w:t>
      </w:r>
      <w:r w:rsidR="00074E0A">
        <w:t xml:space="preserve"> </w:t>
      </w:r>
      <w:r w:rsidR="007B23C3">
        <w:t>–</w:t>
      </w:r>
      <w:r w:rsidR="00074E0A">
        <w:t xml:space="preserve"> </w:t>
      </w:r>
      <w:r w:rsidR="007B23C3">
        <w:t>G</w:t>
      </w:r>
      <w:r w:rsidR="007B23C3" w:rsidRPr="007B23C3">
        <w:t>lorious</w:t>
      </w:r>
      <w:r w:rsidR="007B23C3">
        <w:t xml:space="preserve"> </w:t>
      </w:r>
      <w:r w:rsidR="007B23C3" w:rsidRPr="007B23C3">
        <w:t>and exalted is He</w:t>
      </w:r>
      <w:r w:rsidR="00074E0A">
        <w:t>, the Holy Qur’an, and the</w:t>
      </w:r>
      <w:r w:rsidR="00E80F32">
        <w:t xml:space="preserve"> authentic</w:t>
      </w:r>
      <w:r w:rsidR="00074E0A">
        <w:t xml:space="preserve"> Sunnah of the la</w:t>
      </w:r>
      <w:r w:rsidR="007B23C3">
        <w:t>st prophet of Allah;</w:t>
      </w:r>
      <w:r w:rsidR="00074E0A">
        <w:t xml:space="preserve"> Prophet </w:t>
      </w:r>
      <w:r w:rsidR="00A26501">
        <w:t>Muhammad</w:t>
      </w:r>
      <w:r w:rsidR="00074E0A">
        <w:t xml:space="preserve"> </w:t>
      </w:r>
      <w:r w:rsidR="006B07A0" w:rsidRPr="006B07A0">
        <w:rPr>
          <w:rFonts w:cs="Arial" w:hint="cs"/>
          <w:rtl/>
        </w:rPr>
        <w:t>ﷺ</w:t>
      </w:r>
      <w:r w:rsidR="006B07A0" w:rsidRPr="006B07A0">
        <w:t xml:space="preserve"> </w:t>
      </w:r>
      <w:r w:rsidR="00074E0A">
        <w:t>– peace be upon him.</w:t>
      </w:r>
      <w:r w:rsidR="003E49AF">
        <w:t xml:space="preserve"> There shall be no contradictions to this</w:t>
      </w:r>
      <w:r w:rsidR="00223178">
        <w:t xml:space="preserve"> Clause</w:t>
      </w:r>
      <w:r w:rsidR="002C2C27">
        <w:t xml:space="preserve"> in any activity of </w:t>
      </w:r>
      <w:r>
        <w:t>&lt;ORG&gt;</w:t>
      </w:r>
      <w:r w:rsidR="002C2C27">
        <w:t xml:space="preserve"> or any amendment to this </w:t>
      </w:r>
      <w:r w:rsidR="008810C6">
        <w:t>Constitution</w:t>
      </w:r>
      <w:r w:rsidR="003E49AF">
        <w:t>.</w:t>
      </w:r>
    </w:p>
    <w:p w14:paraId="74F24CFA" w14:textId="76EDB0B6" w:rsidR="007B23C3" w:rsidRDefault="00C1729E" w:rsidP="00D6089A">
      <w:pPr>
        <w:pStyle w:val="ListParagraph"/>
        <w:numPr>
          <w:ilvl w:val="0"/>
          <w:numId w:val="5"/>
        </w:numPr>
        <w:ind w:left="720" w:hanging="720"/>
        <w:jc w:val="both"/>
      </w:pPr>
      <w:r>
        <w:t>&lt;ORG&gt;</w:t>
      </w:r>
      <w:r w:rsidR="007B23C3">
        <w:t xml:space="preserve"> shall be a nonprofit organization which shall qualify as a tax-exempt entity under Section 501(c)(3) of the Internal Revenue Service Code.</w:t>
      </w:r>
    </w:p>
    <w:p w14:paraId="4478B5C9" w14:textId="0AFFD357" w:rsidR="008F0DCE" w:rsidRDefault="008F0DCE" w:rsidP="008F0DCE">
      <w:pPr>
        <w:pStyle w:val="Heading2"/>
      </w:pPr>
      <w:bookmarkStart w:id="7" w:name="_Toc155602877"/>
      <w:r>
        <w:t>Objectives</w:t>
      </w:r>
      <w:bookmarkEnd w:id="7"/>
    </w:p>
    <w:p w14:paraId="5904B049" w14:textId="19F282A0" w:rsidR="007B23C3" w:rsidRDefault="00C1729E" w:rsidP="00D6089A">
      <w:pPr>
        <w:pStyle w:val="ListParagraph"/>
        <w:numPr>
          <w:ilvl w:val="0"/>
          <w:numId w:val="5"/>
        </w:numPr>
        <w:ind w:left="720" w:hanging="720"/>
        <w:jc w:val="both"/>
      </w:pPr>
      <w:r>
        <w:t>&lt;ORG&gt;</w:t>
      </w:r>
      <w:r w:rsidR="007B23C3">
        <w:t xml:space="preserve"> </w:t>
      </w:r>
      <w:r w:rsidR="00E80F32">
        <w:t>s</w:t>
      </w:r>
      <w:r w:rsidR="00E80F32" w:rsidRPr="00E80F32">
        <w:t xml:space="preserve">hall dedicate itself to the preservation and promotion of Islamic values and traditions. Through social and religious activities, the </w:t>
      </w:r>
      <w:r>
        <w:t>&lt;ORG&gt;</w:t>
      </w:r>
      <w:r w:rsidR="00E80F32" w:rsidRPr="00E80F32">
        <w:t xml:space="preserve"> will endeavor to foster an environment that strengthens the Islamic faith of its members and encourages active participation in religious practices.</w:t>
      </w:r>
    </w:p>
    <w:p w14:paraId="265E6CCC" w14:textId="51F3E031" w:rsidR="007B23C3" w:rsidRDefault="00E80F32" w:rsidP="00D6089A">
      <w:pPr>
        <w:pStyle w:val="ListParagraph"/>
        <w:numPr>
          <w:ilvl w:val="0"/>
          <w:numId w:val="5"/>
        </w:numPr>
        <w:ind w:left="720" w:hanging="720"/>
        <w:jc w:val="both"/>
      </w:pPr>
      <w:r w:rsidRPr="00E80F32">
        <w:t xml:space="preserve">To advance and disseminate Islamic knowledge, the </w:t>
      </w:r>
      <w:r w:rsidR="00C1729E">
        <w:t>&lt;ORG&gt;</w:t>
      </w:r>
      <w:r w:rsidRPr="00E80F32">
        <w:t xml:space="preserve"> shall actively pursue the establishment and administration of a diverse range of institutions</w:t>
      </w:r>
      <w:r>
        <w:t xml:space="preserve"> including</w:t>
      </w:r>
      <w:r w:rsidR="00E339CB">
        <w:t xml:space="preserve"> but not limited to</w:t>
      </w:r>
      <w:r w:rsidR="007B23C3">
        <w:t xml:space="preserve"> </w:t>
      </w:r>
      <w:r w:rsidR="00F14C70">
        <w:t>Masjid</w:t>
      </w:r>
      <w:r>
        <w:t xml:space="preserve"> </w:t>
      </w:r>
      <w:r w:rsidR="00F14C70">
        <w:t>/</w:t>
      </w:r>
      <w:r>
        <w:t xml:space="preserve"> </w:t>
      </w:r>
      <w:r w:rsidR="00F14C70">
        <w:t>Musallah</w:t>
      </w:r>
      <w:r>
        <w:t>(s)</w:t>
      </w:r>
      <w:r w:rsidR="00954334">
        <w:t>,</w:t>
      </w:r>
      <w:r w:rsidR="00D00E5D">
        <w:t xml:space="preserve"> </w:t>
      </w:r>
      <w:r w:rsidR="007B23C3">
        <w:t xml:space="preserve">Islamic center(s), school(s), </w:t>
      </w:r>
      <w:r w:rsidR="007B23C3" w:rsidRPr="007B23C3">
        <w:t>libraries</w:t>
      </w:r>
      <w:r w:rsidR="007B23C3">
        <w:t>, institutions of higher learning.</w:t>
      </w:r>
    </w:p>
    <w:p w14:paraId="504112BE" w14:textId="170C500F" w:rsidR="007B23C3" w:rsidRDefault="00E80F32" w:rsidP="00D6089A">
      <w:pPr>
        <w:pStyle w:val="ListParagraph"/>
        <w:numPr>
          <w:ilvl w:val="0"/>
          <w:numId w:val="5"/>
        </w:numPr>
        <w:ind w:left="720" w:hanging="720"/>
        <w:jc w:val="both"/>
      </w:pPr>
      <w:r w:rsidRPr="00E80F32">
        <w:t xml:space="preserve">To serve the multifaceted needs of its community, the </w:t>
      </w:r>
      <w:r w:rsidR="00C1729E">
        <w:t>&lt;ORG&gt;</w:t>
      </w:r>
      <w:r w:rsidRPr="00E80F32">
        <w:t xml:space="preserve"> may establish cemeteries, funeral facilities, community centers, childcare centers, and health centers. Additionally, the </w:t>
      </w:r>
      <w:r w:rsidR="00C1729E">
        <w:t>&lt;ORG&gt;</w:t>
      </w:r>
      <w:r w:rsidRPr="00E80F32">
        <w:t xml:space="preserve"> may consider establishing chapters in adjacent communities pursuing similar objectives, strengthening its reach and impact</w:t>
      </w:r>
      <w:r w:rsidR="007B23C3">
        <w:t>.</w:t>
      </w:r>
      <w:r w:rsidR="00E12994">
        <w:t xml:space="preserve"> Moreover, the </w:t>
      </w:r>
      <w:r w:rsidR="00C1729E">
        <w:t>&lt;ORG&gt;</w:t>
      </w:r>
      <w:r w:rsidR="00E12994">
        <w:t xml:space="preserve"> shall</w:t>
      </w:r>
      <w:r w:rsidR="009778B6">
        <w:t xml:space="preserve"> strive to invest</w:t>
      </w:r>
      <w:r w:rsidR="005E0617">
        <w:t xml:space="preserve"> within its means</w:t>
      </w:r>
      <w:r w:rsidR="009778B6">
        <w:t xml:space="preserve"> such that</w:t>
      </w:r>
      <w:r w:rsidR="00FB0D35">
        <w:t xml:space="preserve"> it move</w:t>
      </w:r>
      <w:r w:rsidR="005E0617">
        <w:t>s</w:t>
      </w:r>
      <w:r w:rsidR="00FB0D35">
        <w:t xml:space="preserve"> towards</w:t>
      </w:r>
      <w:r w:rsidR="004C29BA">
        <w:t xml:space="preserve"> financial independence </w:t>
      </w:r>
      <w:r w:rsidR="00494C0A">
        <w:t>for all</w:t>
      </w:r>
      <w:r w:rsidR="005E0617">
        <w:t xml:space="preserve"> operati</w:t>
      </w:r>
      <w:r w:rsidR="00494C0A">
        <w:t>ng costs.</w:t>
      </w:r>
    </w:p>
    <w:p w14:paraId="4EDF5121" w14:textId="2148B236" w:rsidR="007B23C3" w:rsidRDefault="00CD111B" w:rsidP="00D6089A">
      <w:pPr>
        <w:pStyle w:val="ListParagraph"/>
        <w:numPr>
          <w:ilvl w:val="0"/>
          <w:numId w:val="5"/>
        </w:numPr>
        <w:ind w:left="720" w:hanging="720"/>
        <w:jc w:val="both"/>
      </w:pPr>
      <w:r w:rsidRPr="00CD111B">
        <w:t xml:space="preserve">Committed to fostering positive relationships and mutual understanding, the </w:t>
      </w:r>
      <w:r w:rsidR="00C1729E">
        <w:t>&lt;ORG&gt;</w:t>
      </w:r>
      <w:r w:rsidRPr="00CD111B">
        <w:t xml:space="preserve"> will actively engage with other communities and promote interfaith dialogue</w:t>
      </w:r>
      <w:r w:rsidR="004802BB">
        <w:t>s</w:t>
      </w:r>
      <w:r w:rsidRPr="00CD111B">
        <w:t xml:space="preserve">. Moreover, the </w:t>
      </w:r>
      <w:r w:rsidR="00C1729E">
        <w:t>&lt;ORG&gt;</w:t>
      </w:r>
      <w:r w:rsidRPr="00CD111B">
        <w:t xml:space="preserve"> will engage in Islamic Dawah (the call) through appropriate and respectful means of communication, aiming to share the essence of Islam with the broader communit</w:t>
      </w:r>
      <w:r>
        <w:t>y</w:t>
      </w:r>
      <w:r w:rsidR="00D81EF2">
        <w:t>.</w:t>
      </w:r>
    </w:p>
    <w:p w14:paraId="5DC32B7A" w14:textId="26558120" w:rsidR="00D81EF2" w:rsidRDefault="00CD111B" w:rsidP="00D6089A">
      <w:pPr>
        <w:pStyle w:val="ListParagraph"/>
        <w:numPr>
          <w:ilvl w:val="0"/>
          <w:numId w:val="5"/>
        </w:numPr>
        <w:ind w:left="720" w:hanging="720"/>
        <w:jc w:val="both"/>
      </w:pPr>
      <w:r w:rsidRPr="00CD111B">
        <w:t xml:space="preserve">Acknowledging the strength in unity, the </w:t>
      </w:r>
      <w:r w:rsidR="00C1729E">
        <w:t>&lt;ORG&gt;</w:t>
      </w:r>
      <w:r w:rsidRPr="00CD111B">
        <w:t xml:space="preserve"> will seek collaboration with other Islamic communities and organizations sharing similar goals. The </w:t>
      </w:r>
      <w:r w:rsidR="00C1729E">
        <w:t>&lt;ORG&gt;</w:t>
      </w:r>
      <w:r w:rsidRPr="00CD111B">
        <w:t xml:space="preserve"> will actively establish channels for communication, coordination, and cooperation to support collective efforts and maximize overall impact</w:t>
      </w:r>
      <w:r w:rsidR="00D81EF2">
        <w:t>.</w:t>
      </w:r>
    </w:p>
    <w:p w14:paraId="7294622F" w14:textId="0725A3C0" w:rsidR="00D81EF2" w:rsidRDefault="00CD111B" w:rsidP="00D6089A">
      <w:pPr>
        <w:pStyle w:val="ListParagraph"/>
        <w:numPr>
          <w:ilvl w:val="0"/>
          <w:numId w:val="5"/>
        </w:numPr>
        <w:ind w:left="720" w:hanging="720"/>
        <w:jc w:val="both"/>
      </w:pPr>
      <w:r>
        <w:t>I</w:t>
      </w:r>
      <w:r w:rsidRPr="00CD111B">
        <w:t xml:space="preserve">n accordance with the principles outlined in the Holy Quran and Sunnah of Prophet </w:t>
      </w:r>
      <w:r w:rsidR="00A26501">
        <w:t>Muhammad</w:t>
      </w:r>
      <w:r w:rsidR="00B30E08" w:rsidRPr="00B30E08">
        <w:t xml:space="preserve"> </w:t>
      </w:r>
      <w:r w:rsidR="00B30E08" w:rsidRPr="00B30E08">
        <w:rPr>
          <w:rFonts w:cs="Arial" w:hint="cs"/>
          <w:rtl/>
        </w:rPr>
        <w:t>ﷺ</w:t>
      </w:r>
      <w:r w:rsidR="00B30E08" w:rsidRPr="00B30E08">
        <w:t xml:space="preserve"> – peace and blessings be upon him</w:t>
      </w:r>
      <w:r w:rsidRPr="00CD111B">
        <w:t xml:space="preserve">, the </w:t>
      </w:r>
      <w:r w:rsidR="00C1729E">
        <w:t>&lt;ORG&gt;</w:t>
      </w:r>
      <w:r w:rsidRPr="00CD111B">
        <w:t xml:space="preserve"> will undertake the responsible collection and distribution of Zakat-al-Maal, Zakat-al-Fitr, Sadaqah, and other forms of donations. These resources will be directed towards supporting the needs of the Muslim community and fulfilling charitable obligations</w:t>
      </w:r>
      <w:r w:rsidR="00D81EF2">
        <w:t>.</w:t>
      </w:r>
    </w:p>
    <w:p w14:paraId="2A55BFA0" w14:textId="2605DB77" w:rsidR="00A567BC" w:rsidRDefault="00CD111B" w:rsidP="00122153">
      <w:pPr>
        <w:pStyle w:val="ListParagraph"/>
        <w:numPr>
          <w:ilvl w:val="0"/>
          <w:numId w:val="5"/>
        </w:numPr>
        <w:ind w:left="720" w:hanging="720"/>
        <w:jc w:val="both"/>
      </w:pPr>
      <w:r w:rsidRPr="00CD111B">
        <w:lastRenderedPageBreak/>
        <w:t xml:space="preserve">To maintain unity within the Muslim community of the Dallas-Fort Worth area, particularly regarding crucial Islamic observances like Ramadan, Eid-al-Fitr, and Eid-al-Adha, the </w:t>
      </w:r>
      <w:r w:rsidR="00C1729E">
        <w:t>&lt;ORG&gt;</w:t>
      </w:r>
      <w:r w:rsidRPr="00CD111B">
        <w:t xml:space="preserve"> will collaborate with the Islamic Association of North Texas (IANT) as necessary</w:t>
      </w:r>
      <w:r w:rsidR="00A839AC">
        <w:t>.</w:t>
      </w:r>
    </w:p>
    <w:p w14:paraId="7F76089C" w14:textId="2F6BAAD9" w:rsidR="00D81EF2" w:rsidRDefault="00D81EF2" w:rsidP="001C3223">
      <w:pPr>
        <w:pStyle w:val="Heading1"/>
      </w:pPr>
      <w:bookmarkStart w:id="8" w:name="_Toc155602878"/>
      <w:r>
        <w:t>Article 3</w:t>
      </w:r>
      <w:r w:rsidR="001C3223">
        <w:t xml:space="preserve"> – </w:t>
      </w:r>
      <w:r>
        <w:t>Organization</w:t>
      </w:r>
      <w:bookmarkEnd w:id="8"/>
    </w:p>
    <w:p w14:paraId="0A2C3461" w14:textId="1377613C" w:rsidR="00D81EF2" w:rsidRDefault="00AA67F6" w:rsidP="00D6089A">
      <w:pPr>
        <w:pStyle w:val="ListParagraph"/>
        <w:numPr>
          <w:ilvl w:val="0"/>
          <w:numId w:val="6"/>
        </w:numPr>
        <w:ind w:left="720" w:hanging="720"/>
        <w:jc w:val="both"/>
      </w:pPr>
      <w:r w:rsidRPr="00AA67F6">
        <w:t xml:space="preserve">The governance of the </w:t>
      </w:r>
      <w:r w:rsidR="00C1729E">
        <w:t>&lt;ORG&gt;</w:t>
      </w:r>
      <w:r w:rsidRPr="00AA67F6">
        <w:t xml:space="preserve"> shall be vested in two principal bodies, as defined in the following clauses</w:t>
      </w:r>
      <w:r w:rsidR="00A45834">
        <w:t>.</w:t>
      </w:r>
    </w:p>
    <w:p w14:paraId="1618237D" w14:textId="7537BDDB" w:rsidR="00A45834" w:rsidRDefault="00A45834" w:rsidP="00D6089A">
      <w:pPr>
        <w:pStyle w:val="ListParagraph"/>
        <w:numPr>
          <w:ilvl w:val="0"/>
          <w:numId w:val="6"/>
        </w:numPr>
        <w:ind w:left="720" w:hanging="720"/>
        <w:jc w:val="both"/>
      </w:pPr>
      <w:r>
        <w:t xml:space="preserve">Majlis-e-Aam </w:t>
      </w:r>
      <w:r w:rsidR="00AA67F6" w:rsidRPr="00AA67F6">
        <w:t>comprises</w:t>
      </w:r>
      <w:r w:rsidR="006F7C08">
        <w:t xml:space="preserve"> of</w:t>
      </w:r>
      <w:r w:rsidR="00AA67F6" w:rsidRPr="00AA67F6">
        <w:t xml:space="preserve"> all registered members of </w:t>
      </w:r>
      <w:r w:rsidR="00C1729E">
        <w:t>&lt;ORG&gt;</w:t>
      </w:r>
      <w:r w:rsidR="00AA67F6" w:rsidRPr="00AA67F6">
        <w:t xml:space="preserve"> as outlined in Article 5. It holds the ultimate authority within the organization, with its decisions serving as final and binding. However, all decisions must conform to the principles enshrined in the Holy Qur</w:t>
      </w:r>
      <w:r w:rsidR="000D191C">
        <w:t>’</w:t>
      </w:r>
      <w:r w:rsidR="00AA67F6" w:rsidRPr="00AA67F6">
        <w:t xml:space="preserve">an and Sunnah of Prophet </w:t>
      </w:r>
      <w:r w:rsidR="00A26501">
        <w:t>Muhammad</w:t>
      </w:r>
      <w:r w:rsidR="00B30E08" w:rsidRPr="00B30E08">
        <w:t xml:space="preserve"> </w:t>
      </w:r>
      <w:r w:rsidR="00B30E08" w:rsidRPr="00B30E08">
        <w:rPr>
          <w:rFonts w:cs="Arial" w:hint="cs"/>
          <w:rtl/>
        </w:rPr>
        <w:t>ﷺ</w:t>
      </w:r>
      <w:r w:rsidR="00B30E08" w:rsidRPr="00B30E08">
        <w:t xml:space="preserve"> – peace and blessings be upon him</w:t>
      </w:r>
      <w:r>
        <w:t>.</w:t>
      </w:r>
    </w:p>
    <w:p w14:paraId="1D2C79F2" w14:textId="79F91E65" w:rsidR="00A45834" w:rsidRDefault="00A45834" w:rsidP="00D6089A">
      <w:pPr>
        <w:pStyle w:val="ListParagraph"/>
        <w:numPr>
          <w:ilvl w:val="0"/>
          <w:numId w:val="6"/>
        </w:numPr>
        <w:ind w:left="720" w:hanging="720"/>
        <w:jc w:val="both"/>
      </w:pPr>
      <w:r>
        <w:t xml:space="preserve">Majlis-e-Shura </w:t>
      </w:r>
      <w:r w:rsidR="00AA67F6" w:rsidRPr="00AA67F6">
        <w:t xml:space="preserve">consists of seven </w:t>
      </w:r>
      <w:r w:rsidR="00AA67F6">
        <w:t xml:space="preserve">(7) </w:t>
      </w:r>
      <w:r w:rsidR="00AA67F6" w:rsidRPr="00AA67F6">
        <w:t xml:space="preserve">elected members, including the Amir. </w:t>
      </w:r>
      <w:r w:rsidR="00AA67F6">
        <w:t>The Shura collectively</w:t>
      </w:r>
      <w:r w:rsidR="00AA67F6" w:rsidRPr="00AA67F6">
        <w:t xml:space="preserve"> bears overall responsibility for the affairs of </w:t>
      </w:r>
      <w:r w:rsidR="00C1729E">
        <w:t>&lt;ORG&gt;</w:t>
      </w:r>
      <w:r w:rsidR="00AA67F6" w:rsidRPr="00AA67F6">
        <w:t xml:space="preserve">. </w:t>
      </w:r>
      <w:r w:rsidR="00AA67F6">
        <w:t xml:space="preserve">The </w:t>
      </w:r>
      <w:r w:rsidR="00AA67F6" w:rsidRPr="00AA67F6">
        <w:t>Amir carries strong accountability mechanisms, including reporting to the Shura and Majlis-e-Aam on a regular basis and adhering to policies and regulations established by these bodies</w:t>
      </w:r>
      <w:r w:rsidR="00AA67F6">
        <w:t>.</w:t>
      </w:r>
      <w:r w:rsidR="00AA67F6" w:rsidRPr="00AA67F6">
        <w:t xml:space="preserve"> The Shura may, in accordance with Article 2, establish </w:t>
      </w:r>
      <w:r w:rsidR="008209C5">
        <w:t xml:space="preserve">offices, </w:t>
      </w:r>
      <w:r w:rsidR="00AA67F6" w:rsidRPr="00AA67F6">
        <w:t>committees</w:t>
      </w:r>
      <w:r w:rsidR="002408E1">
        <w:t>,</w:t>
      </w:r>
      <w:r w:rsidR="00AA67F6" w:rsidRPr="00AA67F6">
        <w:t xml:space="preserve"> and subcommittees to facilitate the achievement of the organization's goals and objectives.</w:t>
      </w:r>
    </w:p>
    <w:p w14:paraId="0C182D16" w14:textId="6146E97E" w:rsidR="001C3223" w:rsidRPr="00D81EF2" w:rsidRDefault="001C3223" w:rsidP="001C3223">
      <w:pPr>
        <w:pStyle w:val="Heading1"/>
      </w:pPr>
      <w:bookmarkStart w:id="9" w:name="_Toc155602879"/>
      <w:r>
        <w:t>Article 4 –</w:t>
      </w:r>
      <w:r w:rsidR="00221082">
        <w:t xml:space="preserve"> </w:t>
      </w:r>
      <w:r w:rsidR="00921EEB">
        <w:t xml:space="preserve">General </w:t>
      </w:r>
      <w:r>
        <w:t>Rules</w:t>
      </w:r>
      <w:bookmarkEnd w:id="9"/>
    </w:p>
    <w:p w14:paraId="1DE3E45C" w14:textId="31F9B84E" w:rsidR="00074E0A" w:rsidRDefault="001C3223" w:rsidP="00D6089A">
      <w:pPr>
        <w:pStyle w:val="ListParagraph"/>
        <w:numPr>
          <w:ilvl w:val="0"/>
          <w:numId w:val="7"/>
        </w:numPr>
        <w:ind w:left="720" w:hanging="720"/>
        <w:jc w:val="both"/>
      </w:pPr>
      <w:r>
        <w:t xml:space="preserve">The rules under Article 4 are applicable to all entities </w:t>
      </w:r>
      <w:r w:rsidR="00E16AFC">
        <w:t>associated with</w:t>
      </w:r>
      <w:r>
        <w:t xml:space="preserve"> </w:t>
      </w:r>
      <w:r w:rsidR="00C1729E">
        <w:t>&lt;ORG&gt;</w:t>
      </w:r>
      <w:r>
        <w:t xml:space="preserve">, including any chapters, branches, committees, subcommittees, members, non-members, guests, employees, and contractors of </w:t>
      </w:r>
      <w:r w:rsidR="00C1729E">
        <w:t>&lt;ORG&gt;</w:t>
      </w:r>
      <w:r>
        <w:t>.</w:t>
      </w:r>
    </w:p>
    <w:p w14:paraId="16C2E3A0" w14:textId="056A321D" w:rsidR="00466E7F" w:rsidRDefault="00C1729E" w:rsidP="00D6089A">
      <w:pPr>
        <w:pStyle w:val="ListParagraph"/>
        <w:numPr>
          <w:ilvl w:val="0"/>
          <w:numId w:val="7"/>
        </w:numPr>
        <w:ind w:left="720" w:hanging="720"/>
        <w:jc w:val="both"/>
      </w:pPr>
      <w:r>
        <w:t>&lt;ORG&gt;</w:t>
      </w:r>
      <w:r w:rsidR="00466E7F">
        <w:t>’s official medium o</w:t>
      </w:r>
      <w:r w:rsidR="00221082">
        <w:t>f</w:t>
      </w:r>
      <w:r w:rsidR="00466E7F">
        <w:t xml:space="preserve"> communication shall be in English</w:t>
      </w:r>
      <w:r w:rsidR="00DB37A0">
        <w:t xml:space="preserve"> and </w:t>
      </w:r>
      <w:r>
        <w:t>&lt;ORG&gt;</w:t>
      </w:r>
      <w:r w:rsidR="00DB37A0">
        <w:t xml:space="preserve"> shall </w:t>
      </w:r>
      <w:r w:rsidR="001774D9">
        <w:t>serve</w:t>
      </w:r>
      <w:r w:rsidR="007E7A1D">
        <w:t xml:space="preserve"> all Muslims regardless o</w:t>
      </w:r>
      <w:r w:rsidR="001774D9">
        <w:t>f</w:t>
      </w:r>
      <w:r w:rsidR="007E7A1D">
        <w:t xml:space="preserve"> their native language, </w:t>
      </w:r>
      <w:r w:rsidR="009D0B85">
        <w:t xml:space="preserve">ethnicity, </w:t>
      </w:r>
      <w:r w:rsidR="007E7A1D">
        <w:t>or country of origin.</w:t>
      </w:r>
    </w:p>
    <w:p w14:paraId="1BB1FD13" w14:textId="6EA7F35F" w:rsidR="001C3223" w:rsidRDefault="001C3223" w:rsidP="00D6089A">
      <w:pPr>
        <w:pStyle w:val="ListParagraph"/>
        <w:numPr>
          <w:ilvl w:val="0"/>
          <w:numId w:val="7"/>
        </w:numPr>
        <w:ind w:left="720" w:hanging="720"/>
        <w:jc w:val="both"/>
      </w:pPr>
      <w:r>
        <w:t xml:space="preserve">The Shura may accept on behalf of </w:t>
      </w:r>
      <w:r w:rsidR="00C1729E">
        <w:t>&lt;ORG&gt;</w:t>
      </w:r>
      <w:r>
        <w:t>; any property, whether real and/or personal, by way of gift, bequest from any person, firm, trust, or corporation. Such property is to be held, administered, and disposed of in accordance with and pursuant to the provisions of this document. However, no gift, bequest or any such property shall be received or accepted if it is conditioned or limited in such a manner as to require the disposition of income or property for any purpose other than the purpose set forth in Article 2 hereof, or in violation of any local, state, and federal laws.</w:t>
      </w:r>
    </w:p>
    <w:p w14:paraId="0EE302A3" w14:textId="440E05D6" w:rsidR="001C3223" w:rsidRDefault="001C3223" w:rsidP="00D6089A">
      <w:pPr>
        <w:pStyle w:val="ListParagraph"/>
        <w:numPr>
          <w:ilvl w:val="0"/>
          <w:numId w:val="7"/>
        </w:numPr>
        <w:ind w:left="720" w:hanging="720"/>
        <w:jc w:val="both"/>
      </w:pPr>
      <w:r>
        <w:t xml:space="preserve">No person may be elected to the same office for more than two </w:t>
      </w:r>
      <w:r w:rsidR="009D26E3">
        <w:t xml:space="preserve">(2) </w:t>
      </w:r>
      <w:r>
        <w:t>consecutive</w:t>
      </w:r>
      <w:r w:rsidR="00B0440E">
        <w:t xml:space="preserve"> full</w:t>
      </w:r>
      <w:r>
        <w:t xml:space="preserve"> terms.</w:t>
      </w:r>
      <w:r w:rsidR="00DC23BC">
        <w:t xml:space="preserve"> The length of the term is defined in Article 6, Clause 7.1</w:t>
      </w:r>
      <w:r w:rsidR="004C2D07">
        <w:t>.</w:t>
      </w:r>
    </w:p>
    <w:p w14:paraId="71015774" w14:textId="781DD677" w:rsidR="002238D6" w:rsidRDefault="002238D6" w:rsidP="00D6089A">
      <w:pPr>
        <w:pStyle w:val="ListParagraph"/>
        <w:numPr>
          <w:ilvl w:val="0"/>
          <w:numId w:val="7"/>
        </w:numPr>
        <w:ind w:left="720" w:hanging="720"/>
        <w:jc w:val="both"/>
      </w:pPr>
      <w:r>
        <w:t xml:space="preserve">No person may be elected as </w:t>
      </w:r>
      <w:r w:rsidR="006D2108">
        <w:t xml:space="preserve">Amir </w:t>
      </w:r>
      <w:r>
        <w:t xml:space="preserve">more than </w:t>
      </w:r>
      <w:r w:rsidR="009D26E3">
        <w:t>twice in his lifetime.</w:t>
      </w:r>
    </w:p>
    <w:p w14:paraId="0F065E9C" w14:textId="27A7E9CA" w:rsidR="001C3223" w:rsidRDefault="00C1729E" w:rsidP="00D6089A">
      <w:pPr>
        <w:pStyle w:val="ListParagraph"/>
        <w:numPr>
          <w:ilvl w:val="0"/>
          <w:numId w:val="7"/>
        </w:numPr>
        <w:ind w:left="720" w:hanging="720"/>
        <w:jc w:val="both"/>
      </w:pPr>
      <w:r>
        <w:t>&lt;ORG&gt;</w:t>
      </w:r>
      <w:r w:rsidR="001C3223">
        <w:t xml:space="preserve"> shall carry liability insurance. </w:t>
      </w:r>
      <w:r w:rsidR="00790FB2">
        <w:t xml:space="preserve">Members of the </w:t>
      </w:r>
      <w:r w:rsidR="001C3223">
        <w:t>Shur</w:t>
      </w:r>
      <w:r w:rsidR="00790FB2">
        <w:t>a and volunteer</w:t>
      </w:r>
      <w:r w:rsidR="006D2108">
        <w:t>ing</w:t>
      </w:r>
      <w:r w:rsidR="00790FB2">
        <w:t xml:space="preserve"> members of each office</w:t>
      </w:r>
      <w:r w:rsidR="001C3223">
        <w:t xml:space="preserve"> are not individually or collectively liable for the actions of the Shura</w:t>
      </w:r>
      <w:r w:rsidR="00790FB2">
        <w:t xml:space="preserve"> or volunteer</w:t>
      </w:r>
      <w:r w:rsidR="006D2108">
        <w:t>ing</w:t>
      </w:r>
      <w:r w:rsidR="00790FB2">
        <w:t xml:space="preserve"> members of each office</w:t>
      </w:r>
      <w:r w:rsidR="001C3223">
        <w:t>.</w:t>
      </w:r>
    </w:p>
    <w:p w14:paraId="631B8289" w14:textId="19D0CA60" w:rsidR="001C3223" w:rsidRDefault="004771BD" w:rsidP="00D6089A">
      <w:pPr>
        <w:pStyle w:val="ListParagraph"/>
        <w:numPr>
          <w:ilvl w:val="0"/>
          <w:numId w:val="7"/>
        </w:numPr>
        <w:ind w:left="720" w:hanging="720"/>
        <w:jc w:val="both"/>
      </w:pPr>
      <w:r w:rsidRPr="004771BD">
        <w:t>Shura members</w:t>
      </w:r>
      <w:r w:rsidR="00334A39">
        <w:t>, head</w:t>
      </w:r>
      <w:r w:rsidR="006D2108">
        <w:t>s</w:t>
      </w:r>
      <w:r w:rsidR="00334A39">
        <w:t xml:space="preserve"> of each office</w:t>
      </w:r>
      <w:r w:rsidR="001E28AD">
        <w:t xml:space="preserve"> (excluding the Imam)</w:t>
      </w:r>
      <w:r w:rsidR="00334A39">
        <w:t>, and all designees</w:t>
      </w:r>
      <w:r w:rsidRPr="004771BD">
        <w:t xml:space="preserve"> shall serve in a pro bono capacity, meaning they will not receive any salary, remuneration, compensation, or wages for their services to the </w:t>
      </w:r>
      <w:r w:rsidR="00C1729E">
        <w:t>&lt;ORG&gt;</w:t>
      </w:r>
      <w:r w:rsidRPr="004771BD">
        <w:t xml:space="preserve">. Additionally, to ensure ethical conduct and minimize potential conflicts of interest, Shura members shall abstain from engaging in any business transactions with </w:t>
      </w:r>
      <w:r w:rsidR="00C1729E">
        <w:t>&lt;ORG&gt;</w:t>
      </w:r>
      <w:r w:rsidRPr="004771BD">
        <w:t xml:space="preserve"> or participating in any competitive bidding processes for the provision of paid services to the organization</w:t>
      </w:r>
      <w:r w:rsidR="001C3223">
        <w:t>.</w:t>
      </w:r>
    </w:p>
    <w:p w14:paraId="1F711137" w14:textId="571A3A30" w:rsidR="001C3223" w:rsidRDefault="001C3223" w:rsidP="00D6089A">
      <w:pPr>
        <w:pStyle w:val="ListParagraph"/>
        <w:numPr>
          <w:ilvl w:val="0"/>
          <w:numId w:val="7"/>
        </w:numPr>
        <w:ind w:left="720" w:hanging="720"/>
        <w:jc w:val="both"/>
      </w:pPr>
      <w:r>
        <w:t xml:space="preserve">All original legal documents of </w:t>
      </w:r>
      <w:r w:rsidR="00C1729E">
        <w:t>&lt;ORG&gt;</w:t>
      </w:r>
      <w:r>
        <w:t xml:space="preserve"> shall be kept in a safe deposit. The Amir and his designee shall </w:t>
      </w:r>
      <w:r w:rsidR="00466E7F">
        <w:t>always have access to this box</w:t>
      </w:r>
      <w:r>
        <w:t xml:space="preserve">. Copies of such documents </w:t>
      </w:r>
      <w:r w:rsidR="00466E7F">
        <w:t xml:space="preserve">shall be kept on the premises of the </w:t>
      </w:r>
      <w:r w:rsidR="00D0036A">
        <w:t>primary</w:t>
      </w:r>
      <w:r w:rsidR="00466E7F">
        <w:t xml:space="preserve"> office of </w:t>
      </w:r>
      <w:r w:rsidR="00C1729E">
        <w:t>&lt;ORG&gt;</w:t>
      </w:r>
      <w:r w:rsidR="00466E7F">
        <w:t>. Such documents</w:t>
      </w:r>
      <w:r w:rsidR="00584334">
        <w:t xml:space="preserve"> as a hard copy</w:t>
      </w:r>
      <w:r w:rsidR="00466E7F">
        <w:t xml:space="preserve"> shall be available to the registered </w:t>
      </w:r>
      <w:r w:rsidR="00466E7F">
        <w:lastRenderedPageBreak/>
        <w:t>members for general viewing within a week of written request</w:t>
      </w:r>
      <w:r w:rsidR="00D0036A">
        <w:t xml:space="preserve"> </w:t>
      </w:r>
      <w:r w:rsidR="00584334">
        <w:t>and a soft copy shall always</w:t>
      </w:r>
      <w:r w:rsidR="00D0036A">
        <w:t xml:space="preserve"> </w:t>
      </w:r>
      <w:r w:rsidR="00656303">
        <w:t>be</w:t>
      </w:r>
      <w:r w:rsidR="00D0036A">
        <w:t xml:space="preserve"> available</w:t>
      </w:r>
      <w:r w:rsidR="00656303">
        <w:t xml:space="preserve"> for members to see</w:t>
      </w:r>
      <w:r w:rsidR="00D0036A">
        <w:t xml:space="preserve"> through a secure online portal</w:t>
      </w:r>
      <w:r w:rsidR="00466E7F">
        <w:t>. The Shura may restrict disclosure of certain personal information.</w:t>
      </w:r>
    </w:p>
    <w:p w14:paraId="197A17CA" w14:textId="3DB029DD" w:rsidR="00466E7F" w:rsidRDefault="00466E7F" w:rsidP="00D6089A">
      <w:pPr>
        <w:pStyle w:val="ListParagraph"/>
        <w:numPr>
          <w:ilvl w:val="0"/>
          <w:numId w:val="7"/>
        </w:numPr>
        <w:ind w:left="720" w:hanging="720"/>
        <w:jc w:val="both"/>
      </w:pPr>
      <w:r>
        <w:t xml:space="preserve">The relationship between </w:t>
      </w:r>
      <w:r w:rsidR="00C1729E">
        <w:t>&lt;ORG&gt;</w:t>
      </w:r>
      <w:r>
        <w:t xml:space="preserve"> and other </w:t>
      </w:r>
      <w:r w:rsidR="00D0036A">
        <w:t xml:space="preserve">legal </w:t>
      </w:r>
      <w:r>
        <w:t>organizations pursuing similar objectives as specified in Article 2 shall be governed by a Memorandum of Understanding (MOU). Such an MOU shall be signed by the authorized representative</w:t>
      </w:r>
      <w:r w:rsidR="00873EE2" w:rsidRPr="00873EE2">
        <w:t xml:space="preserve">, in consultation with the Shura, </w:t>
      </w:r>
      <w:r>
        <w:t xml:space="preserve"> of both organizations and implemented thereafter. The purpose of MOU is to allow the members of each organization to enjoy the benefits of other organizations without becoming a member of that organization. However, such benefits shall not include voting rights.</w:t>
      </w:r>
    </w:p>
    <w:p w14:paraId="5AD3FF1E" w14:textId="3C913916" w:rsidR="00E37D61" w:rsidRDefault="00E37D61" w:rsidP="00D0036A">
      <w:pPr>
        <w:pStyle w:val="ListParagraph"/>
        <w:numPr>
          <w:ilvl w:val="0"/>
          <w:numId w:val="7"/>
        </w:numPr>
        <w:ind w:left="720" w:hanging="720"/>
        <w:jc w:val="both"/>
      </w:pPr>
      <w:r>
        <w:t xml:space="preserve">All members shall observe the Islamic code of conduct and ethics in all proceedings, meetings, and activities of </w:t>
      </w:r>
      <w:r w:rsidR="00C1729E">
        <w:t>&lt;ORG&gt;</w:t>
      </w:r>
      <w:r>
        <w:t>.</w:t>
      </w:r>
    </w:p>
    <w:p w14:paraId="33037493" w14:textId="669AA09C" w:rsidR="00334A39" w:rsidRDefault="00334A39" w:rsidP="00D0036A">
      <w:pPr>
        <w:pStyle w:val="ListParagraph"/>
        <w:numPr>
          <w:ilvl w:val="0"/>
          <w:numId w:val="7"/>
        </w:numPr>
        <w:ind w:left="720" w:hanging="720"/>
        <w:jc w:val="both"/>
      </w:pPr>
      <w:r>
        <w:t>All interactions between the community, including emails, letters, SMS, verbal, etc. shall be truthful, polite, tolerant, and respectful between all members of the community.</w:t>
      </w:r>
    </w:p>
    <w:p w14:paraId="4CD9764B" w14:textId="465B1A87" w:rsidR="007B0D41" w:rsidRDefault="007B0D41" w:rsidP="00D808C9">
      <w:pPr>
        <w:pStyle w:val="ListParagraph"/>
        <w:numPr>
          <w:ilvl w:val="0"/>
          <w:numId w:val="7"/>
        </w:numPr>
        <w:ind w:left="720" w:hanging="720"/>
        <w:jc w:val="both"/>
      </w:pPr>
      <w:r>
        <w:t>Necessary and permissible communication in the Masjid prayer hall or Musallah shall be in a soft and polite voice.</w:t>
      </w:r>
      <w:r w:rsidR="00EB29A6">
        <w:t xml:space="preserve"> The Adhan and Khutba shall be </w:t>
      </w:r>
      <w:r w:rsidR="00D808C9">
        <w:t>the only communications performed loudly.</w:t>
      </w:r>
    </w:p>
    <w:p w14:paraId="2E81A4DB" w14:textId="70695CC1" w:rsidR="007B0D41" w:rsidRDefault="007B0D41" w:rsidP="00D0036A">
      <w:pPr>
        <w:pStyle w:val="ListParagraph"/>
        <w:numPr>
          <w:ilvl w:val="0"/>
          <w:numId w:val="7"/>
        </w:numPr>
        <w:ind w:left="720" w:hanging="720"/>
        <w:jc w:val="both"/>
      </w:pPr>
      <w:r>
        <w:t>Trade, business dealings, and exchange of money in the Masjid prayer hall or Musallah is prohibited.</w:t>
      </w:r>
    </w:p>
    <w:p w14:paraId="270570B7" w14:textId="1FD9E39E" w:rsidR="00164342" w:rsidRDefault="00164342" w:rsidP="00164342">
      <w:pPr>
        <w:pStyle w:val="ListParagraph"/>
        <w:numPr>
          <w:ilvl w:val="0"/>
          <w:numId w:val="7"/>
        </w:numPr>
        <w:ind w:left="720" w:hanging="720"/>
        <w:jc w:val="both"/>
      </w:pPr>
      <w:r>
        <w:t xml:space="preserve">Overnight stay in </w:t>
      </w:r>
      <w:r w:rsidR="00762203">
        <w:t xml:space="preserve">any facility under </w:t>
      </w:r>
      <w:r w:rsidR="00C1729E">
        <w:t>&lt;ORG&gt;</w:t>
      </w:r>
      <w:r>
        <w:t xml:space="preserve"> shall not be allowed for safety and security reasons of all members, except in the exceptional circumstances approved in accordance with policies by the Shura. If the overnight stay is intended as Itiqaf (prayer in isolation), the approval from Shura is still required.</w:t>
      </w:r>
    </w:p>
    <w:p w14:paraId="41084489" w14:textId="19B41986" w:rsidR="00164342" w:rsidRDefault="00164342" w:rsidP="00164342">
      <w:pPr>
        <w:pStyle w:val="ListParagraph"/>
        <w:numPr>
          <w:ilvl w:val="0"/>
          <w:numId w:val="7"/>
        </w:numPr>
        <w:ind w:left="720" w:hanging="720"/>
        <w:jc w:val="both"/>
      </w:pPr>
      <w:r>
        <w:t>In conformity with the city regulation, the Adhan (call for prayer), and other events</w:t>
      </w:r>
      <w:r w:rsidR="00AF7BFC">
        <w:t xml:space="preserve"> and announcements</w:t>
      </w:r>
      <w:r>
        <w:t xml:space="preserve"> shall be limited to inside the </w:t>
      </w:r>
      <w:r w:rsidR="004711CA">
        <w:t>facilities</w:t>
      </w:r>
      <w:r w:rsidR="009725CF">
        <w:t xml:space="preserve"> operated by </w:t>
      </w:r>
      <w:r w:rsidR="00C1729E">
        <w:t>&lt;ORG&gt;</w:t>
      </w:r>
      <w:r w:rsidR="004711CA">
        <w:t>, including but not limited to</w:t>
      </w:r>
      <w:r w:rsidR="00AF7BFC">
        <w:t xml:space="preserve"> the</w:t>
      </w:r>
      <w:r w:rsidR="004711CA">
        <w:t xml:space="preserve"> Masjid, Musallah, Community Center, School</w:t>
      </w:r>
      <w:r w:rsidR="00E510F2">
        <w:t>, and any indoor facility</w:t>
      </w:r>
      <w:r>
        <w:t>.</w:t>
      </w:r>
      <w:r w:rsidR="00862103">
        <w:t xml:space="preserve"> In the event of an approval from the city</w:t>
      </w:r>
      <w:r w:rsidR="00823116">
        <w:t>, the Adhan shall then be performed such that it can be heard in the surrounding areas as well.</w:t>
      </w:r>
    </w:p>
    <w:p w14:paraId="5EBC72BB" w14:textId="20D86A13" w:rsidR="007B0D41" w:rsidRDefault="007B0D41" w:rsidP="00164342">
      <w:pPr>
        <w:pStyle w:val="ListParagraph"/>
        <w:numPr>
          <w:ilvl w:val="0"/>
          <w:numId w:val="7"/>
        </w:numPr>
        <w:ind w:left="720" w:hanging="720"/>
        <w:jc w:val="both"/>
      </w:pPr>
      <w:r>
        <w:t>Communication or behavior that</w:t>
      </w:r>
      <w:r w:rsidR="00FF16D0">
        <w:t xml:space="preserve"> is</w:t>
      </w:r>
      <w:r>
        <w:t xml:space="preserve"> violent, criminal, abusing, or one that violate local, state, or federal laws shall not be tolerated and may be grounds for exclusion from premises of </w:t>
      </w:r>
      <w:r w:rsidR="00C1729E">
        <w:t>&lt;ORG&gt;</w:t>
      </w:r>
      <w:r>
        <w:t xml:space="preserve"> facilities and appropriate law enforcement agency may be informed for necessary actions.</w:t>
      </w:r>
    </w:p>
    <w:p w14:paraId="20FDB74A" w14:textId="05AF982A" w:rsidR="00E37D61" w:rsidRDefault="00E37D61" w:rsidP="00E37D61">
      <w:pPr>
        <w:pStyle w:val="Heading1"/>
      </w:pPr>
      <w:bookmarkStart w:id="10" w:name="_Toc155602880"/>
      <w:r>
        <w:t>Article 5 – Membership</w:t>
      </w:r>
      <w:bookmarkEnd w:id="10"/>
    </w:p>
    <w:p w14:paraId="38B2A7D8" w14:textId="7FE24AB6" w:rsidR="00E37D61" w:rsidRDefault="00E37D61" w:rsidP="00D6089A">
      <w:pPr>
        <w:pStyle w:val="ListParagraph"/>
        <w:numPr>
          <w:ilvl w:val="0"/>
          <w:numId w:val="8"/>
        </w:numPr>
        <w:ind w:left="720" w:hanging="720"/>
        <w:jc w:val="both"/>
      </w:pPr>
      <w:r>
        <w:t xml:space="preserve">Membership for </w:t>
      </w:r>
      <w:r w:rsidR="00C1729E">
        <w:t>&lt;ORG&gt;</w:t>
      </w:r>
      <w:r>
        <w:t xml:space="preserve"> is open to all Muslims who subscribe to the purpose and objectives set forth in Article 2.</w:t>
      </w:r>
      <w:r w:rsidR="00D525F0">
        <w:t xml:space="preserve"> Muslims of age 1</w:t>
      </w:r>
      <w:r w:rsidR="00A57AC1">
        <w:t>2</w:t>
      </w:r>
      <w:r w:rsidR="00D525F0">
        <w:t xml:space="preserve"> and above </w:t>
      </w:r>
      <w:r w:rsidR="00255CA8">
        <w:t>shall be allowed to register with &lt;ORG&gt;</w:t>
      </w:r>
      <w:r w:rsidR="00A247BD">
        <w:t>.</w:t>
      </w:r>
    </w:p>
    <w:p w14:paraId="18B73DD3" w14:textId="06E8F2F7" w:rsidR="00E37D61" w:rsidRDefault="00C471AE" w:rsidP="00D6089A">
      <w:pPr>
        <w:pStyle w:val="ListParagraph"/>
        <w:numPr>
          <w:ilvl w:val="0"/>
          <w:numId w:val="8"/>
        </w:numPr>
        <w:ind w:left="720" w:hanging="720"/>
        <w:jc w:val="both"/>
      </w:pPr>
      <w:r>
        <w:t>R</w:t>
      </w:r>
      <w:r w:rsidR="00E37D61">
        <w:t xml:space="preserve">egistered members </w:t>
      </w:r>
      <w:r>
        <w:t xml:space="preserve">who are 18 and above </w:t>
      </w:r>
      <w:r w:rsidR="00E37D61">
        <w:t xml:space="preserve">are eligible to vote for electing the </w:t>
      </w:r>
      <w:r w:rsidR="000655F6">
        <w:t>Amir</w:t>
      </w:r>
      <w:r w:rsidR="00E37D61">
        <w:t xml:space="preserve"> and Shura members and participate in the proceedings of the Majlis-e-Aam.</w:t>
      </w:r>
    </w:p>
    <w:p w14:paraId="33C1FC48" w14:textId="73B34380" w:rsidR="00E37D61" w:rsidRDefault="00080580" w:rsidP="00D6089A">
      <w:pPr>
        <w:pStyle w:val="ListParagraph"/>
        <w:numPr>
          <w:ilvl w:val="0"/>
          <w:numId w:val="8"/>
        </w:numPr>
        <w:ind w:left="720" w:hanging="720"/>
        <w:jc w:val="both"/>
      </w:pPr>
      <w:r>
        <w:t>Each</w:t>
      </w:r>
      <w:r w:rsidR="00E2077A">
        <w:t xml:space="preserve"> Muslims individual</w:t>
      </w:r>
      <w:r w:rsidR="00D751EB">
        <w:t xml:space="preserve"> shall register</w:t>
      </w:r>
      <w:r>
        <w:t xml:space="preserve"> </w:t>
      </w:r>
      <w:r w:rsidR="00D751EB">
        <w:t>for</w:t>
      </w:r>
      <w:r w:rsidR="00255CA8">
        <w:t xml:space="preserve"> their own</w:t>
      </w:r>
      <w:r w:rsidR="00D751EB">
        <w:t xml:space="preserve"> membership</w:t>
      </w:r>
      <w:r w:rsidR="00E37D61">
        <w:t>.</w:t>
      </w:r>
    </w:p>
    <w:p w14:paraId="4ED0C5BF" w14:textId="04261EDD" w:rsidR="0055193A" w:rsidRDefault="00791CE7" w:rsidP="00D6089A">
      <w:pPr>
        <w:pStyle w:val="ListParagraph"/>
        <w:numPr>
          <w:ilvl w:val="0"/>
          <w:numId w:val="8"/>
        </w:numPr>
        <w:ind w:left="720" w:hanging="720"/>
        <w:jc w:val="both"/>
      </w:pPr>
      <w:r>
        <w:t>Members who are under 18 shall</w:t>
      </w:r>
      <w:r w:rsidR="00A247BD">
        <w:t xml:space="preserve"> be </w:t>
      </w:r>
      <w:r w:rsidR="00536EF3">
        <w:t>encouraged to participate and</w:t>
      </w:r>
      <w:r w:rsidR="00CD20EA">
        <w:t xml:space="preserve"> be</w:t>
      </w:r>
      <w:r w:rsidR="00536EF3">
        <w:t xml:space="preserve"> involve</w:t>
      </w:r>
      <w:r w:rsidR="00CD20EA">
        <w:t>d</w:t>
      </w:r>
      <w:r w:rsidR="00536EF3">
        <w:t xml:space="preserve"> in</w:t>
      </w:r>
      <w:r w:rsidR="00CD20EA">
        <w:t xml:space="preserve"> all</w:t>
      </w:r>
      <w:r w:rsidR="00536EF3">
        <w:t xml:space="preserve"> activities</w:t>
      </w:r>
      <w:r w:rsidR="00732C10">
        <w:t xml:space="preserve"> </w:t>
      </w:r>
      <w:r w:rsidR="00536EF3">
        <w:t>and matters of &lt;ORG&gt;</w:t>
      </w:r>
      <w:r w:rsidR="00CD20EA">
        <w:t>,</w:t>
      </w:r>
      <w:r w:rsidR="00536EF3">
        <w:t xml:space="preserve"> with </w:t>
      </w:r>
      <w:r w:rsidR="0061691C">
        <w:t>the exception</w:t>
      </w:r>
      <w:r w:rsidR="00536EF3">
        <w:t xml:space="preserve"> </w:t>
      </w:r>
      <w:r w:rsidR="00FB35B3">
        <w:t>of</w:t>
      </w:r>
      <w:r w:rsidR="00536EF3">
        <w:t xml:space="preserve"> </w:t>
      </w:r>
      <w:r w:rsidR="006E08ED">
        <w:t>the following</w:t>
      </w:r>
      <w:r w:rsidR="00C73935">
        <w:t xml:space="preserve"> </w:t>
      </w:r>
      <w:r w:rsidR="006E08ED">
        <w:t>privileges:</w:t>
      </w:r>
      <w:r>
        <w:t xml:space="preserve"> </w:t>
      </w:r>
      <w:r w:rsidR="00C73935">
        <w:t xml:space="preserve">members under 18 shall </w:t>
      </w:r>
      <w:r>
        <w:t>not vote</w:t>
      </w:r>
      <w:r w:rsidR="00CA10C6">
        <w:t xml:space="preserve">, nominate, get nominated, </w:t>
      </w:r>
      <w:r w:rsidR="0046187B" w:rsidRPr="0046187B">
        <w:t>or participate in amendment of the constitution</w:t>
      </w:r>
      <w:r w:rsidR="0055193A">
        <w:t>.</w:t>
      </w:r>
    </w:p>
    <w:p w14:paraId="2416A7FE" w14:textId="35685AB9" w:rsidR="00B74A1F" w:rsidRDefault="00B74A1F" w:rsidP="00B74A1F">
      <w:pPr>
        <w:pStyle w:val="Heading1"/>
      </w:pPr>
      <w:bookmarkStart w:id="11" w:name="_Toc155602881"/>
      <w:r>
        <w:t>Article 6 – Elections</w:t>
      </w:r>
      <w:bookmarkEnd w:id="11"/>
    </w:p>
    <w:p w14:paraId="45CDA326" w14:textId="115A4D62" w:rsidR="009B615E" w:rsidRDefault="009B615E" w:rsidP="009B615E">
      <w:pPr>
        <w:pStyle w:val="Heading2"/>
      </w:pPr>
      <w:bookmarkStart w:id="12" w:name="_Toc155602882"/>
      <w:r>
        <w:t>Basics</w:t>
      </w:r>
      <w:bookmarkEnd w:id="12"/>
    </w:p>
    <w:p w14:paraId="6D480A6B" w14:textId="7C4B09E8" w:rsidR="00B74A1F" w:rsidRDefault="00363AEA" w:rsidP="00D6089A">
      <w:pPr>
        <w:pStyle w:val="ListParagraph"/>
        <w:numPr>
          <w:ilvl w:val="0"/>
          <w:numId w:val="9"/>
        </w:numPr>
        <w:ind w:left="720" w:hanging="720"/>
        <w:jc w:val="both"/>
      </w:pPr>
      <w:r>
        <w:t>An Election Commissioner shall be appointed by the Shura</w:t>
      </w:r>
      <w:r w:rsidR="00137443">
        <w:t xml:space="preserve"> sixty</w:t>
      </w:r>
      <w:r>
        <w:t xml:space="preserve"> </w:t>
      </w:r>
      <w:r w:rsidR="00137443">
        <w:t>(</w:t>
      </w:r>
      <w:r>
        <w:t>60</w:t>
      </w:r>
      <w:r w:rsidR="00137443">
        <w:t>)</w:t>
      </w:r>
      <w:r>
        <w:t xml:space="preserve"> days before the election day. The Election Commissioner</w:t>
      </w:r>
      <w:r w:rsidR="00850310">
        <w:t xml:space="preserve">, in consultation with </w:t>
      </w:r>
      <w:r w:rsidR="0002603C">
        <w:t>Shura</w:t>
      </w:r>
      <w:r w:rsidR="00B15520">
        <w:t>,</w:t>
      </w:r>
      <w:r>
        <w:t xml:space="preserve"> shall choose two members outside the </w:t>
      </w:r>
      <w:r>
        <w:lastRenderedPageBreak/>
        <w:t>Shura to serve on the commission.</w:t>
      </w:r>
      <w:r w:rsidR="008B34CA">
        <w:t xml:space="preserve"> The </w:t>
      </w:r>
      <w:r w:rsidR="002A1220">
        <w:t xml:space="preserve">Election Commissioner and his </w:t>
      </w:r>
      <w:r w:rsidR="008B34CA">
        <w:t xml:space="preserve">commission shall not consist of members who </w:t>
      </w:r>
      <w:r w:rsidR="00CA3A79">
        <w:t>intend to be</w:t>
      </w:r>
      <w:r w:rsidR="008B34CA">
        <w:t xml:space="preserve"> </w:t>
      </w:r>
      <w:r w:rsidR="004759C0">
        <w:t xml:space="preserve">candidates </w:t>
      </w:r>
      <w:r w:rsidR="00A351D9">
        <w:t>themselves or</w:t>
      </w:r>
      <w:r w:rsidR="004759C0">
        <w:t xml:space="preserve"> are </w:t>
      </w:r>
      <w:r w:rsidR="00B67598">
        <w:t xml:space="preserve">immediate relatives </w:t>
      </w:r>
      <w:r w:rsidR="004759C0">
        <w:t>of any candidate</w:t>
      </w:r>
      <w:r w:rsidR="000E4E23">
        <w:t xml:space="preserve"> for the upcoming elections</w:t>
      </w:r>
      <w:r w:rsidR="004759C0">
        <w:t>.</w:t>
      </w:r>
    </w:p>
    <w:p w14:paraId="68EF4C64" w14:textId="13C33C41" w:rsidR="00363AEA" w:rsidRDefault="00363AEA" w:rsidP="00D6089A">
      <w:pPr>
        <w:pStyle w:val="ListParagraph"/>
        <w:numPr>
          <w:ilvl w:val="0"/>
          <w:numId w:val="9"/>
        </w:numPr>
        <w:ind w:left="720" w:hanging="720"/>
        <w:jc w:val="both"/>
      </w:pPr>
      <w:r>
        <w:t xml:space="preserve">Only members who have registered with </w:t>
      </w:r>
      <w:r w:rsidR="00C1729E">
        <w:t>&lt;ORG&gt;</w:t>
      </w:r>
      <w:r w:rsidR="00893963" w:rsidRPr="00893963">
        <w:t xml:space="preserve"> and are aged 18 or above</w:t>
      </w:r>
      <w:r w:rsidR="00893963">
        <w:t xml:space="preserve"> prior</w:t>
      </w:r>
      <w:r>
        <w:t xml:space="preserve"> to the election day shall be allowed to vote. Proof </w:t>
      </w:r>
      <w:r w:rsidR="00F617DA">
        <w:t xml:space="preserve">of </w:t>
      </w:r>
      <w:r>
        <w:t>residency</w:t>
      </w:r>
      <w:r w:rsidR="00D65F3D">
        <w:t xml:space="preserve"> within </w:t>
      </w:r>
      <w:r w:rsidR="00D65F3D" w:rsidRPr="00D65F3D">
        <w:t>Dallas-Fort Worth Area</w:t>
      </w:r>
      <w:r>
        <w:t xml:space="preserve"> shall be required through government issued identification documents showing full name and address clearly.</w:t>
      </w:r>
    </w:p>
    <w:p w14:paraId="6568FB3E" w14:textId="6BFB76B6" w:rsidR="00363AEA" w:rsidRDefault="00363AEA" w:rsidP="00D6089A">
      <w:pPr>
        <w:pStyle w:val="ListParagraph"/>
        <w:numPr>
          <w:ilvl w:val="0"/>
          <w:numId w:val="9"/>
        </w:numPr>
        <w:ind w:left="720" w:hanging="720"/>
        <w:jc w:val="both"/>
      </w:pPr>
      <w:r>
        <w:t>Registered members shall be at least twenty-one (</w:t>
      </w:r>
      <w:r w:rsidR="006E32B0">
        <w:t>18</w:t>
      </w:r>
      <w:r>
        <w:t>) years of age.</w:t>
      </w:r>
    </w:p>
    <w:p w14:paraId="5478A231" w14:textId="76BD3CBB" w:rsidR="00363AEA" w:rsidRDefault="00363AEA" w:rsidP="00D6089A">
      <w:pPr>
        <w:pStyle w:val="ListParagraph"/>
        <w:numPr>
          <w:ilvl w:val="0"/>
          <w:numId w:val="9"/>
        </w:numPr>
        <w:ind w:left="720" w:hanging="720"/>
        <w:jc w:val="both"/>
      </w:pPr>
      <w:r>
        <w:t xml:space="preserve">Elections shall be conducted at the end of the term on the last </w:t>
      </w:r>
      <w:r w:rsidR="00601276">
        <w:t>weekend</w:t>
      </w:r>
      <w:r>
        <w:t xml:space="preserve"> of </w:t>
      </w:r>
      <w:r w:rsidR="00F378D6">
        <w:t>November</w:t>
      </w:r>
      <w:r>
        <w:t xml:space="preserve"> and newly elected officials shall take </w:t>
      </w:r>
      <w:r w:rsidR="00F378D6">
        <w:t xml:space="preserve">oath </w:t>
      </w:r>
      <w:r w:rsidR="002239EC">
        <w:t>and start</w:t>
      </w:r>
      <w:r w:rsidR="00F378D6">
        <w:t xml:space="preserve"> </w:t>
      </w:r>
      <w:r>
        <w:t xml:space="preserve">office effective after Zuhr prayer on the last </w:t>
      </w:r>
      <w:r w:rsidR="00601276">
        <w:t>weekend</w:t>
      </w:r>
      <w:r>
        <w:t xml:space="preserve"> of</w:t>
      </w:r>
      <w:r w:rsidR="00F378D6">
        <w:t xml:space="preserve"> December</w:t>
      </w:r>
      <w:r w:rsidR="00D84241">
        <w:t>, preferably after Jum’ah prayer</w:t>
      </w:r>
      <w:r>
        <w:t>.</w:t>
      </w:r>
      <w:r w:rsidR="006547AE">
        <w:t xml:space="preserve"> The oath shall</w:t>
      </w:r>
      <w:r w:rsidR="00C935BF">
        <w:t xml:space="preserve"> be at the Masjid</w:t>
      </w:r>
      <w:r w:rsidR="00C47697">
        <w:t xml:space="preserve"> and shall</w:t>
      </w:r>
      <w:r w:rsidR="006547AE">
        <w:t xml:space="preserve"> consist of the Shahada and </w:t>
      </w:r>
      <w:r w:rsidR="00F71DF0">
        <w:t>an affirmation of serving the community and Majlis-e-Aam.</w:t>
      </w:r>
    </w:p>
    <w:p w14:paraId="3034846E" w14:textId="37456722" w:rsidR="00363AEA" w:rsidRDefault="00363AEA" w:rsidP="00D6089A">
      <w:pPr>
        <w:pStyle w:val="ListParagraph"/>
        <w:numPr>
          <w:ilvl w:val="0"/>
          <w:numId w:val="9"/>
        </w:numPr>
        <w:ind w:left="720" w:hanging="720"/>
        <w:jc w:val="both"/>
      </w:pPr>
      <w:r>
        <w:t xml:space="preserve">Early voting or the election day voting shall be conducted </w:t>
      </w:r>
      <w:r w:rsidR="002006CE">
        <w:t>either</w:t>
      </w:r>
      <w:r>
        <w:t xml:space="preserve"> in person</w:t>
      </w:r>
      <w:r w:rsidR="002006CE">
        <w:t xml:space="preserve"> or through a secure web portal</w:t>
      </w:r>
      <w:r>
        <w:t>.</w:t>
      </w:r>
    </w:p>
    <w:p w14:paraId="64B6DDD3" w14:textId="252C3AF6" w:rsidR="009B615E" w:rsidRDefault="009B615E" w:rsidP="009B615E">
      <w:pPr>
        <w:pStyle w:val="Heading2"/>
      </w:pPr>
      <w:bookmarkStart w:id="13" w:name="_Toc155602883"/>
      <w:r>
        <w:t>Election Commi</w:t>
      </w:r>
      <w:r w:rsidR="00D24F85">
        <w:t>ssion</w:t>
      </w:r>
      <w:bookmarkEnd w:id="13"/>
    </w:p>
    <w:p w14:paraId="6B0119F4" w14:textId="13405358" w:rsidR="00363AEA" w:rsidRDefault="00144028" w:rsidP="00D6089A">
      <w:pPr>
        <w:pStyle w:val="ListParagraph"/>
        <w:numPr>
          <w:ilvl w:val="0"/>
          <w:numId w:val="9"/>
        </w:numPr>
        <w:ind w:left="720" w:hanging="720"/>
        <w:jc w:val="both"/>
      </w:pPr>
      <w:r>
        <w:t>Election commi</w:t>
      </w:r>
      <w:r w:rsidR="00D24F85">
        <w:t>ssion</w:t>
      </w:r>
      <w:r>
        <w:t xml:space="preserve"> shall adopt the following procedures:</w:t>
      </w:r>
    </w:p>
    <w:p w14:paraId="2F5E6F61" w14:textId="00C9B40E" w:rsidR="00144028" w:rsidRDefault="00144028" w:rsidP="00D6089A">
      <w:pPr>
        <w:pStyle w:val="ListParagraph"/>
        <w:numPr>
          <w:ilvl w:val="1"/>
          <w:numId w:val="9"/>
        </w:numPr>
        <w:ind w:left="720" w:hanging="720"/>
        <w:jc w:val="both"/>
      </w:pPr>
      <w:r>
        <w:t xml:space="preserve">Seek nominations at least </w:t>
      </w:r>
      <w:r w:rsidR="00137443">
        <w:t>forty-five (</w:t>
      </w:r>
      <w:r>
        <w:t>45</w:t>
      </w:r>
      <w:r w:rsidR="00137443">
        <w:t>)</w:t>
      </w:r>
      <w:r>
        <w:t xml:space="preserve"> days prior to the election day.</w:t>
      </w:r>
    </w:p>
    <w:p w14:paraId="283AA973" w14:textId="7C79008A" w:rsidR="00144028" w:rsidRDefault="00144028" w:rsidP="00D6089A">
      <w:pPr>
        <w:pStyle w:val="ListParagraph"/>
        <w:numPr>
          <w:ilvl w:val="1"/>
          <w:numId w:val="9"/>
        </w:numPr>
        <w:ind w:left="720" w:hanging="720"/>
        <w:jc w:val="both"/>
      </w:pPr>
      <w:r>
        <w:t xml:space="preserve">Announce the final list of candidates for respective offices at least </w:t>
      </w:r>
      <w:r w:rsidR="009A3D10">
        <w:t>thirty (</w:t>
      </w:r>
      <w:r>
        <w:t>30</w:t>
      </w:r>
      <w:r w:rsidR="009A3D10">
        <w:t>)</w:t>
      </w:r>
      <w:r>
        <w:t xml:space="preserve"> days prior to election.</w:t>
      </w:r>
    </w:p>
    <w:p w14:paraId="3AAE5B15" w14:textId="483DDB8E" w:rsidR="00144028" w:rsidRDefault="00144028" w:rsidP="00D6089A">
      <w:pPr>
        <w:pStyle w:val="ListParagraph"/>
        <w:numPr>
          <w:ilvl w:val="1"/>
          <w:numId w:val="9"/>
        </w:numPr>
        <w:ind w:left="720" w:hanging="720"/>
        <w:jc w:val="both"/>
      </w:pPr>
      <w:r>
        <w:t>Provide an opportunity</w:t>
      </w:r>
      <w:r w:rsidR="00F050D2">
        <w:t xml:space="preserve">, </w:t>
      </w:r>
      <w:r w:rsidR="00672892">
        <w:t>in-person</w:t>
      </w:r>
      <w:r w:rsidR="00F050D2">
        <w:t xml:space="preserve"> or</w:t>
      </w:r>
      <w:r w:rsidR="008A62BE">
        <w:t xml:space="preserve"> </w:t>
      </w:r>
      <w:r w:rsidR="007F59F6">
        <w:t xml:space="preserve">through a </w:t>
      </w:r>
      <w:r w:rsidR="008A62BE">
        <w:t>secure</w:t>
      </w:r>
      <w:r w:rsidR="00F050D2">
        <w:t xml:space="preserve"> web portal,</w:t>
      </w:r>
      <w:r>
        <w:t xml:space="preserve"> for early voting for those who may not be able to vote on election day. Early voting may begin right after the final list is announced and may end one week before election day.</w:t>
      </w:r>
    </w:p>
    <w:p w14:paraId="709D6A35" w14:textId="305D8E5E" w:rsidR="00144028" w:rsidRDefault="00144028" w:rsidP="00D6089A">
      <w:pPr>
        <w:pStyle w:val="ListParagraph"/>
        <w:numPr>
          <w:ilvl w:val="1"/>
          <w:numId w:val="9"/>
        </w:numPr>
        <w:ind w:left="720" w:hanging="720"/>
        <w:jc w:val="both"/>
      </w:pPr>
      <w:r>
        <w:t>Count the ballots (early votes and election day votes) in public, announce and document the election results.</w:t>
      </w:r>
    </w:p>
    <w:p w14:paraId="6FE2B68A" w14:textId="75CE1255" w:rsidR="00144028" w:rsidRDefault="00144028" w:rsidP="00D6089A">
      <w:pPr>
        <w:pStyle w:val="ListParagraph"/>
        <w:numPr>
          <w:ilvl w:val="1"/>
          <w:numId w:val="9"/>
        </w:numPr>
        <w:ind w:left="720" w:hanging="720"/>
        <w:jc w:val="both"/>
      </w:pPr>
      <w:r>
        <w:t xml:space="preserve">All election ballots and records shall be maintained by the Shura for </w:t>
      </w:r>
      <w:r w:rsidR="00B94CF9">
        <w:t xml:space="preserve">a </w:t>
      </w:r>
      <w:r w:rsidR="00B21118" w:rsidRPr="00B21118">
        <w:t xml:space="preserve">minimum </w:t>
      </w:r>
      <w:r>
        <w:t xml:space="preserve">period of </w:t>
      </w:r>
      <w:r w:rsidR="0087120C">
        <w:t>six</w:t>
      </w:r>
      <w:r>
        <w:t xml:space="preserve"> (</w:t>
      </w:r>
      <w:r w:rsidR="0087120C">
        <w:t>6</w:t>
      </w:r>
      <w:r>
        <w:t>) years</w:t>
      </w:r>
      <w:r w:rsidR="00B94CF9">
        <w:t xml:space="preserve"> at</w:t>
      </w:r>
      <w:r>
        <w:t>.</w:t>
      </w:r>
    </w:p>
    <w:p w14:paraId="3E933C1B" w14:textId="6B3CD96C" w:rsidR="00144028" w:rsidRDefault="00144028" w:rsidP="00D6089A">
      <w:pPr>
        <w:pStyle w:val="ListParagraph"/>
        <w:numPr>
          <w:ilvl w:val="1"/>
          <w:numId w:val="9"/>
        </w:numPr>
        <w:ind w:left="720" w:hanging="720"/>
        <w:jc w:val="both"/>
      </w:pPr>
      <w:r>
        <w:t>If the conditions on the election warrant postponing election due to reasons beyond control of the election committee (such as inclement weather or community emergency), it may be postponed to the following Sunday till the election is held.</w:t>
      </w:r>
    </w:p>
    <w:p w14:paraId="0497035A" w14:textId="1E5F217F" w:rsidR="007179C1" w:rsidRDefault="007179C1" w:rsidP="007179C1">
      <w:pPr>
        <w:pStyle w:val="Heading2"/>
      </w:pPr>
      <w:bookmarkStart w:id="14" w:name="_Toc155602884"/>
      <w:r>
        <w:t>Elected Officials</w:t>
      </w:r>
      <w:bookmarkEnd w:id="14"/>
    </w:p>
    <w:p w14:paraId="7B1472C1" w14:textId="5B1531B7" w:rsidR="00144028" w:rsidRDefault="00144028" w:rsidP="00D6089A">
      <w:pPr>
        <w:pStyle w:val="ListParagraph"/>
        <w:numPr>
          <w:ilvl w:val="0"/>
          <w:numId w:val="9"/>
        </w:numPr>
        <w:ind w:left="720" w:hanging="720"/>
        <w:jc w:val="both"/>
      </w:pPr>
      <w:r>
        <w:t>Elected officials must serve under the following terms:</w:t>
      </w:r>
    </w:p>
    <w:p w14:paraId="7F4738B3" w14:textId="19509919" w:rsidR="00144028" w:rsidRDefault="00144028" w:rsidP="00D6089A">
      <w:pPr>
        <w:pStyle w:val="ListParagraph"/>
        <w:numPr>
          <w:ilvl w:val="2"/>
          <w:numId w:val="9"/>
        </w:numPr>
        <w:ind w:left="720" w:hanging="720"/>
        <w:jc w:val="both"/>
      </w:pPr>
      <w:r>
        <w:t xml:space="preserve">The term of the Shura including </w:t>
      </w:r>
      <w:r w:rsidR="000655F6">
        <w:t>Amir</w:t>
      </w:r>
      <w:r w:rsidR="00862CA1">
        <w:t xml:space="preserve"> </w:t>
      </w:r>
      <w:r>
        <w:t xml:space="preserve">shall be </w:t>
      </w:r>
      <w:r w:rsidR="004C2D07">
        <w:t>three</w:t>
      </w:r>
      <w:r>
        <w:t xml:space="preserve"> (</w:t>
      </w:r>
      <w:r w:rsidR="00256D49">
        <w:t>3</w:t>
      </w:r>
      <w:r>
        <w:t>) years.</w:t>
      </w:r>
    </w:p>
    <w:p w14:paraId="1AD05693" w14:textId="3D163BB3" w:rsidR="00144028" w:rsidRDefault="00BF44DA" w:rsidP="00D6089A">
      <w:pPr>
        <w:pStyle w:val="ListParagraph"/>
        <w:numPr>
          <w:ilvl w:val="2"/>
          <w:numId w:val="9"/>
        </w:numPr>
        <w:ind w:left="720" w:hanging="720"/>
        <w:jc w:val="both"/>
      </w:pPr>
      <w:r>
        <w:t xml:space="preserve">Any vacancy </w:t>
      </w:r>
      <w:r w:rsidR="00A82C96">
        <w:t>in</w:t>
      </w:r>
      <w:r>
        <w:t xml:space="preserve"> the elected office shall be filled in accordance with Article 6</w:t>
      </w:r>
      <w:r w:rsidR="00223178">
        <w:t>, Clause</w:t>
      </w:r>
      <w:r>
        <w:t xml:space="preserve"> 7</w:t>
      </w:r>
      <w:r w:rsidR="00995696">
        <w:t>.</w:t>
      </w:r>
      <w:r>
        <w:t>3. The term of the vacant position that was filled shall be for the unexpired term only.</w:t>
      </w:r>
    </w:p>
    <w:p w14:paraId="5765C52A" w14:textId="054BEA9B" w:rsidR="00BF44DA" w:rsidRDefault="00BF44DA" w:rsidP="0033144E">
      <w:pPr>
        <w:pStyle w:val="ListParagraph"/>
        <w:numPr>
          <w:ilvl w:val="2"/>
          <w:numId w:val="9"/>
        </w:numPr>
        <w:ind w:left="720" w:hanging="720"/>
        <w:jc w:val="both"/>
      </w:pPr>
      <w:r>
        <w:t>The most recent election results shall be used to fill a vacancy. The person with the highest number of votes who was not elected shall be offered the vacant position. If such a person is not available or declines the position, then the individual with the next highest number of votes shall be offered the vacant position. The procedure shall be repeated until the vacant position is filled. If the vacant position is not filled through this process, then the Shura in consultation with the Imam</w:t>
      </w:r>
      <w:r w:rsidR="00567EE5">
        <w:t xml:space="preserve">, </w:t>
      </w:r>
      <w:r>
        <w:t>if available</w:t>
      </w:r>
      <w:r w:rsidR="00567EE5">
        <w:t>,</w:t>
      </w:r>
      <w:r>
        <w:t xml:space="preserve"> is authorized to fill the vacant pos</w:t>
      </w:r>
      <w:r w:rsidR="007B305F">
        <w:t xml:space="preserve">ition including the </w:t>
      </w:r>
      <w:r w:rsidR="000655F6">
        <w:t>Amir</w:t>
      </w:r>
      <w:r w:rsidR="007B305F">
        <w:t xml:space="preserve"> within</w:t>
      </w:r>
      <w:r w:rsidR="00567EE5">
        <w:t xml:space="preserve"> thirty</w:t>
      </w:r>
      <w:r w:rsidR="007B305F">
        <w:t xml:space="preserve"> </w:t>
      </w:r>
      <w:r w:rsidR="00567EE5">
        <w:t>(</w:t>
      </w:r>
      <w:r w:rsidR="007B305F">
        <w:t>30</w:t>
      </w:r>
      <w:r w:rsidR="00567EE5">
        <w:t>)</w:t>
      </w:r>
      <w:r w:rsidR="007B305F">
        <w:t xml:space="preserve"> days through an appointment provided that the remaining term is less than twelve (12) months.</w:t>
      </w:r>
    </w:p>
    <w:p w14:paraId="1A0C96A9" w14:textId="6A48BD57" w:rsidR="002D6FC1" w:rsidRDefault="002D6FC1" w:rsidP="002D6FC1">
      <w:pPr>
        <w:pStyle w:val="Heading2"/>
      </w:pPr>
      <w:bookmarkStart w:id="15" w:name="_Toc155602885"/>
      <w:r>
        <w:t>Special Elections</w:t>
      </w:r>
      <w:bookmarkEnd w:id="15"/>
    </w:p>
    <w:p w14:paraId="1B1FD773" w14:textId="513EB317" w:rsidR="00144028" w:rsidRDefault="00144028" w:rsidP="00D6089A">
      <w:pPr>
        <w:pStyle w:val="ListParagraph"/>
        <w:numPr>
          <w:ilvl w:val="0"/>
          <w:numId w:val="9"/>
        </w:numPr>
        <w:ind w:left="720" w:hanging="720"/>
        <w:jc w:val="both"/>
      </w:pPr>
      <w:r>
        <w:t>If there is need for special elections, the following terms must be applied:</w:t>
      </w:r>
    </w:p>
    <w:p w14:paraId="6B5B935B" w14:textId="12870726" w:rsidR="007B305F" w:rsidRDefault="007B305F" w:rsidP="00D6089A">
      <w:pPr>
        <w:pStyle w:val="ListParagraph"/>
        <w:numPr>
          <w:ilvl w:val="3"/>
          <w:numId w:val="9"/>
        </w:numPr>
        <w:ind w:left="720" w:hanging="720"/>
        <w:jc w:val="both"/>
      </w:pPr>
      <w:r>
        <w:t>Special elections shall be held only if the unexpired term of the vacant office is more than twelve (12) months. The procedure outlined in Article 6 shall be followed to fill the vacancy through special elections.</w:t>
      </w:r>
    </w:p>
    <w:p w14:paraId="0A579C49" w14:textId="4C7D5254" w:rsidR="007B305F" w:rsidRDefault="007B305F" w:rsidP="00D6089A">
      <w:pPr>
        <w:pStyle w:val="ListParagraph"/>
        <w:numPr>
          <w:ilvl w:val="3"/>
          <w:numId w:val="9"/>
        </w:numPr>
        <w:ind w:left="720" w:hanging="720"/>
        <w:jc w:val="both"/>
      </w:pPr>
      <w:r>
        <w:lastRenderedPageBreak/>
        <w:t xml:space="preserve">If any position including the </w:t>
      </w:r>
      <w:r w:rsidR="000655F6">
        <w:t>Amir</w:t>
      </w:r>
      <w:r>
        <w:t xml:space="preserve"> cannot be filled through Article 6</w:t>
      </w:r>
      <w:r w:rsidR="00223178">
        <w:t>, Clause</w:t>
      </w:r>
      <w:r>
        <w:t xml:space="preserve"> 7</w:t>
      </w:r>
      <w:r w:rsidR="00995696">
        <w:t>.</w:t>
      </w:r>
      <w:r>
        <w:t xml:space="preserve">3, a special election shall be held. If the vacant position is that of the </w:t>
      </w:r>
      <w:r w:rsidR="000655F6">
        <w:t>Amir</w:t>
      </w:r>
      <w:r>
        <w:t>, the</w:t>
      </w:r>
      <w:r w:rsidR="00F9364E">
        <w:t xml:space="preserve"> </w:t>
      </w:r>
      <w:r>
        <w:t xml:space="preserve">Imam shall serve as </w:t>
      </w:r>
      <w:r w:rsidR="000655F6">
        <w:t>Amir</w:t>
      </w:r>
      <w:r>
        <w:t xml:space="preserve"> until this position is filled through a special election. If Imam’s position is vacant or the Imam is absent during this term,</w:t>
      </w:r>
      <w:r w:rsidR="00A45FBD">
        <w:t xml:space="preserve"> the founders can choose among themselves to serve as Amir until this position is filled through special elections. If the founders are not available</w:t>
      </w:r>
      <w:r w:rsidR="00BF3B4B">
        <w:t xml:space="preserve"> anymore,</w:t>
      </w:r>
      <w:r>
        <w:t xml:space="preserve"> the Shura members shall elect the </w:t>
      </w:r>
      <w:r w:rsidR="000655F6">
        <w:t>Amir</w:t>
      </w:r>
      <w:r>
        <w:t xml:space="preserve"> among themselves until the special election is held.</w:t>
      </w:r>
    </w:p>
    <w:p w14:paraId="63B2FEEA" w14:textId="7CF4AC40" w:rsidR="00574C2B" w:rsidRDefault="007B305F" w:rsidP="005C5A7A">
      <w:pPr>
        <w:pStyle w:val="ListParagraph"/>
        <w:numPr>
          <w:ilvl w:val="3"/>
          <w:numId w:val="9"/>
        </w:numPr>
        <w:ind w:left="720" w:hanging="720"/>
        <w:jc w:val="both"/>
      </w:pPr>
      <w:r>
        <w:t xml:space="preserve">In case the entire Shura including the </w:t>
      </w:r>
      <w:r w:rsidR="000655F6">
        <w:t>Amir</w:t>
      </w:r>
      <w:r>
        <w:t xml:space="preserve"> resign or are terminated, the Imam shall take charge of the responsibilities of the </w:t>
      </w:r>
      <w:r w:rsidR="000655F6">
        <w:t>Amir</w:t>
      </w:r>
      <w:r>
        <w:t xml:space="preserve"> and carry out the affairs of </w:t>
      </w:r>
      <w:r w:rsidR="00C1729E">
        <w:t>&lt;ORG&gt;</w:t>
      </w:r>
      <w:r>
        <w:t xml:space="preserve"> until a new </w:t>
      </w:r>
      <w:r w:rsidR="000655F6">
        <w:t>Amir</w:t>
      </w:r>
      <w:r>
        <w:t xml:space="preserve"> and Shura are elected in accordance with Article 6</w:t>
      </w:r>
      <w:r w:rsidR="00223178">
        <w:t>, Clause</w:t>
      </w:r>
      <w:r>
        <w:t xml:space="preserve"> 8. If the Imam’s position is vacant, the last Election Commission shall take charge of the affairs of </w:t>
      </w:r>
      <w:r w:rsidR="00C1729E">
        <w:t>&lt;ORG&gt;</w:t>
      </w:r>
      <w:r>
        <w:t xml:space="preserve"> until a new </w:t>
      </w:r>
      <w:r w:rsidR="000655F6">
        <w:t>Amir</w:t>
      </w:r>
      <w:r>
        <w:t xml:space="preserve"> and Shura are elected in accordance with Article 6</w:t>
      </w:r>
      <w:r w:rsidR="00223178">
        <w:t>, Clause</w:t>
      </w:r>
      <w:r>
        <w:t xml:space="preserve"> 8.</w:t>
      </w:r>
    </w:p>
    <w:p w14:paraId="4390BEF5" w14:textId="61042E86" w:rsidR="005C5A7A" w:rsidRDefault="000655F6" w:rsidP="00E8482F">
      <w:pPr>
        <w:pStyle w:val="Heading2"/>
      </w:pPr>
      <w:bookmarkStart w:id="16" w:name="_Toc155602886"/>
      <w:r w:rsidRPr="000655F6">
        <w:t xml:space="preserve">Year </w:t>
      </w:r>
      <w:r w:rsidR="00256D49">
        <w:t xml:space="preserve">of </w:t>
      </w:r>
      <w:r w:rsidR="00E8482F">
        <w:t>Establishment</w:t>
      </w:r>
      <w:r w:rsidR="00DF3636">
        <w:t xml:space="preserve"> </w:t>
      </w:r>
      <w:r>
        <w:t xml:space="preserve">of the </w:t>
      </w:r>
      <w:r w:rsidRPr="000655F6">
        <w:t>Constitution</w:t>
      </w:r>
      <w:bookmarkEnd w:id="16"/>
    </w:p>
    <w:p w14:paraId="19157D63" w14:textId="59BA8958" w:rsidR="005C5A7A" w:rsidRDefault="000655F6" w:rsidP="00DF3636">
      <w:pPr>
        <w:pStyle w:val="ListParagraph"/>
        <w:numPr>
          <w:ilvl w:val="0"/>
          <w:numId w:val="9"/>
        </w:numPr>
        <w:ind w:left="720" w:hanging="720"/>
        <w:jc w:val="both"/>
      </w:pPr>
      <w:r w:rsidRPr="000655F6">
        <w:t xml:space="preserve">During the initial period between the signing and establishment of this Constitution and the first regular election as defined in Article 6, Clause 4, an interim </w:t>
      </w:r>
      <w:r w:rsidR="0054406A" w:rsidRPr="000655F6">
        <w:t>Shura,</w:t>
      </w:r>
      <w:r w:rsidRPr="000655F6">
        <w:t xml:space="preserve"> and Amir shall be elected in accordance with the procedures outlined in Article 6, Clauses 2, 3, 5, and 6</w:t>
      </w:r>
      <w:r>
        <w:t>.</w:t>
      </w:r>
    </w:p>
    <w:p w14:paraId="232E74C4" w14:textId="5D811595" w:rsidR="00A834B3" w:rsidRDefault="00FA0912" w:rsidP="00CA40FE">
      <w:pPr>
        <w:pStyle w:val="ListParagraph"/>
        <w:numPr>
          <w:ilvl w:val="0"/>
          <w:numId w:val="9"/>
        </w:numPr>
        <w:ind w:left="720" w:hanging="720"/>
        <w:jc w:val="both"/>
      </w:pPr>
      <w:r>
        <w:t>T</w:t>
      </w:r>
      <w:r w:rsidR="00056139">
        <w:t xml:space="preserve">he </w:t>
      </w:r>
      <w:r w:rsidR="00B54007">
        <w:t xml:space="preserve">Majlis-e-Aam </w:t>
      </w:r>
      <w:r w:rsidR="00056139">
        <w:t>shall</w:t>
      </w:r>
      <w:r w:rsidR="00927094">
        <w:t xml:space="preserve"> volunteer</w:t>
      </w:r>
      <w:r w:rsidR="00180C20">
        <w:t xml:space="preserve"> along with the Constitution </w:t>
      </w:r>
      <w:r w:rsidR="00016C7A">
        <w:t>Committee and</w:t>
      </w:r>
      <w:r w:rsidR="00056139">
        <w:t xml:space="preserve"> </w:t>
      </w:r>
      <w:r w:rsidR="00927094">
        <w:t>agree upon</w:t>
      </w:r>
      <w:r w:rsidR="00205A38">
        <w:t xml:space="preserve"> an </w:t>
      </w:r>
      <w:r w:rsidR="008B5775">
        <w:t>E</w:t>
      </w:r>
      <w:r w:rsidR="00205A38">
        <w:t xml:space="preserve">lection Commission within thirty (30) days </w:t>
      </w:r>
      <w:r w:rsidR="008B5775">
        <w:t>of establishment of this Constitution</w:t>
      </w:r>
      <w:r w:rsidR="00046FCE">
        <w:t>.</w:t>
      </w:r>
      <w:r w:rsidR="00973476">
        <w:t xml:space="preserve"> The Commission should be </w:t>
      </w:r>
      <w:r w:rsidR="00F3439A">
        <w:t>accepted</w:t>
      </w:r>
      <w:r w:rsidR="00973476">
        <w:t xml:space="preserve"> by at least two-</w:t>
      </w:r>
      <w:r w:rsidR="005F50D1">
        <w:t>thirds</w:t>
      </w:r>
      <w:r w:rsidR="00973476">
        <w:t xml:space="preserve"> (2/3) </w:t>
      </w:r>
      <w:r w:rsidR="00F3439A">
        <w:t xml:space="preserve">registered members of Majlis-e-Aam of </w:t>
      </w:r>
      <w:r w:rsidR="00C1729E">
        <w:t>&lt;ORG&gt;</w:t>
      </w:r>
      <w:r w:rsidR="00F3439A">
        <w:t>.</w:t>
      </w:r>
    </w:p>
    <w:p w14:paraId="76DA3529" w14:textId="35F0A580" w:rsidR="004E3A53" w:rsidRDefault="004E3A53" w:rsidP="00CA40FE">
      <w:pPr>
        <w:pStyle w:val="ListParagraph"/>
        <w:numPr>
          <w:ilvl w:val="0"/>
          <w:numId w:val="9"/>
        </w:numPr>
        <w:ind w:left="720" w:hanging="720"/>
        <w:jc w:val="both"/>
      </w:pPr>
      <w:r>
        <w:t xml:space="preserve">The Election Commission </w:t>
      </w:r>
      <w:r w:rsidR="000C7AD5">
        <w:t>shall gather nominations and announce a date for elections</w:t>
      </w:r>
      <w:r w:rsidR="008D3922">
        <w:t xml:space="preserve"> ensuring </w:t>
      </w:r>
      <w:r w:rsidR="00016C7A">
        <w:t xml:space="preserve">that </w:t>
      </w:r>
      <w:r w:rsidR="0019437F">
        <w:t>the</w:t>
      </w:r>
      <w:r w:rsidR="008D3922">
        <w:t xml:space="preserve"> Shura </w:t>
      </w:r>
      <w:r w:rsidR="00862CA1">
        <w:t xml:space="preserve">including </w:t>
      </w:r>
      <w:r w:rsidR="000655F6">
        <w:t>Amir</w:t>
      </w:r>
      <w:r w:rsidR="008D3922">
        <w:t xml:space="preserve"> </w:t>
      </w:r>
      <w:r w:rsidR="0019437F">
        <w:t>are</w:t>
      </w:r>
      <w:r w:rsidR="008D3922">
        <w:t xml:space="preserve"> elected </w:t>
      </w:r>
      <w:r w:rsidR="00423773">
        <w:t>within ninety (90) days of establishment of this Constitution.</w:t>
      </w:r>
    </w:p>
    <w:p w14:paraId="04395A63" w14:textId="34F99196" w:rsidR="007B305F" w:rsidRDefault="007B305F" w:rsidP="007B305F">
      <w:pPr>
        <w:pStyle w:val="Heading1"/>
      </w:pPr>
      <w:bookmarkStart w:id="17" w:name="_Toc155602887"/>
      <w:r>
        <w:t xml:space="preserve">Article 7 – </w:t>
      </w:r>
      <w:r w:rsidR="004A17A7">
        <w:t xml:space="preserve">Electoral </w:t>
      </w:r>
      <w:r>
        <w:t>Qualifications</w:t>
      </w:r>
      <w:bookmarkEnd w:id="17"/>
    </w:p>
    <w:p w14:paraId="2B9EA04D" w14:textId="12CC62E5" w:rsidR="007B305F" w:rsidRDefault="007B305F" w:rsidP="00D6089A">
      <w:pPr>
        <w:pStyle w:val="ListParagraph"/>
        <w:numPr>
          <w:ilvl w:val="0"/>
          <w:numId w:val="10"/>
        </w:numPr>
        <w:ind w:left="720" w:hanging="720"/>
        <w:jc w:val="both"/>
      </w:pPr>
      <w:r>
        <w:t xml:space="preserve">Candidates for the Shura and </w:t>
      </w:r>
      <w:r w:rsidR="000655F6">
        <w:t>Amir</w:t>
      </w:r>
      <w:r>
        <w:t xml:space="preserve"> shall be practicing Muslims who frequent the Masjid </w:t>
      </w:r>
      <w:r w:rsidR="003A2B45">
        <w:t>/</w:t>
      </w:r>
      <w:r>
        <w:t xml:space="preserve"> Musallah under </w:t>
      </w:r>
      <w:r w:rsidR="00C1729E">
        <w:t>&lt;ORG&gt;</w:t>
      </w:r>
      <w:r>
        <w:t xml:space="preserve"> for daily congregational prayers</w:t>
      </w:r>
      <w:r w:rsidR="005A75B1">
        <w:t xml:space="preserve"> apart from </w:t>
      </w:r>
      <w:r w:rsidR="00C523CD">
        <w:t xml:space="preserve">the </w:t>
      </w:r>
      <w:r w:rsidR="005A75B1">
        <w:t>Jum’ah prayers</w:t>
      </w:r>
      <w:r>
        <w:t>. This condition shall apply to the nominator, the nominee, and the members of the Election Commission.</w:t>
      </w:r>
    </w:p>
    <w:p w14:paraId="55ED9252" w14:textId="3585B96F" w:rsidR="007B305F" w:rsidRDefault="007B305F" w:rsidP="00D6089A">
      <w:pPr>
        <w:pStyle w:val="ListParagraph"/>
        <w:numPr>
          <w:ilvl w:val="0"/>
          <w:numId w:val="10"/>
        </w:numPr>
        <w:ind w:left="720" w:hanging="720"/>
        <w:jc w:val="both"/>
      </w:pPr>
      <w:r>
        <w:t xml:space="preserve">Candidates for the office of </w:t>
      </w:r>
      <w:r w:rsidR="000655F6">
        <w:t>Amir</w:t>
      </w:r>
      <w:r>
        <w:t xml:space="preserve"> must have lived in </w:t>
      </w:r>
      <w:r w:rsidR="00217317">
        <w:t>Dallas-Fort Worth Area</w:t>
      </w:r>
      <w:r>
        <w:t xml:space="preserve"> for at least </w:t>
      </w:r>
      <w:r w:rsidR="00BD6D27">
        <w:t>two</w:t>
      </w:r>
      <w:r>
        <w:t xml:space="preserve"> (</w:t>
      </w:r>
      <w:r w:rsidR="00BD6D27">
        <w:t>2</w:t>
      </w:r>
      <w:r>
        <w:t>) year</w:t>
      </w:r>
      <w:r w:rsidR="00BD6D27">
        <w:t>s</w:t>
      </w:r>
      <w:r>
        <w:t xml:space="preserve"> before nomination.</w:t>
      </w:r>
    </w:p>
    <w:p w14:paraId="03D15FF3" w14:textId="5C8CAF1D" w:rsidR="007B305F" w:rsidRDefault="007B305F" w:rsidP="00D6089A">
      <w:pPr>
        <w:pStyle w:val="ListParagraph"/>
        <w:numPr>
          <w:ilvl w:val="0"/>
          <w:numId w:val="10"/>
        </w:numPr>
        <w:ind w:left="720" w:hanging="720"/>
        <w:jc w:val="both"/>
      </w:pPr>
      <w:r>
        <w:t xml:space="preserve">Candidates for </w:t>
      </w:r>
      <w:r w:rsidR="00BD6D27">
        <w:t xml:space="preserve">the office of Shura must have lived in </w:t>
      </w:r>
      <w:r w:rsidR="00217317" w:rsidRPr="00217317">
        <w:t>Dallas-Fort Worth Area</w:t>
      </w:r>
      <w:r w:rsidR="00BD6D27">
        <w:t xml:space="preserve"> for at least one (1) year before nomination.</w:t>
      </w:r>
    </w:p>
    <w:p w14:paraId="1E59A989" w14:textId="2105AE44" w:rsidR="00BD6D27" w:rsidRDefault="00BD6D27" w:rsidP="00D6089A">
      <w:pPr>
        <w:pStyle w:val="ListParagraph"/>
        <w:numPr>
          <w:ilvl w:val="0"/>
          <w:numId w:val="10"/>
        </w:numPr>
        <w:ind w:left="720" w:hanging="720"/>
        <w:jc w:val="both"/>
      </w:pPr>
      <w:r>
        <w:t xml:space="preserve">Candidates running for </w:t>
      </w:r>
      <w:r w:rsidR="000655F6">
        <w:t>Amir</w:t>
      </w:r>
      <w:r>
        <w:t xml:space="preserve"> shall not hold or accept any position such as Chairman, Chairman-elect. President, President-elect, Vice President, or Treasurer in any other Islamic / Muslim organization during the term of the office. Violation of this </w:t>
      </w:r>
      <w:r w:rsidR="0083734C">
        <w:t>C</w:t>
      </w:r>
      <w:r>
        <w:t>lause may result in termination and disqualification for future nominations as well.</w:t>
      </w:r>
    </w:p>
    <w:p w14:paraId="0D182BCC" w14:textId="47564D2A" w:rsidR="00BD6D27" w:rsidRDefault="00BD6D27" w:rsidP="00BD6D27">
      <w:pPr>
        <w:pStyle w:val="Heading1"/>
      </w:pPr>
      <w:bookmarkStart w:id="18" w:name="_Toc155602888"/>
      <w:r>
        <w:t xml:space="preserve">Article 8 – </w:t>
      </w:r>
      <w:r w:rsidR="00BA57F2">
        <w:t xml:space="preserve">Roles and </w:t>
      </w:r>
      <w:r>
        <w:t>Responsibilities</w:t>
      </w:r>
      <w:bookmarkEnd w:id="18"/>
    </w:p>
    <w:p w14:paraId="268CFBEB" w14:textId="344DB877" w:rsidR="00BF4513" w:rsidRDefault="00BF4513" w:rsidP="00BF4513">
      <w:pPr>
        <w:pStyle w:val="Heading2"/>
      </w:pPr>
      <w:bookmarkStart w:id="19" w:name="_Toc155602889"/>
      <w:r>
        <w:t>Majlis-e-Aam</w:t>
      </w:r>
      <w:bookmarkEnd w:id="19"/>
    </w:p>
    <w:p w14:paraId="1D60D1E5" w14:textId="7ADABED6" w:rsidR="00BD6D27" w:rsidRDefault="00BD6D27" w:rsidP="00D6089A">
      <w:pPr>
        <w:pStyle w:val="ListParagraph"/>
        <w:numPr>
          <w:ilvl w:val="0"/>
          <w:numId w:val="11"/>
        </w:numPr>
        <w:ind w:left="720" w:hanging="720"/>
        <w:jc w:val="both"/>
      </w:pPr>
      <w:r>
        <w:t xml:space="preserve">The Majlis-e-Aam (General Body) of </w:t>
      </w:r>
      <w:r w:rsidR="00C1729E">
        <w:t>&lt;ORG&gt;</w:t>
      </w:r>
      <w:r>
        <w:t xml:space="preserve"> is the final authority which shall determine the course of action of all issues presented. The Majlis-e-Aam elects the </w:t>
      </w:r>
      <w:r w:rsidR="000655F6">
        <w:t>Amir</w:t>
      </w:r>
      <w:r>
        <w:t xml:space="preserve"> and members of the Shura and authorizes them to administer the affairs of </w:t>
      </w:r>
      <w:r w:rsidR="00C1729E">
        <w:t>&lt;ORG&gt;</w:t>
      </w:r>
      <w:r>
        <w:t xml:space="preserve"> in accordance with this </w:t>
      </w:r>
      <w:r w:rsidR="00F44A5D">
        <w:t>C</w:t>
      </w:r>
      <w:r>
        <w:t>onstitution.</w:t>
      </w:r>
    </w:p>
    <w:p w14:paraId="4210C654" w14:textId="7EB5EC44" w:rsidR="00BD6D27" w:rsidRDefault="00A602E5" w:rsidP="00D6089A">
      <w:pPr>
        <w:pStyle w:val="ListParagraph"/>
        <w:numPr>
          <w:ilvl w:val="0"/>
          <w:numId w:val="11"/>
        </w:numPr>
        <w:ind w:left="720" w:hanging="720"/>
        <w:jc w:val="both"/>
      </w:pPr>
      <w:r>
        <w:t xml:space="preserve">The Majlis-e-Aam holds the authority to dismiss any elected member of the Shura, including the Amir. </w:t>
      </w:r>
      <w:r w:rsidR="00BD6D27">
        <w:t>A no-confidence vote against elected members</w:t>
      </w:r>
      <w:r w:rsidR="00BC715F">
        <w:t xml:space="preserve"> </w:t>
      </w:r>
      <w:r w:rsidR="00BD6D27">
        <w:t>must be approved by a simple majority</w:t>
      </w:r>
      <w:r w:rsidR="009178A4">
        <w:t xml:space="preserve"> (51%)</w:t>
      </w:r>
      <w:r w:rsidR="00BD6D27">
        <w:t xml:space="preserve"> of the Majlis-e-Aam present at </w:t>
      </w:r>
      <w:r>
        <w:t>the</w:t>
      </w:r>
      <w:r w:rsidR="00BD6D27">
        <w:t xml:space="preserve"> meeting after satisfying the quorum requirements as provided in Article 10.</w:t>
      </w:r>
    </w:p>
    <w:p w14:paraId="2752725A" w14:textId="3826CB4D" w:rsidR="00BD6D27" w:rsidRDefault="003F50D4" w:rsidP="00D6089A">
      <w:pPr>
        <w:pStyle w:val="ListParagraph"/>
        <w:numPr>
          <w:ilvl w:val="0"/>
          <w:numId w:val="11"/>
        </w:numPr>
        <w:ind w:left="720" w:hanging="720"/>
        <w:jc w:val="both"/>
      </w:pPr>
      <w:r>
        <w:lastRenderedPageBreak/>
        <w:t>Acquisition or l</w:t>
      </w:r>
      <w:r w:rsidR="00BD6D27">
        <w:t>iquidation of any assets in excess of $100,000 (one hundred thousand dollars) must be approved by the Majlis-e-Aam.</w:t>
      </w:r>
    </w:p>
    <w:p w14:paraId="4B0D18DE" w14:textId="6CDBA9E4" w:rsidR="00BF4513" w:rsidRDefault="00EC0385" w:rsidP="00BF4513">
      <w:pPr>
        <w:pStyle w:val="Heading2"/>
      </w:pPr>
      <w:bookmarkStart w:id="20" w:name="_Toc155602890"/>
      <w:r>
        <w:t>Majlis-e-</w:t>
      </w:r>
      <w:r w:rsidR="00BF4513">
        <w:t xml:space="preserve">Shura and the </w:t>
      </w:r>
      <w:r w:rsidR="000655F6">
        <w:t>Amir</w:t>
      </w:r>
      <w:bookmarkEnd w:id="20"/>
    </w:p>
    <w:p w14:paraId="3CEDCBF2" w14:textId="5FF35DE8" w:rsidR="00BD6D27" w:rsidRDefault="00BD6D27" w:rsidP="00D6089A">
      <w:pPr>
        <w:pStyle w:val="ListParagraph"/>
        <w:numPr>
          <w:ilvl w:val="0"/>
          <w:numId w:val="11"/>
        </w:numPr>
        <w:ind w:left="720" w:hanging="720"/>
        <w:jc w:val="both"/>
      </w:pPr>
      <w:r>
        <w:t>The Shura</w:t>
      </w:r>
      <w:r w:rsidR="00D97D33">
        <w:t xml:space="preserve"> (Board of Directors)</w:t>
      </w:r>
      <w:r>
        <w:t xml:space="preserve"> shall be responsible for providing policy guidelines for programs and activities of </w:t>
      </w:r>
      <w:r w:rsidR="00C1729E">
        <w:t>&lt;ORG&gt;</w:t>
      </w:r>
      <w:r>
        <w:t>.</w:t>
      </w:r>
    </w:p>
    <w:p w14:paraId="557CDDEE" w14:textId="47A7F483" w:rsidR="00BD6D27" w:rsidRDefault="00BD6D27" w:rsidP="00D6089A">
      <w:pPr>
        <w:pStyle w:val="ListParagraph"/>
        <w:numPr>
          <w:ilvl w:val="0"/>
          <w:numId w:val="11"/>
        </w:numPr>
        <w:ind w:left="720" w:hanging="720"/>
        <w:jc w:val="both"/>
      </w:pPr>
      <w:r>
        <w:t>The Shura shall strive for all decisions through consensus, however majority vote of the Shura shall always prevail.</w:t>
      </w:r>
      <w:r w:rsidR="00790FB2">
        <w:t xml:space="preserve"> However, the Shura and the Amir shall be completely accountable to the Majlis-e-Aam</w:t>
      </w:r>
      <w:r w:rsidR="0039265D">
        <w:t xml:space="preserve"> and shall </w:t>
      </w:r>
      <w:r w:rsidR="002C6FBE">
        <w:t>regularly consult with the founders</w:t>
      </w:r>
      <w:r w:rsidR="00790FB2">
        <w:t>.</w:t>
      </w:r>
    </w:p>
    <w:p w14:paraId="1702777F" w14:textId="71DC7E70" w:rsidR="00BD6D27" w:rsidRDefault="00BD6D27" w:rsidP="00D6089A">
      <w:pPr>
        <w:pStyle w:val="ListParagraph"/>
        <w:numPr>
          <w:ilvl w:val="0"/>
          <w:numId w:val="11"/>
        </w:numPr>
        <w:ind w:left="720" w:hanging="720"/>
        <w:jc w:val="both"/>
      </w:pPr>
      <w:r>
        <w:t xml:space="preserve">The Shura shall formulate long-term planning of </w:t>
      </w:r>
      <w:r w:rsidR="00C1729E">
        <w:t>&lt;ORG&gt;</w:t>
      </w:r>
      <w:r w:rsidR="00256D49">
        <w:t xml:space="preserve"> if there is none at the moment, or if the previous plan has been completed</w:t>
      </w:r>
      <w:r>
        <w:t xml:space="preserve">. An integrated </w:t>
      </w:r>
      <w:r w:rsidR="00EF15CB">
        <w:t>six</w:t>
      </w:r>
      <w:r w:rsidR="00F539C9">
        <w:t xml:space="preserve"> (</w:t>
      </w:r>
      <w:r w:rsidR="00256D49">
        <w:t>6</w:t>
      </w:r>
      <w:r w:rsidR="00F539C9">
        <w:t xml:space="preserve">) </w:t>
      </w:r>
      <w:r w:rsidR="00A8420B">
        <w:t xml:space="preserve">year </w:t>
      </w:r>
      <w:r>
        <w:t>plan detailing activities and the resource requirements shall be presented at the annual Majlis-e-Aam meeting</w:t>
      </w:r>
      <w:r w:rsidR="00256D49">
        <w:t>.</w:t>
      </w:r>
    </w:p>
    <w:p w14:paraId="1F09064B" w14:textId="79FDF2A2" w:rsidR="00BD6D27" w:rsidRDefault="00052D89" w:rsidP="00D6089A">
      <w:pPr>
        <w:pStyle w:val="ListParagraph"/>
        <w:numPr>
          <w:ilvl w:val="0"/>
          <w:numId w:val="11"/>
        </w:numPr>
        <w:ind w:left="720" w:hanging="720"/>
        <w:jc w:val="both"/>
      </w:pPr>
      <w:r>
        <w:t xml:space="preserve">The Shura shall meet at least once a month. </w:t>
      </w:r>
      <w:r w:rsidR="008617A6">
        <w:t xml:space="preserve">The meetings shall follow the guidelines prescribed in Article 10, Clause </w:t>
      </w:r>
      <w:r w:rsidR="00337F12">
        <w:t>1, including</w:t>
      </w:r>
      <w:r w:rsidR="008617A6">
        <w:t xml:space="preserve"> the parameters of the minutes of the meeting</w:t>
      </w:r>
      <w:r>
        <w:t>.</w:t>
      </w:r>
      <w:r w:rsidR="00337F12">
        <w:t xml:space="preserve"> All minutes of the meeting shall be made public after the meeting.</w:t>
      </w:r>
    </w:p>
    <w:p w14:paraId="7BA2848D" w14:textId="66BF3F2D" w:rsidR="002322A1" w:rsidRDefault="002322A1" w:rsidP="00D6089A">
      <w:pPr>
        <w:pStyle w:val="ListParagraph"/>
        <w:numPr>
          <w:ilvl w:val="0"/>
          <w:numId w:val="11"/>
        </w:numPr>
        <w:ind w:left="720" w:hanging="720"/>
        <w:jc w:val="both"/>
      </w:pPr>
      <w:r>
        <w:t xml:space="preserve">The Shura must maintain all records and documents of </w:t>
      </w:r>
      <w:r w:rsidR="00C1729E">
        <w:t>&lt;ORG&gt;</w:t>
      </w:r>
      <w:r>
        <w:t xml:space="preserve"> including but not limited to deeds of trust, leases, marriages, births, deaths, divorces, list of registered members</w:t>
      </w:r>
      <w:r w:rsidR="0088209A">
        <w:t>,</w:t>
      </w:r>
      <w:r>
        <w:t xml:space="preserve"> financial records</w:t>
      </w:r>
      <w:r w:rsidR="0088209A">
        <w:t xml:space="preserve">, and details and contracts of hired employees of </w:t>
      </w:r>
      <w:r w:rsidR="00C1729E">
        <w:t>&lt;ORG&gt;</w:t>
      </w:r>
      <w:r>
        <w:t>.</w:t>
      </w:r>
    </w:p>
    <w:p w14:paraId="1D49C259" w14:textId="10CADA3A" w:rsidR="002322A1" w:rsidRDefault="002322A1" w:rsidP="00D6089A">
      <w:pPr>
        <w:pStyle w:val="ListParagraph"/>
        <w:numPr>
          <w:ilvl w:val="0"/>
          <w:numId w:val="11"/>
        </w:numPr>
        <w:ind w:left="720" w:hanging="720"/>
        <w:jc w:val="both"/>
      </w:pPr>
      <w:r>
        <w:t>The Shura shall be responsible for all financial activities including but not limited to fundraising, collection, and distribution of Zakaat-al-Maal and Zakaat-al-Fitr as well as other donations.</w:t>
      </w:r>
    </w:p>
    <w:p w14:paraId="35301EF7" w14:textId="601CA7A6" w:rsidR="002322A1" w:rsidRDefault="002322A1" w:rsidP="00D6089A">
      <w:pPr>
        <w:pStyle w:val="ListParagraph"/>
        <w:numPr>
          <w:ilvl w:val="0"/>
          <w:numId w:val="11"/>
        </w:numPr>
        <w:ind w:left="720" w:hanging="720"/>
        <w:jc w:val="both"/>
      </w:pPr>
      <w:r>
        <w:t xml:space="preserve">The Shura may hire or terminate employee(s) of </w:t>
      </w:r>
      <w:r w:rsidR="00C1729E">
        <w:t>&lt;ORG&gt;</w:t>
      </w:r>
      <w:r>
        <w:t xml:space="preserve"> as required to efficiently run the operations of </w:t>
      </w:r>
      <w:r w:rsidR="00C1729E">
        <w:t>&lt;ORG&gt;</w:t>
      </w:r>
      <w:r>
        <w:t xml:space="preserve"> on such terms and conditions as the Shura deem fit.</w:t>
      </w:r>
    </w:p>
    <w:p w14:paraId="41AAF291" w14:textId="214B7156" w:rsidR="002322A1" w:rsidRDefault="002322A1" w:rsidP="00D6089A">
      <w:pPr>
        <w:pStyle w:val="ListParagraph"/>
        <w:numPr>
          <w:ilvl w:val="0"/>
          <w:numId w:val="11"/>
        </w:numPr>
        <w:ind w:left="720" w:hanging="720"/>
        <w:jc w:val="both"/>
      </w:pPr>
      <w:r>
        <w:t>The Shura shall be authorized to obtain bids, execute, and award contracts. Any contract work over $10,000 (ten thousand dollars) shall require at least three bids</w:t>
      </w:r>
      <w:r w:rsidR="0060294B">
        <w:t xml:space="preserve">, </w:t>
      </w:r>
      <w:r w:rsidR="006E2D19">
        <w:t>with consensus and approval from all members of Shura</w:t>
      </w:r>
      <w:r>
        <w:t>.</w:t>
      </w:r>
    </w:p>
    <w:p w14:paraId="2B547091" w14:textId="462545FA" w:rsidR="002322A1" w:rsidRDefault="000A6758" w:rsidP="00D6089A">
      <w:pPr>
        <w:pStyle w:val="ListParagraph"/>
        <w:numPr>
          <w:ilvl w:val="0"/>
          <w:numId w:val="11"/>
        </w:numPr>
        <w:ind w:left="720" w:hanging="720"/>
        <w:jc w:val="both"/>
      </w:pPr>
      <w:r>
        <w:t xml:space="preserve">The Shura and </w:t>
      </w:r>
      <w:r w:rsidR="004C03ED">
        <w:t xml:space="preserve">the </w:t>
      </w:r>
      <w:r>
        <w:t xml:space="preserve">Amir shall hand over all </w:t>
      </w:r>
      <w:r w:rsidR="004C03ED">
        <w:t xml:space="preserve">original </w:t>
      </w:r>
      <w:r w:rsidR="00FE72FE">
        <w:t xml:space="preserve">documents, assets, access to </w:t>
      </w:r>
      <w:r w:rsidR="007367F0">
        <w:t>safe deposit</w:t>
      </w:r>
      <w:r w:rsidR="004C03ED">
        <w:t>, and action items to the succeeding Shura and the Amir</w:t>
      </w:r>
      <w:r w:rsidR="00FE72FE">
        <w:t xml:space="preserve">. </w:t>
      </w:r>
      <w:r w:rsidR="002322A1">
        <w:t xml:space="preserve">The succeeding Shura shall implement the written commitments of the previous Shura </w:t>
      </w:r>
      <w:r w:rsidR="000D6DB5">
        <w:t>if</w:t>
      </w:r>
      <w:r w:rsidR="002322A1">
        <w:t xml:space="preserve"> these commitments are within the framework of Article 2.</w:t>
      </w:r>
    </w:p>
    <w:p w14:paraId="2A9D0513" w14:textId="1A729444" w:rsidR="007D603A" w:rsidRDefault="002322A1" w:rsidP="007D603A">
      <w:pPr>
        <w:pStyle w:val="ListParagraph"/>
        <w:numPr>
          <w:ilvl w:val="0"/>
          <w:numId w:val="11"/>
        </w:numPr>
        <w:ind w:left="720" w:hanging="720"/>
        <w:jc w:val="both"/>
      </w:pPr>
      <w:r>
        <w:t>Any Shura member who is absent without prior notification for three consecutive meetings shall automatically lose the office and the vacancy so created shall be filled in accordance with Article 6</w:t>
      </w:r>
      <w:r w:rsidR="00223178">
        <w:t>. C</w:t>
      </w:r>
      <w:r w:rsidR="0091752F">
        <w:t>lause</w:t>
      </w:r>
      <w:r>
        <w:t xml:space="preserve"> 7</w:t>
      </w:r>
      <w:r w:rsidR="0091752F">
        <w:t>.</w:t>
      </w:r>
      <w:r>
        <w:t>3.</w:t>
      </w:r>
    </w:p>
    <w:p w14:paraId="64D884CA" w14:textId="332A8EA8" w:rsidR="007D603A" w:rsidRDefault="000655F6" w:rsidP="007D603A">
      <w:pPr>
        <w:pStyle w:val="Heading2"/>
      </w:pPr>
      <w:bookmarkStart w:id="21" w:name="_Toc155602891"/>
      <w:r>
        <w:t>Amir</w:t>
      </w:r>
      <w:bookmarkEnd w:id="21"/>
    </w:p>
    <w:p w14:paraId="616B1FE2" w14:textId="26D140CC" w:rsidR="007D603A" w:rsidRDefault="007D603A" w:rsidP="007D603A">
      <w:pPr>
        <w:pStyle w:val="ListParagraph"/>
        <w:numPr>
          <w:ilvl w:val="0"/>
          <w:numId w:val="11"/>
        </w:numPr>
        <w:ind w:left="720" w:hanging="720"/>
        <w:jc w:val="both"/>
      </w:pPr>
      <w:r>
        <w:t xml:space="preserve">The </w:t>
      </w:r>
      <w:r w:rsidR="000655F6">
        <w:t>Amir</w:t>
      </w:r>
      <w:r>
        <w:t xml:space="preserve"> shall conduct and preside over all meetings of the Majlis-e-Aam and the Shura.</w:t>
      </w:r>
    </w:p>
    <w:p w14:paraId="65B30D85" w14:textId="1F25B754" w:rsidR="007D603A" w:rsidRDefault="007D603A" w:rsidP="007D603A">
      <w:pPr>
        <w:pStyle w:val="ListParagraph"/>
        <w:numPr>
          <w:ilvl w:val="0"/>
          <w:numId w:val="11"/>
        </w:numPr>
        <w:ind w:left="720" w:hanging="720"/>
        <w:jc w:val="both"/>
      </w:pPr>
      <w:r>
        <w:t xml:space="preserve">The </w:t>
      </w:r>
      <w:r w:rsidR="000655F6">
        <w:t>Amir</w:t>
      </w:r>
      <w:r>
        <w:t xml:space="preserve"> shall present an annual report to the Majlis-e-Aam through a meeting, and should also make it available via a newsletter, online portal, or any medium deemed appropriate.</w:t>
      </w:r>
    </w:p>
    <w:p w14:paraId="211AA127" w14:textId="0E84E12F" w:rsidR="007D603A" w:rsidRDefault="007D603A" w:rsidP="007D603A">
      <w:pPr>
        <w:pStyle w:val="ListParagraph"/>
        <w:numPr>
          <w:ilvl w:val="0"/>
          <w:numId w:val="11"/>
        </w:numPr>
        <w:ind w:left="720" w:hanging="720"/>
        <w:jc w:val="both"/>
      </w:pPr>
      <w:r>
        <w:t xml:space="preserve">The </w:t>
      </w:r>
      <w:r w:rsidR="000655F6">
        <w:t>Amir</w:t>
      </w:r>
      <w:r>
        <w:t xml:space="preserve"> shall sign all documents on behalf of the Shura, under consultation with the Shura.</w:t>
      </w:r>
    </w:p>
    <w:p w14:paraId="15A515FC" w14:textId="3FDF574A" w:rsidR="007D603A" w:rsidRDefault="007D603A" w:rsidP="007D603A">
      <w:pPr>
        <w:pStyle w:val="ListParagraph"/>
        <w:numPr>
          <w:ilvl w:val="0"/>
          <w:numId w:val="11"/>
        </w:numPr>
        <w:ind w:left="720" w:hanging="720"/>
        <w:jc w:val="both"/>
      </w:pPr>
      <w:r>
        <w:t xml:space="preserve">The </w:t>
      </w:r>
      <w:r w:rsidR="000655F6">
        <w:t>Amir</w:t>
      </w:r>
      <w:r>
        <w:t xml:space="preserve"> shall ensure all decisions made by the Shura are implemented.</w:t>
      </w:r>
    </w:p>
    <w:p w14:paraId="23DCF782" w14:textId="74197DFA" w:rsidR="007D603A" w:rsidRDefault="007D603A" w:rsidP="007D603A">
      <w:pPr>
        <w:pStyle w:val="ListParagraph"/>
        <w:numPr>
          <w:ilvl w:val="0"/>
          <w:numId w:val="11"/>
        </w:numPr>
        <w:ind w:left="720" w:hanging="720"/>
        <w:jc w:val="both"/>
      </w:pPr>
      <w:r>
        <w:t xml:space="preserve">The </w:t>
      </w:r>
      <w:r w:rsidR="000655F6">
        <w:t>Amir</w:t>
      </w:r>
      <w:r>
        <w:t xml:space="preserve"> may execute any deeds, contract, or other instruments the Majlis-e-Aam has authorized.</w:t>
      </w:r>
    </w:p>
    <w:p w14:paraId="3CE4EFFB" w14:textId="70904281" w:rsidR="001123E2" w:rsidRDefault="0030780E" w:rsidP="001123E2">
      <w:pPr>
        <w:pStyle w:val="Heading2"/>
      </w:pPr>
      <w:bookmarkStart w:id="22" w:name="_Toc155602892"/>
      <w:r>
        <w:t xml:space="preserve">Office of </w:t>
      </w:r>
      <w:r w:rsidR="00885885">
        <w:t>Re</w:t>
      </w:r>
      <w:r w:rsidR="004B4948">
        <w:t>ligious</w:t>
      </w:r>
      <w:r w:rsidR="00EB1AC6">
        <w:t xml:space="preserve"> </w:t>
      </w:r>
      <w:r w:rsidR="00773C75">
        <w:t>Affairs</w:t>
      </w:r>
      <w:r w:rsidR="00EB1AC6">
        <w:t xml:space="preserve"> and the </w:t>
      </w:r>
      <w:r w:rsidR="001123E2">
        <w:t>Imam</w:t>
      </w:r>
      <w:bookmarkEnd w:id="22"/>
    </w:p>
    <w:p w14:paraId="6E53B102" w14:textId="04AAD1B7" w:rsidR="00FD077D" w:rsidRDefault="0043333F" w:rsidP="000E415E">
      <w:pPr>
        <w:pStyle w:val="ListParagraph"/>
        <w:numPr>
          <w:ilvl w:val="0"/>
          <w:numId w:val="11"/>
        </w:numPr>
        <w:ind w:left="720" w:hanging="720"/>
        <w:jc w:val="both"/>
      </w:pPr>
      <w:r>
        <w:t xml:space="preserve">The </w:t>
      </w:r>
      <w:r w:rsidR="000E415E" w:rsidRPr="000E415E">
        <w:t>Imam</w:t>
      </w:r>
      <w:r w:rsidR="000E415E">
        <w:t xml:space="preserve"> under the O</w:t>
      </w:r>
      <w:r>
        <w:t xml:space="preserve">ffice of </w:t>
      </w:r>
      <w:r w:rsidR="004B4948">
        <w:t>Religious</w:t>
      </w:r>
      <w:r w:rsidR="000E415E">
        <w:t xml:space="preserve"> </w:t>
      </w:r>
      <w:r w:rsidR="00773C75">
        <w:t>Affairs</w:t>
      </w:r>
      <w:r>
        <w:t xml:space="preserve"> is to lead the community in </w:t>
      </w:r>
      <w:r w:rsidR="0005676A">
        <w:t xml:space="preserve">all </w:t>
      </w:r>
      <w:r>
        <w:t>religious</w:t>
      </w:r>
      <w:r w:rsidR="006027C3">
        <w:t xml:space="preserve"> and spiritual </w:t>
      </w:r>
      <w:r w:rsidR="00223E34">
        <w:t>matters of the community</w:t>
      </w:r>
      <w:r w:rsidR="00D6012A">
        <w:t>. Imam is the custodian of the M</w:t>
      </w:r>
      <w:r w:rsidR="004E2F78">
        <w:t>i</w:t>
      </w:r>
      <w:r w:rsidR="00D6012A">
        <w:t>hrab and the prayer hall.</w:t>
      </w:r>
      <w:r w:rsidR="00FF4E40">
        <w:t xml:space="preserve"> </w:t>
      </w:r>
      <w:r w:rsidR="006E2D19">
        <w:t xml:space="preserve">The Imam shall appoint a </w:t>
      </w:r>
      <w:r w:rsidR="004D4D5D">
        <w:t>voluntary designee</w:t>
      </w:r>
      <w:r w:rsidR="006E2D19">
        <w:t xml:space="preserve"> from Majlis-e-Aam </w:t>
      </w:r>
      <w:r w:rsidR="00995245">
        <w:t xml:space="preserve">to assist in his duties as well as </w:t>
      </w:r>
      <w:r w:rsidR="004D4D5D">
        <w:t xml:space="preserve">serve as </w:t>
      </w:r>
      <w:r w:rsidR="00995245">
        <w:t xml:space="preserve">an understudy. </w:t>
      </w:r>
      <w:r w:rsidR="00FF4E40">
        <w:t>All activities and programs in the prayer hall shall be carried out with his</w:t>
      </w:r>
      <w:r w:rsidR="00A330D3">
        <w:t xml:space="preserve"> or his</w:t>
      </w:r>
      <w:r w:rsidR="00FF4E40">
        <w:t xml:space="preserve"> designee’s consent</w:t>
      </w:r>
      <w:r w:rsidR="0073295D">
        <w:t>.</w:t>
      </w:r>
    </w:p>
    <w:p w14:paraId="0676D897" w14:textId="43F7C856" w:rsidR="0073295D" w:rsidRDefault="0073295D" w:rsidP="00D6089A">
      <w:pPr>
        <w:pStyle w:val="ListParagraph"/>
        <w:numPr>
          <w:ilvl w:val="0"/>
          <w:numId w:val="11"/>
        </w:numPr>
        <w:ind w:left="720" w:hanging="720"/>
        <w:jc w:val="both"/>
      </w:pPr>
      <w:r>
        <w:lastRenderedPageBreak/>
        <w:t xml:space="preserve">The Imam shall possess strong knowledge of Qur’an and Sunnah of Prophet </w:t>
      </w:r>
      <w:r w:rsidR="00A26501">
        <w:t>Muhammad</w:t>
      </w:r>
      <w:r w:rsidR="009A64BC" w:rsidRPr="009A64BC">
        <w:t xml:space="preserve"> </w:t>
      </w:r>
      <w:r w:rsidR="009A64BC" w:rsidRPr="009A64BC">
        <w:rPr>
          <w:rFonts w:cs="Arial" w:hint="cs"/>
          <w:rtl/>
        </w:rPr>
        <w:t>ﷺ</w:t>
      </w:r>
      <w:r w:rsidR="009A64BC" w:rsidRPr="009A64BC">
        <w:t xml:space="preserve"> – peace and blessings be upon him</w:t>
      </w:r>
      <w:r>
        <w:t>. He shall preferably be a Hafiz-e-Qur’an</w:t>
      </w:r>
      <w:r w:rsidR="00B77F82">
        <w:t>, be fluent in Arabic and English, and shall provide reference for any previous experience and training.</w:t>
      </w:r>
      <w:r w:rsidR="00A20612">
        <w:t xml:space="preserve"> The Imam shall maintain a team of voluntary </w:t>
      </w:r>
      <w:r w:rsidR="00BD567B">
        <w:t>members of Majlis-e-Aam as secondary Imams.</w:t>
      </w:r>
    </w:p>
    <w:p w14:paraId="73EDEDB6" w14:textId="16B30B27" w:rsidR="00B77F82" w:rsidRDefault="00B77F82" w:rsidP="00D6089A">
      <w:pPr>
        <w:pStyle w:val="ListParagraph"/>
        <w:numPr>
          <w:ilvl w:val="0"/>
          <w:numId w:val="11"/>
        </w:numPr>
        <w:ind w:left="720" w:hanging="720"/>
        <w:jc w:val="both"/>
      </w:pPr>
      <w:r>
        <w:t>No person, committee, or Shura may over-rule the Imam in religious affairs.</w:t>
      </w:r>
    </w:p>
    <w:p w14:paraId="6BAEE5A6" w14:textId="54E086BB" w:rsidR="00B77F82" w:rsidRDefault="00463967" w:rsidP="00D6089A">
      <w:pPr>
        <w:pStyle w:val="ListParagraph"/>
        <w:numPr>
          <w:ilvl w:val="0"/>
          <w:numId w:val="11"/>
        </w:numPr>
        <w:ind w:left="720" w:hanging="720"/>
        <w:jc w:val="both"/>
      </w:pPr>
      <w:r>
        <w:t>The Imam shall reside i</w:t>
      </w:r>
      <w:r w:rsidR="00DE542E">
        <w:t>n</w:t>
      </w:r>
      <w:r>
        <w:t xml:space="preserve"> immediate surrounding area</w:t>
      </w:r>
      <w:r w:rsidR="00DE542E">
        <w:t>s or under 10 miles</w:t>
      </w:r>
      <w:r w:rsidR="0040165D">
        <w:t xml:space="preserve"> of the </w:t>
      </w:r>
      <w:r w:rsidR="00C45804">
        <w:t>Masjid and</w:t>
      </w:r>
      <w:r w:rsidR="00946AD6">
        <w:t xml:space="preserve"> must lead all prayers on time.</w:t>
      </w:r>
    </w:p>
    <w:p w14:paraId="6F8AA0DB" w14:textId="56342B6C" w:rsidR="00946AD6" w:rsidRDefault="00946AD6" w:rsidP="00D6089A">
      <w:pPr>
        <w:pStyle w:val="ListParagraph"/>
        <w:numPr>
          <w:ilvl w:val="0"/>
          <w:numId w:val="11"/>
        </w:numPr>
        <w:ind w:left="720" w:hanging="720"/>
        <w:jc w:val="both"/>
      </w:pPr>
      <w:r>
        <w:t xml:space="preserve">The Imam shall </w:t>
      </w:r>
      <w:r w:rsidR="00F47A2F">
        <w:t>perform by himself or through his</w:t>
      </w:r>
      <w:r w:rsidR="00A20612">
        <w:t xml:space="preserve"> voluntary</w:t>
      </w:r>
      <w:r w:rsidR="00F47A2F">
        <w:t xml:space="preserve"> designee</w:t>
      </w:r>
      <w:r w:rsidR="00074352">
        <w:t xml:space="preserve">, all religious rituals, ceremonies, and duties including but not limited to; leading the daily prayers, </w:t>
      </w:r>
      <w:r w:rsidR="0007494B">
        <w:t xml:space="preserve">Jum’ah </w:t>
      </w:r>
      <w:r w:rsidR="00CD07DE">
        <w:t xml:space="preserve">(Friday) </w:t>
      </w:r>
      <w:r w:rsidR="0007494B">
        <w:t>prayer</w:t>
      </w:r>
      <w:r w:rsidR="008D3D18">
        <w:t>s</w:t>
      </w:r>
      <w:r w:rsidR="00F44E1D">
        <w:t>, Taraweeh prayer</w:t>
      </w:r>
      <w:r w:rsidR="008D3D18">
        <w:t>s</w:t>
      </w:r>
      <w:r w:rsidR="00F44E1D">
        <w:t xml:space="preserve"> in Ramada</w:t>
      </w:r>
      <w:r w:rsidR="008D3D18">
        <w:t>n, Eid prayers, funeral prayers</w:t>
      </w:r>
      <w:r w:rsidR="00396EE2">
        <w:t xml:space="preserve">, perform marriages, or any other duties pertinent to the office of </w:t>
      </w:r>
      <w:r w:rsidR="0050322C">
        <w:t>Imam. The Imam may give fatwa, if qualified.</w:t>
      </w:r>
    </w:p>
    <w:p w14:paraId="54A233B4" w14:textId="11C70FC4" w:rsidR="00C7191B" w:rsidRDefault="00C7191B" w:rsidP="00D6089A">
      <w:pPr>
        <w:pStyle w:val="ListParagraph"/>
        <w:numPr>
          <w:ilvl w:val="0"/>
          <w:numId w:val="11"/>
        </w:numPr>
        <w:ind w:left="720" w:hanging="720"/>
        <w:jc w:val="both"/>
      </w:pPr>
      <w:r>
        <w:t>The Imam may assist any voluntary Khatib in drafting their khutba (sermon) for secondary Juma’ah prayers, if any.</w:t>
      </w:r>
    </w:p>
    <w:p w14:paraId="3B3CC1E2" w14:textId="7F1AF35A" w:rsidR="006A42C5" w:rsidRDefault="00836251" w:rsidP="001123E2">
      <w:pPr>
        <w:pStyle w:val="Heading2"/>
      </w:pPr>
      <w:bookmarkStart w:id="23" w:name="_Toc155602893"/>
      <w:r>
        <w:t>Appointment</w:t>
      </w:r>
      <w:r w:rsidR="006A42C5">
        <w:t xml:space="preserve"> of </w:t>
      </w:r>
      <w:r w:rsidR="00EC0D78">
        <w:t>the</w:t>
      </w:r>
      <w:r w:rsidR="006A42C5">
        <w:t xml:space="preserve"> Imam</w:t>
      </w:r>
      <w:bookmarkEnd w:id="23"/>
    </w:p>
    <w:p w14:paraId="6A9FA98E" w14:textId="0BF18411" w:rsidR="006A42C5" w:rsidRDefault="006A42C5" w:rsidP="00D6089A">
      <w:pPr>
        <w:pStyle w:val="ListParagraph"/>
        <w:numPr>
          <w:ilvl w:val="0"/>
          <w:numId w:val="11"/>
        </w:numPr>
        <w:ind w:left="720" w:hanging="720"/>
        <w:jc w:val="both"/>
      </w:pPr>
      <w:r>
        <w:t xml:space="preserve">Shura shall appoint a committee </w:t>
      </w:r>
      <w:r w:rsidR="00F36259">
        <w:t>c</w:t>
      </w:r>
      <w:r>
        <w:t>onsisting of at</w:t>
      </w:r>
      <w:r w:rsidR="00F36259">
        <w:t xml:space="preserve"> least three (3)</w:t>
      </w:r>
      <w:r w:rsidR="00B12959" w:rsidRPr="00B12959">
        <w:t xml:space="preserve"> volunteer</w:t>
      </w:r>
      <w:r w:rsidR="00F36259">
        <w:t xml:space="preserve"> members for the selection of Imam who shall make </w:t>
      </w:r>
      <w:r w:rsidR="00C84167">
        <w:t>a final recommendation of the Shura. This committee shall consist of people like ex-</w:t>
      </w:r>
      <w:r w:rsidR="000655F6">
        <w:t>Amir</w:t>
      </w:r>
      <w:r w:rsidR="0045028F">
        <w:t>, founders,</w:t>
      </w:r>
      <w:r w:rsidR="002F6EE4">
        <w:t xml:space="preserve"> and </w:t>
      </w:r>
      <w:r w:rsidR="00C84167">
        <w:t xml:space="preserve">respected senior community members knowledgeable in Qur’an and Sunnah of Prophet </w:t>
      </w:r>
      <w:r w:rsidR="00A26501">
        <w:t>Muhammad</w:t>
      </w:r>
      <w:r w:rsidR="00B2513F" w:rsidRPr="00B2513F">
        <w:t xml:space="preserve"> </w:t>
      </w:r>
      <w:r w:rsidR="00B2513F" w:rsidRPr="00B2513F">
        <w:rPr>
          <w:rFonts w:cs="Arial" w:hint="cs"/>
          <w:rtl/>
        </w:rPr>
        <w:t>ﷺ</w:t>
      </w:r>
      <w:r w:rsidR="00B2513F" w:rsidRPr="00B2513F">
        <w:t xml:space="preserve"> – peace and blessings be upon him</w:t>
      </w:r>
      <w:r w:rsidR="00C84167">
        <w:t>.</w:t>
      </w:r>
    </w:p>
    <w:p w14:paraId="6428CEBD" w14:textId="7FFDF198" w:rsidR="003A2217" w:rsidRDefault="003A2217" w:rsidP="00223178">
      <w:pPr>
        <w:pStyle w:val="ListParagraph"/>
        <w:numPr>
          <w:ilvl w:val="0"/>
          <w:numId w:val="11"/>
        </w:numPr>
        <w:ind w:left="720" w:hanging="720"/>
        <w:jc w:val="both"/>
      </w:pPr>
      <w:r>
        <w:t>The committee shall seek applications for the f</w:t>
      </w:r>
      <w:r w:rsidR="00764032">
        <w:t>u</w:t>
      </w:r>
      <w:r>
        <w:t>ll time Imam, make announcements, and may advertise for the position, contact Islamic organizations to invite applications</w:t>
      </w:r>
      <w:r w:rsidR="00177928">
        <w:t>, scrutinize the applications using</w:t>
      </w:r>
      <w:r w:rsidR="00DB0FCA">
        <w:t xml:space="preserve"> the criteria established in Article</w:t>
      </w:r>
      <w:r w:rsidR="00A703DB">
        <w:t xml:space="preserve"> 8</w:t>
      </w:r>
      <w:r w:rsidR="00223178">
        <w:t>,</w:t>
      </w:r>
      <w:r w:rsidR="00A703DB">
        <w:t xml:space="preserve"> </w:t>
      </w:r>
      <w:r w:rsidR="00223178">
        <w:t>C</w:t>
      </w:r>
      <w:r w:rsidR="0091752F">
        <w:t>lause</w:t>
      </w:r>
      <w:r w:rsidR="00D62AB0">
        <w:t xml:space="preserve"> </w:t>
      </w:r>
      <w:r w:rsidR="00D652E0">
        <w:t>20</w:t>
      </w:r>
      <w:r w:rsidR="00D62AB0">
        <w:t>. The committee shall separately invite</w:t>
      </w:r>
      <w:r w:rsidR="00954A23">
        <w:t xml:space="preserve"> maximum of three (3) prospective candidates to provide interaction with the community in the Masjid</w:t>
      </w:r>
      <w:r w:rsidR="004C4DE5">
        <w:t xml:space="preserve"> / Musallah</w:t>
      </w:r>
      <w:r w:rsidR="00CD07DE">
        <w:t xml:space="preserve"> by way of holding lectures and/or Jum’ah khutba (Friday sermon)</w:t>
      </w:r>
      <w:r w:rsidR="001500A7">
        <w:t>.</w:t>
      </w:r>
    </w:p>
    <w:p w14:paraId="78ADADA5" w14:textId="0C5AA2FD" w:rsidR="001500A7" w:rsidRDefault="00C23357" w:rsidP="00D6089A">
      <w:pPr>
        <w:pStyle w:val="ListParagraph"/>
        <w:numPr>
          <w:ilvl w:val="0"/>
          <w:numId w:val="11"/>
        </w:numPr>
        <w:ind w:left="720" w:hanging="720"/>
        <w:jc w:val="both"/>
      </w:pPr>
      <w:r>
        <w:t xml:space="preserve">Shura shall seek </w:t>
      </w:r>
      <w:r w:rsidR="00211D97">
        <w:t>approval</w:t>
      </w:r>
      <w:r>
        <w:t xml:space="preserve"> for the final candidate from the Majlis-e-Aam in a meeting or by referendum and offer the position under contract clearly defining the terms</w:t>
      </w:r>
      <w:r w:rsidR="008860E0">
        <w:t>, for an initial period of three (3) years. Renewable for the same period by the approval of the review committee and Majlis-e-Aam</w:t>
      </w:r>
      <w:r w:rsidR="00211D97">
        <w:t>. If the candidate does not accept the position, the process is repeated to obtain Majlis-e-Aam</w:t>
      </w:r>
      <w:r w:rsidR="006A684C">
        <w:t xml:space="preserve">’s approval for the next candidate from the list. If no candidate accepts, start the process again </w:t>
      </w:r>
      <w:r w:rsidR="00695E78">
        <w:t>from Article 8</w:t>
      </w:r>
      <w:r w:rsidR="00223178">
        <w:t>, Clause</w:t>
      </w:r>
      <w:r w:rsidR="00695E78">
        <w:t xml:space="preserve"> 2</w:t>
      </w:r>
      <w:r w:rsidR="00D652E0">
        <w:t>5</w:t>
      </w:r>
      <w:r w:rsidR="00695E78">
        <w:t>.</w:t>
      </w:r>
    </w:p>
    <w:p w14:paraId="173E5923" w14:textId="52D1C15F" w:rsidR="00F14C2B" w:rsidRDefault="00F9751E">
      <w:pPr>
        <w:pStyle w:val="ListParagraph"/>
        <w:numPr>
          <w:ilvl w:val="0"/>
          <w:numId w:val="11"/>
        </w:numPr>
        <w:ind w:left="720" w:hanging="720"/>
        <w:jc w:val="both"/>
      </w:pPr>
      <w:r>
        <w:t xml:space="preserve">In the absence of a permanent Imam, </w:t>
      </w:r>
      <w:r w:rsidR="00E470A5">
        <w:t xml:space="preserve">the Shura is responsible for </w:t>
      </w:r>
      <w:r w:rsidR="00CE4E01">
        <w:t>finding volunte</w:t>
      </w:r>
      <w:r w:rsidR="00BD567B">
        <w:t>ers from Majlis-e-Aam for</w:t>
      </w:r>
      <w:r w:rsidR="00CE4E01">
        <w:t xml:space="preserve"> Imams until a full time Imam is appointed. To perform the duties of the Imam, </w:t>
      </w:r>
      <w:r>
        <w:t xml:space="preserve">the </w:t>
      </w:r>
      <w:r w:rsidR="000655F6">
        <w:t>Amir</w:t>
      </w:r>
      <w:r w:rsidR="0045028F">
        <w:t>, founders,</w:t>
      </w:r>
      <w:r>
        <w:t xml:space="preserve"> </w:t>
      </w:r>
      <w:r w:rsidR="000E70DE">
        <w:t xml:space="preserve">and </w:t>
      </w:r>
      <w:r w:rsidR="00CE4E01">
        <w:t>volunteer Imams</w:t>
      </w:r>
      <w:r w:rsidR="000E70DE">
        <w:t xml:space="preserve"> </w:t>
      </w:r>
      <w:r>
        <w:t>shall seek advice on Islamic rulings from resident Imam of the neighboring Masjid / Islamic Center.</w:t>
      </w:r>
    </w:p>
    <w:p w14:paraId="68354100" w14:textId="0C5B92E8" w:rsidR="00F14C2B" w:rsidRDefault="0078297E" w:rsidP="00F14C2B">
      <w:pPr>
        <w:pStyle w:val="Heading2"/>
      </w:pPr>
      <w:bookmarkStart w:id="24" w:name="_Toc155602894"/>
      <w:r>
        <w:t>Office of Economic Affairs</w:t>
      </w:r>
      <w:r w:rsidR="00646133">
        <w:t xml:space="preserve"> and the Treasurer</w:t>
      </w:r>
      <w:bookmarkEnd w:id="24"/>
    </w:p>
    <w:p w14:paraId="3D5223D0" w14:textId="49361A0E" w:rsidR="00F14C2B" w:rsidRDefault="00F14C2B" w:rsidP="00D6089A">
      <w:pPr>
        <w:pStyle w:val="ListParagraph"/>
        <w:numPr>
          <w:ilvl w:val="0"/>
          <w:numId w:val="11"/>
        </w:numPr>
        <w:ind w:left="720" w:hanging="720"/>
        <w:jc w:val="both"/>
      </w:pPr>
      <w:r>
        <w:t xml:space="preserve">The </w:t>
      </w:r>
      <w:r w:rsidR="000655F6">
        <w:t>Shura, with consultation and consensus,</w:t>
      </w:r>
      <w:r>
        <w:t xml:space="preserve"> shall appoint one of the Shura members as Treasurer</w:t>
      </w:r>
      <w:r w:rsidR="00760905">
        <w:t>.</w:t>
      </w:r>
      <w:r w:rsidR="00981FE5">
        <w:t xml:space="preserve"> The Treasurer shall appoint a </w:t>
      </w:r>
      <w:r w:rsidR="008F6654">
        <w:t>team of maximum two (2)</w:t>
      </w:r>
      <w:r w:rsidR="00B12959" w:rsidRPr="00B12959">
        <w:t xml:space="preserve"> volunteer</w:t>
      </w:r>
      <w:r w:rsidR="008F6654">
        <w:t xml:space="preserve"> </w:t>
      </w:r>
      <w:r w:rsidR="00246E68">
        <w:t xml:space="preserve">members from Majlis-e-Aam to </w:t>
      </w:r>
      <w:r w:rsidR="00F536FF">
        <w:t>aid in his responsibilities</w:t>
      </w:r>
      <w:r w:rsidR="0078297E">
        <w:t xml:space="preserve"> </w:t>
      </w:r>
      <w:r w:rsidR="00BA57F2">
        <w:t>under the Office of Economic Affairs</w:t>
      </w:r>
      <w:r w:rsidR="00F536FF">
        <w:t>.</w:t>
      </w:r>
    </w:p>
    <w:p w14:paraId="22FCA110" w14:textId="2BFEF58A" w:rsidR="00760905" w:rsidRDefault="00760905" w:rsidP="00D6089A">
      <w:pPr>
        <w:pStyle w:val="ListParagraph"/>
        <w:numPr>
          <w:ilvl w:val="0"/>
          <w:numId w:val="11"/>
        </w:numPr>
        <w:ind w:left="720" w:hanging="720"/>
        <w:jc w:val="both"/>
      </w:pPr>
      <w:r>
        <w:t xml:space="preserve">The </w:t>
      </w:r>
      <w:r w:rsidR="00737493">
        <w:t>T</w:t>
      </w:r>
      <w:r>
        <w:t>reasurer</w:t>
      </w:r>
      <w:r w:rsidR="00310456">
        <w:t xml:space="preserve"> </w:t>
      </w:r>
      <w:r>
        <w:t xml:space="preserve">shall be responsible for </w:t>
      </w:r>
      <w:r w:rsidR="00737493">
        <w:t xml:space="preserve">all </w:t>
      </w:r>
      <w:r>
        <w:t>financial transactions, the annual budget</w:t>
      </w:r>
      <w:r w:rsidR="00737493">
        <w:t>,</w:t>
      </w:r>
      <w:r>
        <w:t xml:space="preserve"> and financial reports. Any transaction other tha</w:t>
      </w:r>
      <w:r w:rsidR="00737493">
        <w:t>n</w:t>
      </w:r>
      <w:r>
        <w:t xml:space="preserve"> the fixed cost shall have endorsement for the Shura</w:t>
      </w:r>
      <w:r w:rsidR="00737493">
        <w:t>.</w:t>
      </w:r>
    </w:p>
    <w:p w14:paraId="109F0254" w14:textId="48696B66" w:rsidR="00737493" w:rsidRDefault="00737493" w:rsidP="00D6089A">
      <w:pPr>
        <w:pStyle w:val="ListParagraph"/>
        <w:numPr>
          <w:ilvl w:val="0"/>
          <w:numId w:val="11"/>
        </w:numPr>
        <w:ind w:left="720" w:hanging="720"/>
        <w:jc w:val="both"/>
      </w:pPr>
      <w:r>
        <w:t xml:space="preserve">The Treasurer </w:t>
      </w:r>
      <w:r w:rsidR="00DC1D29">
        <w:t xml:space="preserve">and his team </w:t>
      </w:r>
      <w:r>
        <w:t>shall receive and give receipts for</w:t>
      </w:r>
      <w:r w:rsidR="00FD3B6C">
        <w:t xml:space="preserve"> any</w:t>
      </w:r>
      <w:r w:rsidR="00B036FC">
        <w:t xml:space="preserve"> currency or</w:t>
      </w:r>
      <w:r>
        <w:t xml:space="preserve"> </w:t>
      </w:r>
      <w:r w:rsidR="00FD3B6C">
        <w:t>accounts payable</w:t>
      </w:r>
      <w:r w:rsidR="00B036FC">
        <w:t xml:space="preserve"> to </w:t>
      </w:r>
      <w:r w:rsidR="00C1729E">
        <w:t>&lt;ORG&gt;</w:t>
      </w:r>
      <w:r w:rsidR="00B036FC">
        <w:t xml:space="preserve"> from any source provided the receipts and payments are consistent with Article </w:t>
      </w:r>
      <w:r w:rsidR="00A31217">
        <w:t>2. Receipts issued for non-cash items shall not exceed the fair market value of the item donated.</w:t>
      </w:r>
    </w:p>
    <w:p w14:paraId="6A8481F3" w14:textId="23ADB195" w:rsidR="00A31217" w:rsidRDefault="0092012B" w:rsidP="00D6089A">
      <w:pPr>
        <w:pStyle w:val="ListParagraph"/>
        <w:numPr>
          <w:ilvl w:val="0"/>
          <w:numId w:val="11"/>
        </w:numPr>
        <w:ind w:left="720" w:hanging="720"/>
        <w:jc w:val="both"/>
      </w:pPr>
      <w:r>
        <w:t xml:space="preserve">The Treasurer </w:t>
      </w:r>
      <w:r w:rsidR="00DC1D29">
        <w:t xml:space="preserve">alone </w:t>
      </w:r>
      <w:r>
        <w:t xml:space="preserve">shall write </w:t>
      </w:r>
      <w:r w:rsidR="003C1A75">
        <w:t>checks and</w:t>
      </w:r>
      <w:r>
        <w:t xml:space="preserve"> distribute funds to discharge </w:t>
      </w:r>
      <w:r w:rsidR="00344BD3">
        <w:t>the obligations</w:t>
      </w:r>
      <w:r>
        <w:t xml:space="preserve"> of </w:t>
      </w:r>
      <w:r w:rsidR="00C1729E">
        <w:t>&lt;ORG&gt;</w:t>
      </w:r>
      <w:r>
        <w:t>. Funds greater than $1000 (one thousand dollars)</w:t>
      </w:r>
      <w:r w:rsidR="003C1A75">
        <w:t xml:space="preserve"> shall need the signature of the Treasurer and the </w:t>
      </w:r>
      <w:r w:rsidR="000655F6">
        <w:t>Amir</w:t>
      </w:r>
      <w:r w:rsidR="003C1A75">
        <w:t>.</w:t>
      </w:r>
    </w:p>
    <w:p w14:paraId="1F870535" w14:textId="7C02414A" w:rsidR="003C1A75" w:rsidRDefault="003C1A75" w:rsidP="00D6089A">
      <w:pPr>
        <w:pStyle w:val="ListParagraph"/>
        <w:numPr>
          <w:ilvl w:val="0"/>
          <w:numId w:val="11"/>
        </w:numPr>
        <w:ind w:left="720" w:hanging="720"/>
        <w:jc w:val="both"/>
      </w:pPr>
      <w:r>
        <w:lastRenderedPageBreak/>
        <w:t xml:space="preserve">The Treasurer </w:t>
      </w:r>
      <w:r w:rsidR="00DC1D29">
        <w:t xml:space="preserve">and his team </w:t>
      </w:r>
      <w:r>
        <w:t>shall maintain the financi</w:t>
      </w:r>
      <w:r w:rsidR="008E3B09">
        <w:t xml:space="preserve">al books and records of </w:t>
      </w:r>
      <w:r w:rsidR="00C1729E">
        <w:t>&lt;ORG&gt;</w:t>
      </w:r>
      <w:r w:rsidR="008E3B09">
        <w:t xml:space="preserve"> and keep separate ledgers for Zakaat-al-Maal, Zakaat-al-Fitr, </w:t>
      </w:r>
      <w:r w:rsidR="008E3B09" w:rsidRPr="008E3B09">
        <w:t>Sadaqah</w:t>
      </w:r>
      <w:r w:rsidR="00344BD3">
        <w:t xml:space="preserve">, </w:t>
      </w:r>
      <w:r w:rsidR="00BD5DF1">
        <w:t xml:space="preserve">donations for </w:t>
      </w:r>
      <w:r w:rsidR="00D16116">
        <w:t>upkeep and</w:t>
      </w:r>
      <w:r w:rsidR="00344BD3">
        <w:t xml:space="preserve"> operations, donations for any special projects</w:t>
      </w:r>
      <w:r w:rsidR="00BD5DF1">
        <w:t>, etc.</w:t>
      </w:r>
    </w:p>
    <w:p w14:paraId="1868AAF3" w14:textId="73E5CB4D" w:rsidR="00BD5DF1" w:rsidRDefault="00065E7E" w:rsidP="00D6089A">
      <w:pPr>
        <w:pStyle w:val="ListParagraph"/>
        <w:numPr>
          <w:ilvl w:val="0"/>
          <w:numId w:val="11"/>
        </w:numPr>
        <w:ind w:left="720" w:hanging="720"/>
        <w:jc w:val="both"/>
      </w:pPr>
      <w:r>
        <w:t xml:space="preserve">The fiscal year of </w:t>
      </w:r>
      <w:r w:rsidR="00C1729E">
        <w:t>&lt;ORG&gt;</w:t>
      </w:r>
      <w:r>
        <w:t xml:space="preserve"> shall begin on the first day of January and end on the last day of December of each year.</w:t>
      </w:r>
      <w:r w:rsidR="004D61E2">
        <w:t xml:space="preserve"> At the end of the fiscal year, the Treasurer shall have </w:t>
      </w:r>
      <w:r w:rsidR="00C1729E">
        <w:t>&lt;ORG&gt;</w:t>
      </w:r>
      <w:r w:rsidR="001F7040">
        <w:t xml:space="preserve">’s accounts and financial </w:t>
      </w:r>
      <w:r w:rsidR="00B02482">
        <w:t>statements</w:t>
      </w:r>
      <w:r w:rsidR="001F7040">
        <w:t xml:space="preserve"> showing income and expenses, assets, liabilities, and net worth </w:t>
      </w:r>
      <w:r w:rsidR="00CB32FB">
        <w:t xml:space="preserve">compiled and posted on </w:t>
      </w:r>
      <w:r w:rsidR="00C1729E">
        <w:t>&lt;ORG&gt;</w:t>
      </w:r>
      <w:r w:rsidR="00CB32FB">
        <w:t>’s bulletin board, or as part of newsletter</w:t>
      </w:r>
      <w:r w:rsidR="00736D5A">
        <w:t xml:space="preserve"> </w:t>
      </w:r>
      <w:r w:rsidR="0022208A">
        <w:t xml:space="preserve">/ online portal </w:t>
      </w:r>
      <w:r w:rsidR="00736D5A">
        <w:t>to Majlis-e-Aam.</w:t>
      </w:r>
    </w:p>
    <w:p w14:paraId="19F22476" w14:textId="1CBCE808" w:rsidR="00B2325B" w:rsidRDefault="001E2561" w:rsidP="00D6089A">
      <w:pPr>
        <w:pStyle w:val="ListParagraph"/>
        <w:numPr>
          <w:ilvl w:val="0"/>
          <w:numId w:val="11"/>
        </w:numPr>
        <w:ind w:left="720" w:hanging="720"/>
        <w:jc w:val="both"/>
      </w:pPr>
      <w:r>
        <w:t>A quarterly</w:t>
      </w:r>
      <w:r w:rsidR="00B2325B">
        <w:t xml:space="preserve"> statement of income and expenses shall be prepared</w:t>
      </w:r>
      <w:r w:rsidR="00946014">
        <w:t xml:space="preserve"> by the Treasurer </w:t>
      </w:r>
      <w:r w:rsidR="003F50F0">
        <w:t xml:space="preserve">and his team </w:t>
      </w:r>
      <w:r w:rsidR="00946014">
        <w:t xml:space="preserve">for </w:t>
      </w:r>
      <w:r w:rsidR="00A33FA9">
        <w:t>review of</w:t>
      </w:r>
      <w:r w:rsidR="00946014">
        <w:t xml:space="preserve"> the Shura and the </w:t>
      </w:r>
      <w:r w:rsidR="000655F6">
        <w:t>Amir</w:t>
      </w:r>
      <w:r w:rsidR="00946014">
        <w:t>.</w:t>
      </w:r>
    </w:p>
    <w:p w14:paraId="3866A776" w14:textId="2E69C746" w:rsidR="00657E68" w:rsidRDefault="00657E68" w:rsidP="00D6089A">
      <w:pPr>
        <w:pStyle w:val="ListParagraph"/>
        <w:numPr>
          <w:ilvl w:val="0"/>
          <w:numId w:val="11"/>
        </w:numPr>
        <w:ind w:left="720" w:hanging="720"/>
        <w:jc w:val="both"/>
      </w:pPr>
      <w:r>
        <w:t xml:space="preserve">The Treasurer shall hand over all the accounts and books of </w:t>
      </w:r>
      <w:r w:rsidR="00C1729E">
        <w:t>&lt;ORG&gt;</w:t>
      </w:r>
      <w:r>
        <w:t xml:space="preserve"> in the presence of the Shura to the succeeding Treasurer at the end of </w:t>
      </w:r>
      <w:r w:rsidR="00987037">
        <w:t>term</w:t>
      </w:r>
      <w:r>
        <w:t xml:space="preserve"> or upon leaving the office.</w:t>
      </w:r>
    </w:p>
    <w:p w14:paraId="3810AF3A" w14:textId="70C23D14" w:rsidR="004632F4" w:rsidRDefault="00121575" w:rsidP="007B0D41">
      <w:pPr>
        <w:pStyle w:val="ListParagraph"/>
        <w:numPr>
          <w:ilvl w:val="0"/>
          <w:numId w:val="11"/>
        </w:numPr>
        <w:ind w:left="720" w:hanging="720"/>
        <w:jc w:val="both"/>
      </w:pPr>
      <w:r>
        <w:t>The Treasurer shall file tax returns at the end of each tax year, when required.</w:t>
      </w:r>
    </w:p>
    <w:p w14:paraId="6BC8D83A" w14:textId="0A17F218" w:rsidR="00F539C9" w:rsidRDefault="00F539C9" w:rsidP="00F539C9">
      <w:pPr>
        <w:pStyle w:val="Heading2"/>
      </w:pPr>
      <w:bookmarkStart w:id="25" w:name="_Toc155602895"/>
      <w:r>
        <w:t>Office of Women Affairs</w:t>
      </w:r>
      <w:r w:rsidR="00451825">
        <w:t xml:space="preserve"> and the </w:t>
      </w:r>
      <w:r w:rsidR="00451825" w:rsidRPr="00451825">
        <w:t>Shaykhah</w:t>
      </w:r>
      <w:bookmarkEnd w:id="25"/>
    </w:p>
    <w:p w14:paraId="27D90EC7" w14:textId="2708877B" w:rsidR="00F539C9" w:rsidRDefault="00451825" w:rsidP="00451825">
      <w:pPr>
        <w:pStyle w:val="ListParagraph"/>
        <w:numPr>
          <w:ilvl w:val="0"/>
          <w:numId w:val="11"/>
        </w:numPr>
        <w:ind w:left="720" w:hanging="720"/>
        <w:jc w:val="both"/>
      </w:pPr>
      <w:r>
        <w:t xml:space="preserve">The Shura, with consultation and consensus, shall appoint one sister from Majlis-e-Aam as the </w:t>
      </w:r>
      <w:r w:rsidRPr="00451825">
        <w:t>Shaykhah</w:t>
      </w:r>
      <w:r>
        <w:t>, along with her husband as her</w:t>
      </w:r>
      <w:r w:rsidR="00A86933" w:rsidRPr="00A86933">
        <w:t xml:space="preserve"> volunt</w:t>
      </w:r>
      <w:r w:rsidR="00A86933">
        <w:t>ary</w:t>
      </w:r>
      <w:r>
        <w:t xml:space="preserve"> designee to assist her in her duties under the Office of </w:t>
      </w:r>
      <w:r w:rsidRPr="00451825">
        <w:t>Women Affairs</w:t>
      </w:r>
      <w:r>
        <w:t>.</w:t>
      </w:r>
    </w:p>
    <w:p w14:paraId="1E2B1F57" w14:textId="6A96ACB2" w:rsidR="00451825" w:rsidRDefault="00451825" w:rsidP="00451825">
      <w:pPr>
        <w:pStyle w:val="ListParagraph"/>
        <w:numPr>
          <w:ilvl w:val="0"/>
          <w:numId w:val="11"/>
        </w:numPr>
        <w:ind w:left="720" w:hanging="720"/>
        <w:jc w:val="both"/>
      </w:pPr>
      <w:r>
        <w:t xml:space="preserve">The </w:t>
      </w:r>
      <w:r w:rsidRPr="00451825">
        <w:t>Shaykhah</w:t>
      </w:r>
      <w:r>
        <w:t xml:space="preserve"> shall be responsible to ensure appropriate representation of the sisters of </w:t>
      </w:r>
      <w:r w:rsidR="00C1729E">
        <w:t>&lt;ORG&gt;</w:t>
      </w:r>
      <w:r>
        <w:t>,</w:t>
      </w:r>
      <w:r w:rsidR="00334A39">
        <w:t xml:space="preserve"> and</w:t>
      </w:r>
      <w:r>
        <w:t xml:space="preserve"> the voices of the sisters are heard in the Shura.</w:t>
      </w:r>
    </w:p>
    <w:p w14:paraId="0156B503" w14:textId="19272F56" w:rsidR="00451825" w:rsidRDefault="00451825" w:rsidP="00451825">
      <w:pPr>
        <w:pStyle w:val="ListParagraph"/>
        <w:numPr>
          <w:ilvl w:val="0"/>
          <w:numId w:val="11"/>
        </w:numPr>
        <w:ind w:left="720" w:hanging="720"/>
        <w:jc w:val="both"/>
      </w:pPr>
      <w:r>
        <w:t xml:space="preserve">The </w:t>
      </w:r>
      <w:r w:rsidRPr="00451825">
        <w:t>Shaykhah</w:t>
      </w:r>
      <w:r>
        <w:t xml:space="preserve"> and her designee shall be responsible to work with the Office of Educational Affairs to create programs and classes for the sisters of </w:t>
      </w:r>
      <w:r w:rsidR="00C1729E">
        <w:t>&lt;ORG&gt;</w:t>
      </w:r>
      <w:r>
        <w:t xml:space="preserve"> to </w:t>
      </w:r>
      <w:r w:rsidRPr="00451825">
        <w:t>learn the Holy Qur’an</w:t>
      </w:r>
      <w:r>
        <w:t xml:space="preserve">, </w:t>
      </w:r>
      <w:r w:rsidRPr="00451825">
        <w:t xml:space="preserve">Sunnah of Prophet </w:t>
      </w:r>
      <w:r w:rsidR="00A26501">
        <w:t>Muhammad</w:t>
      </w:r>
      <w:r w:rsidR="00A404D2" w:rsidRPr="00A404D2">
        <w:t xml:space="preserve"> </w:t>
      </w:r>
      <w:r w:rsidR="00A404D2" w:rsidRPr="00A404D2">
        <w:rPr>
          <w:rFonts w:cs="Arial" w:hint="cs"/>
          <w:rtl/>
        </w:rPr>
        <w:t>ﷺ</w:t>
      </w:r>
      <w:r w:rsidR="00A404D2" w:rsidRPr="00A404D2">
        <w:t xml:space="preserve"> – peace and blessings be upon him</w:t>
      </w:r>
      <w:r>
        <w:t xml:space="preserve">, and the ways of </w:t>
      </w:r>
      <w:r w:rsidRPr="00451825">
        <w:t>Umm al-Muminin</w:t>
      </w:r>
      <w:r>
        <w:t xml:space="preserve"> (Mothers of the Faithful).</w:t>
      </w:r>
    </w:p>
    <w:p w14:paraId="580AA6D9" w14:textId="01FFC4FE" w:rsidR="009A4B84" w:rsidRDefault="00451825">
      <w:pPr>
        <w:pStyle w:val="ListParagraph"/>
        <w:numPr>
          <w:ilvl w:val="0"/>
          <w:numId w:val="11"/>
        </w:numPr>
        <w:ind w:left="720" w:hanging="720"/>
        <w:jc w:val="both"/>
      </w:pPr>
      <w:r>
        <w:t xml:space="preserve">The Shaykhah shall organize activities and events for the sisters of </w:t>
      </w:r>
      <w:r w:rsidR="00C1729E">
        <w:t>&lt;ORG&gt;</w:t>
      </w:r>
      <w:r w:rsidR="009A4B84">
        <w:t xml:space="preserve"> to promote teamwork and involvement of</w:t>
      </w:r>
      <w:r w:rsidR="00334A39">
        <w:t xml:space="preserve"> all</w:t>
      </w:r>
      <w:r w:rsidR="009A4B84">
        <w:t xml:space="preserve"> the sisters of the </w:t>
      </w:r>
      <w:r w:rsidR="00C1729E">
        <w:t>&lt;ORG&gt;</w:t>
      </w:r>
      <w:r w:rsidR="009A4B84">
        <w:t>.</w:t>
      </w:r>
    </w:p>
    <w:p w14:paraId="1EEED851" w14:textId="67032BBE" w:rsidR="00F539C9" w:rsidRDefault="00F539C9" w:rsidP="00F539C9">
      <w:pPr>
        <w:pStyle w:val="Heading2"/>
      </w:pPr>
      <w:bookmarkStart w:id="26" w:name="_Toc155602896"/>
      <w:r>
        <w:t>Office of Educational Affairs</w:t>
      </w:r>
      <w:bookmarkEnd w:id="26"/>
    </w:p>
    <w:p w14:paraId="20D0A13C" w14:textId="1B205FEA" w:rsidR="00F539C9" w:rsidRDefault="00F539C9" w:rsidP="00F539C9">
      <w:pPr>
        <w:pStyle w:val="ListParagraph"/>
        <w:numPr>
          <w:ilvl w:val="0"/>
          <w:numId w:val="11"/>
        </w:numPr>
        <w:ind w:left="720" w:hanging="720"/>
        <w:jc w:val="both"/>
      </w:pPr>
      <w:r>
        <w:t xml:space="preserve">The Shura, with consultation and consensus, shall appoint one of the Shura members as Head of Educational Affairs (HEA). The HEA </w:t>
      </w:r>
      <w:r w:rsidR="00067F25">
        <w:t>shall</w:t>
      </w:r>
      <w:r>
        <w:t xml:space="preserve"> appoint </w:t>
      </w:r>
      <w:r w:rsidRPr="00F539C9">
        <w:t>a team of maximum two (2)</w:t>
      </w:r>
      <w:r w:rsidR="00810810" w:rsidRPr="00810810">
        <w:t xml:space="preserve"> volunteer</w:t>
      </w:r>
      <w:r w:rsidRPr="00F539C9">
        <w:t xml:space="preserve"> members from Majlis-e-Aam to aid in his responsibilities under the Office of </w:t>
      </w:r>
      <w:r>
        <w:t>Educational</w:t>
      </w:r>
      <w:r w:rsidRPr="00F539C9">
        <w:t xml:space="preserve"> Affairs.</w:t>
      </w:r>
    </w:p>
    <w:p w14:paraId="6DAE37B6" w14:textId="13E4E048" w:rsidR="00790FB2" w:rsidRDefault="00790FB2" w:rsidP="00F539C9">
      <w:pPr>
        <w:pStyle w:val="ListParagraph"/>
        <w:numPr>
          <w:ilvl w:val="0"/>
          <w:numId w:val="11"/>
        </w:numPr>
        <w:ind w:left="720" w:hanging="720"/>
        <w:jc w:val="both"/>
      </w:pPr>
      <w:r w:rsidRPr="00790FB2">
        <w:t>The H</w:t>
      </w:r>
      <w:r>
        <w:t>E</w:t>
      </w:r>
      <w:r w:rsidRPr="00790FB2">
        <w:t xml:space="preserve">A may hire </w:t>
      </w:r>
      <w:r>
        <w:t>teacher(s), lecturer(s), instructor(s) librarian(s), and any academics-oriented position</w:t>
      </w:r>
      <w:r w:rsidRPr="00790FB2">
        <w:t xml:space="preserve"> if needed and justifiable. The approval of the Shura is required before creating a new position.</w:t>
      </w:r>
    </w:p>
    <w:p w14:paraId="1D980CD4" w14:textId="28A92414" w:rsidR="00F539C9" w:rsidRDefault="00F539C9" w:rsidP="00F539C9">
      <w:pPr>
        <w:pStyle w:val="ListParagraph"/>
        <w:numPr>
          <w:ilvl w:val="0"/>
          <w:numId w:val="11"/>
        </w:numPr>
        <w:ind w:left="720" w:hanging="720"/>
        <w:jc w:val="both"/>
      </w:pPr>
      <w:r>
        <w:t xml:space="preserve">The HEA and his team shall be responsible for maintaining the </w:t>
      </w:r>
      <w:r w:rsidR="00C1729E">
        <w:t>&lt;ORG&gt;</w:t>
      </w:r>
      <w:r>
        <w:t xml:space="preserve"> Library, if any.</w:t>
      </w:r>
    </w:p>
    <w:p w14:paraId="3D831AAE" w14:textId="15697AA9" w:rsidR="00C7191B" w:rsidRDefault="00C7191B" w:rsidP="00C7191B">
      <w:pPr>
        <w:pStyle w:val="ListParagraph"/>
        <w:numPr>
          <w:ilvl w:val="0"/>
          <w:numId w:val="11"/>
        </w:numPr>
        <w:ind w:left="720" w:hanging="720"/>
        <w:jc w:val="both"/>
      </w:pPr>
      <w:r>
        <w:t>The HEA and his team shall maintain and track a list of any voluntary Khatibs from Majlis-e-Aam in consultation with the Imam.</w:t>
      </w:r>
    </w:p>
    <w:p w14:paraId="22E92C57" w14:textId="2937BDBE" w:rsidR="00F539C9" w:rsidRDefault="00F539C9" w:rsidP="00F539C9">
      <w:pPr>
        <w:pStyle w:val="ListParagraph"/>
        <w:numPr>
          <w:ilvl w:val="0"/>
          <w:numId w:val="11"/>
        </w:numPr>
        <w:ind w:left="720" w:hanging="720"/>
        <w:jc w:val="both"/>
      </w:pPr>
      <w:r>
        <w:t xml:space="preserve">The HEA shall be responsible for contributing to the </w:t>
      </w:r>
      <w:r w:rsidR="00256D49">
        <w:t>six</w:t>
      </w:r>
      <w:r>
        <w:t xml:space="preserve"> (</w:t>
      </w:r>
      <w:r w:rsidR="00256D49">
        <w:t>6</w:t>
      </w:r>
      <w:r>
        <w:t>) year plan to cover the aspects of educational activities and curriculum for the community.</w:t>
      </w:r>
    </w:p>
    <w:p w14:paraId="32DDA650" w14:textId="6F61D965" w:rsidR="00F539C9" w:rsidRDefault="00F539C9" w:rsidP="00F539C9">
      <w:pPr>
        <w:pStyle w:val="ListParagraph"/>
        <w:numPr>
          <w:ilvl w:val="0"/>
          <w:numId w:val="11"/>
        </w:numPr>
        <w:ind w:left="720" w:hanging="720"/>
        <w:jc w:val="both"/>
      </w:pPr>
      <w:r>
        <w:t xml:space="preserve">The HEA and his team shall be responsible for acquiring books and literature materials for the </w:t>
      </w:r>
      <w:r w:rsidR="00C1729E">
        <w:t>&lt;ORG&gt;</w:t>
      </w:r>
      <w:r>
        <w:t xml:space="preserve"> Library. Any purchase request can only be authorized by the HEA in consultation with the Shura.</w:t>
      </w:r>
    </w:p>
    <w:p w14:paraId="36D4CEE4" w14:textId="21D1D8A6" w:rsidR="00F539C9" w:rsidRDefault="00F539C9" w:rsidP="00F539C9">
      <w:pPr>
        <w:pStyle w:val="ListParagraph"/>
        <w:numPr>
          <w:ilvl w:val="0"/>
          <w:numId w:val="11"/>
        </w:numPr>
        <w:ind w:left="720" w:hanging="720"/>
        <w:jc w:val="both"/>
      </w:pPr>
      <w:r>
        <w:t xml:space="preserve">The HEA and his team shall be responsible for </w:t>
      </w:r>
      <w:r w:rsidR="00B85FBC">
        <w:t>organizing</w:t>
      </w:r>
      <w:r>
        <w:t xml:space="preserve"> and managing any weekend courses</w:t>
      </w:r>
      <w:r w:rsidR="00B85FBC">
        <w:t>, workshops, seminars,</w:t>
      </w:r>
      <w:r>
        <w:t xml:space="preserve"> and </w:t>
      </w:r>
      <w:r w:rsidR="00B85FBC">
        <w:t>classes on relevant topics of religious nature</w:t>
      </w:r>
      <w:r>
        <w:t xml:space="preserve"> required by the community.</w:t>
      </w:r>
      <w:r w:rsidR="00B85FBC">
        <w:t xml:space="preserve"> No course, workshop, seminar, or class shall violate the parameters defined in Article 2.</w:t>
      </w:r>
    </w:p>
    <w:p w14:paraId="022E2252" w14:textId="528E44AD" w:rsidR="00F539C9" w:rsidRDefault="00F539C9" w:rsidP="00F539C9">
      <w:pPr>
        <w:pStyle w:val="ListParagraph"/>
        <w:numPr>
          <w:ilvl w:val="0"/>
          <w:numId w:val="11"/>
        </w:numPr>
        <w:ind w:left="720" w:hanging="720"/>
        <w:jc w:val="both"/>
      </w:pPr>
      <w:r>
        <w:t xml:space="preserve">The HEA and his team, </w:t>
      </w:r>
      <w:r w:rsidR="00B85FBC">
        <w:t>with consultation with the Imam, shall ensure there is always a platform for the children of the Majlis-e-Aam to learn the Holy Qur’an</w:t>
      </w:r>
      <w:r w:rsidR="00451825">
        <w:t xml:space="preserve"> and</w:t>
      </w:r>
      <w:r w:rsidR="00B85FBC">
        <w:t xml:space="preserve"> Sunnah of Prophet </w:t>
      </w:r>
      <w:r w:rsidR="00A26501">
        <w:t>Muhammad</w:t>
      </w:r>
      <w:r w:rsidR="00104F66" w:rsidRPr="00104F66">
        <w:t xml:space="preserve"> </w:t>
      </w:r>
      <w:r w:rsidR="00104F66" w:rsidRPr="00104F66">
        <w:rPr>
          <w:rFonts w:cs="Arial" w:hint="cs"/>
          <w:rtl/>
        </w:rPr>
        <w:t>ﷺ</w:t>
      </w:r>
      <w:r w:rsidR="00104F66" w:rsidRPr="00104F66">
        <w:t xml:space="preserve"> – peace and blessings be upon him</w:t>
      </w:r>
      <w:r w:rsidR="00B85FBC">
        <w:t>.</w:t>
      </w:r>
    </w:p>
    <w:p w14:paraId="30EE8606" w14:textId="1EA0A0DD" w:rsidR="00B85FBC" w:rsidRDefault="00B85FBC" w:rsidP="00F539C9">
      <w:pPr>
        <w:pStyle w:val="ListParagraph"/>
        <w:numPr>
          <w:ilvl w:val="0"/>
          <w:numId w:val="11"/>
        </w:numPr>
        <w:ind w:left="720" w:hanging="720"/>
        <w:jc w:val="both"/>
      </w:pPr>
      <w:r>
        <w:lastRenderedPageBreak/>
        <w:t xml:space="preserve">The HEA may assist </w:t>
      </w:r>
      <w:r w:rsidR="00C7191B">
        <w:t xml:space="preserve">Imam or any voluntary </w:t>
      </w:r>
      <w:r>
        <w:t>Khatibs in selecting topics for</w:t>
      </w:r>
      <w:r w:rsidR="00C7191B">
        <w:t xml:space="preserve"> drafting</w:t>
      </w:r>
      <w:r>
        <w:t xml:space="preserve"> Jum’ah khutba</w:t>
      </w:r>
      <w:r w:rsidR="00C7191B">
        <w:t xml:space="preserve"> (sermon)</w:t>
      </w:r>
      <w:r>
        <w:t xml:space="preserve"> and provide research material if needed. The HEA may also procure, organize, and manage </w:t>
      </w:r>
      <w:r w:rsidR="00C7191B">
        <w:t>any</w:t>
      </w:r>
      <w:r>
        <w:t xml:space="preserve"> external speakers as Khatib occasionally.</w:t>
      </w:r>
    </w:p>
    <w:p w14:paraId="36BFA4AB" w14:textId="753F0B2B" w:rsidR="00C7191B" w:rsidRDefault="00C7191B" w:rsidP="00C7191B">
      <w:pPr>
        <w:pStyle w:val="Heading2"/>
      </w:pPr>
      <w:bookmarkStart w:id="27" w:name="_Toc155602897"/>
      <w:r>
        <w:t>Khatib Volunteers</w:t>
      </w:r>
      <w:bookmarkEnd w:id="27"/>
    </w:p>
    <w:p w14:paraId="0FC0FBE6" w14:textId="39705E75" w:rsidR="00C7191B" w:rsidRDefault="00C7191B" w:rsidP="00F539C9">
      <w:pPr>
        <w:pStyle w:val="ListParagraph"/>
        <w:numPr>
          <w:ilvl w:val="0"/>
          <w:numId w:val="11"/>
        </w:numPr>
        <w:ind w:left="720" w:hanging="720"/>
        <w:jc w:val="both"/>
      </w:pPr>
      <w:r>
        <w:t xml:space="preserve">All Khatib, excluding the Imam, shall be volunteers from Majlis-e-Aam of </w:t>
      </w:r>
      <w:r w:rsidR="00C1729E">
        <w:t>&lt;ORG&gt;</w:t>
      </w:r>
      <w:r>
        <w:t>.</w:t>
      </w:r>
    </w:p>
    <w:p w14:paraId="75C1F5BD" w14:textId="5CDE481A" w:rsidR="000713D3" w:rsidRDefault="00C7191B" w:rsidP="000713D3">
      <w:pPr>
        <w:pStyle w:val="ListParagraph"/>
        <w:numPr>
          <w:ilvl w:val="0"/>
          <w:numId w:val="11"/>
        </w:numPr>
        <w:ind w:left="720" w:hanging="720"/>
        <w:jc w:val="both"/>
      </w:pPr>
      <w:r>
        <w:t>The Khatib shall be responsible for drafting and delivering Friday khutba (sermon) within the parameters set in Article 2.</w:t>
      </w:r>
    </w:p>
    <w:p w14:paraId="2CFD53B7" w14:textId="77777777" w:rsidR="000713D3" w:rsidRDefault="000713D3" w:rsidP="000713D3">
      <w:pPr>
        <w:pStyle w:val="Heading2"/>
      </w:pPr>
      <w:bookmarkStart w:id="28" w:name="_Toc155602898"/>
      <w:r>
        <w:t>Office of Technology Affairs</w:t>
      </w:r>
      <w:bookmarkEnd w:id="28"/>
    </w:p>
    <w:p w14:paraId="0D81574B" w14:textId="26022428" w:rsidR="000713D3" w:rsidRDefault="000713D3" w:rsidP="000713D3">
      <w:pPr>
        <w:pStyle w:val="ListParagraph"/>
        <w:numPr>
          <w:ilvl w:val="0"/>
          <w:numId w:val="11"/>
        </w:numPr>
        <w:ind w:left="720" w:hanging="720"/>
        <w:jc w:val="both"/>
      </w:pPr>
      <w:r>
        <w:t xml:space="preserve">The Shura, with consultation and consensus, shall appoint one of the qualified registered members of </w:t>
      </w:r>
      <w:r w:rsidR="00C1729E">
        <w:t>&lt;ORG&gt;</w:t>
      </w:r>
      <w:r>
        <w:t xml:space="preserve"> as Head of Technology Affairs (HTA). The HTA is recommended to be one of the Shura members, if no member from the Shura is a qualified engineer, then HTA shall be from</w:t>
      </w:r>
      <w:r w:rsidR="00F54F42">
        <w:t xml:space="preserve"> broader</w:t>
      </w:r>
      <w:r>
        <w:t xml:space="preserve"> Majlis-e-Aam.</w:t>
      </w:r>
    </w:p>
    <w:p w14:paraId="289E5395" w14:textId="7F946BC0" w:rsidR="00790FB2" w:rsidRDefault="000713D3" w:rsidP="00790FB2">
      <w:pPr>
        <w:pStyle w:val="ListParagraph"/>
        <w:numPr>
          <w:ilvl w:val="0"/>
          <w:numId w:val="11"/>
        </w:numPr>
        <w:ind w:left="720" w:hanging="720"/>
        <w:jc w:val="both"/>
      </w:pPr>
      <w:r>
        <w:t xml:space="preserve">The HTA shall maintain a team of volunteer software engineers, programmers, and IT specialists among the Majlis-e-Aam to work towards the technology goals of </w:t>
      </w:r>
      <w:r w:rsidR="00C1729E">
        <w:t>&lt;ORG&gt;</w:t>
      </w:r>
      <w:r>
        <w:t xml:space="preserve"> as the Office of Technology Affairs.</w:t>
      </w:r>
      <w:r w:rsidR="00790FB2">
        <w:t xml:space="preserve"> The HTA may hire developers and designers if needed and justifiable. The approval of the Shura is required before creating a new position.</w:t>
      </w:r>
    </w:p>
    <w:p w14:paraId="03795068" w14:textId="6BFC6920" w:rsidR="000713D3" w:rsidRDefault="000713D3" w:rsidP="000713D3">
      <w:pPr>
        <w:pStyle w:val="ListParagraph"/>
        <w:numPr>
          <w:ilvl w:val="0"/>
          <w:numId w:val="11"/>
        </w:numPr>
        <w:ind w:left="720" w:hanging="720"/>
        <w:jc w:val="both"/>
      </w:pPr>
      <w:r>
        <w:t xml:space="preserve">The HTA and his team shall be responsible for maintaining the website, payment gateways, and technology infrastructure of </w:t>
      </w:r>
      <w:r w:rsidR="00C1729E">
        <w:t>&lt;ORG&gt;</w:t>
      </w:r>
      <w:r>
        <w:t>.</w:t>
      </w:r>
      <w:r w:rsidR="005F1451">
        <w:t xml:space="preserve"> All </w:t>
      </w:r>
      <w:r w:rsidR="00937CC2">
        <w:t>applications and their codebase</w:t>
      </w:r>
      <w:r w:rsidR="00443E31">
        <w:t xml:space="preserve"> created</w:t>
      </w:r>
      <w:r w:rsidR="00EE2B33">
        <w:t xml:space="preserve"> by</w:t>
      </w:r>
      <w:r w:rsidR="00AF0118">
        <w:t xml:space="preserve"> the</w:t>
      </w:r>
      <w:r w:rsidR="00EE2B33">
        <w:t xml:space="preserve"> Office of Technology Affairs</w:t>
      </w:r>
      <w:r w:rsidR="00937CC2">
        <w:t xml:space="preserve"> shall be intellectual property of </w:t>
      </w:r>
      <w:r w:rsidR="00C1729E">
        <w:t>&lt;ORG&gt;</w:t>
      </w:r>
      <w:r w:rsidR="00443E31">
        <w:t>. All infrastructure and hardware procured</w:t>
      </w:r>
      <w:r w:rsidR="00AF0118">
        <w:t xml:space="preserve"> by the Office of Technology Affairs</w:t>
      </w:r>
      <w:r w:rsidR="00443E31">
        <w:t xml:space="preserve"> are physical properties of </w:t>
      </w:r>
      <w:r w:rsidR="00C1729E">
        <w:t>&lt;ORG&gt;</w:t>
      </w:r>
      <w:r w:rsidR="00443E31">
        <w:t>.</w:t>
      </w:r>
    </w:p>
    <w:p w14:paraId="600E5296" w14:textId="0A6DF553" w:rsidR="000713D3" w:rsidRDefault="000713D3" w:rsidP="000713D3">
      <w:pPr>
        <w:pStyle w:val="ListParagraph"/>
        <w:numPr>
          <w:ilvl w:val="0"/>
          <w:numId w:val="11"/>
        </w:numPr>
        <w:ind w:left="720" w:hanging="720"/>
        <w:jc w:val="both"/>
      </w:pPr>
      <w:r>
        <w:t xml:space="preserve">The HTA and his team shall be responsible for working on projects for the betterment of the community and the affairs of </w:t>
      </w:r>
      <w:r w:rsidR="00C1729E">
        <w:t>&lt;ORG&gt;</w:t>
      </w:r>
      <w:r>
        <w:t>. The projects can range from improving methods of receiving donations, to creating applications to assist the community.</w:t>
      </w:r>
      <w:r w:rsidR="003C3BBF">
        <w:t xml:space="preserve"> </w:t>
      </w:r>
      <w:r w:rsidR="00B505EF">
        <w:t>Any project developed shall have proper documentation</w:t>
      </w:r>
      <w:r w:rsidR="00483B63">
        <w:t xml:space="preserve"> and branching strategy,</w:t>
      </w:r>
      <w:r w:rsidR="00B02B00">
        <w:t xml:space="preserve"> and the code structure shall be readable and follow established standards</w:t>
      </w:r>
      <w:r w:rsidR="00483B63">
        <w:t>.</w:t>
      </w:r>
    </w:p>
    <w:p w14:paraId="20833629" w14:textId="77777777" w:rsidR="000713D3" w:rsidRDefault="000713D3" w:rsidP="000713D3">
      <w:pPr>
        <w:pStyle w:val="ListParagraph"/>
        <w:numPr>
          <w:ilvl w:val="0"/>
          <w:numId w:val="11"/>
        </w:numPr>
        <w:ind w:left="720" w:hanging="720"/>
        <w:jc w:val="both"/>
      </w:pPr>
      <w:r>
        <w:t>The HTA shall obtain approval of the Shura before provisioning technology infrastructure and assets that cost more than $50 one-time or have a subscription greater than $1 per month.</w:t>
      </w:r>
    </w:p>
    <w:p w14:paraId="00E516B6" w14:textId="56C630A2" w:rsidR="00C7191B" w:rsidRDefault="000713D3" w:rsidP="000713D3">
      <w:pPr>
        <w:pStyle w:val="ListParagraph"/>
        <w:numPr>
          <w:ilvl w:val="0"/>
          <w:numId w:val="11"/>
        </w:numPr>
        <w:ind w:left="720" w:hanging="720"/>
        <w:jc w:val="both"/>
      </w:pPr>
      <w:r>
        <w:t xml:space="preserve">The HTA shall hand over all </w:t>
      </w:r>
      <w:r w:rsidRPr="007E6CC8">
        <w:t xml:space="preserve">technology asset </w:t>
      </w:r>
      <w:r>
        <w:t>hardware, accounts, and</w:t>
      </w:r>
      <w:r w:rsidR="00AA0C5D">
        <w:t xml:space="preserve"> root level</w:t>
      </w:r>
      <w:r>
        <w:t xml:space="preserve"> accesses of </w:t>
      </w:r>
      <w:r w:rsidR="00C1729E">
        <w:t>&lt;ORG&gt;</w:t>
      </w:r>
      <w:r>
        <w:t xml:space="preserve"> in the presence of the Shura to the succeeding HTA at the end of term or upon leaving the office.</w:t>
      </w:r>
    </w:p>
    <w:p w14:paraId="541ACDA5" w14:textId="7F4B0075" w:rsidR="005C1531" w:rsidRDefault="005C1531" w:rsidP="005C1531">
      <w:pPr>
        <w:pStyle w:val="Heading2"/>
      </w:pPr>
      <w:bookmarkStart w:id="29" w:name="_Toc155602899"/>
      <w:r>
        <w:t xml:space="preserve">Office of </w:t>
      </w:r>
      <w:r w:rsidR="00905227">
        <w:t xml:space="preserve">Social and </w:t>
      </w:r>
      <w:r>
        <w:t>Public Affairs</w:t>
      </w:r>
      <w:bookmarkEnd w:id="29"/>
    </w:p>
    <w:p w14:paraId="551661F0" w14:textId="6B74E0D0" w:rsidR="005C1531" w:rsidRDefault="005C1531" w:rsidP="005C1531">
      <w:pPr>
        <w:pStyle w:val="ListParagraph"/>
        <w:numPr>
          <w:ilvl w:val="0"/>
          <w:numId w:val="11"/>
        </w:numPr>
        <w:ind w:left="720" w:hanging="720"/>
        <w:jc w:val="both"/>
      </w:pPr>
      <w:r w:rsidRPr="005C1531">
        <w:t xml:space="preserve">The Shura, with consultation and consensus, shall appoint one of the Shura members as Head of </w:t>
      </w:r>
      <w:r w:rsidR="00C25C21">
        <w:t>Social and Public</w:t>
      </w:r>
      <w:r w:rsidRPr="005C1531">
        <w:t xml:space="preserve"> Affairs (H</w:t>
      </w:r>
      <w:r w:rsidR="00C25C21">
        <w:t>S</w:t>
      </w:r>
      <w:r>
        <w:t>P</w:t>
      </w:r>
      <w:r w:rsidRPr="005C1531">
        <w:t>A)</w:t>
      </w:r>
      <w:r>
        <w:t>.</w:t>
      </w:r>
      <w:r w:rsidR="000E66CE">
        <w:t xml:space="preserve"> </w:t>
      </w:r>
      <w:r w:rsidR="000E66CE" w:rsidRPr="000E66CE">
        <w:t>The H</w:t>
      </w:r>
      <w:r w:rsidR="000E66CE">
        <w:t>SP</w:t>
      </w:r>
      <w:r w:rsidR="000E66CE" w:rsidRPr="000E66CE">
        <w:t xml:space="preserve">A </w:t>
      </w:r>
      <w:r w:rsidR="00826B99">
        <w:t>shall</w:t>
      </w:r>
      <w:r w:rsidR="000E66CE" w:rsidRPr="000E66CE">
        <w:t xml:space="preserve"> appoint a team of maximum two (2) </w:t>
      </w:r>
      <w:r w:rsidR="00810810" w:rsidRPr="00810810">
        <w:t xml:space="preserve">volunteer </w:t>
      </w:r>
      <w:r w:rsidR="000E66CE" w:rsidRPr="000E66CE">
        <w:t xml:space="preserve">members from Majlis-e-Aam to aid in his responsibilities under the Office of </w:t>
      </w:r>
      <w:r w:rsidR="000E66CE">
        <w:t>Social and Public</w:t>
      </w:r>
      <w:r w:rsidR="000E66CE" w:rsidRPr="000E66CE">
        <w:t xml:space="preserve"> Affairs.</w:t>
      </w:r>
    </w:p>
    <w:p w14:paraId="6A80D072" w14:textId="41665A52" w:rsidR="005C1531" w:rsidRDefault="005C1531" w:rsidP="005C1531">
      <w:pPr>
        <w:pStyle w:val="ListParagraph"/>
        <w:numPr>
          <w:ilvl w:val="0"/>
          <w:numId w:val="11"/>
        </w:numPr>
        <w:ind w:left="720" w:hanging="720"/>
        <w:jc w:val="both"/>
      </w:pPr>
      <w:r>
        <w:t>The H</w:t>
      </w:r>
      <w:r w:rsidR="00C25C21">
        <w:t>S</w:t>
      </w:r>
      <w:r>
        <w:t xml:space="preserve">PA and </w:t>
      </w:r>
      <w:r w:rsidR="000E66CE">
        <w:t>her/her team</w:t>
      </w:r>
      <w:r>
        <w:t xml:space="preserve"> shall be responsible for the social media presence of </w:t>
      </w:r>
      <w:r w:rsidR="00C1729E">
        <w:t>&lt;ORG&gt;</w:t>
      </w:r>
      <w:r>
        <w:t xml:space="preserve"> as well as activities that </w:t>
      </w:r>
      <w:r w:rsidR="00602EAB">
        <w:t>are within the parameters</w:t>
      </w:r>
      <w:r>
        <w:t xml:space="preserve"> </w:t>
      </w:r>
      <w:r w:rsidR="00706755">
        <w:t xml:space="preserve">defined </w:t>
      </w:r>
      <w:r w:rsidR="0010445E">
        <w:t>in</w:t>
      </w:r>
      <w:r>
        <w:t xml:space="preserve"> Article 2, Clauses 6 and 7.</w:t>
      </w:r>
    </w:p>
    <w:p w14:paraId="20A5607A" w14:textId="3EABEEA2" w:rsidR="005C1531" w:rsidRDefault="005C1531" w:rsidP="005C1531">
      <w:pPr>
        <w:pStyle w:val="ListParagraph"/>
        <w:numPr>
          <w:ilvl w:val="0"/>
          <w:numId w:val="11"/>
        </w:numPr>
        <w:ind w:left="720" w:hanging="720"/>
        <w:jc w:val="both"/>
      </w:pPr>
      <w:r>
        <w:t>The H</w:t>
      </w:r>
      <w:r w:rsidR="00C25C21">
        <w:t>S</w:t>
      </w:r>
      <w:r>
        <w:t>PA</w:t>
      </w:r>
      <w:r w:rsidR="000E66CE">
        <w:t xml:space="preserve"> and his/her team </w:t>
      </w:r>
      <w:r>
        <w:t xml:space="preserve">shall identify opportunities in public domain to present Islam in a good light and create opportunities for </w:t>
      </w:r>
      <w:r w:rsidR="00C1729E">
        <w:t>&lt;ORG&gt;</w:t>
      </w:r>
      <w:r>
        <w:t xml:space="preserve"> to perform Dawah by organizing activities or participating in any event or expo, where applicable.</w:t>
      </w:r>
    </w:p>
    <w:p w14:paraId="1367D1E0" w14:textId="316826D8" w:rsidR="005C1531" w:rsidRDefault="005C1531" w:rsidP="005C1531">
      <w:pPr>
        <w:pStyle w:val="ListParagraph"/>
        <w:numPr>
          <w:ilvl w:val="0"/>
          <w:numId w:val="11"/>
        </w:numPr>
        <w:ind w:left="720" w:hanging="720"/>
        <w:jc w:val="both"/>
      </w:pPr>
      <w:r>
        <w:t>The H</w:t>
      </w:r>
      <w:r w:rsidR="00C25C21">
        <w:t>S</w:t>
      </w:r>
      <w:r>
        <w:t>PA</w:t>
      </w:r>
      <w:r w:rsidR="000E66CE">
        <w:t xml:space="preserve"> and his/her team</w:t>
      </w:r>
      <w:r>
        <w:t xml:space="preserve"> shall protect the external image of </w:t>
      </w:r>
      <w:r w:rsidR="00C1729E">
        <w:t>&lt;ORG&gt;</w:t>
      </w:r>
      <w:r>
        <w:t xml:space="preserve"> and its community from misinformation due to Islamophobia or any other source.</w:t>
      </w:r>
    </w:p>
    <w:p w14:paraId="626EA4F3" w14:textId="36541CC8" w:rsidR="005C1531" w:rsidRDefault="005C1531" w:rsidP="005C1531">
      <w:pPr>
        <w:pStyle w:val="ListParagraph"/>
        <w:numPr>
          <w:ilvl w:val="0"/>
          <w:numId w:val="11"/>
        </w:numPr>
        <w:ind w:left="720" w:hanging="720"/>
        <w:jc w:val="both"/>
      </w:pPr>
      <w:r>
        <w:lastRenderedPageBreak/>
        <w:t>The H</w:t>
      </w:r>
      <w:r w:rsidR="00C25C21">
        <w:t>S</w:t>
      </w:r>
      <w:r>
        <w:t>PA shall assist or the Shura and appropriate fundraising committees in</w:t>
      </w:r>
      <w:r w:rsidR="009A4B84">
        <w:t xml:space="preserve"> setting up</w:t>
      </w:r>
      <w:r>
        <w:t xml:space="preserve"> meeting</w:t>
      </w:r>
      <w:r w:rsidR="009A4B84">
        <w:t>s with</w:t>
      </w:r>
      <w:r>
        <w:t xml:space="preserve"> other Islamic Centers and </w:t>
      </w:r>
      <w:r w:rsidR="009A4B84">
        <w:t>Masajid or</w:t>
      </w:r>
      <w:r>
        <w:t xml:space="preserve"> procure appoint</w:t>
      </w:r>
      <w:r w:rsidR="009A4B84">
        <w:t>ment</w:t>
      </w:r>
      <w:r>
        <w:t xml:space="preserve">s for them in order to facilitate collaboration in fundraising for </w:t>
      </w:r>
      <w:r w:rsidR="00C1729E">
        <w:t>&lt;ORG&gt;</w:t>
      </w:r>
      <w:r>
        <w:t xml:space="preserve"> and its causes.</w:t>
      </w:r>
    </w:p>
    <w:p w14:paraId="6E301895" w14:textId="77777777" w:rsidR="00043BEE" w:rsidRDefault="005C1531" w:rsidP="00043BEE">
      <w:pPr>
        <w:pStyle w:val="ListParagraph"/>
        <w:numPr>
          <w:ilvl w:val="0"/>
          <w:numId w:val="11"/>
        </w:numPr>
        <w:ind w:left="720" w:hanging="720"/>
        <w:jc w:val="both"/>
      </w:pPr>
      <w:r>
        <w:t>The H</w:t>
      </w:r>
      <w:r w:rsidR="00C25C21">
        <w:t>S</w:t>
      </w:r>
      <w:r>
        <w:t xml:space="preserve">PA shall hand over all </w:t>
      </w:r>
      <w:r w:rsidR="00D649F5">
        <w:t xml:space="preserve">admin level </w:t>
      </w:r>
      <w:r>
        <w:t>access to the social media accounts</w:t>
      </w:r>
      <w:r w:rsidRPr="005C1531">
        <w:t xml:space="preserve"> of </w:t>
      </w:r>
      <w:r w:rsidR="00C1729E">
        <w:t>&lt;ORG&gt;</w:t>
      </w:r>
      <w:r w:rsidRPr="005C1531">
        <w:t xml:space="preserve"> in the presence of the Shura to the succeeding H</w:t>
      </w:r>
      <w:r w:rsidR="00D478E4">
        <w:t>S</w:t>
      </w:r>
      <w:r>
        <w:t>P</w:t>
      </w:r>
      <w:r w:rsidRPr="005C1531">
        <w:t>A at the end of term or upon leaving the office.</w:t>
      </w:r>
    </w:p>
    <w:p w14:paraId="462C0E94" w14:textId="77777777" w:rsidR="00043BEE" w:rsidRDefault="00043BEE" w:rsidP="00043BEE">
      <w:pPr>
        <w:pStyle w:val="Heading2"/>
      </w:pPr>
      <w:r>
        <w:t>Founders</w:t>
      </w:r>
    </w:p>
    <w:p w14:paraId="71DD4864" w14:textId="77777777" w:rsidR="006D72C7" w:rsidRDefault="00CC2A86" w:rsidP="00043BEE">
      <w:pPr>
        <w:pStyle w:val="ListParagraph"/>
        <w:numPr>
          <w:ilvl w:val="0"/>
          <w:numId w:val="11"/>
        </w:numPr>
        <w:ind w:left="720" w:hanging="720"/>
        <w:jc w:val="both"/>
      </w:pPr>
      <w:r>
        <w:t xml:space="preserve">Founders are </w:t>
      </w:r>
      <w:r w:rsidR="00B25521">
        <w:t>members</w:t>
      </w:r>
      <w:r w:rsidR="00736B9E">
        <w:t xml:space="preserve"> of the Majlis-e-Aam that consist </w:t>
      </w:r>
      <w:r w:rsidR="00685D42">
        <w:t>of</w:t>
      </w:r>
      <w:r w:rsidR="006614E9">
        <w:t xml:space="preserve"> the initial </w:t>
      </w:r>
      <w:r w:rsidR="00B25521">
        <w:t>group</w:t>
      </w:r>
      <w:r w:rsidR="006614E9">
        <w:t xml:space="preserve"> </w:t>
      </w:r>
      <w:r w:rsidR="006D72C7">
        <w:t>that formed the</w:t>
      </w:r>
      <w:r w:rsidR="006614E9">
        <w:t xml:space="preserve"> non-profit</w:t>
      </w:r>
      <w:r w:rsidR="004551A7">
        <w:t xml:space="preserve"> and </w:t>
      </w:r>
      <w:r w:rsidR="006D72C7">
        <w:t>are custodians of the &lt;ORG&gt; and this constitution.</w:t>
      </w:r>
    </w:p>
    <w:p w14:paraId="233826BF" w14:textId="4C593270" w:rsidR="00043BEE" w:rsidRDefault="006D72C7" w:rsidP="00043BEE">
      <w:pPr>
        <w:pStyle w:val="ListParagraph"/>
        <w:numPr>
          <w:ilvl w:val="0"/>
          <w:numId w:val="11"/>
        </w:numPr>
        <w:ind w:left="720" w:hanging="720"/>
        <w:jc w:val="both"/>
      </w:pPr>
      <w:r>
        <w:t xml:space="preserve">Founders </w:t>
      </w:r>
      <w:r w:rsidR="004551A7">
        <w:t xml:space="preserve">shall ensure that any subsequent member of Majlis-e-Aam, Shura, </w:t>
      </w:r>
      <w:r>
        <w:t xml:space="preserve">all </w:t>
      </w:r>
      <w:r w:rsidR="001107DF">
        <w:t>employees, and the community</w:t>
      </w:r>
      <w:r>
        <w:t xml:space="preserve"> adhere to the constitution, and that </w:t>
      </w:r>
      <w:r w:rsidR="008B79F2">
        <w:t>any</w:t>
      </w:r>
      <w:r>
        <w:t xml:space="preserve"> decisions being made </w:t>
      </w:r>
      <w:r w:rsidR="00214F66">
        <w:t>do not conflict with any clause in Article 2</w:t>
      </w:r>
      <w:r w:rsidR="00043BEE">
        <w:t>.</w:t>
      </w:r>
    </w:p>
    <w:p w14:paraId="0F25CFC2" w14:textId="7CDF3BF6" w:rsidR="00214F66" w:rsidRDefault="00214F66" w:rsidP="00043BEE">
      <w:pPr>
        <w:pStyle w:val="ListParagraph"/>
        <w:numPr>
          <w:ilvl w:val="0"/>
          <w:numId w:val="11"/>
        </w:numPr>
        <w:ind w:left="720" w:hanging="720"/>
        <w:jc w:val="both"/>
      </w:pPr>
      <w:r>
        <w:t xml:space="preserve">Founders shall </w:t>
      </w:r>
      <w:r w:rsidR="00BD2A67">
        <w:t>ensure that there are no conflicts in the matters of the &lt;ORG&gt; and shall work towards providing resolutions.</w:t>
      </w:r>
    </w:p>
    <w:p w14:paraId="164E54EB" w14:textId="0F19AF69" w:rsidR="00BD2A67" w:rsidRDefault="00BD2A67" w:rsidP="00043BEE">
      <w:pPr>
        <w:pStyle w:val="ListParagraph"/>
        <w:numPr>
          <w:ilvl w:val="0"/>
          <w:numId w:val="11"/>
        </w:numPr>
        <w:ind w:left="720" w:hanging="720"/>
        <w:jc w:val="both"/>
      </w:pPr>
      <w:r>
        <w:t xml:space="preserve">Founders shall </w:t>
      </w:r>
      <w:r w:rsidR="003623AF">
        <w:t>have the right to call for dismissal</w:t>
      </w:r>
      <w:r w:rsidR="006F377C">
        <w:t xml:space="preserve"> of the </w:t>
      </w:r>
      <w:r w:rsidR="0043091E">
        <w:t xml:space="preserve">members of the Shura and </w:t>
      </w:r>
      <w:r w:rsidR="00D71B1D">
        <w:t>conduct a vote among themselves to dismiss anyone from the office</w:t>
      </w:r>
      <w:r w:rsidR="0043091E">
        <w:t>.</w:t>
      </w:r>
    </w:p>
    <w:p w14:paraId="553126F7" w14:textId="77777777" w:rsidR="00EC4F51" w:rsidRDefault="00C3477B" w:rsidP="00043BEE">
      <w:pPr>
        <w:pStyle w:val="ListParagraph"/>
        <w:numPr>
          <w:ilvl w:val="0"/>
          <w:numId w:val="11"/>
        </w:numPr>
        <w:ind w:left="720" w:hanging="720"/>
        <w:jc w:val="both"/>
      </w:pPr>
      <w:r>
        <w:t xml:space="preserve">Founders shall </w:t>
      </w:r>
      <w:r w:rsidR="00402432">
        <w:t>have authority to call for amendments to the constitution</w:t>
      </w:r>
      <w:r w:rsidR="00617816">
        <w:t xml:space="preserve"> following all clauses of Article 12.</w:t>
      </w:r>
    </w:p>
    <w:p w14:paraId="0CE88CE2" w14:textId="4C8B810F" w:rsidR="00CB7F90" w:rsidRDefault="00EC4F51" w:rsidP="007250FC">
      <w:pPr>
        <w:pStyle w:val="ListParagraph"/>
        <w:numPr>
          <w:ilvl w:val="0"/>
          <w:numId w:val="11"/>
        </w:numPr>
        <w:ind w:left="720" w:hanging="720"/>
        <w:jc w:val="both"/>
      </w:pPr>
      <w:r>
        <w:t xml:space="preserve">All founders shall hold loyalty </w:t>
      </w:r>
      <w:r w:rsidR="002654A6">
        <w:t>towards the &lt;ORG&gt; and must not hold conflict of interest in any matter of the &lt;ORG&gt;.</w:t>
      </w:r>
    </w:p>
    <w:p w14:paraId="53F49A48" w14:textId="1C37DAD4" w:rsidR="00D8743B" w:rsidRDefault="00D8743B" w:rsidP="007250FC">
      <w:pPr>
        <w:pStyle w:val="ListParagraph"/>
        <w:numPr>
          <w:ilvl w:val="0"/>
          <w:numId w:val="11"/>
        </w:numPr>
        <w:ind w:left="720" w:hanging="720"/>
        <w:jc w:val="both"/>
      </w:pPr>
      <w:r>
        <w:t xml:space="preserve">The founders, if available, shall oversee the handover of all documents, </w:t>
      </w:r>
      <w:r w:rsidR="0005497C">
        <w:t>assets</w:t>
      </w:r>
      <w:r>
        <w:t>, and accesses</w:t>
      </w:r>
      <w:r w:rsidR="0005497C">
        <w:t xml:space="preserve"> from one elected member to the next.</w:t>
      </w:r>
    </w:p>
    <w:p w14:paraId="79C7B005" w14:textId="6FF0B347" w:rsidR="00A33FA9" w:rsidRDefault="00A33FA9" w:rsidP="00A33FA9">
      <w:pPr>
        <w:pStyle w:val="Heading2"/>
      </w:pPr>
      <w:bookmarkStart w:id="30" w:name="_Toc155602900"/>
      <w:r>
        <w:t>Committee</w:t>
      </w:r>
      <w:r w:rsidR="003F5D37">
        <w:t>s</w:t>
      </w:r>
      <w:r>
        <w:t xml:space="preserve"> and Subcommittees</w:t>
      </w:r>
      <w:bookmarkEnd w:id="30"/>
    </w:p>
    <w:p w14:paraId="5AD86F08" w14:textId="77777777" w:rsidR="00702A45" w:rsidRDefault="00A33FA9" w:rsidP="00D6089A">
      <w:pPr>
        <w:pStyle w:val="ListParagraph"/>
        <w:numPr>
          <w:ilvl w:val="0"/>
          <w:numId w:val="11"/>
        </w:numPr>
        <w:ind w:left="720" w:hanging="720"/>
        <w:jc w:val="both"/>
      </w:pPr>
      <w:r>
        <w:t xml:space="preserve">Committees and subcommittees may be established or dissolved by the Shura in the respective areas. The responsibilities of all committees shall be within the framework of this </w:t>
      </w:r>
      <w:r w:rsidR="00F44A5D">
        <w:t>C</w:t>
      </w:r>
      <w:r>
        <w:t xml:space="preserve">onstitution. </w:t>
      </w:r>
    </w:p>
    <w:p w14:paraId="13216769" w14:textId="77777777" w:rsidR="005161D4" w:rsidRDefault="00A33FA9" w:rsidP="00D6089A">
      <w:pPr>
        <w:pStyle w:val="ListParagraph"/>
        <w:numPr>
          <w:ilvl w:val="0"/>
          <w:numId w:val="11"/>
        </w:numPr>
        <w:ind w:left="720" w:hanging="720"/>
        <w:jc w:val="both"/>
      </w:pPr>
      <w:r>
        <w:t>No committee shall have authority to take any action outside the sc</w:t>
      </w:r>
      <w:r w:rsidR="00D25978">
        <w:t>ope of authority delegated to it by the Shura.</w:t>
      </w:r>
    </w:p>
    <w:p w14:paraId="54C62106" w14:textId="77777777" w:rsidR="00F54F42" w:rsidRDefault="00D25978" w:rsidP="00D6089A">
      <w:pPr>
        <w:pStyle w:val="ListParagraph"/>
        <w:numPr>
          <w:ilvl w:val="0"/>
          <w:numId w:val="11"/>
        </w:numPr>
        <w:ind w:left="720" w:hanging="720"/>
        <w:jc w:val="both"/>
      </w:pPr>
      <w:r>
        <w:t>All committees shall be composed of at least three (3) members</w:t>
      </w:r>
      <w:r w:rsidR="00EF3895">
        <w:t xml:space="preserve"> including </w:t>
      </w:r>
      <w:r w:rsidR="005161D4">
        <w:t>a</w:t>
      </w:r>
      <w:r w:rsidR="00EF3895">
        <w:t xml:space="preserve"> Chairperson. It is recommended that the Chairperson be one of the Shura </w:t>
      </w:r>
      <w:r w:rsidR="00ED357B">
        <w:t>members but can be from broader Majlis-e-Aam as well.</w:t>
      </w:r>
    </w:p>
    <w:p w14:paraId="1EF6E9D3" w14:textId="1C85FAE3" w:rsidR="00A33FA9" w:rsidRDefault="00ED357B" w:rsidP="00D6089A">
      <w:pPr>
        <w:pStyle w:val="ListParagraph"/>
        <w:numPr>
          <w:ilvl w:val="0"/>
          <w:numId w:val="11"/>
        </w:numPr>
        <w:ind w:left="720" w:hanging="720"/>
        <w:jc w:val="both"/>
      </w:pPr>
      <w:r>
        <w:t xml:space="preserve">All members of the committees and subcommittees shall be residents of </w:t>
      </w:r>
      <w:r w:rsidR="00331392" w:rsidRPr="00331392">
        <w:t>Dallas-Fort Worth Area</w:t>
      </w:r>
      <w:r>
        <w:t xml:space="preserve"> and a registered member of </w:t>
      </w:r>
      <w:r w:rsidR="00C1729E">
        <w:t>&lt;ORG&gt;</w:t>
      </w:r>
      <w:r w:rsidR="00A532C6">
        <w:t>. This condition can be waived by the Shura for a committee formed for fundraising</w:t>
      </w:r>
      <w:r w:rsidR="00B97B81">
        <w:t xml:space="preserve"> or special events benefiting Muslims of other areas.</w:t>
      </w:r>
    </w:p>
    <w:p w14:paraId="43E50FA3" w14:textId="54E1A7D7" w:rsidR="00B97B81" w:rsidRDefault="003A4C03" w:rsidP="003A4C03">
      <w:pPr>
        <w:pStyle w:val="Heading2"/>
      </w:pPr>
      <w:bookmarkStart w:id="31" w:name="_Toc155602901"/>
      <w:r>
        <w:t>Community</w:t>
      </w:r>
      <w:bookmarkEnd w:id="31"/>
      <w:r w:rsidR="00F05F12">
        <w:t xml:space="preserve"> </w:t>
      </w:r>
    </w:p>
    <w:p w14:paraId="19DC3232" w14:textId="47762860" w:rsidR="00B97B81" w:rsidRDefault="00B97B81" w:rsidP="00D6089A">
      <w:pPr>
        <w:pStyle w:val="ListParagraph"/>
        <w:numPr>
          <w:ilvl w:val="0"/>
          <w:numId w:val="11"/>
        </w:numPr>
        <w:ind w:left="720" w:hanging="720"/>
        <w:jc w:val="both"/>
      </w:pPr>
      <w:r>
        <w:t>Individual</w:t>
      </w:r>
      <w:r w:rsidR="00F05F12">
        <w:t xml:space="preserve"> members of the Shura, Majlis-e-Aam, and non-registered Muslims </w:t>
      </w:r>
      <w:r w:rsidR="008C2771">
        <w:t xml:space="preserve">from the community shall safeguard </w:t>
      </w:r>
      <w:r w:rsidR="00C1729E">
        <w:t>&lt;ORG&gt;</w:t>
      </w:r>
      <w:r w:rsidR="008C2771">
        <w:t>’s assets and facilities.</w:t>
      </w:r>
    </w:p>
    <w:p w14:paraId="17A0DDA1" w14:textId="529F000B" w:rsidR="008C2771" w:rsidRDefault="008C2771" w:rsidP="00D6089A">
      <w:pPr>
        <w:pStyle w:val="ListParagraph"/>
        <w:numPr>
          <w:ilvl w:val="0"/>
          <w:numId w:val="11"/>
        </w:numPr>
        <w:ind w:left="720" w:hanging="720"/>
        <w:jc w:val="both"/>
      </w:pPr>
      <w:r>
        <w:t xml:space="preserve">Each community member shall observe the Islamic code of conduct in dealing with each other and respect the authorities. The </w:t>
      </w:r>
      <w:r w:rsidR="00697F22">
        <w:t xml:space="preserve">sanctity of the Mihrab, the prayer hall, and other facilities </w:t>
      </w:r>
      <w:r w:rsidR="000D5167">
        <w:t xml:space="preserve">shall be observed in accordance with the injunctions of the Qur’an and Sunnah of Prophet </w:t>
      </w:r>
      <w:r w:rsidR="00A26501">
        <w:t>Muhammad</w:t>
      </w:r>
      <w:r w:rsidR="00175588" w:rsidRPr="00175588">
        <w:t xml:space="preserve"> </w:t>
      </w:r>
      <w:r w:rsidR="00175588" w:rsidRPr="00175588">
        <w:rPr>
          <w:rFonts w:cs="Arial" w:hint="cs"/>
          <w:rtl/>
        </w:rPr>
        <w:t>ﷺ</w:t>
      </w:r>
      <w:r w:rsidR="00175588" w:rsidRPr="00175588">
        <w:t xml:space="preserve"> – peace and blessings be upon him</w:t>
      </w:r>
      <w:r w:rsidR="000D5167">
        <w:t>.</w:t>
      </w:r>
    </w:p>
    <w:p w14:paraId="1EE2FAA3" w14:textId="77777777" w:rsidR="00BA667A" w:rsidRDefault="000F0EF6" w:rsidP="00BA667A">
      <w:pPr>
        <w:pStyle w:val="ListParagraph"/>
        <w:numPr>
          <w:ilvl w:val="0"/>
          <w:numId w:val="11"/>
        </w:numPr>
        <w:ind w:left="720" w:hanging="720"/>
        <w:jc w:val="both"/>
      </w:pPr>
      <w:r>
        <w:t xml:space="preserve">For any member or group found in violation of the Islamic code of conduct and rules of </w:t>
      </w:r>
      <w:r w:rsidR="00D16116">
        <w:t>behavior or</w:t>
      </w:r>
      <w:r w:rsidR="009C1CC3">
        <w:t xml:space="preserve"> disturbing the peace and harmony in the Masjid </w:t>
      </w:r>
      <w:r w:rsidR="009750E3">
        <w:t xml:space="preserve">/ Musallah, or abusing </w:t>
      </w:r>
      <w:r w:rsidR="00C1729E">
        <w:t>&lt;ORG&gt;</w:t>
      </w:r>
      <w:r w:rsidR="009750E3">
        <w:t>’s assets</w:t>
      </w:r>
      <w:r w:rsidR="009A4F00">
        <w:t xml:space="preserve">, or insulting the </w:t>
      </w:r>
      <w:r w:rsidR="00C1729E">
        <w:t>&lt;ORG&gt;</w:t>
      </w:r>
      <w:r w:rsidR="009A4F00">
        <w:t xml:space="preserve"> authorities</w:t>
      </w:r>
      <w:r w:rsidR="003A2B45">
        <w:t>; the Shura in consultation with the Imam, may take an appropriate disciplinary action against such individual or group.</w:t>
      </w:r>
    </w:p>
    <w:p w14:paraId="04B5FF0F" w14:textId="77777777" w:rsidR="00BA667A" w:rsidRDefault="00BA667A" w:rsidP="00BA667A">
      <w:pPr>
        <w:pStyle w:val="Heading2"/>
      </w:pPr>
      <w:r>
        <w:lastRenderedPageBreak/>
        <w:t>Trustees</w:t>
      </w:r>
    </w:p>
    <w:p w14:paraId="55068CA2" w14:textId="70FD8244" w:rsidR="00BA667A" w:rsidRDefault="00BA667A" w:rsidP="00BA667A">
      <w:pPr>
        <w:pStyle w:val="ListParagraph"/>
        <w:numPr>
          <w:ilvl w:val="0"/>
          <w:numId w:val="11"/>
        </w:numPr>
        <w:ind w:left="720" w:hanging="720"/>
        <w:jc w:val="both"/>
      </w:pPr>
      <w:r>
        <w:t xml:space="preserve">All trustees are members of the community that have made large contributions to the &lt;ORG&gt;. </w:t>
      </w:r>
      <w:r w:rsidR="00374F3A">
        <w:t>Such qualifying c</w:t>
      </w:r>
      <w:r>
        <w:t xml:space="preserve">ontributions </w:t>
      </w:r>
      <w:r w:rsidR="00374F3A">
        <w:t>shall</w:t>
      </w:r>
      <w:r>
        <w:t xml:space="preserve"> be large sums of money, property, or any contribution free of charge</w:t>
      </w:r>
      <w:r w:rsidR="00736A9C">
        <w:t>, without any conditions</w:t>
      </w:r>
      <w:r w:rsidR="00374F3A">
        <w:t xml:space="preserve"> attached to them</w:t>
      </w:r>
      <w:r>
        <w:t>.</w:t>
      </w:r>
    </w:p>
    <w:p w14:paraId="12F49629" w14:textId="7EACF0E4" w:rsidR="006A15D9" w:rsidRDefault="00BA667A" w:rsidP="00BA667A">
      <w:pPr>
        <w:pStyle w:val="ListParagraph"/>
        <w:numPr>
          <w:ilvl w:val="0"/>
          <w:numId w:val="11"/>
        </w:numPr>
        <w:ind w:left="720" w:hanging="720"/>
        <w:jc w:val="both"/>
      </w:pPr>
      <w:r>
        <w:t>Trustees may consist of members unregistered with &lt;ORG&gt; but</w:t>
      </w:r>
      <w:r w:rsidR="00FA66D7">
        <w:t xml:space="preserve"> </w:t>
      </w:r>
      <w:r w:rsidR="00036366">
        <w:t>shall have all rights and responsibilities of the community.</w:t>
      </w:r>
    </w:p>
    <w:p w14:paraId="73FE7B31" w14:textId="61C5FC85" w:rsidR="00F61812" w:rsidRDefault="00F61812" w:rsidP="00BA667A">
      <w:pPr>
        <w:pStyle w:val="ListParagraph"/>
        <w:numPr>
          <w:ilvl w:val="0"/>
          <w:numId w:val="11"/>
        </w:numPr>
        <w:ind w:left="720" w:hanging="720"/>
        <w:jc w:val="both"/>
      </w:pPr>
      <w:r>
        <w:t>Trustees may opt to remain anonymous</w:t>
      </w:r>
      <w:r w:rsidR="004607FB">
        <w:t xml:space="preserve"> publicly</w:t>
      </w:r>
      <w:r>
        <w:t xml:space="preserve"> for their contributions </w:t>
      </w:r>
      <w:r w:rsidR="004607FB">
        <w:t>but</w:t>
      </w:r>
      <w:r>
        <w:t xml:space="preserve"> </w:t>
      </w:r>
      <w:r w:rsidR="004607FB">
        <w:t>shall</w:t>
      </w:r>
      <w:r>
        <w:t xml:space="preserve"> </w:t>
      </w:r>
      <w:r w:rsidR="004607FB">
        <w:t>be</w:t>
      </w:r>
      <w:r>
        <w:t xml:space="preserve"> mentioned in the </w:t>
      </w:r>
      <w:r w:rsidR="0024311D">
        <w:t>financial</w:t>
      </w:r>
      <w:r>
        <w:t xml:space="preserve"> </w:t>
      </w:r>
      <w:r w:rsidR="004607FB">
        <w:t>ledgers</w:t>
      </w:r>
      <w:r w:rsidR="0024311D">
        <w:t xml:space="preserve"> or asset documents</w:t>
      </w:r>
      <w:r w:rsidR="004607FB">
        <w:t xml:space="preserve"> for </w:t>
      </w:r>
      <w:r w:rsidR="003C16E7">
        <w:t>record-keeping</w:t>
      </w:r>
      <w:r w:rsidR="004607FB">
        <w:t xml:space="preserve"> purposes.</w:t>
      </w:r>
    </w:p>
    <w:p w14:paraId="60A42918" w14:textId="7962C8C8" w:rsidR="007208C4" w:rsidRDefault="007208C4" w:rsidP="007208C4">
      <w:pPr>
        <w:pStyle w:val="Heading1"/>
      </w:pPr>
      <w:bookmarkStart w:id="32" w:name="_Toc155602902"/>
      <w:r>
        <w:t xml:space="preserve">Article 9 </w:t>
      </w:r>
      <w:r w:rsidR="006708F7">
        <w:t>–</w:t>
      </w:r>
      <w:r>
        <w:t xml:space="preserve"> Finances</w:t>
      </w:r>
      <w:bookmarkEnd w:id="32"/>
    </w:p>
    <w:p w14:paraId="29729832" w14:textId="091C2C36" w:rsidR="006708F7" w:rsidRDefault="006708F7" w:rsidP="00086552">
      <w:pPr>
        <w:pStyle w:val="ListParagraph"/>
        <w:numPr>
          <w:ilvl w:val="0"/>
          <w:numId w:val="12"/>
        </w:numPr>
        <w:ind w:left="720" w:hanging="720"/>
        <w:jc w:val="both"/>
      </w:pPr>
      <w:r>
        <w:t>The Shura shall maintain a non-</w:t>
      </w:r>
      <w:r w:rsidR="006E23B8">
        <w:t>interest-bearing</w:t>
      </w:r>
      <w:r>
        <w:t xml:space="preserve"> account of </w:t>
      </w:r>
      <w:r w:rsidR="00C1729E">
        <w:t>&lt;ORG&gt;</w:t>
      </w:r>
      <w:r>
        <w:t xml:space="preserve"> at a bank </w:t>
      </w:r>
      <w:r w:rsidR="007300BD">
        <w:t xml:space="preserve">in </w:t>
      </w:r>
      <w:r w:rsidR="00264A5D" w:rsidRPr="00264A5D">
        <w:t>Dallas-Fort Worth Area</w:t>
      </w:r>
      <w:r w:rsidR="00AD448E">
        <w:t>, or surrounding areas</w:t>
      </w:r>
      <w:r w:rsidR="006E23B8">
        <w:t xml:space="preserve">. This account shall be operated under </w:t>
      </w:r>
      <w:r w:rsidR="008A6353">
        <w:t>the treasurer</w:t>
      </w:r>
      <w:r w:rsidR="006E23B8">
        <w:t xml:space="preserve"> and </w:t>
      </w:r>
      <w:r w:rsidR="000655F6">
        <w:t>Amir</w:t>
      </w:r>
      <w:r w:rsidR="006E23B8">
        <w:t>’s signatures.</w:t>
      </w:r>
    </w:p>
    <w:p w14:paraId="15411FFC" w14:textId="4353A345" w:rsidR="005E63E3" w:rsidRDefault="005E63E3" w:rsidP="00086552">
      <w:pPr>
        <w:pStyle w:val="ListParagraph"/>
        <w:numPr>
          <w:ilvl w:val="0"/>
          <w:numId w:val="12"/>
        </w:numPr>
        <w:ind w:left="720" w:hanging="720"/>
        <w:jc w:val="both"/>
      </w:pPr>
      <w:r>
        <w:t xml:space="preserve">The annual budget of </w:t>
      </w:r>
      <w:r w:rsidR="00C1729E">
        <w:t>&lt;ORG&gt;</w:t>
      </w:r>
      <w:r w:rsidR="0098098B">
        <w:t xml:space="preserve"> </w:t>
      </w:r>
      <w:r>
        <w:t xml:space="preserve">should be prepared before the annual meeting and must be </w:t>
      </w:r>
      <w:r w:rsidR="00B955C2">
        <w:t>present</w:t>
      </w:r>
      <w:r w:rsidR="00024D58">
        <w:t xml:space="preserve">ed in the annual meeting. Majlis-e-Aam can has the right to question and object to the </w:t>
      </w:r>
      <w:r w:rsidR="00AE1AB5">
        <w:t>annual budget</w:t>
      </w:r>
      <w:r w:rsidR="00CE6F8C">
        <w:t>.</w:t>
      </w:r>
    </w:p>
    <w:p w14:paraId="0AD839D8" w14:textId="3959C1B3" w:rsidR="006E23B8" w:rsidRDefault="006E23B8" w:rsidP="00086552">
      <w:pPr>
        <w:pStyle w:val="ListParagraph"/>
        <w:numPr>
          <w:ilvl w:val="0"/>
          <w:numId w:val="12"/>
        </w:numPr>
        <w:ind w:left="720" w:hanging="720"/>
        <w:jc w:val="both"/>
      </w:pPr>
      <w:r>
        <w:t>Separate ledgers shall be maintained for separate financial activities</w:t>
      </w:r>
      <w:r w:rsidR="008A2B54">
        <w:t xml:space="preserve">, including but not limited to </w:t>
      </w:r>
      <w:r w:rsidR="008A2B54" w:rsidRPr="008A2B54">
        <w:t>Zakaat-al-Maal, Zakaat-al-Fitr, Sadaqah, donations for upkeep and operations, donations for any special projects</w:t>
      </w:r>
      <w:r w:rsidR="008A2B54">
        <w:t>.</w:t>
      </w:r>
    </w:p>
    <w:p w14:paraId="238342CF" w14:textId="1C50C5DF" w:rsidR="006E23B8" w:rsidRDefault="008A2B54" w:rsidP="00086552">
      <w:pPr>
        <w:pStyle w:val="ListParagraph"/>
        <w:numPr>
          <w:ilvl w:val="0"/>
          <w:numId w:val="12"/>
        </w:numPr>
        <w:ind w:left="720" w:hanging="720"/>
        <w:jc w:val="both"/>
      </w:pPr>
      <w:r>
        <w:t xml:space="preserve">The Shura shall appoint a certified public accountant (CPA) to audit </w:t>
      </w:r>
      <w:r w:rsidR="00C1729E">
        <w:t>&lt;ORG&gt;</w:t>
      </w:r>
      <w:r>
        <w:t>’s accounts annually.</w:t>
      </w:r>
    </w:p>
    <w:p w14:paraId="7FFD428D" w14:textId="16DB9858" w:rsidR="00C54AC5" w:rsidRDefault="00B062E8" w:rsidP="00086552">
      <w:pPr>
        <w:pStyle w:val="ListParagraph"/>
        <w:numPr>
          <w:ilvl w:val="0"/>
          <w:numId w:val="12"/>
        </w:numPr>
        <w:ind w:left="720" w:hanging="720"/>
        <w:jc w:val="both"/>
      </w:pPr>
      <w:r w:rsidRPr="00B062E8">
        <w:t xml:space="preserve">Donations and charitable contributions made to </w:t>
      </w:r>
      <w:r w:rsidR="00C1729E">
        <w:t>&lt;ORG&gt;</w:t>
      </w:r>
      <w:r w:rsidRPr="00B062E8">
        <w:t xml:space="preserve"> shall be treated as final and irreversible to the extent permitted by law and in accordance with established ethical guidelines. </w:t>
      </w:r>
      <w:r w:rsidR="00C1729E">
        <w:t>&lt;ORG&gt;</w:t>
      </w:r>
      <w:r w:rsidRPr="00B062E8">
        <w:t xml:space="preserve"> reserves the right to assess any potentially problematic conditions attached to a donation and may decline acceptance based on such concerns</w:t>
      </w:r>
      <w:r w:rsidR="00C54AC5">
        <w:t>.</w:t>
      </w:r>
    </w:p>
    <w:p w14:paraId="7B95255B" w14:textId="46BCA05C" w:rsidR="0032286A" w:rsidRDefault="00F6708C" w:rsidP="00086552">
      <w:pPr>
        <w:pStyle w:val="ListParagraph"/>
        <w:numPr>
          <w:ilvl w:val="0"/>
          <w:numId w:val="12"/>
        </w:numPr>
        <w:ind w:left="720" w:hanging="720"/>
        <w:jc w:val="both"/>
      </w:pPr>
      <w:r w:rsidRPr="00F6708C">
        <w:t xml:space="preserve">The validity of any loan or grant extended to </w:t>
      </w:r>
      <w:r w:rsidR="00C1729E">
        <w:t>&lt;ORG&gt;</w:t>
      </w:r>
      <w:r w:rsidRPr="00F6708C">
        <w:t xml:space="preserve"> shall be contingent upon the formal execution of a written agreement that explicitly identifies the financial transaction as a loan or grant, respectively</w:t>
      </w:r>
      <w:r w:rsidR="00B02282">
        <w:t>.</w:t>
      </w:r>
    </w:p>
    <w:p w14:paraId="52C0690A" w14:textId="7B8B4EEB" w:rsidR="008A6353" w:rsidRDefault="008A6353" w:rsidP="00086552">
      <w:pPr>
        <w:pStyle w:val="ListParagraph"/>
        <w:numPr>
          <w:ilvl w:val="0"/>
          <w:numId w:val="12"/>
        </w:numPr>
        <w:ind w:left="720" w:hanging="720"/>
        <w:jc w:val="both"/>
      </w:pPr>
      <w:r>
        <w:t xml:space="preserve">All financial information including ledgers and </w:t>
      </w:r>
      <w:r w:rsidR="009074E0">
        <w:t xml:space="preserve">receipts shall be transparent and available for every individual </w:t>
      </w:r>
      <w:r w:rsidR="009428AB">
        <w:t>member</w:t>
      </w:r>
      <w:r w:rsidR="009074E0">
        <w:t xml:space="preserve"> of Majlis-e-Aam for review at all times.</w:t>
      </w:r>
    </w:p>
    <w:p w14:paraId="1E845387" w14:textId="1E5E6D22" w:rsidR="00DE00F4" w:rsidRDefault="00DE00F4" w:rsidP="00DE00F4">
      <w:pPr>
        <w:pStyle w:val="Heading1"/>
      </w:pPr>
      <w:bookmarkStart w:id="33" w:name="_Toc155602903"/>
      <w:r>
        <w:t xml:space="preserve">Article 10 – Meetings and </w:t>
      </w:r>
      <w:r w:rsidR="00A45A1D">
        <w:t>Quorum</w:t>
      </w:r>
      <w:bookmarkEnd w:id="33"/>
    </w:p>
    <w:p w14:paraId="21BF3287" w14:textId="626DEADE" w:rsidR="00642BF9" w:rsidRDefault="00642BF9" w:rsidP="00642BF9">
      <w:pPr>
        <w:pStyle w:val="Heading2"/>
      </w:pPr>
      <w:bookmarkStart w:id="34" w:name="_Toc155602904"/>
      <w:r>
        <w:t>Basic</w:t>
      </w:r>
      <w:r w:rsidR="005C3785">
        <w:t xml:space="preserve"> Meetings</w:t>
      </w:r>
      <w:bookmarkEnd w:id="34"/>
    </w:p>
    <w:p w14:paraId="607E9101" w14:textId="77777777" w:rsidR="00092185" w:rsidRDefault="000F76FD" w:rsidP="00E57889">
      <w:pPr>
        <w:pStyle w:val="ListParagraph"/>
        <w:numPr>
          <w:ilvl w:val="0"/>
          <w:numId w:val="13"/>
        </w:numPr>
        <w:ind w:left="720" w:hanging="720"/>
        <w:jc w:val="both"/>
      </w:pPr>
      <w:r>
        <w:t xml:space="preserve">All meetings shall with a recitation from the Holy Qur’an and must end with a Du’a (prayer). The meetings shall be conducted in accordance with the Islamic code of conduct and ethics. All parties shall respect each other’s rights and obligations and any dispute shall be resolved </w:t>
      </w:r>
      <w:r w:rsidR="00250942">
        <w:t>in accordance with the arbitration procedure outlined in Article 1</w:t>
      </w:r>
      <w:r w:rsidR="009B3519">
        <w:t>0</w:t>
      </w:r>
      <w:r w:rsidR="00223178">
        <w:t>, Clause</w:t>
      </w:r>
      <w:r w:rsidR="00250942">
        <w:t xml:space="preserve"> </w:t>
      </w:r>
      <w:r w:rsidR="009B3519">
        <w:t>8</w:t>
      </w:r>
      <w:r w:rsidR="00250942">
        <w:t>.</w:t>
      </w:r>
      <w:r w:rsidR="008617A6">
        <w:t xml:space="preserve"> Each meeting shall assign person from among the Shura to write minutes of meeting.</w:t>
      </w:r>
    </w:p>
    <w:p w14:paraId="3FA4A0B4" w14:textId="552AA812" w:rsidR="00DE00F4" w:rsidRDefault="008617A6" w:rsidP="00E57889">
      <w:pPr>
        <w:pStyle w:val="ListParagraph"/>
        <w:numPr>
          <w:ilvl w:val="0"/>
          <w:numId w:val="13"/>
        </w:numPr>
        <w:ind w:left="720" w:hanging="720"/>
        <w:jc w:val="both"/>
      </w:pPr>
      <w:r w:rsidRPr="008617A6">
        <w:t xml:space="preserve">Minutes of these meetings shall be maintained and made available to all registered members for review within 5 working days after the meeting. The minutes of </w:t>
      </w:r>
      <w:r w:rsidR="00092185" w:rsidRPr="008617A6">
        <w:t>the meeting</w:t>
      </w:r>
      <w:r w:rsidRPr="008617A6">
        <w:t xml:space="preserve"> shall also be archived for future references</w:t>
      </w:r>
      <w:r>
        <w:t>.</w:t>
      </w:r>
    </w:p>
    <w:p w14:paraId="71522C65" w14:textId="708AFD0C" w:rsidR="00642BF9" w:rsidRDefault="00642BF9" w:rsidP="00642BF9">
      <w:pPr>
        <w:pStyle w:val="Heading2"/>
      </w:pPr>
      <w:bookmarkStart w:id="35" w:name="_Toc155602905"/>
      <w:r>
        <w:t>Annual Meeting</w:t>
      </w:r>
      <w:r w:rsidR="007D7F17">
        <w:t>s</w:t>
      </w:r>
      <w:bookmarkEnd w:id="35"/>
    </w:p>
    <w:p w14:paraId="01B10DE2" w14:textId="13D9825C" w:rsidR="00250942" w:rsidRDefault="00F83E4B" w:rsidP="00086552">
      <w:pPr>
        <w:pStyle w:val="ListParagraph"/>
        <w:numPr>
          <w:ilvl w:val="0"/>
          <w:numId w:val="13"/>
        </w:numPr>
        <w:ind w:left="720" w:hanging="720"/>
        <w:jc w:val="both"/>
      </w:pPr>
      <w:r>
        <w:t>There shall be an a</w:t>
      </w:r>
      <w:r w:rsidR="00250942">
        <w:t>nnual Majlis-e-Aam meeting</w:t>
      </w:r>
      <w:r>
        <w:t xml:space="preserve"> of </w:t>
      </w:r>
      <w:r w:rsidR="00C1729E">
        <w:t>&lt;ORG&gt;</w:t>
      </w:r>
      <w:r>
        <w:t xml:space="preserve"> at the </w:t>
      </w:r>
      <w:r w:rsidR="00E73150">
        <w:t xml:space="preserve">Islamic Center (if </w:t>
      </w:r>
      <w:r w:rsidR="006F451D">
        <w:t>available)</w:t>
      </w:r>
      <w:r>
        <w:t xml:space="preserve"> or at an appropriate place determined by the Shura to be hel</w:t>
      </w:r>
      <w:r w:rsidR="00D756CA">
        <w:t>d</w:t>
      </w:r>
      <w:r>
        <w:t xml:space="preserve"> on the last weekend of December</w:t>
      </w:r>
      <w:r w:rsidR="00D756CA">
        <w:t xml:space="preserve"> each year. The purpose of this meeting is to disseminate information to the community. The meeting </w:t>
      </w:r>
      <w:r w:rsidR="00D756CA">
        <w:lastRenderedPageBreak/>
        <w:t>shall be held</w:t>
      </w:r>
      <w:r w:rsidR="004A3384">
        <w:t xml:space="preserve"> after Zuhr prayer and shall be chaired by the </w:t>
      </w:r>
      <w:r w:rsidR="000655F6">
        <w:t>Amir</w:t>
      </w:r>
      <w:r w:rsidR="004A3384">
        <w:t xml:space="preserve"> of the Shura. In the absence of the </w:t>
      </w:r>
      <w:r w:rsidR="000655F6">
        <w:t>Amir</w:t>
      </w:r>
      <w:r w:rsidR="004A3384">
        <w:t xml:space="preserve">, a Shura member </w:t>
      </w:r>
      <w:r w:rsidR="00663C2A">
        <w:t xml:space="preserve">designated by the </w:t>
      </w:r>
      <w:r w:rsidR="000655F6">
        <w:t>Amir</w:t>
      </w:r>
      <w:r w:rsidR="00663C2A">
        <w:t xml:space="preserve"> shall conduct the meeting. The following activities shall be conducted at this meeting:</w:t>
      </w:r>
    </w:p>
    <w:p w14:paraId="05854E0C" w14:textId="3E575D3D" w:rsidR="00663C2A" w:rsidRDefault="00205A8A" w:rsidP="00086552">
      <w:pPr>
        <w:pStyle w:val="ListParagraph"/>
        <w:numPr>
          <w:ilvl w:val="1"/>
          <w:numId w:val="13"/>
        </w:numPr>
        <w:ind w:left="720" w:hanging="720"/>
        <w:jc w:val="both"/>
      </w:pPr>
      <w:r>
        <w:t xml:space="preserve">The annual report including the financial status shall be presented by the </w:t>
      </w:r>
      <w:r w:rsidR="000655F6">
        <w:t>Amir</w:t>
      </w:r>
      <w:r>
        <w:t xml:space="preserve"> or his designee.</w:t>
      </w:r>
    </w:p>
    <w:p w14:paraId="5EF4AAF9" w14:textId="46F2B2E7" w:rsidR="00697EA1" w:rsidRDefault="00697EA1" w:rsidP="00086552">
      <w:pPr>
        <w:pStyle w:val="ListParagraph"/>
        <w:numPr>
          <w:ilvl w:val="1"/>
          <w:numId w:val="13"/>
        </w:numPr>
        <w:ind w:left="720" w:hanging="720"/>
        <w:jc w:val="both"/>
      </w:pPr>
      <w:r>
        <w:t>A budget for next year shall be presented.</w:t>
      </w:r>
    </w:p>
    <w:p w14:paraId="62625B80" w14:textId="09161C15" w:rsidR="00697EA1" w:rsidRDefault="00697EA1" w:rsidP="00086552">
      <w:pPr>
        <w:pStyle w:val="ListParagraph"/>
        <w:numPr>
          <w:ilvl w:val="1"/>
          <w:numId w:val="13"/>
        </w:numPr>
        <w:ind w:left="720" w:hanging="720"/>
        <w:jc w:val="both"/>
      </w:pPr>
      <w:r>
        <w:t xml:space="preserve">An update on the </w:t>
      </w:r>
      <w:r w:rsidR="00256D49">
        <w:t>six</w:t>
      </w:r>
      <w:r w:rsidR="00F539C9">
        <w:t xml:space="preserve"> (</w:t>
      </w:r>
      <w:r w:rsidR="00256D49">
        <w:t>6</w:t>
      </w:r>
      <w:r w:rsidR="00F539C9">
        <w:t xml:space="preserve">) </w:t>
      </w:r>
      <w:r>
        <w:t>year</w:t>
      </w:r>
      <w:r w:rsidR="00F539C9">
        <w:t xml:space="preserve"> </w:t>
      </w:r>
      <w:r>
        <w:t>plan shall be provided.</w:t>
      </w:r>
    </w:p>
    <w:p w14:paraId="6FF4E968" w14:textId="6A17C2FE" w:rsidR="00697EA1" w:rsidRDefault="00A0060E" w:rsidP="00086552">
      <w:pPr>
        <w:pStyle w:val="ListParagraph"/>
        <w:numPr>
          <w:ilvl w:val="1"/>
          <w:numId w:val="13"/>
        </w:numPr>
        <w:ind w:left="720" w:hanging="720"/>
        <w:jc w:val="both"/>
      </w:pPr>
      <w:r>
        <w:t>No quorum is required, and no approval of any issue is required at this meeting.</w:t>
      </w:r>
    </w:p>
    <w:p w14:paraId="14C63B55" w14:textId="1BD3D581" w:rsidR="00A0060E" w:rsidRDefault="00A0060E" w:rsidP="00086552">
      <w:pPr>
        <w:pStyle w:val="ListParagraph"/>
        <w:numPr>
          <w:ilvl w:val="1"/>
          <w:numId w:val="13"/>
        </w:numPr>
        <w:ind w:left="720" w:hanging="720"/>
        <w:jc w:val="both"/>
      </w:pPr>
      <w:r>
        <w:t>Non-registered members may attend the Majlis-e-Aam meetings as observers.</w:t>
      </w:r>
    </w:p>
    <w:p w14:paraId="254F231B" w14:textId="2448CBA0" w:rsidR="00A0060E" w:rsidRDefault="00A0060E" w:rsidP="00086552">
      <w:pPr>
        <w:pStyle w:val="ListParagraph"/>
        <w:numPr>
          <w:ilvl w:val="1"/>
          <w:numId w:val="13"/>
        </w:numPr>
        <w:ind w:left="720" w:hanging="720"/>
        <w:jc w:val="both"/>
      </w:pPr>
      <w:r>
        <w:t>Notification of meetings, including date, time, and place of the meeting</w:t>
      </w:r>
      <w:r w:rsidR="00200201">
        <w:t xml:space="preserve">s shall be notified to all registered members by </w:t>
      </w:r>
      <w:r w:rsidR="00863F15">
        <w:t xml:space="preserve">the best possible </w:t>
      </w:r>
      <w:r w:rsidR="00200201">
        <w:t xml:space="preserve">communication </w:t>
      </w:r>
      <w:r w:rsidR="005F4C7D">
        <w:t>mediums:</w:t>
      </w:r>
      <w:r w:rsidR="00200201">
        <w:t xml:space="preserve"> </w:t>
      </w:r>
      <w:r w:rsidR="005F4C7D">
        <w:t>emails, letters</w:t>
      </w:r>
      <w:r w:rsidR="00200201">
        <w:t xml:space="preserve">, </w:t>
      </w:r>
      <w:r w:rsidR="00B142A3">
        <w:t>SMS</w:t>
      </w:r>
      <w:r w:rsidR="00200201">
        <w:t>,</w:t>
      </w:r>
      <w:r w:rsidR="00924466">
        <w:t xml:space="preserve"> </w:t>
      </w:r>
      <w:r w:rsidR="00B142A3">
        <w:t>WhatsApp</w:t>
      </w:r>
      <w:r w:rsidR="00924466">
        <w:t xml:space="preserve"> group,</w:t>
      </w:r>
      <w:r w:rsidR="00200201">
        <w:t xml:space="preserve"> online portal</w:t>
      </w:r>
      <w:r w:rsidR="00924466">
        <w:t>, etc.</w:t>
      </w:r>
      <w:r w:rsidR="00863F15">
        <w:t xml:space="preserve"> It is the responsibility of the Shura and the </w:t>
      </w:r>
      <w:r w:rsidR="000655F6">
        <w:t>Amir</w:t>
      </w:r>
      <w:r w:rsidR="00863F15">
        <w:t xml:space="preserve"> to ensure</w:t>
      </w:r>
      <w:r w:rsidR="00D608D2">
        <w:t xml:space="preserve"> that Majlis-e-Aam is </w:t>
      </w:r>
      <w:r w:rsidR="000555E1">
        <w:t>receiving these notifications</w:t>
      </w:r>
      <w:r w:rsidR="005A4764">
        <w:t>.</w:t>
      </w:r>
    </w:p>
    <w:p w14:paraId="11CCCABC" w14:textId="19934FA7" w:rsidR="005C3785" w:rsidRDefault="005C3785" w:rsidP="005C3785">
      <w:pPr>
        <w:pStyle w:val="Heading2"/>
      </w:pPr>
      <w:bookmarkStart w:id="36" w:name="_Toc155602906"/>
      <w:r>
        <w:t>Special Meetings</w:t>
      </w:r>
      <w:bookmarkEnd w:id="36"/>
    </w:p>
    <w:p w14:paraId="09389418" w14:textId="454DB207" w:rsidR="00AA6265" w:rsidRDefault="00AA6265" w:rsidP="00086552">
      <w:pPr>
        <w:pStyle w:val="ListParagraph"/>
        <w:numPr>
          <w:ilvl w:val="0"/>
          <w:numId w:val="13"/>
        </w:numPr>
        <w:ind w:left="720" w:hanging="720"/>
        <w:jc w:val="both"/>
      </w:pPr>
      <w:r>
        <w:t xml:space="preserve">The </w:t>
      </w:r>
      <w:r w:rsidR="000655F6">
        <w:t>Amir</w:t>
      </w:r>
      <w:r>
        <w:t xml:space="preserve"> is authorized to call for a special Majlis-e-Aam meeting</w:t>
      </w:r>
      <w:r w:rsidR="00506FB1">
        <w:t>, if (a) requested by</w:t>
      </w:r>
      <w:r w:rsidR="009414C0" w:rsidRPr="009414C0">
        <w:t xml:space="preserve"> signatures of</w:t>
      </w:r>
      <w:r w:rsidR="00106BC4">
        <w:t xml:space="preserve"> twenty percent</w:t>
      </w:r>
      <w:r w:rsidR="00506FB1">
        <w:t xml:space="preserve"> </w:t>
      </w:r>
      <w:r w:rsidR="00106BC4">
        <w:t>(</w:t>
      </w:r>
      <w:r w:rsidR="00506FB1">
        <w:t>20%</w:t>
      </w:r>
      <w:r w:rsidR="00106BC4">
        <w:t xml:space="preserve">) </w:t>
      </w:r>
      <w:r w:rsidR="00506FB1">
        <w:t>registered members or (b) through a resolution passed in the Shura meeting.</w:t>
      </w:r>
    </w:p>
    <w:p w14:paraId="1F5A7777" w14:textId="66B7212F" w:rsidR="003507AC" w:rsidRDefault="003507AC" w:rsidP="00086552">
      <w:pPr>
        <w:pStyle w:val="ListParagraph"/>
        <w:numPr>
          <w:ilvl w:val="0"/>
          <w:numId w:val="13"/>
        </w:numPr>
        <w:ind w:left="720" w:hanging="720"/>
        <w:jc w:val="both"/>
      </w:pPr>
      <w:r>
        <w:t xml:space="preserve">The Majlis-e-Aam is authorized to call for a special meeting to </w:t>
      </w:r>
      <w:r w:rsidR="00F35228">
        <w:t>vote for no-confidence of any Shura member, including the Amir</w:t>
      </w:r>
      <w:r w:rsidR="00723246">
        <w:t>.</w:t>
      </w:r>
    </w:p>
    <w:p w14:paraId="5C194510" w14:textId="673FE747" w:rsidR="007D7F17" w:rsidRDefault="007D7F17" w:rsidP="007D7F17">
      <w:pPr>
        <w:pStyle w:val="Heading2"/>
      </w:pPr>
      <w:bookmarkStart w:id="37" w:name="_Toc155602907"/>
      <w:r>
        <w:t>Meeting Quorums</w:t>
      </w:r>
      <w:bookmarkEnd w:id="37"/>
    </w:p>
    <w:p w14:paraId="7C28FEBB" w14:textId="0AFA471A" w:rsidR="00BC2F97" w:rsidRDefault="00BC2F97" w:rsidP="00086552">
      <w:pPr>
        <w:pStyle w:val="ListParagraph"/>
        <w:numPr>
          <w:ilvl w:val="0"/>
          <w:numId w:val="13"/>
        </w:numPr>
        <w:ind w:left="720" w:hanging="720"/>
        <w:jc w:val="both"/>
      </w:pPr>
      <w:r>
        <w:t>At least twenty percent (20%) registered members of Majlis-e-Aam</w:t>
      </w:r>
      <w:r w:rsidR="00CD016B">
        <w:t xml:space="preserve"> of </w:t>
      </w:r>
      <w:r w:rsidR="00C1729E">
        <w:t>&lt;ORG&gt;</w:t>
      </w:r>
      <w:r>
        <w:t xml:space="preserve"> constitute the quorum </w:t>
      </w:r>
      <w:r w:rsidR="00106BC4">
        <w:t>for Majlis-e-Aam meetings.</w:t>
      </w:r>
    </w:p>
    <w:p w14:paraId="6BF7705D" w14:textId="4404CE4C" w:rsidR="00CD016B" w:rsidRDefault="00CD016B" w:rsidP="00086552">
      <w:pPr>
        <w:pStyle w:val="ListParagraph"/>
        <w:numPr>
          <w:ilvl w:val="0"/>
          <w:numId w:val="13"/>
        </w:numPr>
        <w:ind w:left="720" w:hanging="720"/>
        <w:jc w:val="both"/>
      </w:pPr>
      <w:r>
        <w:t xml:space="preserve">At least thirty percent (30%) registered members of </w:t>
      </w:r>
      <w:r w:rsidRPr="00CD016B">
        <w:t xml:space="preserve">Majlis-e-Aam of </w:t>
      </w:r>
      <w:r w:rsidR="00C1729E">
        <w:t>&lt;ORG&gt;</w:t>
      </w:r>
      <w:r w:rsidR="00F75072">
        <w:t xml:space="preserve"> constitute the quorum for an amendment to the </w:t>
      </w:r>
      <w:r w:rsidR="00F44A5D">
        <w:t>C</w:t>
      </w:r>
      <w:r w:rsidR="00F75072">
        <w:t>onstitution</w:t>
      </w:r>
      <w:r w:rsidR="00E7334B">
        <w:t xml:space="preserve"> as detailed in Article 12</w:t>
      </w:r>
      <w:r w:rsidR="00223178">
        <w:t>, Clause</w:t>
      </w:r>
      <w:r w:rsidR="00E7334B">
        <w:t xml:space="preserve"> 3.</w:t>
      </w:r>
    </w:p>
    <w:p w14:paraId="756D6231" w14:textId="74F9768D" w:rsidR="007C669B" w:rsidRDefault="007C669B" w:rsidP="00086552">
      <w:pPr>
        <w:pStyle w:val="ListParagraph"/>
        <w:numPr>
          <w:ilvl w:val="0"/>
          <w:numId w:val="13"/>
        </w:numPr>
        <w:ind w:left="720" w:hanging="720"/>
        <w:jc w:val="both"/>
      </w:pPr>
      <w:r>
        <w:t xml:space="preserve">At least </w:t>
      </w:r>
      <w:r w:rsidR="00DF4108">
        <w:t>twenty percent (20%) registered members of the Majlis-e-Aam of the &lt;ORG&gt; cons</w:t>
      </w:r>
      <w:r w:rsidR="002D6C97">
        <w:t>titute the quorum for meetings called for dismissing a member of the Shura or an office bearer.</w:t>
      </w:r>
    </w:p>
    <w:p w14:paraId="5ADA1E6B" w14:textId="01D3E366" w:rsidR="001C6405" w:rsidRDefault="001C6405" w:rsidP="00086552">
      <w:pPr>
        <w:pStyle w:val="ListParagraph"/>
        <w:numPr>
          <w:ilvl w:val="0"/>
          <w:numId w:val="13"/>
        </w:numPr>
        <w:ind w:left="720" w:hanging="720"/>
        <w:jc w:val="both"/>
      </w:pPr>
      <w:r>
        <w:t>Meetings adjourned for lack of quorum must be reconvened within a reasonable time, not exceeding thirty (30) days.</w:t>
      </w:r>
    </w:p>
    <w:p w14:paraId="7F0B207E" w14:textId="5A67B278" w:rsidR="000B635C" w:rsidRDefault="000B635C" w:rsidP="00086552">
      <w:pPr>
        <w:pStyle w:val="ListParagraph"/>
        <w:numPr>
          <w:ilvl w:val="0"/>
          <w:numId w:val="13"/>
        </w:numPr>
        <w:ind w:left="720" w:hanging="720"/>
        <w:jc w:val="both"/>
      </w:pPr>
      <w:r>
        <w:t xml:space="preserve">A reconvened meeting does not need a quorum. However, the date, time, and place for the reconvening meeting shall be determined before adjournment </w:t>
      </w:r>
      <w:r w:rsidR="00494A32">
        <w:t>of original meeting</w:t>
      </w:r>
      <w:r w:rsidR="0098315D">
        <w:t>.</w:t>
      </w:r>
    </w:p>
    <w:p w14:paraId="7F6261E2" w14:textId="2F3272D8" w:rsidR="00447ED2" w:rsidRDefault="00447ED2" w:rsidP="00447ED2">
      <w:pPr>
        <w:pStyle w:val="Heading1"/>
      </w:pPr>
      <w:bookmarkStart w:id="38" w:name="_Toc155602908"/>
      <w:r>
        <w:t xml:space="preserve">Article 11 – Dissolution of </w:t>
      </w:r>
      <w:r w:rsidR="00C1729E">
        <w:t>&lt;ORG&gt;</w:t>
      </w:r>
      <w:bookmarkEnd w:id="38"/>
    </w:p>
    <w:p w14:paraId="6738917A" w14:textId="3DD585E9" w:rsidR="00447ED2" w:rsidRDefault="005A37C7" w:rsidP="00086552">
      <w:pPr>
        <w:pStyle w:val="ListParagraph"/>
        <w:numPr>
          <w:ilvl w:val="0"/>
          <w:numId w:val="15"/>
        </w:numPr>
        <w:ind w:left="720" w:hanging="720"/>
        <w:jc w:val="both"/>
      </w:pPr>
      <w:r>
        <w:t>At least fifty-one percent (51%) of the registered members</w:t>
      </w:r>
      <w:r w:rsidR="004E0525">
        <w:t xml:space="preserve"> </w:t>
      </w:r>
      <w:r w:rsidR="00B209BF">
        <w:t>of Majlis-e-Aam</w:t>
      </w:r>
      <w:r>
        <w:t xml:space="preserve"> of </w:t>
      </w:r>
      <w:r w:rsidR="00C1729E">
        <w:t>&lt;ORG&gt;</w:t>
      </w:r>
      <w:r>
        <w:t xml:space="preserve"> shall request the Shura in writing to call for a meeting to dissolve </w:t>
      </w:r>
      <w:r w:rsidR="00C1729E">
        <w:t>&lt;ORG&gt;</w:t>
      </w:r>
      <w:r>
        <w:t xml:space="preserve">. The Shura shall call for a meeting within </w:t>
      </w:r>
      <w:r w:rsidR="00C852E4">
        <w:t>sixty (60) days</w:t>
      </w:r>
      <w:r>
        <w:t xml:space="preserve"> from the requested</w:t>
      </w:r>
      <w:r w:rsidR="00C852E4">
        <w:t xml:space="preserve"> date. At least seventy-five percent (75%) of the registered members must be present and two-</w:t>
      </w:r>
      <w:r w:rsidR="00EE7AC6">
        <w:t>thirds</w:t>
      </w:r>
      <w:r w:rsidR="00C852E4">
        <w:t xml:space="preserve"> (2/3) votes of the members of the Majlis-e-Aam</w:t>
      </w:r>
      <w:r w:rsidR="00EE7AC6">
        <w:t xml:space="preserve"> present are required to dissolve the </w:t>
      </w:r>
      <w:r w:rsidR="00C1729E">
        <w:t>&lt;ORG&gt;</w:t>
      </w:r>
      <w:r w:rsidR="00EE7AC6">
        <w:t>.</w:t>
      </w:r>
    </w:p>
    <w:p w14:paraId="30A6EAA1" w14:textId="329FAF40" w:rsidR="00EE7AC6" w:rsidRDefault="00EE7AC6" w:rsidP="00086552">
      <w:pPr>
        <w:pStyle w:val="ListParagraph"/>
        <w:numPr>
          <w:ilvl w:val="0"/>
          <w:numId w:val="15"/>
        </w:numPr>
        <w:ind w:left="720" w:hanging="720"/>
        <w:jc w:val="both"/>
      </w:pPr>
      <w:r>
        <w:t xml:space="preserve">Upon dissolution of the </w:t>
      </w:r>
      <w:r w:rsidR="00CA24E8">
        <w:t>&lt;Islamic Center / Organization Name&gt;</w:t>
      </w:r>
      <w:r w:rsidR="00F15D94">
        <w:t xml:space="preserve">, the Shura shall dispose off all assets of </w:t>
      </w:r>
      <w:r w:rsidR="00C1729E">
        <w:t>&lt;ORG&gt;</w:t>
      </w:r>
      <w:r w:rsidR="00F15D94">
        <w:t xml:space="preserve"> after paying or making provisions for the payment of all liabilities of </w:t>
      </w:r>
      <w:r w:rsidR="00C1729E">
        <w:t>&lt;ORG&gt;</w:t>
      </w:r>
      <w:r w:rsidR="00F15D94">
        <w:t xml:space="preserve">. In order to keep all the remaining assets locally where the members at large may benefit, the disposal of assets shall first be made to a local approved </w:t>
      </w:r>
      <w:r w:rsidR="00730DB1">
        <w:t>tax-exempt</w:t>
      </w:r>
      <w:r w:rsidR="00F15D94">
        <w:t xml:space="preserve"> Islamic organization </w:t>
      </w:r>
      <w:r w:rsidR="009C547C">
        <w:t>organized and operated exclusively for religious, charitable, and educational purpose.</w:t>
      </w:r>
    </w:p>
    <w:p w14:paraId="68D0D393" w14:textId="1A26E8EE" w:rsidR="00F8026D" w:rsidRDefault="00F8026D" w:rsidP="00F8026D">
      <w:pPr>
        <w:pStyle w:val="Heading1"/>
      </w:pPr>
      <w:bookmarkStart w:id="39" w:name="_Toc155602909"/>
      <w:r>
        <w:t>Article 1</w:t>
      </w:r>
      <w:r w:rsidR="00954334">
        <w:t>2</w:t>
      </w:r>
      <w:r>
        <w:t xml:space="preserve"> – Amendments</w:t>
      </w:r>
      <w:bookmarkEnd w:id="39"/>
    </w:p>
    <w:p w14:paraId="3C37EFCB" w14:textId="1C88F858" w:rsidR="00F8026D" w:rsidRDefault="004A4776" w:rsidP="00086552">
      <w:pPr>
        <w:pStyle w:val="ListParagraph"/>
        <w:numPr>
          <w:ilvl w:val="0"/>
          <w:numId w:val="16"/>
        </w:numPr>
        <w:ind w:left="720" w:hanging="720"/>
        <w:jc w:val="both"/>
      </w:pPr>
      <w:r>
        <w:t xml:space="preserve">Article 2 of this </w:t>
      </w:r>
      <w:r w:rsidR="00F44A5D">
        <w:t>C</w:t>
      </w:r>
      <w:r>
        <w:t>onstitution shall not be amended.</w:t>
      </w:r>
    </w:p>
    <w:p w14:paraId="7E2FA7F7" w14:textId="476BF403" w:rsidR="004A4776" w:rsidRDefault="004A4776" w:rsidP="00086552">
      <w:pPr>
        <w:pStyle w:val="ListParagraph"/>
        <w:numPr>
          <w:ilvl w:val="0"/>
          <w:numId w:val="16"/>
        </w:numPr>
        <w:ind w:left="720" w:hanging="720"/>
        <w:jc w:val="both"/>
      </w:pPr>
      <w:r>
        <w:lastRenderedPageBreak/>
        <w:t>Other Article(s)</w:t>
      </w:r>
      <w:r w:rsidR="00082020">
        <w:t xml:space="preserve"> and</w:t>
      </w:r>
      <w:r w:rsidR="00223178">
        <w:t xml:space="preserve"> Clause</w:t>
      </w:r>
      <w:r>
        <w:t xml:space="preserve">(s) of this </w:t>
      </w:r>
      <w:r w:rsidR="00F44A5D">
        <w:t>C</w:t>
      </w:r>
      <w:r>
        <w:t xml:space="preserve">onstitution may be altered, changed, or amended </w:t>
      </w:r>
      <w:r w:rsidR="0015140F">
        <w:t xml:space="preserve">under a special Majlis-e-Aam meeting specifically called for this purpose. </w:t>
      </w:r>
      <w:r w:rsidR="00C05FC2">
        <w:t>Thirty (30) days</w:t>
      </w:r>
      <w:r w:rsidR="0015140F">
        <w:t xml:space="preserve"> written notice and an agenda </w:t>
      </w:r>
      <w:r w:rsidR="0081437F">
        <w:t xml:space="preserve">including the text of the proposed </w:t>
      </w:r>
      <w:r w:rsidR="00F44A5D">
        <w:t>C</w:t>
      </w:r>
      <w:r w:rsidR="0081437F">
        <w:t xml:space="preserve">onstitutional provision, as well as the text of any existing provisions proposed to be altered, amended, or repealed, must be made available to all registered members of </w:t>
      </w:r>
      <w:r w:rsidR="00E7334B" w:rsidRPr="00E7334B">
        <w:t xml:space="preserve">Majlis-e-Aam of </w:t>
      </w:r>
      <w:r w:rsidR="00C1729E">
        <w:t>&lt;ORG&gt;</w:t>
      </w:r>
      <w:r w:rsidR="0081437F">
        <w:t xml:space="preserve">. The annual meeting of the Majlis-e-Aam may also be utilized for this purpose provided that the registered members are notified in advance with </w:t>
      </w:r>
      <w:r w:rsidR="00C05FC2">
        <w:t>details stated in this</w:t>
      </w:r>
      <w:r w:rsidR="00223178">
        <w:t xml:space="preserve"> Clause</w:t>
      </w:r>
      <w:r w:rsidR="00C05FC2">
        <w:t>.</w:t>
      </w:r>
    </w:p>
    <w:p w14:paraId="29A55AD0" w14:textId="55193BD8" w:rsidR="00CD016B" w:rsidRDefault="00E7334B" w:rsidP="00086552">
      <w:pPr>
        <w:pStyle w:val="ListParagraph"/>
        <w:numPr>
          <w:ilvl w:val="0"/>
          <w:numId w:val="16"/>
        </w:numPr>
        <w:ind w:left="720" w:hanging="720"/>
        <w:jc w:val="both"/>
      </w:pPr>
      <w:bookmarkStart w:id="40" w:name="_Hlk154306890"/>
      <w:r w:rsidRPr="00E7334B">
        <w:t xml:space="preserve">At least thirty percent (30%) registered members of Majlis-e-Aam of </w:t>
      </w:r>
      <w:r w:rsidR="00C1729E">
        <w:t>&lt;ORG&gt;</w:t>
      </w:r>
      <w:r w:rsidRPr="00E7334B">
        <w:t xml:space="preserve"> constitute the quorum for an amendment to the </w:t>
      </w:r>
      <w:r w:rsidR="00F44A5D">
        <w:t>C</w:t>
      </w:r>
      <w:r w:rsidRPr="00E7334B">
        <w:t>onstitution</w:t>
      </w:r>
      <w:r w:rsidR="00CE29BE">
        <w:t xml:space="preserve">. A two-thirds (2/3) majority vote of members is required to adopt any amendment to the </w:t>
      </w:r>
      <w:r w:rsidR="00F44A5D">
        <w:t>C</w:t>
      </w:r>
      <w:r w:rsidR="00CE29BE">
        <w:t>onstitution</w:t>
      </w:r>
      <w:r w:rsidR="004E0525">
        <w:t xml:space="preserve"> of </w:t>
      </w:r>
      <w:r w:rsidR="00C1729E">
        <w:t>&lt;ORG&gt;</w:t>
      </w:r>
      <w:r w:rsidR="004E0525">
        <w:t>.</w:t>
      </w:r>
    </w:p>
    <w:bookmarkEnd w:id="40"/>
    <w:p w14:paraId="3891AAC4" w14:textId="269BFA3A" w:rsidR="00635F27" w:rsidRDefault="0032087F" w:rsidP="00086552">
      <w:pPr>
        <w:pStyle w:val="ListParagraph"/>
        <w:numPr>
          <w:ilvl w:val="0"/>
          <w:numId w:val="16"/>
        </w:numPr>
        <w:ind w:left="720" w:hanging="720"/>
        <w:jc w:val="both"/>
      </w:pPr>
      <w:r>
        <w:t xml:space="preserve">The amendment process may be initiated by the signatured of twenty percent (20%) registered members of the Majlis-e-Aam of </w:t>
      </w:r>
      <w:r w:rsidR="00C1729E">
        <w:t>&lt;ORG&gt;</w:t>
      </w:r>
      <w:r>
        <w:t>.</w:t>
      </w:r>
    </w:p>
    <w:p w14:paraId="4FDA1ADB" w14:textId="71C930D1" w:rsidR="0032087F" w:rsidRDefault="00B35D0C" w:rsidP="00086552">
      <w:pPr>
        <w:pStyle w:val="ListParagraph"/>
        <w:numPr>
          <w:ilvl w:val="0"/>
          <w:numId w:val="16"/>
        </w:numPr>
        <w:ind w:left="720" w:hanging="720"/>
        <w:jc w:val="both"/>
      </w:pPr>
      <w:r>
        <w:t>The proposed written amendments shall be reviewed by a Constitution Committee appointed by the Shura. The recommendations of this committee shall be made to the Majlis in writing.</w:t>
      </w:r>
    </w:p>
    <w:p w14:paraId="3DC6DD6C" w14:textId="20B39D66" w:rsidR="00B35D0C" w:rsidRDefault="00F44A5D" w:rsidP="00086552">
      <w:pPr>
        <w:pStyle w:val="ListParagraph"/>
        <w:numPr>
          <w:ilvl w:val="0"/>
          <w:numId w:val="16"/>
        </w:numPr>
        <w:ind w:left="720" w:hanging="720"/>
        <w:jc w:val="both"/>
      </w:pPr>
      <w:r>
        <w:t xml:space="preserve">The </w:t>
      </w:r>
      <w:r w:rsidR="00C1729E">
        <w:t>&lt;ORG&gt;</w:t>
      </w:r>
      <w:r w:rsidR="00BB5168">
        <w:t xml:space="preserve"> Constitution must be reviewed every five (5) years by a Constitution Committee appoint</w:t>
      </w:r>
      <w:r>
        <w:t>ed by the Shura in order to adopt any changes, if needed.</w:t>
      </w:r>
    </w:p>
    <w:p w14:paraId="54AC73B7" w14:textId="3A15F25C" w:rsidR="00BB5067" w:rsidRDefault="00BB5067" w:rsidP="00086552">
      <w:pPr>
        <w:pStyle w:val="ListParagraph"/>
        <w:numPr>
          <w:ilvl w:val="0"/>
          <w:numId w:val="16"/>
        </w:numPr>
        <w:ind w:left="720" w:hanging="720"/>
        <w:jc w:val="both"/>
      </w:pPr>
      <w:r>
        <w:t xml:space="preserve">This Constitution </w:t>
      </w:r>
      <w:r w:rsidR="00246C01">
        <w:t xml:space="preserve">document </w:t>
      </w:r>
      <w:r>
        <w:t>shall not be altered with the adopted amendments and shall be left in its original form</w:t>
      </w:r>
      <w:r w:rsidR="00523D8B">
        <w:t>. All amendments adopted shall be attached to this original document</w:t>
      </w:r>
      <w:r w:rsidR="00246C01">
        <w:t xml:space="preserve">. The adopted amendments shall reference the proper Article number, </w:t>
      </w:r>
      <w:r w:rsidR="00647073">
        <w:t>along with</w:t>
      </w:r>
      <w:r w:rsidR="00223178">
        <w:t xml:space="preserve"> Clause</w:t>
      </w:r>
      <w:r w:rsidR="00647073">
        <w:t>(s)</w:t>
      </w:r>
      <w:r w:rsidR="006B022B">
        <w:t>,</w:t>
      </w:r>
      <w:r w:rsidR="00647073">
        <w:t xml:space="preserve"> and shall be made part of this </w:t>
      </w:r>
      <w:r w:rsidR="00CF3842">
        <w:t>Constitution document.</w:t>
      </w:r>
    </w:p>
    <w:p w14:paraId="62E6388E" w14:textId="55C71774" w:rsidR="00CF3842" w:rsidRDefault="00CF3842" w:rsidP="00086552">
      <w:pPr>
        <w:pStyle w:val="ListParagraph"/>
        <w:numPr>
          <w:ilvl w:val="0"/>
          <w:numId w:val="16"/>
        </w:numPr>
        <w:ind w:left="720" w:hanging="720"/>
        <w:jc w:val="both"/>
      </w:pPr>
      <w:r>
        <w:t>If the solution to any problem is not available in the Constitution, and if a permanent change in the Constitution</w:t>
      </w:r>
      <w:r w:rsidR="00BD51D7">
        <w:t xml:space="preserve"> </w:t>
      </w:r>
      <w:r>
        <w:t>as an amendment is not required, a rule may be adopted or passed by a simple majority vote of the Majlis-e-Aam</w:t>
      </w:r>
      <w:r w:rsidR="00BD51D7">
        <w:t xml:space="preserve">. And business may be carried out as usual. Such </w:t>
      </w:r>
      <w:r w:rsidR="00BA6F7B">
        <w:t>a rule</w:t>
      </w:r>
      <w:r w:rsidR="00BD51D7">
        <w:t xml:space="preserve"> may be adopted for a fixed period of time after which the rule shall be abolished automatically. The rule so adopted shall not </w:t>
      </w:r>
      <w:r w:rsidR="00BA6F7B">
        <w:t>conflict with the Constitution, particularly Article 2.</w:t>
      </w:r>
    </w:p>
    <w:p w14:paraId="0930FD6C" w14:textId="52861495" w:rsidR="001E25C4" w:rsidRDefault="003645C2" w:rsidP="00086552">
      <w:pPr>
        <w:pStyle w:val="ListParagraph"/>
        <w:numPr>
          <w:ilvl w:val="0"/>
          <w:numId w:val="16"/>
        </w:numPr>
        <w:ind w:left="720" w:hanging="720"/>
        <w:jc w:val="both"/>
      </w:pPr>
      <w:r>
        <w:t>The Shura may appoint a Constitution Committee to interpret the Article</w:t>
      </w:r>
      <w:r w:rsidR="00693D4E">
        <w:t>s and</w:t>
      </w:r>
      <w:r w:rsidR="00223178">
        <w:t xml:space="preserve"> Clause</w:t>
      </w:r>
      <w:r w:rsidR="00693D4E">
        <w:t>s of this Constitution to further clarify the purpose and intent</w:t>
      </w:r>
      <w:r w:rsidR="00D3725B">
        <w:t xml:space="preserve">. It is strongly recommended that at least one (1) member of the original Constitution Committee, if available, be involved in </w:t>
      </w:r>
      <w:r w:rsidR="00601442">
        <w:t>future Constitution Committees due to prior knowledge</w:t>
      </w:r>
      <w:r w:rsidR="009B3519">
        <w:t xml:space="preserve"> or the purpose and intent of each Article and</w:t>
      </w:r>
      <w:r w:rsidR="00223178">
        <w:t xml:space="preserve"> Clause</w:t>
      </w:r>
      <w:r w:rsidR="009B3519">
        <w:t>.</w:t>
      </w:r>
    </w:p>
    <w:p w14:paraId="3DACF5C9" w14:textId="6943C8CF" w:rsidR="00954334" w:rsidRDefault="00954334" w:rsidP="00954334">
      <w:pPr>
        <w:pStyle w:val="Heading1"/>
      </w:pPr>
      <w:bookmarkStart w:id="41" w:name="_Toc155602910"/>
      <w:r>
        <w:t>Article 13 – Arbitration</w:t>
      </w:r>
      <w:bookmarkEnd w:id="41"/>
    </w:p>
    <w:p w14:paraId="33A94149" w14:textId="1EED7AF7" w:rsidR="000D155E" w:rsidRDefault="00954334" w:rsidP="00086552">
      <w:pPr>
        <w:pStyle w:val="ListParagraph"/>
        <w:numPr>
          <w:ilvl w:val="0"/>
          <w:numId w:val="18"/>
        </w:numPr>
        <w:ind w:left="720" w:hanging="720"/>
        <w:jc w:val="both"/>
      </w:pPr>
      <w:r>
        <w:t xml:space="preserve">In case of any dispute before persons concerning activities of </w:t>
      </w:r>
      <w:r w:rsidR="00C1729E">
        <w:t>&lt;ORG&gt;</w:t>
      </w:r>
      <w:r w:rsidR="000D155E">
        <w:t xml:space="preserve">, or on the premises of any </w:t>
      </w:r>
      <w:r w:rsidR="00C1729E">
        <w:t>&lt;ORG&gt;</w:t>
      </w:r>
      <w:r w:rsidR="000D155E">
        <w:t xml:space="preserve"> facility</w:t>
      </w:r>
      <w:r>
        <w:t>, all parties involved shall cooperate in good faith to resolve the dispute.</w:t>
      </w:r>
    </w:p>
    <w:p w14:paraId="380590E8" w14:textId="77777777" w:rsidR="006411C5" w:rsidRDefault="00954334" w:rsidP="00086552">
      <w:pPr>
        <w:pStyle w:val="ListParagraph"/>
        <w:numPr>
          <w:ilvl w:val="0"/>
          <w:numId w:val="18"/>
        </w:numPr>
        <w:ind w:left="720" w:hanging="720"/>
        <w:jc w:val="both"/>
      </w:pPr>
      <w:r>
        <w:t>If the parties cannot resolve the dispute between themselves, the concern or complaint may be brought in writing to the Shura. The Shura shall acknowledge such complaint, in writing, within fifteen (15) days and try to resolve the dispute.</w:t>
      </w:r>
    </w:p>
    <w:p w14:paraId="63A8C734" w14:textId="499C2CD7" w:rsidR="002D5B76" w:rsidRDefault="00954334" w:rsidP="00086552">
      <w:pPr>
        <w:pStyle w:val="ListParagraph"/>
        <w:numPr>
          <w:ilvl w:val="0"/>
          <w:numId w:val="18"/>
        </w:numPr>
        <w:ind w:left="720" w:hanging="720"/>
        <w:jc w:val="both"/>
      </w:pPr>
      <w:r>
        <w:t>If this dispute is not resolved by the Shura within thirty (30) days to the satisfaction of the complainant, and the complaint is of religious nature, it shall be automatically referred to</w:t>
      </w:r>
      <w:r w:rsidR="002D5B76">
        <w:t xml:space="preserve"> the </w:t>
      </w:r>
      <w:r>
        <w:t>Imam, if available.</w:t>
      </w:r>
      <w:r w:rsidR="002D5B76">
        <w:t xml:space="preserve"> </w:t>
      </w:r>
      <w:r>
        <w:t xml:space="preserve">Decisions of </w:t>
      </w:r>
      <w:r w:rsidR="002D5B76">
        <w:t>the Imam</w:t>
      </w:r>
      <w:r>
        <w:t xml:space="preserve"> shall be binding upon all parties involved.</w:t>
      </w:r>
    </w:p>
    <w:p w14:paraId="70FCD9D4" w14:textId="62AE5467" w:rsidR="00954334" w:rsidRDefault="00954334" w:rsidP="00086552">
      <w:pPr>
        <w:pStyle w:val="ListParagraph"/>
        <w:numPr>
          <w:ilvl w:val="0"/>
          <w:numId w:val="18"/>
        </w:numPr>
        <w:ind w:left="720" w:hanging="720"/>
        <w:jc w:val="both"/>
      </w:pPr>
      <w:r>
        <w:t>For any other dispute, the complainant shall seek to redress it through a special Majlis-e-Aam meeting under Article 10</w:t>
      </w:r>
      <w:r w:rsidR="00223178">
        <w:t>, Clause</w:t>
      </w:r>
      <w:r>
        <w:t xml:space="preserve"> 3.</w:t>
      </w:r>
    </w:p>
    <w:p w14:paraId="550E9929" w14:textId="66E4A5EF" w:rsidR="00983956" w:rsidRDefault="00983956">
      <w:r>
        <w:br w:type="page"/>
      </w:r>
    </w:p>
    <w:p w14:paraId="2ED88EBF" w14:textId="1913F4E0" w:rsidR="00AF4ECA" w:rsidRDefault="005816D0" w:rsidP="005816D0">
      <w:pPr>
        <w:pStyle w:val="Heading1"/>
      </w:pPr>
      <w:bookmarkStart w:id="42" w:name="_Toc155602911"/>
      <w:r>
        <w:lastRenderedPageBreak/>
        <w:t>Article 1</w:t>
      </w:r>
      <w:r w:rsidR="00954334">
        <w:t>4</w:t>
      </w:r>
      <w:r w:rsidR="005E1F24">
        <w:t xml:space="preserve"> – Ratification</w:t>
      </w:r>
      <w:bookmarkEnd w:id="42"/>
    </w:p>
    <w:p w14:paraId="730A474A" w14:textId="0557F5C6" w:rsidR="00A84BE2" w:rsidRDefault="00A84BE2" w:rsidP="007B474C">
      <w:pPr>
        <w:jc w:val="both"/>
      </w:pPr>
      <w:r w:rsidRPr="00A84BE2">
        <w:t>All praise is for Allah, Lord of all worlds, the Most Compassionate, Most Merciful. May He pardon us and forgive us if we have transgressed our duty, guide us towards a straight path to better serve the community. Aameen.</w:t>
      </w:r>
    </w:p>
    <w:p w14:paraId="39347709" w14:textId="3934D8F5" w:rsidR="00A84BE2" w:rsidRPr="005C767F" w:rsidRDefault="005E1F24" w:rsidP="00070787">
      <w:pPr>
        <w:pStyle w:val="ListParagraph"/>
        <w:numPr>
          <w:ilvl w:val="0"/>
          <w:numId w:val="17"/>
        </w:numPr>
        <w:ind w:left="720" w:hanging="720"/>
        <w:jc w:val="both"/>
        <w:rPr>
          <w:rFonts w:cs="Times New Roman"/>
        </w:rPr>
      </w:pPr>
      <w:r w:rsidRPr="005E1F24">
        <w:t xml:space="preserve">This </w:t>
      </w:r>
      <w:r w:rsidRPr="005C767F">
        <w:rPr>
          <w:rFonts w:cs="Times New Roman"/>
        </w:rPr>
        <w:t xml:space="preserve">Constitution shall be established by a vote of a </w:t>
      </w:r>
      <w:r w:rsidR="001070A5" w:rsidRPr="005C767F">
        <w:rPr>
          <w:rFonts w:cs="Times New Roman"/>
        </w:rPr>
        <w:t xml:space="preserve">two-thirds (2/3) majority </w:t>
      </w:r>
      <w:r w:rsidR="00DF60C2" w:rsidRPr="005C767F">
        <w:rPr>
          <w:rFonts w:cs="Times New Roman"/>
        </w:rPr>
        <w:t>among</w:t>
      </w:r>
      <w:r w:rsidR="001070A5" w:rsidRPr="005C767F">
        <w:rPr>
          <w:rFonts w:cs="Times New Roman"/>
        </w:rPr>
        <w:t xml:space="preserve"> </w:t>
      </w:r>
      <w:r w:rsidR="00CF233E" w:rsidRPr="005C767F">
        <w:rPr>
          <w:rFonts w:cs="Times New Roman"/>
        </w:rPr>
        <w:t xml:space="preserve">First </w:t>
      </w:r>
      <w:r w:rsidR="00C1729E">
        <w:rPr>
          <w:rFonts w:cs="Times New Roman"/>
        </w:rPr>
        <w:t>&lt;ORG&gt;</w:t>
      </w:r>
      <w:r w:rsidR="00F06A6A" w:rsidRPr="005C767F">
        <w:rPr>
          <w:rFonts w:cs="Times New Roman"/>
        </w:rPr>
        <w:t xml:space="preserve"> Constitution Committee</w:t>
      </w:r>
      <w:r w:rsidR="001840E0" w:rsidRPr="005C767F">
        <w:rPr>
          <w:rFonts w:cs="Times New Roman"/>
        </w:rPr>
        <w:t xml:space="preserve"> formed </w:t>
      </w:r>
      <w:r w:rsidR="006434C3" w:rsidRPr="005C767F">
        <w:rPr>
          <w:rFonts w:cs="Times New Roman"/>
        </w:rPr>
        <w:t>with</w:t>
      </w:r>
      <w:r w:rsidR="003B5186" w:rsidRPr="005C767F">
        <w:rPr>
          <w:rFonts w:cs="Times New Roman"/>
        </w:rPr>
        <w:t xml:space="preserve"> agreement of at least</w:t>
      </w:r>
      <w:r w:rsidR="001840E0" w:rsidRPr="005C767F">
        <w:rPr>
          <w:rFonts w:cs="Times New Roman"/>
        </w:rPr>
        <w:t xml:space="preserve"> fifty-one percent (51%)</w:t>
      </w:r>
      <w:r w:rsidR="003B5186" w:rsidRPr="005C767F">
        <w:rPr>
          <w:rFonts w:cs="Times New Roman"/>
        </w:rPr>
        <w:t xml:space="preserve"> of registered members</w:t>
      </w:r>
      <w:r w:rsidR="006434C3" w:rsidRPr="005C767F">
        <w:rPr>
          <w:rFonts w:cs="Times New Roman"/>
        </w:rPr>
        <w:t xml:space="preserve"> of </w:t>
      </w:r>
      <w:r w:rsidR="00C1729E">
        <w:rPr>
          <w:rFonts w:cs="Times New Roman"/>
        </w:rPr>
        <w:t>&lt;ORG&gt;</w:t>
      </w:r>
      <w:r w:rsidR="006434C3" w:rsidRPr="005C767F">
        <w:rPr>
          <w:rFonts w:cs="Times New Roman"/>
        </w:rPr>
        <w:t xml:space="preserve"> </w:t>
      </w:r>
      <w:r w:rsidR="00372A3B" w:rsidRPr="005C767F">
        <w:rPr>
          <w:rFonts w:cs="Times New Roman"/>
        </w:rPr>
        <w:t>presently</w:t>
      </w:r>
      <w:r w:rsidR="006434C3" w:rsidRPr="005C767F">
        <w:rPr>
          <w:rFonts w:cs="Times New Roman"/>
        </w:rPr>
        <w:t>.</w:t>
      </w:r>
    </w:p>
    <w:p w14:paraId="1D0966D4" w14:textId="178B2FA3" w:rsidR="00A84BE2" w:rsidRPr="005C767F" w:rsidRDefault="00F06A6A" w:rsidP="00070787">
      <w:pPr>
        <w:pStyle w:val="ListParagraph"/>
        <w:numPr>
          <w:ilvl w:val="0"/>
          <w:numId w:val="17"/>
        </w:numPr>
        <w:ind w:left="720" w:hanging="720"/>
        <w:jc w:val="both"/>
        <w:rPr>
          <w:rFonts w:cs="Times New Roman"/>
        </w:rPr>
      </w:pPr>
      <w:r w:rsidRPr="005C767F">
        <w:rPr>
          <w:rFonts w:cs="Times New Roman"/>
        </w:rPr>
        <w:t>The members of</w:t>
      </w:r>
      <w:r w:rsidR="009206A7" w:rsidRPr="005C767F">
        <w:rPr>
          <w:rFonts w:cs="Times New Roman"/>
        </w:rPr>
        <w:t xml:space="preserve"> the</w:t>
      </w:r>
      <w:r w:rsidRPr="005C767F">
        <w:rPr>
          <w:rFonts w:cs="Times New Roman"/>
        </w:rPr>
        <w:t xml:space="preserve"> </w:t>
      </w:r>
      <w:r w:rsidR="00CF233E" w:rsidRPr="005C767F">
        <w:rPr>
          <w:rFonts w:cs="Times New Roman"/>
        </w:rPr>
        <w:t xml:space="preserve">First </w:t>
      </w:r>
      <w:r w:rsidR="00C1729E">
        <w:rPr>
          <w:rFonts w:cs="Times New Roman"/>
        </w:rPr>
        <w:t>&lt;ORG&gt;</w:t>
      </w:r>
      <w:r w:rsidRPr="005C767F">
        <w:rPr>
          <w:rFonts w:cs="Times New Roman"/>
        </w:rPr>
        <w:t xml:space="preserve"> Constitution</w:t>
      </w:r>
      <w:r w:rsidR="00D2715B" w:rsidRPr="005C767F">
        <w:rPr>
          <w:rFonts w:cs="Times New Roman"/>
        </w:rPr>
        <w:t xml:space="preserve"> Committee</w:t>
      </w:r>
      <w:r w:rsidR="00375D78" w:rsidRPr="005C767F">
        <w:rPr>
          <w:rFonts w:cs="Times New Roman"/>
        </w:rPr>
        <w:t xml:space="preserve"> </w:t>
      </w:r>
      <w:r w:rsidR="00372A3B" w:rsidRPr="005C767F">
        <w:rPr>
          <w:rFonts w:cs="Times New Roman"/>
        </w:rPr>
        <w:t xml:space="preserve">presently </w:t>
      </w:r>
      <w:r w:rsidR="00375D78" w:rsidRPr="005C767F">
        <w:rPr>
          <w:rFonts w:cs="Times New Roman"/>
        </w:rPr>
        <w:t xml:space="preserve">assembled to establish this </w:t>
      </w:r>
      <w:r w:rsidR="009206A7" w:rsidRPr="005C767F">
        <w:rPr>
          <w:rFonts w:cs="Times New Roman"/>
        </w:rPr>
        <w:t>Constitution</w:t>
      </w:r>
      <w:r w:rsidR="00D2715B" w:rsidRPr="005C767F">
        <w:rPr>
          <w:rFonts w:cs="Times New Roman"/>
        </w:rPr>
        <w:t xml:space="preserve"> must be residents of </w:t>
      </w:r>
      <w:r w:rsidR="006F3D7E" w:rsidRPr="006F3D7E">
        <w:rPr>
          <w:rFonts w:cs="Times New Roman"/>
        </w:rPr>
        <w:t>Dallas-Fort Worth Area</w:t>
      </w:r>
      <w:r w:rsidR="0041060C" w:rsidRPr="005C767F">
        <w:rPr>
          <w:rFonts w:cs="Times New Roman"/>
        </w:rPr>
        <w:t xml:space="preserve"> and must be registered with </w:t>
      </w:r>
      <w:r w:rsidR="00C1729E">
        <w:rPr>
          <w:rFonts w:cs="Times New Roman"/>
        </w:rPr>
        <w:t>&lt;ORG&gt;</w:t>
      </w:r>
      <w:r w:rsidR="005540DF" w:rsidRPr="005C767F">
        <w:rPr>
          <w:rFonts w:cs="Times New Roman"/>
        </w:rPr>
        <w:t>.</w:t>
      </w:r>
    </w:p>
    <w:p w14:paraId="1D206D76" w14:textId="1A8D79D4" w:rsidR="005540DF" w:rsidRPr="005C767F" w:rsidRDefault="009206A7" w:rsidP="00070787">
      <w:pPr>
        <w:pStyle w:val="ListParagraph"/>
        <w:numPr>
          <w:ilvl w:val="0"/>
          <w:numId w:val="17"/>
        </w:numPr>
        <w:ind w:left="720" w:hanging="720"/>
        <w:jc w:val="both"/>
        <w:rPr>
          <w:rFonts w:cs="Times New Roman"/>
        </w:rPr>
      </w:pPr>
      <w:r w:rsidRPr="005C767F">
        <w:rPr>
          <w:rFonts w:cs="Times New Roman"/>
        </w:rPr>
        <w:t xml:space="preserve">The members of the </w:t>
      </w:r>
      <w:r w:rsidR="00CF233E" w:rsidRPr="005C767F">
        <w:rPr>
          <w:rFonts w:cs="Times New Roman"/>
        </w:rPr>
        <w:t xml:space="preserve">First </w:t>
      </w:r>
      <w:r w:rsidR="00C1729E">
        <w:rPr>
          <w:rFonts w:cs="Times New Roman"/>
        </w:rPr>
        <w:t>&lt;ORG&gt;</w:t>
      </w:r>
      <w:r w:rsidRPr="005C767F">
        <w:rPr>
          <w:rFonts w:cs="Times New Roman"/>
        </w:rPr>
        <w:t xml:space="preserve"> Cons</w:t>
      </w:r>
      <w:r w:rsidR="00CF233E" w:rsidRPr="005C767F">
        <w:rPr>
          <w:rFonts w:cs="Times New Roman"/>
        </w:rPr>
        <w:t>t</w:t>
      </w:r>
      <w:r w:rsidRPr="005C767F">
        <w:rPr>
          <w:rFonts w:cs="Times New Roman"/>
        </w:rPr>
        <w:t>itution Committee</w:t>
      </w:r>
      <w:r w:rsidR="00CF233E" w:rsidRPr="005C767F">
        <w:rPr>
          <w:rFonts w:cs="Times New Roman"/>
        </w:rPr>
        <w:t xml:space="preserve"> attest </w:t>
      </w:r>
      <w:r w:rsidR="008C5CA0" w:rsidRPr="005C767F">
        <w:rPr>
          <w:rFonts w:cs="Times New Roman"/>
        </w:rPr>
        <w:t>this document with signatures</w:t>
      </w:r>
      <w:r w:rsidR="00900563" w:rsidRPr="005C767F">
        <w:rPr>
          <w:rFonts w:cs="Times New Roman"/>
        </w:rPr>
        <w:t xml:space="preserve"> as witnesses</w:t>
      </w:r>
      <w:r w:rsidR="00506825" w:rsidRPr="005C767F">
        <w:rPr>
          <w:rFonts w:cs="Times New Roman"/>
        </w:rPr>
        <w:t xml:space="preserve"> in front of</w:t>
      </w:r>
      <w:r w:rsidR="00900563" w:rsidRPr="005C767F">
        <w:rPr>
          <w:rFonts w:cs="Times New Roman"/>
        </w:rPr>
        <w:t xml:space="preserve"> Allah</w:t>
      </w:r>
      <w:r w:rsidR="00382FFB" w:rsidRPr="005C767F">
        <w:rPr>
          <w:rFonts w:cs="Times New Roman"/>
        </w:rPr>
        <w:t xml:space="preserve"> </w:t>
      </w:r>
      <w:r w:rsidR="00382FFB" w:rsidRPr="005C767F">
        <w:rPr>
          <w:rFonts w:cs="Times New Roman"/>
          <w:rtl/>
        </w:rPr>
        <w:t>سبحانه و تعالى</w:t>
      </w:r>
      <w:r w:rsidR="00382FFB" w:rsidRPr="005C767F">
        <w:rPr>
          <w:rFonts w:cs="Times New Roman"/>
        </w:rPr>
        <w:t xml:space="preserve"> – Glorious and exalted is He</w:t>
      </w:r>
      <w:r w:rsidR="00971D09">
        <w:rPr>
          <w:rFonts w:cs="Times New Roman"/>
        </w:rPr>
        <w:t>,</w:t>
      </w:r>
      <w:r w:rsidR="00D134FF" w:rsidRPr="005C767F">
        <w:rPr>
          <w:rFonts w:cs="Times New Roman"/>
        </w:rPr>
        <w:t xml:space="preserve"> that this Constitution document of </w:t>
      </w:r>
      <w:r w:rsidR="00C1729E">
        <w:rPr>
          <w:rFonts w:cs="Times New Roman"/>
        </w:rPr>
        <w:t>&lt;Islamic Center / Organization Name&gt;</w:t>
      </w:r>
      <w:r w:rsidR="00D134FF" w:rsidRPr="005C767F">
        <w:rPr>
          <w:rFonts w:cs="Times New Roman"/>
        </w:rPr>
        <w:t xml:space="preserve"> consists of thirteen (1</w:t>
      </w:r>
      <w:r w:rsidR="00954334" w:rsidRPr="005C767F">
        <w:rPr>
          <w:rFonts w:cs="Times New Roman"/>
        </w:rPr>
        <w:t>4</w:t>
      </w:r>
      <w:r w:rsidR="00D134FF" w:rsidRPr="005C767F">
        <w:rPr>
          <w:rFonts w:cs="Times New Roman"/>
        </w:rPr>
        <w:t xml:space="preserve">) </w:t>
      </w:r>
      <w:r w:rsidR="004A589D" w:rsidRPr="005C767F">
        <w:rPr>
          <w:rFonts w:cs="Times New Roman"/>
        </w:rPr>
        <w:t>Articles and</w:t>
      </w:r>
      <w:r w:rsidR="00AB7D59" w:rsidRPr="005C767F">
        <w:rPr>
          <w:rFonts w:cs="Times New Roman"/>
        </w:rPr>
        <w:t xml:space="preserve"> is presented to the Majlis-e-Aam for approval within the framework of present rules. The Majlis-e-Aam</w:t>
      </w:r>
      <w:r w:rsidR="004A589D" w:rsidRPr="005C767F">
        <w:rPr>
          <w:rFonts w:cs="Times New Roman"/>
        </w:rPr>
        <w:t xml:space="preserve"> has blessed and approved the Constitution to govern the affairs of </w:t>
      </w:r>
      <w:r w:rsidR="00C1729E">
        <w:rPr>
          <w:rFonts w:cs="Times New Roman"/>
        </w:rPr>
        <w:t>&lt;ORG&gt;</w:t>
      </w:r>
      <w:r w:rsidR="004A589D" w:rsidRPr="005C767F">
        <w:rPr>
          <w:rFonts w:cs="Times New Roman"/>
        </w:rPr>
        <w:t xml:space="preserve"> on</w:t>
      </w:r>
      <w:r w:rsidR="00E955F6" w:rsidRPr="005C767F">
        <w:rPr>
          <w:rFonts w:cs="Times New Roman"/>
        </w:rPr>
        <w:t xml:space="preserve"> </w:t>
      </w:r>
      <w:r w:rsidR="003553B7" w:rsidRPr="005C767F">
        <w:rPr>
          <w:rFonts w:cs="Times New Roman"/>
        </w:rPr>
        <w:t>(</w:t>
      </w:r>
      <w:r w:rsidR="008A089C" w:rsidRPr="005C767F">
        <w:rPr>
          <w:rFonts w:cs="Times New Roman"/>
        </w:rPr>
        <w:t>the agreed upon day</w:t>
      </w:r>
      <w:r w:rsidR="003553B7" w:rsidRPr="005C767F">
        <w:rPr>
          <w:rFonts w:cs="Times New Roman"/>
        </w:rPr>
        <w:t>, date, and time of signing</w:t>
      </w:r>
      <w:r w:rsidR="00D12482" w:rsidRPr="005C767F">
        <w:rPr>
          <w:rFonts w:cs="Times New Roman"/>
        </w:rPr>
        <w:t xml:space="preserve"> the final version of this document - to be typed before printing</w:t>
      </w:r>
      <w:r w:rsidR="003553B7" w:rsidRPr="005C767F">
        <w:rPr>
          <w:rFonts w:cs="Times New Roman"/>
        </w:rPr>
        <w:t>)</w:t>
      </w:r>
    </w:p>
    <w:p w14:paraId="70086DF0" w14:textId="05DD0333" w:rsidR="00E955F6" w:rsidRPr="005C767F" w:rsidRDefault="00D12482" w:rsidP="00070787">
      <w:pPr>
        <w:pStyle w:val="ListParagraph"/>
        <w:numPr>
          <w:ilvl w:val="0"/>
          <w:numId w:val="17"/>
        </w:numPr>
        <w:ind w:left="720" w:hanging="720"/>
        <w:jc w:val="both"/>
        <w:rPr>
          <w:rFonts w:cs="Times New Roman"/>
        </w:rPr>
      </w:pPr>
      <w:r w:rsidRPr="005C767F">
        <w:rPr>
          <w:rFonts w:cs="Times New Roman"/>
        </w:rPr>
        <w:t xml:space="preserve">Anyone who willfully </w:t>
      </w:r>
      <w:r w:rsidR="008D5931" w:rsidRPr="005C767F">
        <w:rPr>
          <w:rFonts w:cs="Times New Roman"/>
        </w:rPr>
        <w:t xml:space="preserve">consciously </w:t>
      </w:r>
      <w:r w:rsidRPr="005C767F">
        <w:rPr>
          <w:rFonts w:cs="Times New Roman"/>
        </w:rPr>
        <w:t xml:space="preserve">or knowingly or </w:t>
      </w:r>
      <w:r w:rsidR="008D5931" w:rsidRPr="005C767F">
        <w:rPr>
          <w:rFonts w:cs="Times New Roman"/>
        </w:rPr>
        <w:t xml:space="preserve">unconsciously or </w:t>
      </w:r>
      <w:r w:rsidRPr="005C767F">
        <w:rPr>
          <w:rFonts w:cs="Times New Roman"/>
        </w:rPr>
        <w:t>unknowingly</w:t>
      </w:r>
      <w:r w:rsidR="008D5931" w:rsidRPr="005C767F">
        <w:rPr>
          <w:rFonts w:cs="Times New Roman"/>
        </w:rPr>
        <w:t xml:space="preserve"> violates the adopted</w:t>
      </w:r>
      <w:r w:rsidR="00223178">
        <w:rPr>
          <w:rFonts w:cs="Times New Roman"/>
        </w:rPr>
        <w:t xml:space="preserve"> Clause</w:t>
      </w:r>
      <w:r w:rsidR="00740A6E" w:rsidRPr="005C767F">
        <w:rPr>
          <w:rFonts w:cs="Times New Roman"/>
        </w:rPr>
        <w:t xml:space="preserve">s of this Constitution shall be responsible for his actions </w:t>
      </w:r>
      <w:r w:rsidR="00144FF6" w:rsidRPr="005C767F">
        <w:rPr>
          <w:rFonts w:cs="Times New Roman"/>
        </w:rPr>
        <w:t>from this time onwards</w:t>
      </w:r>
      <w:r w:rsidR="00740A6E" w:rsidRPr="005C767F">
        <w:rPr>
          <w:rFonts w:cs="Times New Roman"/>
        </w:rPr>
        <w:t>.</w:t>
      </w:r>
    </w:p>
    <w:p w14:paraId="5E1C3303" w14:textId="78A41204" w:rsidR="008E1011" w:rsidRDefault="008E1011" w:rsidP="00070787">
      <w:pPr>
        <w:pStyle w:val="ListParagraph"/>
        <w:numPr>
          <w:ilvl w:val="0"/>
          <w:numId w:val="17"/>
        </w:numPr>
        <w:ind w:left="720" w:hanging="720"/>
        <w:jc w:val="both"/>
      </w:pPr>
      <w:r w:rsidRPr="005C767F">
        <w:rPr>
          <w:rFonts w:cs="Times New Roman"/>
        </w:rPr>
        <w:t>Each amendment document</w:t>
      </w:r>
      <w:r>
        <w:t xml:space="preserve"> shall have its own similar</w:t>
      </w:r>
      <w:r w:rsidR="00223178">
        <w:t xml:space="preserve"> Clause</w:t>
      </w:r>
      <w:r w:rsidR="00621937">
        <w:t xml:space="preserve">s and statements of </w:t>
      </w:r>
      <w:r>
        <w:t>ratification</w:t>
      </w:r>
      <w:r w:rsidR="00621937">
        <w:t>.</w:t>
      </w:r>
    </w:p>
    <w:p w14:paraId="26005596" w14:textId="262D61D6" w:rsidR="008C4F51" w:rsidRDefault="000A2ED9" w:rsidP="008C4F51">
      <w:r w:rsidRPr="000A2ED9">
        <w:t>Constitution Committee Signatures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7930" w14:paraId="60EFA680" w14:textId="6D64B440" w:rsidTr="00AD566A">
        <w:tc>
          <w:tcPr>
            <w:tcW w:w="4675" w:type="dxa"/>
          </w:tcPr>
          <w:p w14:paraId="1F4E72F0" w14:textId="77777777" w:rsidR="009F7930" w:rsidRDefault="009F7930" w:rsidP="009F7930"/>
          <w:p w14:paraId="063FFD88" w14:textId="77777777" w:rsidR="009F7930" w:rsidRDefault="009F7930" w:rsidP="009F7930"/>
          <w:p w14:paraId="417E332E" w14:textId="77777777" w:rsidR="009F7930" w:rsidRDefault="009F7930" w:rsidP="009F7930">
            <w:pPr>
              <w:pBdr>
                <w:bottom w:val="single" w:sz="12" w:space="1" w:color="auto"/>
              </w:pBdr>
            </w:pPr>
          </w:p>
          <w:p w14:paraId="1A4194A1" w14:textId="56FF56D3" w:rsidR="009F7930" w:rsidRPr="00594DAC" w:rsidRDefault="009F7930" w:rsidP="009F7930">
            <w:pPr>
              <w:rPr>
                <w:sz w:val="18"/>
                <w:szCs w:val="18"/>
              </w:rPr>
            </w:pPr>
            <w:r w:rsidRPr="00594DAC">
              <w:rPr>
                <w:sz w:val="18"/>
                <w:szCs w:val="18"/>
              </w:rPr>
              <w:t>Name:</w:t>
            </w:r>
          </w:p>
        </w:tc>
        <w:tc>
          <w:tcPr>
            <w:tcW w:w="4675" w:type="dxa"/>
          </w:tcPr>
          <w:p w14:paraId="3C2B7271" w14:textId="77777777" w:rsidR="009F7930" w:rsidRDefault="009F7930" w:rsidP="009F7930"/>
          <w:p w14:paraId="464EAE80" w14:textId="77777777" w:rsidR="009F7930" w:rsidRDefault="009F7930" w:rsidP="009F7930"/>
          <w:p w14:paraId="69D23AFB" w14:textId="77777777" w:rsidR="009F7930" w:rsidRDefault="009F7930" w:rsidP="009F7930">
            <w:pPr>
              <w:pBdr>
                <w:bottom w:val="single" w:sz="12" w:space="1" w:color="auto"/>
              </w:pBdr>
            </w:pPr>
          </w:p>
          <w:p w14:paraId="4B63FB61" w14:textId="412D9888" w:rsidR="009F7930" w:rsidRDefault="009F7930" w:rsidP="009F7930">
            <w:r w:rsidRPr="00594DAC">
              <w:rPr>
                <w:sz w:val="18"/>
                <w:szCs w:val="18"/>
              </w:rPr>
              <w:t>Name:</w:t>
            </w:r>
          </w:p>
        </w:tc>
      </w:tr>
      <w:tr w:rsidR="009F7930" w14:paraId="3DFDF2C3" w14:textId="75704871" w:rsidTr="00AD566A">
        <w:tc>
          <w:tcPr>
            <w:tcW w:w="4675" w:type="dxa"/>
          </w:tcPr>
          <w:p w14:paraId="41FE5A1A" w14:textId="77777777" w:rsidR="009F7930" w:rsidRDefault="009F7930" w:rsidP="009F7930"/>
          <w:p w14:paraId="61A20EF3" w14:textId="77777777" w:rsidR="009F7930" w:rsidRDefault="009F7930" w:rsidP="009F7930"/>
          <w:p w14:paraId="7789AD37" w14:textId="77777777" w:rsidR="009F7930" w:rsidRDefault="009F7930" w:rsidP="009F7930">
            <w:pPr>
              <w:pBdr>
                <w:bottom w:val="single" w:sz="12" w:space="1" w:color="auto"/>
              </w:pBdr>
            </w:pPr>
          </w:p>
          <w:p w14:paraId="1AC97799" w14:textId="1E4EF3F2" w:rsidR="009F7930" w:rsidRPr="00594DAC" w:rsidRDefault="009F7930" w:rsidP="009F7930">
            <w:pPr>
              <w:rPr>
                <w:sz w:val="18"/>
                <w:szCs w:val="18"/>
              </w:rPr>
            </w:pPr>
            <w:r w:rsidRPr="00594DAC">
              <w:rPr>
                <w:sz w:val="18"/>
                <w:szCs w:val="18"/>
              </w:rPr>
              <w:t>Name:</w:t>
            </w:r>
          </w:p>
        </w:tc>
        <w:tc>
          <w:tcPr>
            <w:tcW w:w="4675" w:type="dxa"/>
          </w:tcPr>
          <w:p w14:paraId="68D3D604" w14:textId="77777777" w:rsidR="009F7930" w:rsidRDefault="009F7930" w:rsidP="009F7930"/>
          <w:p w14:paraId="535D1EF3" w14:textId="77777777" w:rsidR="009F7930" w:rsidRDefault="009F7930" w:rsidP="009F7930"/>
          <w:p w14:paraId="21C64154" w14:textId="77777777" w:rsidR="009F7930" w:rsidRDefault="009F7930" w:rsidP="009F7930">
            <w:pPr>
              <w:pBdr>
                <w:bottom w:val="single" w:sz="12" w:space="1" w:color="auto"/>
              </w:pBdr>
            </w:pPr>
          </w:p>
          <w:p w14:paraId="6F980D6F" w14:textId="4DC5003E" w:rsidR="009F7930" w:rsidRDefault="009F7930" w:rsidP="009F7930">
            <w:r w:rsidRPr="00594DAC">
              <w:rPr>
                <w:sz w:val="18"/>
                <w:szCs w:val="18"/>
              </w:rPr>
              <w:t>Name:</w:t>
            </w:r>
          </w:p>
        </w:tc>
      </w:tr>
      <w:tr w:rsidR="009F7930" w14:paraId="5BBE2D54" w14:textId="5CD94D2D" w:rsidTr="00AD566A">
        <w:tc>
          <w:tcPr>
            <w:tcW w:w="4675" w:type="dxa"/>
          </w:tcPr>
          <w:p w14:paraId="768131E5" w14:textId="77777777" w:rsidR="009F7930" w:rsidRDefault="009F7930" w:rsidP="009F7930"/>
          <w:p w14:paraId="0A8543DE" w14:textId="77777777" w:rsidR="009F7930" w:rsidRDefault="009F7930" w:rsidP="009F7930"/>
          <w:p w14:paraId="2D35BEB7" w14:textId="77777777" w:rsidR="009F7930" w:rsidRDefault="009F7930" w:rsidP="009F7930">
            <w:pPr>
              <w:pBdr>
                <w:bottom w:val="single" w:sz="12" w:space="1" w:color="auto"/>
              </w:pBdr>
            </w:pPr>
          </w:p>
          <w:p w14:paraId="6D25BC85" w14:textId="66527CEA" w:rsidR="009F7930" w:rsidRPr="00594DAC" w:rsidRDefault="009F7930" w:rsidP="009F7930">
            <w:pPr>
              <w:rPr>
                <w:sz w:val="18"/>
                <w:szCs w:val="18"/>
              </w:rPr>
            </w:pPr>
            <w:r w:rsidRPr="00594DAC">
              <w:rPr>
                <w:sz w:val="18"/>
                <w:szCs w:val="18"/>
              </w:rPr>
              <w:t>Name:</w:t>
            </w:r>
          </w:p>
        </w:tc>
        <w:tc>
          <w:tcPr>
            <w:tcW w:w="4675" w:type="dxa"/>
          </w:tcPr>
          <w:p w14:paraId="08DFB47C" w14:textId="77777777" w:rsidR="009F7930" w:rsidRDefault="009F7930" w:rsidP="009F7930"/>
          <w:p w14:paraId="70094C28" w14:textId="77777777" w:rsidR="009F7930" w:rsidRDefault="009F7930" w:rsidP="009F7930"/>
          <w:p w14:paraId="091B9CCB" w14:textId="77777777" w:rsidR="009F7930" w:rsidRDefault="009F7930" w:rsidP="009F7930">
            <w:pPr>
              <w:pBdr>
                <w:bottom w:val="single" w:sz="12" w:space="1" w:color="auto"/>
              </w:pBdr>
            </w:pPr>
          </w:p>
          <w:p w14:paraId="1772A678" w14:textId="035ABD84" w:rsidR="009F7930" w:rsidRDefault="009F7930" w:rsidP="009F7930">
            <w:r w:rsidRPr="00594DAC">
              <w:rPr>
                <w:sz w:val="18"/>
                <w:szCs w:val="18"/>
              </w:rPr>
              <w:t>Name:</w:t>
            </w:r>
          </w:p>
        </w:tc>
      </w:tr>
      <w:tr w:rsidR="009F7930" w14:paraId="600A8E66" w14:textId="60108B1F" w:rsidTr="00AD566A">
        <w:tc>
          <w:tcPr>
            <w:tcW w:w="4675" w:type="dxa"/>
          </w:tcPr>
          <w:p w14:paraId="422C0405" w14:textId="77777777" w:rsidR="009F7930" w:rsidRDefault="009F7930" w:rsidP="009F7930"/>
          <w:p w14:paraId="26647C87" w14:textId="77777777" w:rsidR="009F7930" w:rsidRDefault="009F7930" w:rsidP="009F7930"/>
          <w:p w14:paraId="4B9F1D26" w14:textId="77777777" w:rsidR="009F7930" w:rsidRDefault="009F7930" w:rsidP="009F7930">
            <w:pPr>
              <w:pBdr>
                <w:bottom w:val="single" w:sz="12" w:space="1" w:color="auto"/>
              </w:pBdr>
            </w:pPr>
          </w:p>
          <w:p w14:paraId="4139C36A" w14:textId="5762E548" w:rsidR="009F7930" w:rsidRPr="00594DAC" w:rsidRDefault="009F7930" w:rsidP="009F7930">
            <w:pPr>
              <w:rPr>
                <w:sz w:val="18"/>
                <w:szCs w:val="18"/>
              </w:rPr>
            </w:pPr>
            <w:r w:rsidRPr="00594DAC">
              <w:rPr>
                <w:sz w:val="18"/>
                <w:szCs w:val="18"/>
              </w:rPr>
              <w:t>Name:</w:t>
            </w:r>
          </w:p>
        </w:tc>
        <w:tc>
          <w:tcPr>
            <w:tcW w:w="4675" w:type="dxa"/>
          </w:tcPr>
          <w:p w14:paraId="2D25E9DA" w14:textId="77777777" w:rsidR="009F7930" w:rsidRDefault="009F7930" w:rsidP="009F7930"/>
          <w:p w14:paraId="4896CDCA" w14:textId="77777777" w:rsidR="009F7930" w:rsidRDefault="009F7930" w:rsidP="009F7930"/>
          <w:p w14:paraId="22890CD0" w14:textId="77777777" w:rsidR="009F7930" w:rsidRDefault="009F7930" w:rsidP="009F7930">
            <w:pPr>
              <w:pBdr>
                <w:bottom w:val="single" w:sz="12" w:space="1" w:color="auto"/>
              </w:pBdr>
            </w:pPr>
          </w:p>
          <w:p w14:paraId="75B613AD" w14:textId="7EBD5F60" w:rsidR="009F7930" w:rsidRDefault="009F7930" w:rsidP="009F7930">
            <w:r w:rsidRPr="00594DAC">
              <w:rPr>
                <w:sz w:val="18"/>
                <w:szCs w:val="18"/>
              </w:rPr>
              <w:t>Name:</w:t>
            </w:r>
          </w:p>
        </w:tc>
      </w:tr>
      <w:tr w:rsidR="009F7930" w14:paraId="3E2DF6F5" w14:textId="2E8D7C3F" w:rsidTr="00AD566A">
        <w:tc>
          <w:tcPr>
            <w:tcW w:w="4675" w:type="dxa"/>
          </w:tcPr>
          <w:p w14:paraId="6DC16819" w14:textId="77777777" w:rsidR="009F7930" w:rsidRDefault="009F7930" w:rsidP="009F7930"/>
          <w:p w14:paraId="3634FFF1" w14:textId="77777777" w:rsidR="009F7930" w:rsidRDefault="009F7930" w:rsidP="009F7930"/>
          <w:p w14:paraId="2FC380FE" w14:textId="77777777" w:rsidR="009F7930" w:rsidRDefault="009F7930" w:rsidP="009F7930">
            <w:pPr>
              <w:pBdr>
                <w:bottom w:val="single" w:sz="12" w:space="1" w:color="auto"/>
              </w:pBdr>
            </w:pPr>
          </w:p>
          <w:p w14:paraId="4B2AA5F8" w14:textId="7A385820" w:rsidR="009F7930" w:rsidRPr="00594DAC" w:rsidRDefault="009F7930" w:rsidP="009F7930">
            <w:pPr>
              <w:rPr>
                <w:sz w:val="18"/>
                <w:szCs w:val="18"/>
              </w:rPr>
            </w:pPr>
            <w:r w:rsidRPr="00594DAC">
              <w:rPr>
                <w:sz w:val="18"/>
                <w:szCs w:val="18"/>
              </w:rPr>
              <w:t>Name:</w:t>
            </w:r>
          </w:p>
        </w:tc>
        <w:tc>
          <w:tcPr>
            <w:tcW w:w="4675" w:type="dxa"/>
          </w:tcPr>
          <w:p w14:paraId="30BB4391" w14:textId="77777777" w:rsidR="009F7930" w:rsidRDefault="009F7930" w:rsidP="009F7930"/>
          <w:p w14:paraId="2E16268A" w14:textId="77777777" w:rsidR="009F7930" w:rsidRDefault="009F7930" w:rsidP="009F7930"/>
          <w:p w14:paraId="1B1BE0BA" w14:textId="77777777" w:rsidR="009F7930" w:rsidRDefault="009F7930" w:rsidP="009F7930">
            <w:pPr>
              <w:pBdr>
                <w:bottom w:val="single" w:sz="12" w:space="1" w:color="auto"/>
              </w:pBdr>
            </w:pPr>
          </w:p>
          <w:p w14:paraId="04E455FB" w14:textId="17890B40" w:rsidR="009F7930" w:rsidRDefault="009F7930" w:rsidP="009F7930">
            <w:r w:rsidRPr="00594DAC">
              <w:rPr>
                <w:sz w:val="18"/>
                <w:szCs w:val="18"/>
              </w:rPr>
              <w:t>Name:</w:t>
            </w:r>
          </w:p>
        </w:tc>
      </w:tr>
    </w:tbl>
    <w:p w14:paraId="7B2987D2" w14:textId="2D49D379" w:rsidR="003719E9" w:rsidRPr="005E1F24" w:rsidRDefault="003719E9" w:rsidP="003719E9"/>
    <w:sectPr w:rsidR="003719E9" w:rsidRPr="005E1F24" w:rsidSect="0023341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94FD" w14:textId="77777777" w:rsidR="00233416" w:rsidRDefault="00233416" w:rsidP="00772836">
      <w:pPr>
        <w:spacing w:after="0" w:line="240" w:lineRule="auto"/>
      </w:pPr>
      <w:r>
        <w:separator/>
      </w:r>
    </w:p>
  </w:endnote>
  <w:endnote w:type="continuationSeparator" w:id="0">
    <w:p w14:paraId="2B9D5CFE" w14:textId="77777777" w:rsidR="00233416" w:rsidRDefault="00233416" w:rsidP="00772836">
      <w:pPr>
        <w:spacing w:after="0" w:line="240" w:lineRule="auto"/>
      </w:pPr>
      <w:r>
        <w:continuationSeparator/>
      </w:r>
    </w:p>
  </w:endnote>
  <w:endnote w:type="continuationNotice" w:id="1">
    <w:p w14:paraId="17C30ADE" w14:textId="77777777" w:rsidR="00233416" w:rsidRDefault="002334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Arabic Typesetting">
    <w:panose1 w:val="03020402040406030203"/>
    <w:charset w:val="00"/>
    <w:family w:val="script"/>
    <w:pitch w:val="variable"/>
    <w:sig w:usb0="80002007" w:usb1="80000000" w:usb2="00000008" w:usb3="00000000" w:csb0="000000D3"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1B27" w14:textId="77777777" w:rsidR="00D76BB8" w:rsidRDefault="00D76B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F2360" w14:textId="72258906" w:rsidR="00AA0C5D" w:rsidRDefault="00A71DA8" w:rsidP="001F6D67">
    <w:pPr>
      <w:pStyle w:val="Footer"/>
      <w:jc w:val="center"/>
    </w:pPr>
    <w:r>
      <w:t xml:space="preserve">Constitution of </w:t>
    </w:r>
    <w:r w:rsidR="00C1729E">
      <w:t>&lt;Islamic Center / Organization Name&gt;</w:t>
    </w:r>
    <w:r>
      <w:ptab w:relativeTo="margin" w:alignment="right" w:leader="none"/>
    </w:r>
    <w:r>
      <w:t xml:space="preserve">Established </w:t>
    </w:r>
    <w:r w:rsidR="002C7E8A">
      <w:t>&lt;date&gt;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A6808" w14:textId="77777777" w:rsidR="00D76BB8" w:rsidRDefault="00D76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87E11" w14:textId="77777777" w:rsidR="00233416" w:rsidRDefault="00233416" w:rsidP="00772836">
      <w:pPr>
        <w:spacing w:after="0" w:line="240" w:lineRule="auto"/>
      </w:pPr>
      <w:r>
        <w:separator/>
      </w:r>
    </w:p>
  </w:footnote>
  <w:footnote w:type="continuationSeparator" w:id="0">
    <w:p w14:paraId="6D306754" w14:textId="77777777" w:rsidR="00233416" w:rsidRDefault="00233416" w:rsidP="00772836">
      <w:pPr>
        <w:spacing w:after="0" w:line="240" w:lineRule="auto"/>
      </w:pPr>
      <w:r>
        <w:continuationSeparator/>
      </w:r>
    </w:p>
  </w:footnote>
  <w:footnote w:type="continuationNotice" w:id="1">
    <w:p w14:paraId="0EB86DB2" w14:textId="77777777" w:rsidR="00233416" w:rsidRDefault="002334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FD71" w14:textId="77777777" w:rsidR="00D76BB8" w:rsidRDefault="00D76B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EndPr/>
    <w:sdtContent>
      <w:p w14:paraId="751F05F9" w14:textId="77777777" w:rsidR="00D76BB8" w:rsidRDefault="00D76BB8">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EDF11F7" w14:textId="1504F2D5" w:rsidR="00B42CFE" w:rsidRDefault="00B42C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9D3EA" w14:textId="77777777" w:rsidR="00D76BB8" w:rsidRDefault="00D76B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2418"/>
    <w:multiLevelType w:val="hybridMultilevel"/>
    <w:tmpl w:val="A03A534C"/>
    <w:lvl w:ilvl="0" w:tplc="CED8E082">
      <w:start w:val="1"/>
      <w:numFmt w:val="decimal"/>
      <w:lvlText w:val="11.%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34736E"/>
    <w:multiLevelType w:val="hybridMultilevel"/>
    <w:tmpl w:val="39C46C1A"/>
    <w:lvl w:ilvl="0" w:tplc="0914A27A">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783E82"/>
    <w:multiLevelType w:val="hybridMultilevel"/>
    <w:tmpl w:val="23CEE744"/>
    <w:lvl w:ilvl="0" w:tplc="A4F02504">
      <w:start w:val="1"/>
      <w:numFmt w:val="decimal"/>
      <w:lvlText w:val="1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B5147"/>
    <w:multiLevelType w:val="hybridMultilevel"/>
    <w:tmpl w:val="F88A89A2"/>
    <w:lvl w:ilvl="0" w:tplc="F3745B3C">
      <w:start w:val="1"/>
      <w:numFmt w:val="decimal"/>
      <w:lvlText w:val="10.%1."/>
      <w:lvlJc w:val="left"/>
      <w:pPr>
        <w:ind w:left="360" w:hanging="360"/>
      </w:pPr>
      <w:rPr>
        <w:rFonts w:hint="default"/>
      </w:rPr>
    </w:lvl>
    <w:lvl w:ilvl="1" w:tplc="4412F1F0">
      <w:start w:val="1"/>
      <w:numFmt w:val="decimal"/>
      <w:lvlText w:val="10.2.%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86113"/>
    <w:multiLevelType w:val="hybridMultilevel"/>
    <w:tmpl w:val="38384AE2"/>
    <w:lvl w:ilvl="0" w:tplc="535AF6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579F8"/>
    <w:multiLevelType w:val="hybridMultilevel"/>
    <w:tmpl w:val="E0DC143C"/>
    <w:lvl w:ilvl="0" w:tplc="11148BC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B65AF5"/>
    <w:multiLevelType w:val="hybridMultilevel"/>
    <w:tmpl w:val="6688D7A2"/>
    <w:lvl w:ilvl="0" w:tplc="6B76F4B6">
      <w:start w:val="1"/>
      <w:numFmt w:val="decimal"/>
      <w:lvlText w:val="8.%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25DBB"/>
    <w:multiLevelType w:val="hybridMultilevel"/>
    <w:tmpl w:val="2DF0B8BE"/>
    <w:lvl w:ilvl="0" w:tplc="4412F1F0">
      <w:start w:val="1"/>
      <w:numFmt w:val="decimal"/>
      <w:lvlText w:val="10.2.%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3F0A1F86"/>
    <w:multiLevelType w:val="hybridMultilevel"/>
    <w:tmpl w:val="0B448D66"/>
    <w:lvl w:ilvl="0" w:tplc="FFFFFFFF">
      <w:start w:val="1"/>
      <w:numFmt w:val="decimal"/>
      <w:lvlText w:val="13.%1."/>
      <w:lvlJc w:val="left"/>
      <w:pPr>
        <w:ind w:left="360" w:hanging="360"/>
      </w:pPr>
      <w:rPr>
        <w:rFonts w:hint="default"/>
      </w:rPr>
    </w:lvl>
    <w:lvl w:ilvl="1" w:tplc="FFFFFFFF">
      <w:start w:val="1"/>
      <w:numFmt w:val="decimal"/>
      <w:lvlText w:val="10.2.%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245BC6"/>
    <w:multiLevelType w:val="multilevel"/>
    <w:tmpl w:val="E4342E52"/>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EE7D15"/>
    <w:multiLevelType w:val="hybridMultilevel"/>
    <w:tmpl w:val="D7C09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E2690"/>
    <w:multiLevelType w:val="hybridMultilevel"/>
    <w:tmpl w:val="67EC3F6A"/>
    <w:lvl w:ilvl="0" w:tplc="417A789A">
      <w:start w:val="1"/>
      <w:numFmt w:val="decimal"/>
      <w:lvlText w:val="6.%1."/>
      <w:lvlJc w:val="left"/>
      <w:pPr>
        <w:ind w:left="360" w:hanging="360"/>
      </w:pPr>
      <w:rPr>
        <w:rFonts w:hint="default"/>
      </w:rPr>
    </w:lvl>
    <w:lvl w:ilvl="1" w:tplc="B7C6D6C6">
      <w:start w:val="1"/>
      <w:numFmt w:val="decimal"/>
      <w:lvlText w:val="6.6.%2."/>
      <w:lvlJc w:val="left"/>
      <w:pPr>
        <w:ind w:left="1080" w:hanging="360"/>
      </w:pPr>
      <w:rPr>
        <w:rFonts w:hint="default"/>
      </w:rPr>
    </w:lvl>
    <w:lvl w:ilvl="2" w:tplc="E9027C04">
      <w:start w:val="1"/>
      <w:numFmt w:val="decimal"/>
      <w:lvlText w:val="6.7.%3."/>
      <w:lvlJc w:val="left"/>
      <w:pPr>
        <w:ind w:left="1800" w:hanging="180"/>
      </w:pPr>
      <w:rPr>
        <w:rFonts w:hint="default"/>
      </w:rPr>
    </w:lvl>
    <w:lvl w:ilvl="3" w:tplc="84AC1A60">
      <w:start w:val="1"/>
      <w:numFmt w:val="decimal"/>
      <w:lvlText w:val="6.8.%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6153253"/>
    <w:multiLevelType w:val="hybridMultilevel"/>
    <w:tmpl w:val="BCEAF2D2"/>
    <w:lvl w:ilvl="0" w:tplc="6C0ED6A8">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336D76"/>
    <w:multiLevelType w:val="hybridMultilevel"/>
    <w:tmpl w:val="F32EC502"/>
    <w:lvl w:ilvl="0" w:tplc="6F601B00">
      <w:start w:val="1"/>
      <w:numFmt w:val="decimal"/>
      <w:pStyle w:val="NormalNumbered"/>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A5F51"/>
    <w:multiLevelType w:val="hybridMultilevel"/>
    <w:tmpl w:val="E4E2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A05DB"/>
    <w:multiLevelType w:val="hybridMultilevel"/>
    <w:tmpl w:val="9BBE5008"/>
    <w:lvl w:ilvl="0" w:tplc="71EAA268">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6167A68"/>
    <w:multiLevelType w:val="hybridMultilevel"/>
    <w:tmpl w:val="6E36A94E"/>
    <w:lvl w:ilvl="0" w:tplc="4FAE22CA">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0E78EA"/>
    <w:multiLevelType w:val="hybridMultilevel"/>
    <w:tmpl w:val="2BFA99F4"/>
    <w:lvl w:ilvl="0" w:tplc="37A07D2E">
      <w:start w:val="1"/>
      <w:numFmt w:val="decimal"/>
      <w:lvlText w:val="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44172E"/>
    <w:multiLevelType w:val="hybridMultilevel"/>
    <w:tmpl w:val="FC642916"/>
    <w:lvl w:ilvl="0" w:tplc="6C14D9EE">
      <w:start w:val="1"/>
      <w:numFmt w:val="decimal"/>
      <w:lvlText w:val="9.%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072574">
    <w:abstractNumId w:val="4"/>
  </w:num>
  <w:num w:numId="2" w16cid:durableId="1737892711">
    <w:abstractNumId w:val="13"/>
  </w:num>
  <w:num w:numId="3" w16cid:durableId="936257285">
    <w:abstractNumId w:val="13"/>
    <w:lvlOverride w:ilvl="0">
      <w:startOverride w:val="1"/>
    </w:lvlOverride>
  </w:num>
  <w:num w:numId="4" w16cid:durableId="934634454">
    <w:abstractNumId w:val="12"/>
  </w:num>
  <w:num w:numId="5" w16cid:durableId="1185898473">
    <w:abstractNumId w:val="9"/>
  </w:num>
  <w:num w:numId="6" w16cid:durableId="1474832042">
    <w:abstractNumId w:val="1"/>
  </w:num>
  <w:num w:numId="7" w16cid:durableId="877087808">
    <w:abstractNumId w:val="15"/>
  </w:num>
  <w:num w:numId="8" w16cid:durableId="1211570982">
    <w:abstractNumId w:val="5"/>
  </w:num>
  <w:num w:numId="9" w16cid:durableId="1304919994">
    <w:abstractNumId w:val="11"/>
  </w:num>
  <w:num w:numId="10" w16cid:durableId="1847789761">
    <w:abstractNumId w:val="17"/>
  </w:num>
  <w:num w:numId="11" w16cid:durableId="53621260">
    <w:abstractNumId w:val="6"/>
  </w:num>
  <w:num w:numId="12" w16cid:durableId="1519199417">
    <w:abstractNumId w:val="18"/>
  </w:num>
  <w:num w:numId="13" w16cid:durableId="736782946">
    <w:abstractNumId w:val="3"/>
  </w:num>
  <w:num w:numId="14" w16cid:durableId="1901935060">
    <w:abstractNumId w:val="7"/>
  </w:num>
  <w:num w:numId="15" w16cid:durableId="1161119598">
    <w:abstractNumId w:val="0"/>
  </w:num>
  <w:num w:numId="16" w16cid:durableId="1748647142">
    <w:abstractNumId w:val="16"/>
  </w:num>
  <w:num w:numId="17" w16cid:durableId="1255019707">
    <w:abstractNumId w:val="2"/>
  </w:num>
  <w:num w:numId="18" w16cid:durableId="562713347">
    <w:abstractNumId w:val="8"/>
  </w:num>
  <w:num w:numId="19" w16cid:durableId="1114516975">
    <w:abstractNumId w:val="14"/>
  </w:num>
  <w:num w:numId="20" w16cid:durableId="1811942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B5"/>
    <w:rsid w:val="00003455"/>
    <w:rsid w:val="00006B79"/>
    <w:rsid w:val="00007BF9"/>
    <w:rsid w:val="00011864"/>
    <w:rsid w:val="00011D94"/>
    <w:rsid w:val="0001543C"/>
    <w:rsid w:val="000163A0"/>
    <w:rsid w:val="00016C7A"/>
    <w:rsid w:val="00023BAF"/>
    <w:rsid w:val="00024D58"/>
    <w:rsid w:val="00025237"/>
    <w:rsid w:val="0002603C"/>
    <w:rsid w:val="00026AEF"/>
    <w:rsid w:val="000276C4"/>
    <w:rsid w:val="00036366"/>
    <w:rsid w:val="00036A4B"/>
    <w:rsid w:val="00041806"/>
    <w:rsid w:val="0004191D"/>
    <w:rsid w:val="00042740"/>
    <w:rsid w:val="00043BEE"/>
    <w:rsid w:val="00046FCE"/>
    <w:rsid w:val="000478F0"/>
    <w:rsid w:val="000501C0"/>
    <w:rsid w:val="000522EC"/>
    <w:rsid w:val="00052D89"/>
    <w:rsid w:val="000538BD"/>
    <w:rsid w:val="0005497C"/>
    <w:rsid w:val="000555E1"/>
    <w:rsid w:val="00056139"/>
    <w:rsid w:val="0005676A"/>
    <w:rsid w:val="0006053D"/>
    <w:rsid w:val="00061095"/>
    <w:rsid w:val="00065452"/>
    <w:rsid w:val="000655F6"/>
    <w:rsid w:val="00065E7E"/>
    <w:rsid w:val="000669CD"/>
    <w:rsid w:val="00067F25"/>
    <w:rsid w:val="00070787"/>
    <w:rsid w:val="000713D3"/>
    <w:rsid w:val="00074352"/>
    <w:rsid w:val="0007494B"/>
    <w:rsid w:val="00074E0A"/>
    <w:rsid w:val="00080580"/>
    <w:rsid w:val="00081044"/>
    <w:rsid w:val="00082020"/>
    <w:rsid w:val="000841FC"/>
    <w:rsid w:val="00085087"/>
    <w:rsid w:val="00086552"/>
    <w:rsid w:val="00087DA5"/>
    <w:rsid w:val="00092185"/>
    <w:rsid w:val="00095579"/>
    <w:rsid w:val="00097D34"/>
    <w:rsid w:val="00097D46"/>
    <w:rsid w:val="000A1134"/>
    <w:rsid w:val="000A1448"/>
    <w:rsid w:val="000A252F"/>
    <w:rsid w:val="000A2ED9"/>
    <w:rsid w:val="000A6758"/>
    <w:rsid w:val="000B11F2"/>
    <w:rsid w:val="000B1574"/>
    <w:rsid w:val="000B18DD"/>
    <w:rsid w:val="000B1C88"/>
    <w:rsid w:val="000B2653"/>
    <w:rsid w:val="000B421D"/>
    <w:rsid w:val="000B635C"/>
    <w:rsid w:val="000B7D70"/>
    <w:rsid w:val="000C0703"/>
    <w:rsid w:val="000C0A8D"/>
    <w:rsid w:val="000C1EC5"/>
    <w:rsid w:val="000C2586"/>
    <w:rsid w:val="000C5D7A"/>
    <w:rsid w:val="000C6EE9"/>
    <w:rsid w:val="000C7AD5"/>
    <w:rsid w:val="000D155E"/>
    <w:rsid w:val="000D191C"/>
    <w:rsid w:val="000D4CD2"/>
    <w:rsid w:val="000D5167"/>
    <w:rsid w:val="000D6DB5"/>
    <w:rsid w:val="000D71B0"/>
    <w:rsid w:val="000E1636"/>
    <w:rsid w:val="000E1BFD"/>
    <w:rsid w:val="000E415E"/>
    <w:rsid w:val="000E4E23"/>
    <w:rsid w:val="000E66CE"/>
    <w:rsid w:val="000E70DE"/>
    <w:rsid w:val="000F0EF6"/>
    <w:rsid w:val="000F377D"/>
    <w:rsid w:val="000F76FD"/>
    <w:rsid w:val="00103275"/>
    <w:rsid w:val="0010445E"/>
    <w:rsid w:val="00104F66"/>
    <w:rsid w:val="00105759"/>
    <w:rsid w:val="00106A67"/>
    <w:rsid w:val="00106BC4"/>
    <w:rsid w:val="001070A5"/>
    <w:rsid w:val="00107E97"/>
    <w:rsid w:val="001107DF"/>
    <w:rsid w:val="001123E2"/>
    <w:rsid w:val="00117C54"/>
    <w:rsid w:val="00121575"/>
    <w:rsid w:val="00122153"/>
    <w:rsid w:val="001235AD"/>
    <w:rsid w:val="0012527D"/>
    <w:rsid w:val="00126990"/>
    <w:rsid w:val="001271E5"/>
    <w:rsid w:val="00134152"/>
    <w:rsid w:val="0013580E"/>
    <w:rsid w:val="00137443"/>
    <w:rsid w:val="0014067E"/>
    <w:rsid w:val="00140D1C"/>
    <w:rsid w:val="00140E66"/>
    <w:rsid w:val="00142061"/>
    <w:rsid w:val="00144028"/>
    <w:rsid w:val="00144D0F"/>
    <w:rsid w:val="00144FF6"/>
    <w:rsid w:val="001500A7"/>
    <w:rsid w:val="0015140F"/>
    <w:rsid w:val="0015380D"/>
    <w:rsid w:val="00153F88"/>
    <w:rsid w:val="0015407B"/>
    <w:rsid w:val="001556C6"/>
    <w:rsid w:val="001573E8"/>
    <w:rsid w:val="00157AA7"/>
    <w:rsid w:val="00160E14"/>
    <w:rsid w:val="001640BE"/>
    <w:rsid w:val="00164342"/>
    <w:rsid w:val="00164F1D"/>
    <w:rsid w:val="00166EB4"/>
    <w:rsid w:val="00167E4D"/>
    <w:rsid w:val="001717CA"/>
    <w:rsid w:val="00172DB2"/>
    <w:rsid w:val="001742F4"/>
    <w:rsid w:val="00174FB1"/>
    <w:rsid w:val="00175588"/>
    <w:rsid w:val="00176786"/>
    <w:rsid w:val="001774D9"/>
    <w:rsid w:val="00177928"/>
    <w:rsid w:val="00180265"/>
    <w:rsid w:val="00180C20"/>
    <w:rsid w:val="00181B39"/>
    <w:rsid w:val="001840E0"/>
    <w:rsid w:val="00185302"/>
    <w:rsid w:val="001903F2"/>
    <w:rsid w:val="0019274C"/>
    <w:rsid w:val="0019437F"/>
    <w:rsid w:val="0019601A"/>
    <w:rsid w:val="0019617B"/>
    <w:rsid w:val="00196A88"/>
    <w:rsid w:val="001A0D4E"/>
    <w:rsid w:val="001A1317"/>
    <w:rsid w:val="001A1574"/>
    <w:rsid w:val="001A54CA"/>
    <w:rsid w:val="001A5983"/>
    <w:rsid w:val="001A6D65"/>
    <w:rsid w:val="001B21B7"/>
    <w:rsid w:val="001B2298"/>
    <w:rsid w:val="001B32EA"/>
    <w:rsid w:val="001B3A26"/>
    <w:rsid w:val="001B4F11"/>
    <w:rsid w:val="001C2CF5"/>
    <w:rsid w:val="001C3223"/>
    <w:rsid w:val="001C5493"/>
    <w:rsid w:val="001C6405"/>
    <w:rsid w:val="001C7B7C"/>
    <w:rsid w:val="001D44AD"/>
    <w:rsid w:val="001D4756"/>
    <w:rsid w:val="001D611B"/>
    <w:rsid w:val="001D7F94"/>
    <w:rsid w:val="001E2561"/>
    <w:rsid w:val="001E25C4"/>
    <w:rsid w:val="001E28AD"/>
    <w:rsid w:val="001E3642"/>
    <w:rsid w:val="001E488C"/>
    <w:rsid w:val="001E5DB9"/>
    <w:rsid w:val="001E6374"/>
    <w:rsid w:val="001F2C66"/>
    <w:rsid w:val="001F5260"/>
    <w:rsid w:val="001F61D4"/>
    <w:rsid w:val="001F62CF"/>
    <w:rsid w:val="001F6B94"/>
    <w:rsid w:val="001F6D67"/>
    <w:rsid w:val="001F7040"/>
    <w:rsid w:val="00200201"/>
    <w:rsid w:val="002006CE"/>
    <w:rsid w:val="00201939"/>
    <w:rsid w:val="00205670"/>
    <w:rsid w:val="0020586E"/>
    <w:rsid w:val="00205A38"/>
    <w:rsid w:val="00205A8A"/>
    <w:rsid w:val="00207D83"/>
    <w:rsid w:val="00211D97"/>
    <w:rsid w:val="00211DE3"/>
    <w:rsid w:val="00212C26"/>
    <w:rsid w:val="0021440C"/>
    <w:rsid w:val="00214488"/>
    <w:rsid w:val="00214F66"/>
    <w:rsid w:val="00217317"/>
    <w:rsid w:val="00221082"/>
    <w:rsid w:val="002217FC"/>
    <w:rsid w:val="0022208A"/>
    <w:rsid w:val="00223178"/>
    <w:rsid w:val="00223598"/>
    <w:rsid w:val="002238D6"/>
    <w:rsid w:val="002239EC"/>
    <w:rsid w:val="00223E34"/>
    <w:rsid w:val="00225424"/>
    <w:rsid w:val="00225AFC"/>
    <w:rsid w:val="002270EE"/>
    <w:rsid w:val="002301E5"/>
    <w:rsid w:val="00230B86"/>
    <w:rsid w:val="002322A1"/>
    <w:rsid w:val="00233416"/>
    <w:rsid w:val="00233A0D"/>
    <w:rsid w:val="00235BC5"/>
    <w:rsid w:val="00240098"/>
    <w:rsid w:val="002408E1"/>
    <w:rsid w:val="0024311D"/>
    <w:rsid w:val="00245729"/>
    <w:rsid w:val="002469E9"/>
    <w:rsid w:val="00246C01"/>
    <w:rsid w:val="00246E68"/>
    <w:rsid w:val="00250942"/>
    <w:rsid w:val="002518E8"/>
    <w:rsid w:val="0025334B"/>
    <w:rsid w:val="002537E6"/>
    <w:rsid w:val="00255CA8"/>
    <w:rsid w:val="00256D49"/>
    <w:rsid w:val="00260378"/>
    <w:rsid w:val="00260A75"/>
    <w:rsid w:val="002629AA"/>
    <w:rsid w:val="00263DA4"/>
    <w:rsid w:val="0026408B"/>
    <w:rsid w:val="00264451"/>
    <w:rsid w:val="00264A5D"/>
    <w:rsid w:val="00264A8A"/>
    <w:rsid w:val="002654A6"/>
    <w:rsid w:val="00267DDF"/>
    <w:rsid w:val="0027071C"/>
    <w:rsid w:val="002730E9"/>
    <w:rsid w:val="00274404"/>
    <w:rsid w:val="00276285"/>
    <w:rsid w:val="00277108"/>
    <w:rsid w:val="002778E5"/>
    <w:rsid w:val="0028017A"/>
    <w:rsid w:val="00284480"/>
    <w:rsid w:val="0029131F"/>
    <w:rsid w:val="002942C2"/>
    <w:rsid w:val="0029603D"/>
    <w:rsid w:val="00296CF0"/>
    <w:rsid w:val="002A1220"/>
    <w:rsid w:val="002A20DA"/>
    <w:rsid w:val="002A22DB"/>
    <w:rsid w:val="002A54E3"/>
    <w:rsid w:val="002A642D"/>
    <w:rsid w:val="002B0086"/>
    <w:rsid w:val="002B4BA2"/>
    <w:rsid w:val="002B58A5"/>
    <w:rsid w:val="002B5ABD"/>
    <w:rsid w:val="002B7471"/>
    <w:rsid w:val="002C028A"/>
    <w:rsid w:val="002C183F"/>
    <w:rsid w:val="002C1BE3"/>
    <w:rsid w:val="002C2C27"/>
    <w:rsid w:val="002C6FBE"/>
    <w:rsid w:val="002C7E8A"/>
    <w:rsid w:val="002D0392"/>
    <w:rsid w:val="002D118E"/>
    <w:rsid w:val="002D4DE5"/>
    <w:rsid w:val="002D5B76"/>
    <w:rsid w:val="002D6C97"/>
    <w:rsid w:val="002D6E42"/>
    <w:rsid w:val="002D6FC1"/>
    <w:rsid w:val="002E10E1"/>
    <w:rsid w:val="002E3452"/>
    <w:rsid w:val="002E468C"/>
    <w:rsid w:val="002E4C1E"/>
    <w:rsid w:val="002E7D60"/>
    <w:rsid w:val="002F077A"/>
    <w:rsid w:val="002F09C9"/>
    <w:rsid w:val="002F0AEA"/>
    <w:rsid w:val="002F12D0"/>
    <w:rsid w:val="002F6EE4"/>
    <w:rsid w:val="00302747"/>
    <w:rsid w:val="0030780E"/>
    <w:rsid w:val="00307C9C"/>
    <w:rsid w:val="0031006E"/>
    <w:rsid w:val="00310456"/>
    <w:rsid w:val="00310636"/>
    <w:rsid w:val="00310EF6"/>
    <w:rsid w:val="00314282"/>
    <w:rsid w:val="00315920"/>
    <w:rsid w:val="00316A33"/>
    <w:rsid w:val="003177B6"/>
    <w:rsid w:val="0032087F"/>
    <w:rsid w:val="0032286A"/>
    <w:rsid w:val="00324D34"/>
    <w:rsid w:val="00326960"/>
    <w:rsid w:val="00331392"/>
    <w:rsid w:val="0033144E"/>
    <w:rsid w:val="00333267"/>
    <w:rsid w:val="00333CA8"/>
    <w:rsid w:val="0033412E"/>
    <w:rsid w:val="00334753"/>
    <w:rsid w:val="00334A39"/>
    <w:rsid w:val="00336043"/>
    <w:rsid w:val="0033666D"/>
    <w:rsid w:val="0033785D"/>
    <w:rsid w:val="00337F12"/>
    <w:rsid w:val="003412FB"/>
    <w:rsid w:val="00343526"/>
    <w:rsid w:val="00343674"/>
    <w:rsid w:val="00344BD3"/>
    <w:rsid w:val="003507AC"/>
    <w:rsid w:val="00352EFD"/>
    <w:rsid w:val="003552C6"/>
    <w:rsid w:val="003553B7"/>
    <w:rsid w:val="003567D1"/>
    <w:rsid w:val="00356CE9"/>
    <w:rsid w:val="00362399"/>
    <w:rsid w:val="003623AF"/>
    <w:rsid w:val="003631D3"/>
    <w:rsid w:val="00363AEA"/>
    <w:rsid w:val="003645C2"/>
    <w:rsid w:val="00366534"/>
    <w:rsid w:val="003713AF"/>
    <w:rsid w:val="003719E9"/>
    <w:rsid w:val="00372504"/>
    <w:rsid w:val="003728BA"/>
    <w:rsid w:val="00372A3B"/>
    <w:rsid w:val="00372A85"/>
    <w:rsid w:val="00374F3A"/>
    <w:rsid w:val="00375D78"/>
    <w:rsid w:val="003772BE"/>
    <w:rsid w:val="003773BA"/>
    <w:rsid w:val="00382FFB"/>
    <w:rsid w:val="003837E2"/>
    <w:rsid w:val="00385EA1"/>
    <w:rsid w:val="00390E66"/>
    <w:rsid w:val="00391382"/>
    <w:rsid w:val="0039265D"/>
    <w:rsid w:val="0039315E"/>
    <w:rsid w:val="00396EE2"/>
    <w:rsid w:val="00396F35"/>
    <w:rsid w:val="00397F64"/>
    <w:rsid w:val="003A2217"/>
    <w:rsid w:val="003A2B45"/>
    <w:rsid w:val="003A4C03"/>
    <w:rsid w:val="003A58CB"/>
    <w:rsid w:val="003A6563"/>
    <w:rsid w:val="003A6EC8"/>
    <w:rsid w:val="003B1550"/>
    <w:rsid w:val="003B4F79"/>
    <w:rsid w:val="003B5186"/>
    <w:rsid w:val="003C16E7"/>
    <w:rsid w:val="003C1A75"/>
    <w:rsid w:val="003C3BBF"/>
    <w:rsid w:val="003C53A2"/>
    <w:rsid w:val="003D0044"/>
    <w:rsid w:val="003D0250"/>
    <w:rsid w:val="003D111E"/>
    <w:rsid w:val="003D2B85"/>
    <w:rsid w:val="003D3185"/>
    <w:rsid w:val="003D4729"/>
    <w:rsid w:val="003E2130"/>
    <w:rsid w:val="003E28CF"/>
    <w:rsid w:val="003E358F"/>
    <w:rsid w:val="003E49AF"/>
    <w:rsid w:val="003F2A82"/>
    <w:rsid w:val="003F4434"/>
    <w:rsid w:val="003F4F69"/>
    <w:rsid w:val="003F50D4"/>
    <w:rsid w:val="003F50F0"/>
    <w:rsid w:val="003F51AD"/>
    <w:rsid w:val="003F54FB"/>
    <w:rsid w:val="003F5D37"/>
    <w:rsid w:val="0040165D"/>
    <w:rsid w:val="0040232F"/>
    <w:rsid w:val="00402432"/>
    <w:rsid w:val="00406393"/>
    <w:rsid w:val="00406D35"/>
    <w:rsid w:val="004101B1"/>
    <w:rsid w:val="0041060C"/>
    <w:rsid w:val="004109B7"/>
    <w:rsid w:val="00414A19"/>
    <w:rsid w:val="00415C67"/>
    <w:rsid w:val="00420C4E"/>
    <w:rsid w:val="00422CEF"/>
    <w:rsid w:val="00423773"/>
    <w:rsid w:val="0043091E"/>
    <w:rsid w:val="00431DEA"/>
    <w:rsid w:val="00432D89"/>
    <w:rsid w:val="0043333F"/>
    <w:rsid w:val="00435986"/>
    <w:rsid w:val="004359D9"/>
    <w:rsid w:val="00435F23"/>
    <w:rsid w:val="0044099E"/>
    <w:rsid w:val="004424B6"/>
    <w:rsid w:val="0044370B"/>
    <w:rsid w:val="00443BE1"/>
    <w:rsid w:val="00443D1A"/>
    <w:rsid w:val="00443E31"/>
    <w:rsid w:val="00447ED2"/>
    <w:rsid w:val="0045028F"/>
    <w:rsid w:val="00451825"/>
    <w:rsid w:val="004530DE"/>
    <w:rsid w:val="00453294"/>
    <w:rsid w:val="004543AC"/>
    <w:rsid w:val="004551A7"/>
    <w:rsid w:val="00455EE4"/>
    <w:rsid w:val="004607FB"/>
    <w:rsid w:val="0046187B"/>
    <w:rsid w:val="00461CC1"/>
    <w:rsid w:val="004632F4"/>
    <w:rsid w:val="004636A7"/>
    <w:rsid w:val="00463967"/>
    <w:rsid w:val="004642CD"/>
    <w:rsid w:val="00465F10"/>
    <w:rsid w:val="00466E7F"/>
    <w:rsid w:val="004711CA"/>
    <w:rsid w:val="0047152E"/>
    <w:rsid w:val="00473A23"/>
    <w:rsid w:val="00473F03"/>
    <w:rsid w:val="004747D5"/>
    <w:rsid w:val="004759C0"/>
    <w:rsid w:val="00476E2C"/>
    <w:rsid w:val="004771AA"/>
    <w:rsid w:val="004771BD"/>
    <w:rsid w:val="00477345"/>
    <w:rsid w:val="00477B72"/>
    <w:rsid w:val="004802BB"/>
    <w:rsid w:val="00483B63"/>
    <w:rsid w:val="004858DD"/>
    <w:rsid w:val="00486DFB"/>
    <w:rsid w:val="00494A32"/>
    <w:rsid w:val="00494C0A"/>
    <w:rsid w:val="00496CE3"/>
    <w:rsid w:val="004A17A7"/>
    <w:rsid w:val="004A2902"/>
    <w:rsid w:val="004A3384"/>
    <w:rsid w:val="004A3639"/>
    <w:rsid w:val="004A4776"/>
    <w:rsid w:val="004A51AD"/>
    <w:rsid w:val="004A56D7"/>
    <w:rsid w:val="004A589D"/>
    <w:rsid w:val="004A6E7E"/>
    <w:rsid w:val="004A6FD8"/>
    <w:rsid w:val="004A7A55"/>
    <w:rsid w:val="004A7CE0"/>
    <w:rsid w:val="004B2334"/>
    <w:rsid w:val="004B2EEF"/>
    <w:rsid w:val="004B4948"/>
    <w:rsid w:val="004B6A50"/>
    <w:rsid w:val="004B6A57"/>
    <w:rsid w:val="004B7966"/>
    <w:rsid w:val="004C03ED"/>
    <w:rsid w:val="004C1859"/>
    <w:rsid w:val="004C29BA"/>
    <w:rsid w:val="004C2B72"/>
    <w:rsid w:val="004C2D07"/>
    <w:rsid w:val="004C4DE5"/>
    <w:rsid w:val="004C4F69"/>
    <w:rsid w:val="004C6663"/>
    <w:rsid w:val="004C7BB0"/>
    <w:rsid w:val="004D1D7C"/>
    <w:rsid w:val="004D3ACA"/>
    <w:rsid w:val="004D46C2"/>
    <w:rsid w:val="004D4D5D"/>
    <w:rsid w:val="004D5619"/>
    <w:rsid w:val="004D61E2"/>
    <w:rsid w:val="004D65ED"/>
    <w:rsid w:val="004E0525"/>
    <w:rsid w:val="004E2F78"/>
    <w:rsid w:val="004E3602"/>
    <w:rsid w:val="004E3A53"/>
    <w:rsid w:val="004E6D97"/>
    <w:rsid w:val="004F0437"/>
    <w:rsid w:val="004F3D0F"/>
    <w:rsid w:val="004F662C"/>
    <w:rsid w:val="004F7F27"/>
    <w:rsid w:val="00501AA6"/>
    <w:rsid w:val="0050322C"/>
    <w:rsid w:val="005036D8"/>
    <w:rsid w:val="00504CF3"/>
    <w:rsid w:val="00506825"/>
    <w:rsid w:val="00506FB1"/>
    <w:rsid w:val="00507921"/>
    <w:rsid w:val="00511897"/>
    <w:rsid w:val="00512D6C"/>
    <w:rsid w:val="00515917"/>
    <w:rsid w:val="005161D4"/>
    <w:rsid w:val="00517537"/>
    <w:rsid w:val="00517594"/>
    <w:rsid w:val="00522340"/>
    <w:rsid w:val="00522799"/>
    <w:rsid w:val="00523D8B"/>
    <w:rsid w:val="0052595E"/>
    <w:rsid w:val="005259FC"/>
    <w:rsid w:val="00525EAB"/>
    <w:rsid w:val="005347FD"/>
    <w:rsid w:val="00536EF3"/>
    <w:rsid w:val="00536F91"/>
    <w:rsid w:val="00537A3D"/>
    <w:rsid w:val="00541568"/>
    <w:rsid w:val="0054205F"/>
    <w:rsid w:val="005428E8"/>
    <w:rsid w:val="005435EF"/>
    <w:rsid w:val="0054406A"/>
    <w:rsid w:val="00546BF0"/>
    <w:rsid w:val="00550156"/>
    <w:rsid w:val="0055193A"/>
    <w:rsid w:val="00552F77"/>
    <w:rsid w:val="00553126"/>
    <w:rsid w:val="005540DF"/>
    <w:rsid w:val="00557C5D"/>
    <w:rsid w:val="005649BE"/>
    <w:rsid w:val="005669C5"/>
    <w:rsid w:val="00567EE5"/>
    <w:rsid w:val="00567F01"/>
    <w:rsid w:val="0057050F"/>
    <w:rsid w:val="00570B92"/>
    <w:rsid w:val="00572D04"/>
    <w:rsid w:val="00573F55"/>
    <w:rsid w:val="005743C0"/>
    <w:rsid w:val="00574692"/>
    <w:rsid w:val="00574C2B"/>
    <w:rsid w:val="00574FC4"/>
    <w:rsid w:val="0057622A"/>
    <w:rsid w:val="005773EA"/>
    <w:rsid w:val="00580188"/>
    <w:rsid w:val="005816D0"/>
    <w:rsid w:val="00581F61"/>
    <w:rsid w:val="00582FB5"/>
    <w:rsid w:val="00584334"/>
    <w:rsid w:val="00585543"/>
    <w:rsid w:val="00590765"/>
    <w:rsid w:val="005910AB"/>
    <w:rsid w:val="00593734"/>
    <w:rsid w:val="00594DAC"/>
    <w:rsid w:val="00595B9A"/>
    <w:rsid w:val="00597B2C"/>
    <w:rsid w:val="005A08BF"/>
    <w:rsid w:val="005A37C7"/>
    <w:rsid w:val="005A3FE6"/>
    <w:rsid w:val="005A4764"/>
    <w:rsid w:val="005A6643"/>
    <w:rsid w:val="005A6B1B"/>
    <w:rsid w:val="005A75B1"/>
    <w:rsid w:val="005A7AFE"/>
    <w:rsid w:val="005B37B5"/>
    <w:rsid w:val="005B3D95"/>
    <w:rsid w:val="005B6D3A"/>
    <w:rsid w:val="005B71F4"/>
    <w:rsid w:val="005B788F"/>
    <w:rsid w:val="005C1531"/>
    <w:rsid w:val="005C1605"/>
    <w:rsid w:val="005C3522"/>
    <w:rsid w:val="005C3785"/>
    <w:rsid w:val="005C5A7A"/>
    <w:rsid w:val="005C5AE0"/>
    <w:rsid w:val="005C70C1"/>
    <w:rsid w:val="005C767F"/>
    <w:rsid w:val="005D0E6D"/>
    <w:rsid w:val="005D35A3"/>
    <w:rsid w:val="005E0617"/>
    <w:rsid w:val="005E19BA"/>
    <w:rsid w:val="005E1F24"/>
    <w:rsid w:val="005E2E3C"/>
    <w:rsid w:val="005E3F86"/>
    <w:rsid w:val="005E47E0"/>
    <w:rsid w:val="005E605D"/>
    <w:rsid w:val="005E62FB"/>
    <w:rsid w:val="005E63E3"/>
    <w:rsid w:val="005E6AC0"/>
    <w:rsid w:val="005E6E51"/>
    <w:rsid w:val="005F1451"/>
    <w:rsid w:val="005F4617"/>
    <w:rsid w:val="005F4C7D"/>
    <w:rsid w:val="005F50D1"/>
    <w:rsid w:val="005F5AB4"/>
    <w:rsid w:val="00601276"/>
    <w:rsid w:val="00601442"/>
    <w:rsid w:val="00601A8F"/>
    <w:rsid w:val="006027C3"/>
    <w:rsid w:val="0060294B"/>
    <w:rsid w:val="00602EAB"/>
    <w:rsid w:val="0060469E"/>
    <w:rsid w:val="00605DD5"/>
    <w:rsid w:val="0061535F"/>
    <w:rsid w:val="0061691C"/>
    <w:rsid w:val="00617816"/>
    <w:rsid w:val="00621937"/>
    <w:rsid w:val="00622092"/>
    <w:rsid w:val="0062554B"/>
    <w:rsid w:val="006316EF"/>
    <w:rsid w:val="006326D7"/>
    <w:rsid w:val="006346DB"/>
    <w:rsid w:val="00634ABF"/>
    <w:rsid w:val="00635F27"/>
    <w:rsid w:val="0063646D"/>
    <w:rsid w:val="0064072F"/>
    <w:rsid w:val="006411C5"/>
    <w:rsid w:val="00641E36"/>
    <w:rsid w:val="00641FE0"/>
    <w:rsid w:val="00642494"/>
    <w:rsid w:val="00642BF9"/>
    <w:rsid w:val="006434C3"/>
    <w:rsid w:val="00645C7B"/>
    <w:rsid w:val="00646133"/>
    <w:rsid w:val="00647073"/>
    <w:rsid w:val="00647A0B"/>
    <w:rsid w:val="006547AE"/>
    <w:rsid w:val="00656303"/>
    <w:rsid w:val="0065791C"/>
    <w:rsid w:val="00657DEC"/>
    <w:rsid w:val="00657E68"/>
    <w:rsid w:val="006614E9"/>
    <w:rsid w:val="006631CC"/>
    <w:rsid w:val="00663C2A"/>
    <w:rsid w:val="00663D0F"/>
    <w:rsid w:val="006708F7"/>
    <w:rsid w:val="00670ABC"/>
    <w:rsid w:val="00670C70"/>
    <w:rsid w:val="00671790"/>
    <w:rsid w:val="0067239E"/>
    <w:rsid w:val="00672892"/>
    <w:rsid w:val="00672970"/>
    <w:rsid w:val="006758B8"/>
    <w:rsid w:val="00675AA0"/>
    <w:rsid w:val="006779C4"/>
    <w:rsid w:val="006812F6"/>
    <w:rsid w:val="00682E65"/>
    <w:rsid w:val="006843C7"/>
    <w:rsid w:val="00684EF4"/>
    <w:rsid w:val="00685D42"/>
    <w:rsid w:val="006912B8"/>
    <w:rsid w:val="006928E6"/>
    <w:rsid w:val="00693D4E"/>
    <w:rsid w:val="00693F92"/>
    <w:rsid w:val="00695E78"/>
    <w:rsid w:val="00697525"/>
    <w:rsid w:val="00697EA1"/>
    <w:rsid w:val="00697F22"/>
    <w:rsid w:val="006A15D9"/>
    <w:rsid w:val="006A36CD"/>
    <w:rsid w:val="006A42C5"/>
    <w:rsid w:val="006A4DC1"/>
    <w:rsid w:val="006A4F90"/>
    <w:rsid w:val="006A62EB"/>
    <w:rsid w:val="006A684C"/>
    <w:rsid w:val="006B022B"/>
    <w:rsid w:val="006B07A0"/>
    <w:rsid w:val="006B0DDA"/>
    <w:rsid w:val="006B266B"/>
    <w:rsid w:val="006B451F"/>
    <w:rsid w:val="006B50AE"/>
    <w:rsid w:val="006B5D31"/>
    <w:rsid w:val="006B673A"/>
    <w:rsid w:val="006C0953"/>
    <w:rsid w:val="006C1055"/>
    <w:rsid w:val="006C1361"/>
    <w:rsid w:val="006C1C3A"/>
    <w:rsid w:val="006C45CC"/>
    <w:rsid w:val="006C54CE"/>
    <w:rsid w:val="006D0FBA"/>
    <w:rsid w:val="006D2108"/>
    <w:rsid w:val="006D33CC"/>
    <w:rsid w:val="006D3CB2"/>
    <w:rsid w:val="006D4CA9"/>
    <w:rsid w:val="006D63C4"/>
    <w:rsid w:val="006D6E61"/>
    <w:rsid w:val="006D72C7"/>
    <w:rsid w:val="006E08ED"/>
    <w:rsid w:val="006E146F"/>
    <w:rsid w:val="006E19A2"/>
    <w:rsid w:val="006E1F18"/>
    <w:rsid w:val="006E23B8"/>
    <w:rsid w:val="006E2788"/>
    <w:rsid w:val="006E2CBC"/>
    <w:rsid w:val="006E2D19"/>
    <w:rsid w:val="006E2D6C"/>
    <w:rsid w:val="006E32B0"/>
    <w:rsid w:val="006E4EDF"/>
    <w:rsid w:val="006E4FE9"/>
    <w:rsid w:val="006E6FD8"/>
    <w:rsid w:val="006E78BD"/>
    <w:rsid w:val="006E7F72"/>
    <w:rsid w:val="006F1225"/>
    <w:rsid w:val="006F377C"/>
    <w:rsid w:val="006F3D7E"/>
    <w:rsid w:val="006F410E"/>
    <w:rsid w:val="006F451D"/>
    <w:rsid w:val="006F535E"/>
    <w:rsid w:val="006F79F6"/>
    <w:rsid w:val="006F7C08"/>
    <w:rsid w:val="006F7E3D"/>
    <w:rsid w:val="00700641"/>
    <w:rsid w:val="00701412"/>
    <w:rsid w:val="00702A45"/>
    <w:rsid w:val="007063EC"/>
    <w:rsid w:val="00706755"/>
    <w:rsid w:val="00706E17"/>
    <w:rsid w:val="0071072B"/>
    <w:rsid w:val="00712087"/>
    <w:rsid w:val="007179C1"/>
    <w:rsid w:val="007208C4"/>
    <w:rsid w:val="007215B5"/>
    <w:rsid w:val="00721A10"/>
    <w:rsid w:val="00723246"/>
    <w:rsid w:val="007238FE"/>
    <w:rsid w:val="00724E08"/>
    <w:rsid w:val="00727A3F"/>
    <w:rsid w:val="007300BD"/>
    <w:rsid w:val="00730DB1"/>
    <w:rsid w:val="00730DE0"/>
    <w:rsid w:val="0073295D"/>
    <w:rsid w:val="00732C10"/>
    <w:rsid w:val="007367F0"/>
    <w:rsid w:val="00736A9C"/>
    <w:rsid w:val="00736B9E"/>
    <w:rsid w:val="00736D5A"/>
    <w:rsid w:val="00737493"/>
    <w:rsid w:val="00740A6E"/>
    <w:rsid w:val="00745D6B"/>
    <w:rsid w:val="00746582"/>
    <w:rsid w:val="00750974"/>
    <w:rsid w:val="00753237"/>
    <w:rsid w:val="00753431"/>
    <w:rsid w:val="00760905"/>
    <w:rsid w:val="00762203"/>
    <w:rsid w:val="0076365D"/>
    <w:rsid w:val="00764032"/>
    <w:rsid w:val="007703A7"/>
    <w:rsid w:val="00771393"/>
    <w:rsid w:val="00772836"/>
    <w:rsid w:val="00772BBA"/>
    <w:rsid w:val="00773C75"/>
    <w:rsid w:val="0077423D"/>
    <w:rsid w:val="007750BE"/>
    <w:rsid w:val="00777FF4"/>
    <w:rsid w:val="0078297E"/>
    <w:rsid w:val="007835F3"/>
    <w:rsid w:val="00785547"/>
    <w:rsid w:val="00786CAE"/>
    <w:rsid w:val="00790218"/>
    <w:rsid w:val="00790FB2"/>
    <w:rsid w:val="00791CE7"/>
    <w:rsid w:val="007941FA"/>
    <w:rsid w:val="007942C8"/>
    <w:rsid w:val="007973AC"/>
    <w:rsid w:val="007A3790"/>
    <w:rsid w:val="007A50F0"/>
    <w:rsid w:val="007A51BE"/>
    <w:rsid w:val="007A6A2E"/>
    <w:rsid w:val="007B01D5"/>
    <w:rsid w:val="007B0449"/>
    <w:rsid w:val="007B0D41"/>
    <w:rsid w:val="007B23C3"/>
    <w:rsid w:val="007B305F"/>
    <w:rsid w:val="007B31D9"/>
    <w:rsid w:val="007B3DFB"/>
    <w:rsid w:val="007B474C"/>
    <w:rsid w:val="007B5865"/>
    <w:rsid w:val="007B66AC"/>
    <w:rsid w:val="007C0121"/>
    <w:rsid w:val="007C24E9"/>
    <w:rsid w:val="007C327D"/>
    <w:rsid w:val="007C46E6"/>
    <w:rsid w:val="007C51EC"/>
    <w:rsid w:val="007C5363"/>
    <w:rsid w:val="007C63A5"/>
    <w:rsid w:val="007C644A"/>
    <w:rsid w:val="007C669B"/>
    <w:rsid w:val="007C79B7"/>
    <w:rsid w:val="007C7D93"/>
    <w:rsid w:val="007D4EA2"/>
    <w:rsid w:val="007D603A"/>
    <w:rsid w:val="007D7F17"/>
    <w:rsid w:val="007E540E"/>
    <w:rsid w:val="007E6CC8"/>
    <w:rsid w:val="007E7A1D"/>
    <w:rsid w:val="007F1659"/>
    <w:rsid w:val="007F20E3"/>
    <w:rsid w:val="007F2F66"/>
    <w:rsid w:val="007F4C40"/>
    <w:rsid w:val="007F59F6"/>
    <w:rsid w:val="00800E7E"/>
    <w:rsid w:val="008028FA"/>
    <w:rsid w:val="00804041"/>
    <w:rsid w:val="008101C8"/>
    <w:rsid w:val="00810810"/>
    <w:rsid w:val="00813602"/>
    <w:rsid w:val="0081437F"/>
    <w:rsid w:val="00816F5E"/>
    <w:rsid w:val="008209C5"/>
    <w:rsid w:val="00822159"/>
    <w:rsid w:val="00823116"/>
    <w:rsid w:val="00823E33"/>
    <w:rsid w:val="00824317"/>
    <w:rsid w:val="00825F5D"/>
    <w:rsid w:val="00826B99"/>
    <w:rsid w:val="00830690"/>
    <w:rsid w:val="008341F7"/>
    <w:rsid w:val="00836251"/>
    <w:rsid w:val="0083734C"/>
    <w:rsid w:val="00841655"/>
    <w:rsid w:val="00841CAF"/>
    <w:rsid w:val="00842815"/>
    <w:rsid w:val="008441B0"/>
    <w:rsid w:val="0084593C"/>
    <w:rsid w:val="0084606C"/>
    <w:rsid w:val="008472EF"/>
    <w:rsid w:val="00847B8E"/>
    <w:rsid w:val="008502F3"/>
    <w:rsid w:val="00850310"/>
    <w:rsid w:val="008514D7"/>
    <w:rsid w:val="00852E43"/>
    <w:rsid w:val="008545AC"/>
    <w:rsid w:val="00854B85"/>
    <w:rsid w:val="00855CF3"/>
    <w:rsid w:val="00856B40"/>
    <w:rsid w:val="00860FF4"/>
    <w:rsid w:val="008617A6"/>
    <w:rsid w:val="00862103"/>
    <w:rsid w:val="00862B32"/>
    <w:rsid w:val="00862CA1"/>
    <w:rsid w:val="00863F15"/>
    <w:rsid w:val="00864B2D"/>
    <w:rsid w:val="0087120C"/>
    <w:rsid w:val="00871ABF"/>
    <w:rsid w:val="00872652"/>
    <w:rsid w:val="00873EE2"/>
    <w:rsid w:val="008749F3"/>
    <w:rsid w:val="0087507E"/>
    <w:rsid w:val="008766B9"/>
    <w:rsid w:val="008810C6"/>
    <w:rsid w:val="0088209A"/>
    <w:rsid w:val="00883871"/>
    <w:rsid w:val="00883E7A"/>
    <w:rsid w:val="00885885"/>
    <w:rsid w:val="008860E0"/>
    <w:rsid w:val="008865E1"/>
    <w:rsid w:val="00893963"/>
    <w:rsid w:val="00896111"/>
    <w:rsid w:val="008A089C"/>
    <w:rsid w:val="008A0D7C"/>
    <w:rsid w:val="008A2B54"/>
    <w:rsid w:val="008A62BE"/>
    <w:rsid w:val="008A6353"/>
    <w:rsid w:val="008A675D"/>
    <w:rsid w:val="008A7231"/>
    <w:rsid w:val="008B273B"/>
    <w:rsid w:val="008B2DA9"/>
    <w:rsid w:val="008B34CA"/>
    <w:rsid w:val="008B35EC"/>
    <w:rsid w:val="008B35F4"/>
    <w:rsid w:val="008B4351"/>
    <w:rsid w:val="008B4730"/>
    <w:rsid w:val="008B4B67"/>
    <w:rsid w:val="008B5775"/>
    <w:rsid w:val="008B661E"/>
    <w:rsid w:val="008B784A"/>
    <w:rsid w:val="008B79F2"/>
    <w:rsid w:val="008B7D69"/>
    <w:rsid w:val="008B7E38"/>
    <w:rsid w:val="008C24CD"/>
    <w:rsid w:val="008C2771"/>
    <w:rsid w:val="008C4F51"/>
    <w:rsid w:val="008C5CA0"/>
    <w:rsid w:val="008C6943"/>
    <w:rsid w:val="008C72DE"/>
    <w:rsid w:val="008D0A2F"/>
    <w:rsid w:val="008D15AE"/>
    <w:rsid w:val="008D2012"/>
    <w:rsid w:val="008D3922"/>
    <w:rsid w:val="008D3D18"/>
    <w:rsid w:val="008D4939"/>
    <w:rsid w:val="008D5931"/>
    <w:rsid w:val="008E1011"/>
    <w:rsid w:val="008E3B09"/>
    <w:rsid w:val="008E434E"/>
    <w:rsid w:val="008E48AE"/>
    <w:rsid w:val="008F0DCE"/>
    <w:rsid w:val="008F1AA7"/>
    <w:rsid w:val="008F3C88"/>
    <w:rsid w:val="008F4E93"/>
    <w:rsid w:val="008F6654"/>
    <w:rsid w:val="008F6AC5"/>
    <w:rsid w:val="008F7E1E"/>
    <w:rsid w:val="00900563"/>
    <w:rsid w:val="0090205C"/>
    <w:rsid w:val="00904B18"/>
    <w:rsid w:val="00905227"/>
    <w:rsid w:val="00905F3B"/>
    <w:rsid w:val="009074E0"/>
    <w:rsid w:val="00907586"/>
    <w:rsid w:val="0091035B"/>
    <w:rsid w:val="009127F4"/>
    <w:rsid w:val="0091463B"/>
    <w:rsid w:val="009163A4"/>
    <w:rsid w:val="0091752F"/>
    <w:rsid w:val="009178A4"/>
    <w:rsid w:val="00917CDB"/>
    <w:rsid w:val="0092012B"/>
    <w:rsid w:val="009206A7"/>
    <w:rsid w:val="00921829"/>
    <w:rsid w:val="00921EEB"/>
    <w:rsid w:val="00923E13"/>
    <w:rsid w:val="00924466"/>
    <w:rsid w:val="009249F3"/>
    <w:rsid w:val="009255BB"/>
    <w:rsid w:val="00927094"/>
    <w:rsid w:val="009316B6"/>
    <w:rsid w:val="009318D4"/>
    <w:rsid w:val="0093567C"/>
    <w:rsid w:val="009356F1"/>
    <w:rsid w:val="00936825"/>
    <w:rsid w:val="00937CC2"/>
    <w:rsid w:val="009414C0"/>
    <w:rsid w:val="009428AB"/>
    <w:rsid w:val="00942BAB"/>
    <w:rsid w:val="00944B44"/>
    <w:rsid w:val="00945C7C"/>
    <w:rsid w:val="00946014"/>
    <w:rsid w:val="00946AD6"/>
    <w:rsid w:val="00952CD1"/>
    <w:rsid w:val="00954334"/>
    <w:rsid w:val="00954A23"/>
    <w:rsid w:val="0095502C"/>
    <w:rsid w:val="00956D67"/>
    <w:rsid w:val="009579B7"/>
    <w:rsid w:val="0096181F"/>
    <w:rsid w:val="00962E3A"/>
    <w:rsid w:val="00966505"/>
    <w:rsid w:val="00966B5F"/>
    <w:rsid w:val="009708FA"/>
    <w:rsid w:val="00970F6B"/>
    <w:rsid w:val="00971341"/>
    <w:rsid w:val="00971D09"/>
    <w:rsid w:val="00971EE4"/>
    <w:rsid w:val="00972198"/>
    <w:rsid w:val="009725CF"/>
    <w:rsid w:val="00973476"/>
    <w:rsid w:val="009750E3"/>
    <w:rsid w:val="009778B6"/>
    <w:rsid w:val="0098098B"/>
    <w:rsid w:val="00980DF2"/>
    <w:rsid w:val="009819B7"/>
    <w:rsid w:val="00981FE5"/>
    <w:rsid w:val="0098315D"/>
    <w:rsid w:val="00983956"/>
    <w:rsid w:val="00986270"/>
    <w:rsid w:val="00987037"/>
    <w:rsid w:val="00987B22"/>
    <w:rsid w:val="00993DE2"/>
    <w:rsid w:val="00994CF1"/>
    <w:rsid w:val="00995245"/>
    <w:rsid w:val="00995696"/>
    <w:rsid w:val="009A07D4"/>
    <w:rsid w:val="009A2727"/>
    <w:rsid w:val="009A3D10"/>
    <w:rsid w:val="009A4B84"/>
    <w:rsid w:val="009A4F00"/>
    <w:rsid w:val="009A54C5"/>
    <w:rsid w:val="009A64BC"/>
    <w:rsid w:val="009A65AD"/>
    <w:rsid w:val="009A756F"/>
    <w:rsid w:val="009B0486"/>
    <w:rsid w:val="009B2E46"/>
    <w:rsid w:val="009B3519"/>
    <w:rsid w:val="009B3A8C"/>
    <w:rsid w:val="009B580F"/>
    <w:rsid w:val="009B615E"/>
    <w:rsid w:val="009B7519"/>
    <w:rsid w:val="009B75F7"/>
    <w:rsid w:val="009C1CC3"/>
    <w:rsid w:val="009C1F86"/>
    <w:rsid w:val="009C211F"/>
    <w:rsid w:val="009C38A9"/>
    <w:rsid w:val="009C547C"/>
    <w:rsid w:val="009C5F7A"/>
    <w:rsid w:val="009C7C95"/>
    <w:rsid w:val="009D0B85"/>
    <w:rsid w:val="009D0F0E"/>
    <w:rsid w:val="009D1790"/>
    <w:rsid w:val="009D26E3"/>
    <w:rsid w:val="009D27CE"/>
    <w:rsid w:val="009D2F35"/>
    <w:rsid w:val="009D4B2F"/>
    <w:rsid w:val="009E1116"/>
    <w:rsid w:val="009E1393"/>
    <w:rsid w:val="009E17D7"/>
    <w:rsid w:val="009E345A"/>
    <w:rsid w:val="009E3E07"/>
    <w:rsid w:val="009E5B22"/>
    <w:rsid w:val="009F1BA2"/>
    <w:rsid w:val="009F3993"/>
    <w:rsid w:val="009F517D"/>
    <w:rsid w:val="009F6A3D"/>
    <w:rsid w:val="009F75FE"/>
    <w:rsid w:val="009F7930"/>
    <w:rsid w:val="00A0060E"/>
    <w:rsid w:val="00A012DA"/>
    <w:rsid w:val="00A03537"/>
    <w:rsid w:val="00A04C38"/>
    <w:rsid w:val="00A05112"/>
    <w:rsid w:val="00A0676C"/>
    <w:rsid w:val="00A076B2"/>
    <w:rsid w:val="00A124EA"/>
    <w:rsid w:val="00A1639C"/>
    <w:rsid w:val="00A1766F"/>
    <w:rsid w:val="00A20612"/>
    <w:rsid w:val="00A22EDE"/>
    <w:rsid w:val="00A247BD"/>
    <w:rsid w:val="00A24B85"/>
    <w:rsid w:val="00A26501"/>
    <w:rsid w:val="00A307A7"/>
    <w:rsid w:val="00A31217"/>
    <w:rsid w:val="00A32C6E"/>
    <w:rsid w:val="00A330D3"/>
    <w:rsid w:val="00A330FC"/>
    <w:rsid w:val="00A332C9"/>
    <w:rsid w:val="00A33FA9"/>
    <w:rsid w:val="00A351D9"/>
    <w:rsid w:val="00A354BA"/>
    <w:rsid w:val="00A3595D"/>
    <w:rsid w:val="00A404D2"/>
    <w:rsid w:val="00A4272F"/>
    <w:rsid w:val="00A43C02"/>
    <w:rsid w:val="00A45834"/>
    <w:rsid w:val="00A45A1D"/>
    <w:rsid w:val="00A45FBD"/>
    <w:rsid w:val="00A46C05"/>
    <w:rsid w:val="00A5097B"/>
    <w:rsid w:val="00A52E6C"/>
    <w:rsid w:val="00A532C6"/>
    <w:rsid w:val="00A54BED"/>
    <w:rsid w:val="00A567BC"/>
    <w:rsid w:val="00A56F21"/>
    <w:rsid w:val="00A57AC1"/>
    <w:rsid w:val="00A602E5"/>
    <w:rsid w:val="00A61245"/>
    <w:rsid w:val="00A641BC"/>
    <w:rsid w:val="00A66190"/>
    <w:rsid w:val="00A703DB"/>
    <w:rsid w:val="00A71DA8"/>
    <w:rsid w:val="00A736A4"/>
    <w:rsid w:val="00A755D7"/>
    <w:rsid w:val="00A7597B"/>
    <w:rsid w:val="00A81589"/>
    <w:rsid w:val="00A81DF0"/>
    <w:rsid w:val="00A81F6C"/>
    <w:rsid w:val="00A82A18"/>
    <w:rsid w:val="00A82C96"/>
    <w:rsid w:val="00A830E3"/>
    <w:rsid w:val="00A834B3"/>
    <w:rsid w:val="00A839AC"/>
    <w:rsid w:val="00A8420B"/>
    <w:rsid w:val="00A84BE2"/>
    <w:rsid w:val="00A86933"/>
    <w:rsid w:val="00A9246C"/>
    <w:rsid w:val="00A92B7D"/>
    <w:rsid w:val="00A949BC"/>
    <w:rsid w:val="00A964C3"/>
    <w:rsid w:val="00A9757B"/>
    <w:rsid w:val="00AA0C21"/>
    <w:rsid w:val="00AA0C5D"/>
    <w:rsid w:val="00AA11F7"/>
    <w:rsid w:val="00AA6265"/>
    <w:rsid w:val="00AA67F6"/>
    <w:rsid w:val="00AA7050"/>
    <w:rsid w:val="00AB2970"/>
    <w:rsid w:val="00AB58EF"/>
    <w:rsid w:val="00AB604D"/>
    <w:rsid w:val="00AB7D59"/>
    <w:rsid w:val="00AC0FBF"/>
    <w:rsid w:val="00AC326A"/>
    <w:rsid w:val="00AC375C"/>
    <w:rsid w:val="00AC655B"/>
    <w:rsid w:val="00AC6795"/>
    <w:rsid w:val="00AD448E"/>
    <w:rsid w:val="00AD566A"/>
    <w:rsid w:val="00AD7B44"/>
    <w:rsid w:val="00AE1AB5"/>
    <w:rsid w:val="00AE5A0B"/>
    <w:rsid w:val="00AE5FB7"/>
    <w:rsid w:val="00AF0118"/>
    <w:rsid w:val="00AF21B7"/>
    <w:rsid w:val="00AF2AA2"/>
    <w:rsid w:val="00AF4953"/>
    <w:rsid w:val="00AF4ECA"/>
    <w:rsid w:val="00AF6AB7"/>
    <w:rsid w:val="00AF7BFC"/>
    <w:rsid w:val="00B01D6E"/>
    <w:rsid w:val="00B02282"/>
    <w:rsid w:val="00B02482"/>
    <w:rsid w:val="00B02B00"/>
    <w:rsid w:val="00B036FC"/>
    <w:rsid w:val="00B0440E"/>
    <w:rsid w:val="00B04820"/>
    <w:rsid w:val="00B05AE9"/>
    <w:rsid w:val="00B062E8"/>
    <w:rsid w:val="00B078DC"/>
    <w:rsid w:val="00B07FBF"/>
    <w:rsid w:val="00B12959"/>
    <w:rsid w:val="00B14189"/>
    <w:rsid w:val="00B142A3"/>
    <w:rsid w:val="00B15520"/>
    <w:rsid w:val="00B16402"/>
    <w:rsid w:val="00B17FC9"/>
    <w:rsid w:val="00B209BF"/>
    <w:rsid w:val="00B21118"/>
    <w:rsid w:val="00B2325B"/>
    <w:rsid w:val="00B24AE3"/>
    <w:rsid w:val="00B2513F"/>
    <w:rsid w:val="00B25521"/>
    <w:rsid w:val="00B30E08"/>
    <w:rsid w:val="00B320AB"/>
    <w:rsid w:val="00B32678"/>
    <w:rsid w:val="00B34744"/>
    <w:rsid w:val="00B35D0C"/>
    <w:rsid w:val="00B35E8B"/>
    <w:rsid w:val="00B36634"/>
    <w:rsid w:val="00B403D6"/>
    <w:rsid w:val="00B40B1E"/>
    <w:rsid w:val="00B42C79"/>
    <w:rsid w:val="00B42CFE"/>
    <w:rsid w:val="00B44C73"/>
    <w:rsid w:val="00B451B5"/>
    <w:rsid w:val="00B45A37"/>
    <w:rsid w:val="00B470B4"/>
    <w:rsid w:val="00B505EF"/>
    <w:rsid w:val="00B517E4"/>
    <w:rsid w:val="00B5222E"/>
    <w:rsid w:val="00B52655"/>
    <w:rsid w:val="00B54007"/>
    <w:rsid w:val="00B560C1"/>
    <w:rsid w:val="00B615DF"/>
    <w:rsid w:val="00B62E46"/>
    <w:rsid w:val="00B67598"/>
    <w:rsid w:val="00B70770"/>
    <w:rsid w:val="00B70E93"/>
    <w:rsid w:val="00B74A1F"/>
    <w:rsid w:val="00B74AEB"/>
    <w:rsid w:val="00B7662F"/>
    <w:rsid w:val="00B7744E"/>
    <w:rsid w:val="00B77F82"/>
    <w:rsid w:val="00B85FBC"/>
    <w:rsid w:val="00B86E09"/>
    <w:rsid w:val="00B87C53"/>
    <w:rsid w:val="00B909C6"/>
    <w:rsid w:val="00B91B3E"/>
    <w:rsid w:val="00B91E4A"/>
    <w:rsid w:val="00B930E8"/>
    <w:rsid w:val="00B932F2"/>
    <w:rsid w:val="00B94CF9"/>
    <w:rsid w:val="00B955C2"/>
    <w:rsid w:val="00B97667"/>
    <w:rsid w:val="00B97B81"/>
    <w:rsid w:val="00BA0193"/>
    <w:rsid w:val="00BA11EC"/>
    <w:rsid w:val="00BA3F6F"/>
    <w:rsid w:val="00BA57F2"/>
    <w:rsid w:val="00BA667A"/>
    <w:rsid w:val="00BA6F7B"/>
    <w:rsid w:val="00BA7171"/>
    <w:rsid w:val="00BB24AF"/>
    <w:rsid w:val="00BB37F8"/>
    <w:rsid w:val="00BB4166"/>
    <w:rsid w:val="00BB5067"/>
    <w:rsid w:val="00BB5168"/>
    <w:rsid w:val="00BB5A73"/>
    <w:rsid w:val="00BB6F7A"/>
    <w:rsid w:val="00BC1790"/>
    <w:rsid w:val="00BC1C6E"/>
    <w:rsid w:val="00BC2633"/>
    <w:rsid w:val="00BC2CC6"/>
    <w:rsid w:val="00BC2F97"/>
    <w:rsid w:val="00BC6407"/>
    <w:rsid w:val="00BC6BE1"/>
    <w:rsid w:val="00BC715F"/>
    <w:rsid w:val="00BD0B02"/>
    <w:rsid w:val="00BD11A0"/>
    <w:rsid w:val="00BD1752"/>
    <w:rsid w:val="00BD2A67"/>
    <w:rsid w:val="00BD51D7"/>
    <w:rsid w:val="00BD567B"/>
    <w:rsid w:val="00BD5975"/>
    <w:rsid w:val="00BD5DF1"/>
    <w:rsid w:val="00BD696C"/>
    <w:rsid w:val="00BD6D27"/>
    <w:rsid w:val="00BE11D0"/>
    <w:rsid w:val="00BE37A8"/>
    <w:rsid w:val="00BE55FA"/>
    <w:rsid w:val="00BE7384"/>
    <w:rsid w:val="00BF1014"/>
    <w:rsid w:val="00BF3B4B"/>
    <w:rsid w:val="00BF42AD"/>
    <w:rsid w:val="00BF44DA"/>
    <w:rsid w:val="00BF4513"/>
    <w:rsid w:val="00BF5044"/>
    <w:rsid w:val="00BF72B9"/>
    <w:rsid w:val="00BF7AB0"/>
    <w:rsid w:val="00BF7D8A"/>
    <w:rsid w:val="00C01AEA"/>
    <w:rsid w:val="00C01B4A"/>
    <w:rsid w:val="00C02ABF"/>
    <w:rsid w:val="00C0588C"/>
    <w:rsid w:val="00C058F7"/>
    <w:rsid w:val="00C05FC2"/>
    <w:rsid w:val="00C06909"/>
    <w:rsid w:val="00C11519"/>
    <w:rsid w:val="00C11B69"/>
    <w:rsid w:val="00C11F22"/>
    <w:rsid w:val="00C12564"/>
    <w:rsid w:val="00C1729E"/>
    <w:rsid w:val="00C17850"/>
    <w:rsid w:val="00C225F3"/>
    <w:rsid w:val="00C23357"/>
    <w:rsid w:val="00C24175"/>
    <w:rsid w:val="00C2441C"/>
    <w:rsid w:val="00C25C21"/>
    <w:rsid w:val="00C30148"/>
    <w:rsid w:val="00C30186"/>
    <w:rsid w:val="00C3477B"/>
    <w:rsid w:val="00C36C68"/>
    <w:rsid w:val="00C3742D"/>
    <w:rsid w:val="00C40111"/>
    <w:rsid w:val="00C438DF"/>
    <w:rsid w:val="00C45804"/>
    <w:rsid w:val="00C45A27"/>
    <w:rsid w:val="00C4636C"/>
    <w:rsid w:val="00C465B9"/>
    <w:rsid w:val="00C471AE"/>
    <w:rsid w:val="00C47697"/>
    <w:rsid w:val="00C47B79"/>
    <w:rsid w:val="00C523CD"/>
    <w:rsid w:val="00C52E67"/>
    <w:rsid w:val="00C53567"/>
    <w:rsid w:val="00C54AC5"/>
    <w:rsid w:val="00C56F07"/>
    <w:rsid w:val="00C57A0D"/>
    <w:rsid w:val="00C61207"/>
    <w:rsid w:val="00C61E99"/>
    <w:rsid w:val="00C66085"/>
    <w:rsid w:val="00C7191B"/>
    <w:rsid w:val="00C73935"/>
    <w:rsid w:val="00C760BF"/>
    <w:rsid w:val="00C766D6"/>
    <w:rsid w:val="00C76F34"/>
    <w:rsid w:val="00C813AD"/>
    <w:rsid w:val="00C8244E"/>
    <w:rsid w:val="00C8330A"/>
    <w:rsid w:val="00C84167"/>
    <w:rsid w:val="00C8495D"/>
    <w:rsid w:val="00C852E4"/>
    <w:rsid w:val="00C87FD5"/>
    <w:rsid w:val="00C909AC"/>
    <w:rsid w:val="00C935BF"/>
    <w:rsid w:val="00C94FA6"/>
    <w:rsid w:val="00C96C55"/>
    <w:rsid w:val="00C9763F"/>
    <w:rsid w:val="00CA10C6"/>
    <w:rsid w:val="00CA24E8"/>
    <w:rsid w:val="00CA3A79"/>
    <w:rsid w:val="00CA40FE"/>
    <w:rsid w:val="00CA45EE"/>
    <w:rsid w:val="00CA5835"/>
    <w:rsid w:val="00CA7177"/>
    <w:rsid w:val="00CA7861"/>
    <w:rsid w:val="00CB0347"/>
    <w:rsid w:val="00CB1A90"/>
    <w:rsid w:val="00CB32FB"/>
    <w:rsid w:val="00CB438B"/>
    <w:rsid w:val="00CB4DE0"/>
    <w:rsid w:val="00CB5B91"/>
    <w:rsid w:val="00CB663A"/>
    <w:rsid w:val="00CB7F90"/>
    <w:rsid w:val="00CC0E4A"/>
    <w:rsid w:val="00CC2A80"/>
    <w:rsid w:val="00CC2A86"/>
    <w:rsid w:val="00CC42E7"/>
    <w:rsid w:val="00CC6F42"/>
    <w:rsid w:val="00CD016B"/>
    <w:rsid w:val="00CD07DE"/>
    <w:rsid w:val="00CD111B"/>
    <w:rsid w:val="00CD20EA"/>
    <w:rsid w:val="00CD2C16"/>
    <w:rsid w:val="00CD40F2"/>
    <w:rsid w:val="00CD545B"/>
    <w:rsid w:val="00CD79F1"/>
    <w:rsid w:val="00CE235D"/>
    <w:rsid w:val="00CE2760"/>
    <w:rsid w:val="00CE29BE"/>
    <w:rsid w:val="00CE4E01"/>
    <w:rsid w:val="00CE61C2"/>
    <w:rsid w:val="00CE63AA"/>
    <w:rsid w:val="00CE6F8C"/>
    <w:rsid w:val="00CF1DF5"/>
    <w:rsid w:val="00CF233E"/>
    <w:rsid w:val="00CF3842"/>
    <w:rsid w:val="00CF3FF1"/>
    <w:rsid w:val="00CF4050"/>
    <w:rsid w:val="00CF732B"/>
    <w:rsid w:val="00D0036A"/>
    <w:rsid w:val="00D00E5D"/>
    <w:rsid w:val="00D01A76"/>
    <w:rsid w:val="00D027BD"/>
    <w:rsid w:val="00D028B6"/>
    <w:rsid w:val="00D02EA2"/>
    <w:rsid w:val="00D04300"/>
    <w:rsid w:val="00D05DA8"/>
    <w:rsid w:val="00D07518"/>
    <w:rsid w:val="00D104E8"/>
    <w:rsid w:val="00D114FE"/>
    <w:rsid w:val="00D12482"/>
    <w:rsid w:val="00D13385"/>
    <w:rsid w:val="00D13412"/>
    <w:rsid w:val="00D13468"/>
    <w:rsid w:val="00D134FF"/>
    <w:rsid w:val="00D16116"/>
    <w:rsid w:val="00D2024B"/>
    <w:rsid w:val="00D21A0C"/>
    <w:rsid w:val="00D2340D"/>
    <w:rsid w:val="00D24F85"/>
    <w:rsid w:val="00D25978"/>
    <w:rsid w:val="00D26192"/>
    <w:rsid w:val="00D26726"/>
    <w:rsid w:val="00D2715B"/>
    <w:rsid w:val="00D30257"/>
    <w:rsid w:val="00D3063D"/>
    <w:rsid w:val="00D31836"/>
    <w:rsid w:val="00D33DAF"/>
    <w:rsid w:val="00D34436"/>
    <w:rsid w:val="00D367AC"/>
    <w:rsid w:val="00D37128"/>
    <w:rsid w:val="00D3725B"/>
    <w:rsid w:val="00D375E8"/>
    <w:rsid w:val="00D37BDC"/>
    <w:rsid w:val="00D42576"/>
    <w:rsid w:val="00D44726"/>
    <w:rsid w:val="00D478E4"/>
    <w:rsid w:val="00D47969"/>
    <w:rsid w:val="00D525F0"/>
    <w:rsid w:val="00D53061"/>
    <w:rsid w:val="00D530C6"/>
    <w:rsid w:val="00D550FE"/>
    <w:rsid w:val="00D6012A"/>
    <w:rsid w:val="00D604A8"/>
    <w:rsid w:val="00D6089A"/>
    <w:rsid w:val="00D608D2"/>
    <w:rsid w:val="00D62AB0"/>
    <w:rsid w:val="00D649F5"/>
    <w:rsid w:val="00D652E0"/>
    <w:rsid w:val="00D65B57"/>
    <w:rsid w:val="00D65F3D"/>
    <w:rsid w:val="00D66E1E"/>
    <w:rsid w:val="00D670DE"/>
    <w:rsid w:val="00D67C7C"/>
    <w:rsid w:val="00D71B1D"/>
    <w:rsid w:val="00D751EB"/>
    <w:rsid w:val="00D756CA"/>
    <w:rsid w:val="00D76BB8"/>
    <w:rsid w:val="00D808C9"/>
    <w:rsid w:val="00D81EF2"/>
    <w:rsid w:val="00D84241"/>
    <w:rsid w:val="00D85404"/>
    <w:rsid w:val="00D85F47"/>
    <w:rsid w:val="00D8743B"/>
    <w:rsid w:val="00D90D79"/>
    <w:rsid w:val="00D97D33"/>
    <w:rsid w:val="00D97E08"/>
    <w:rsid w:val="00DA1EB5"/>
    <w:rsid w:val="00DA37CE"/>
    <w:rsid w:val="00DA3FC7"/>
    <w:rsid w:val="00DA5EDB"/>
    <w:rsid w:val="00DB0FCA"/>
    <w:rsid w:val="00DB11A1"/>
    <w:rsid w:val="00DB139D"/>
    <w:rsid w:val="00DB3392"/>
    <w:rsid w:val="00DB37A0"/>
    <w:rsid w:val="00DB66CB"/>
    <w:rsid w:val="00DB7C86"/>
    <w:rsid w:val="00DC0158"/>
    <w:rsid w:val="00DC08B3"/>
    <w:rsid w:val="00DC1568"/>
    <w:rsid w:val="00DC1D29"/>
    <w:rsid w:val="00DC231F"/>
    <w:rsid w:val="00DC23BC"/>
    <w:rsid w:val="00DC2625"/>
    <w:rsid w:val="00DC264F"/>
    <w:rsid w:val="00DC362C"/>
    <w:rsid w:val="00DC457D"/>
    <w:rsid w:val="00DC4C00"/>
    <w:rsid w:val="00DC6D3E"/>
    <w:rsid w:val="00DD0E2C"/>
    <w:rsid w:val="00DD0FF5"/>
    <w:rsid w:val="00DD149D"/>
    <w:rsid w:val="00DD1AE9"/>
    <w:rsid w:val="00DD470D"/>
    <w:rsid w:val="00DD4DA0"/>
    <w:rsid w:val="00DD6029"/>
    <w:rsid w:val="00DE00F4"/>
    <w:rsid w:val="00DE3599"/>
    <w:rsid w:val="00DE3A59"/>
    <w:rsid w:val="00DE42F7"/>
    <w:rsid w:val="00DE542E"/>
    <w:rsid w:val="00DE6E25"/>
    <w:rsid w:val="00DE7ED9"/>
    <w:rsid w:val="00DF25BF"/>
    <w:rsid w:val="00DF3636"/>
    <w:rsid w:val="00DF4108"/>
    <w:rsid w:val="00DF60C2"/>
    <w:rsid w:val="00DF79FA"/>
    <w:rsid w:val="00DF7FCA"/>
    <w:rsid w:val="00E017A9"/>
    <w:rsid w:val="00E02CC2"/>
    <w:rsid w:val="00E03487"/>
    <w:rsid w:val="00E075A0"/>
    <w:rsid w:val="00E11D19"/>
    <w:rsid w:val="00E120E8"/>
    <w:rsid w:val="00E12994"/>
    <w:rsid w:val="00E14057"/>
    <w:rsid w:val="00E162BA"/>
    <w:rsid w:val="00E1687A"/>
    <w:rsid w:val="00E16AFC"/>
    <w:rsid w:val="00E2059C"/>
    <w:rsid w:val="00E2077A"/>
    <w:rsid w:val="00E25FA9"/>
    <w:rsid w:val="00E27515"/>
    <w:rsid w:val="00E27657"/>
    <w:rsid w:val="00E27B63"/>
    <w:rsid w:val="00E33226"/>
    <w:rsid w:val="00E338F3"/>
    <w:rsid w:val="00E339CB"/>
    <w:rsid w:val="00E33A73"/>
    <w:rsid w:val="00E360C9"/>
    <w:rsid w:val="00E37D61"/>
    <w:rsid w:val="00E44A02"/>
    <w:rsid w:val="00E45ECA"/>
    <w:rsid w:val="00E470A5"/>
    <w:rsid w:val="00E4746D"/>
    <w:rsid w:val="00E510F2"/>
    <w:rsid w:val="00E53EF3"/>
    <w:rsid w:val="00E5647D"/>
    <w:rsid w:val="00E57889"/>
    <w:rsid w:val="00E60E94"/>
    <w:rsid w:val="00E62E77"/>
    <w:rsid w:val="00E631F2"/>
    <w:rsid w:val="00E70F88"/>
    <w:rsid w:val="00E73150"/>
    <w:rsid w:val="00E7334B"/>
    <w:rsid w:val="00E75A95"/>
    <w:rsid w:val="00E75C5E"/>
    <w:rsid w:val="00E77F2E"/>
    <w:rsid w:val="00E80F32"/>
    <w:rsid w:val="00E8482F"/>
    <w:rsid w:val="00E85C29"/>
    <w:rsid w:val="00E864D9"/>
    <w:rsid w:val="00E91A8E"/>
    <w:rsid w:val="00E955F6"/>
    <w:rsid w:val="00E97A50"/>
    <w:rsid w:val="00EA0AAC"/>
    <w:rsid w:val="00EA26CA"/>
    <w:rsid w:val="00EA61D3"/>
    <w:rsid w:val="00EB0EC8"/>
    <w:rsid w:val="00EB1AC6"/>
    <w:rsid w:val="00EB21B3"/>
    <w:rsid w:val="00EB29A6"/>
    <w:rsid w:val="00EB3F75"/>
    <w:rsid w:val="00EB42C9"/>
    <w:rsid w:val="00EB5CFF"/>
    <w:rsid w:val="00EB6F1A"/>
    <w:rsid w:val="00EB77A2"/>
    <w:rsid w:val="00EC00E6"/>
    <w:rsid w:val="00EC0385"/>
    <w:rsid w:val="00EC0D78"/>
    <w:rsid w:val="00EC2EC2"/>
    <w:rsid w:val="00EC3CF3"/>
    <w:rsid w:val="00EC4C6A"/>
    <w:rsid w:val="00EC4F51"/>
    <w:rsid w:val="00ED0E56"/>
    <w:rsid w:val="00ED19D4"/>
    <w:rsid w:val="00ED2953"/>
    <w:rsid w:val="00ED357B"/>
    <w:rsid w:val="00ED4D71"/>
    <w:rsid w:val="00ED5EE4"/>
    <w:rsid w:val="00ED6FEC"/>
    <w:rsid w:val="00EE0A59"/>
    <w:rsid w:val="00EE2B33"/>
    <w:rsid w:val="00EE4D26"/>
    <w:rsid w:val="00EE5388"/>
    <w:rsid w:val="00EE53F4"/>
    <w:rsid w:val="00EE78AA"/>
    <w:rsid w:val="00EE7AC6"/>
    <w:rsid w:val="00EF08F1"/>
    <w:rsid w:val="00EF15CB"/>
    <w:rsid w:val="00EF1832"/>
    <w:rsid w:val="00EF3895"/>
    <w:rsid w:val="00EF54AB"/>
    <w:rsid w:val="00F02DF2"/>
    <w:rsid w:val="00F041EB"/>
    <w:rsid w:val="00F0439E"/>
    <w:rsid w:val="00F047FC"/>
    <w:rsid w:val="00F050D2"/>
    <w:rsid w:val="00F05F12"/>
    <w:rsid w:val="00F06247"/>
    <w:rsid w:val="00F06A6A"/>
    <w:rsid w:val="00F07D2A"/>
    <w:rsid w:val="00F10F09"/>
    <w:rsid w:val="00F10F6E"/>
    <w:rsid w:val="00F12A7B"/>
    <w:rsid w:val="00F1379A"/>
    <w:rsid w:val="00F1422E"/>
    <w:rsid w:val="00F14C2B"/>
    <w:rsid w:val="00F14C70"/>
    <w:rsid w:val="00F152F0"/>
    <w:rsid w:val="00F15D94"/>
    <w:rsid w:val="00F16246"/>
    <w:rsid w:val="00F17CAE"/>
    <w:rsid w:val="00F17F5E"/>
    <w:rsid w:val="00F21884"/>
    <w:rsid w:val="00F232BB"/>
    <w:rsid w:val="00F30BAB"/>
    <w:rsid w:val="00F31379"/>
    <w:rsid w:val="00F31491"/>
    <w:rsid w:val="00F32603"/>
    <w:rsid w:val="00F32AB8"/>
    <w:rsid w:val="00F3439A"/>
    <w:rsid w:val="00F343E7"/>
    <w:rsid w:val="00F34CFF"/>
    <w:rsid w:val="00F35228"/>
    <w:rsid w:val="00F3567D"/>
    <w:rsid w:val="00F36259"/>
    <w:rsid w:val="00F36548"/>
    <w:rsid w:val="00F369C2"/>
    <w:rsid w:val="00F378D6"/>
    <w:rsid w:val="00F43786"/>
    <w:rsid w:val="00F44A5D"/>
    <w:rsid w:val="00F44E1D"/>
    <w:rsid w:val="00F456DF"/>
    <w:rsid w:val="00F46AE1"/>
    <w:rsid w:val="00F46DC7"/>
    <w:rsid w:val="00F47A2F"/>
    <w:rsid w:val="00F536FF"/>
    <w:rsid w:val="00F539C9"/>
    <w:rsid w:val="00F54F42"/>
    <w:rsid w:val="00F602FF"/>
    <w:rsid w:val="00F617DA"/>
    <w:rsid w:val="00F61812"/>
    <w:rsid w:val="00F6708C"/>
    <w:rsid w:val="00F71DF0"/>
    <w:rsid w:val="00F72BF5"/>
    <w:rsid w:val="00F73843"/>
    <w:rsid w:val="00F75072"/>
    <w:rsid w:val="00F8026D"/>
    <w:rsid w:val="00F80B1A"/>
    <w:rsid w:val="00F8125D"/>
    <w:rsid w:val="00F83342"/>
    <w:rsid w:val="00F83E4B"/>
    <w:rsid w:val="00F8625D"/>
    <w:rsid w:val="00F901A8"/>
    <w:rsid w:val="00F9362B"/>
    <w:rsid w:val="00F9364E"/>
    <w:rsid w:val="00F94704"/>
    <w:rsid w:val="00F9554A"/>
    <w:rsid w:val="00F96247"/>
    <w:rsid w:val="00F97299"/>
    <w:rsid w:val="00F9751E"/>
    <w:rsid w:val="00F97F4E"/>
    <w:rsid w:val="00FA0912"/>
    <w:rsid w:val="00FA3777"/>
    <w:rsid w:val="00FA57E4"/>
    <w:rsid w:val="00FA66D7"/>
    <w:rsid w:val="00FB0D35"/>
    <w:rsid w:val="00FB35B3"/>
    <w:rsid w:val="00FC2DD5"/>
    <w:rsid w:val="00FC39EA"/>
    <w:rsid w:val="00FC4B5B"/>
    <w:rsid w:val="00FC523C"/>
    <w:rsid w:val="00FD035D"/>
    <w:rsid w:val="00FD077D"/>
    <w:rsid w:val="00FD0B0E"/>
    <w:rsid w:val="00FD34BF"/>
    <w:rsid w:val="00FD3B6C"/>
    <w:rsid w:val="00FD4588"/>
    <w:rsid w:val="00FE0445"/>
    <w:rsid w:val="00FE3C1F"/>
    <w:rsid w:val="00FE5411"/>
    <w:rsid w:val="00FE5439"/>
    <w:rsid w:val="00FE72FE"/>
    <w:rsid w:val="00FF16D0"/>
    <w:rsid w:val="00FF1BB9"/>
    <w:rsid w:val="00FF4E40"/>
    <w:rsid w:val="00FF63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319EF"/>
  <w15:chartTrackingRefBased/>
  <w15:docId w15:val="{C606CB45-72AD-4767-83BF-31CFCB40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836"/>
    <w:rPr>
      <w:rFonts w:ascii="Times New Roman" w:hAnsi="Times New Roman"/>
    </w:rPr>
  </w:style>
  <w:style w:type="paragraph" w:styleId="Heading1">
    <w:name w:val="heading 1"/>
    <w:basedOn w:val="Normal"/>
    <w:next w:val="Normal"/>
    <w:link w:val="Heading1Char"/>
    <w:uiPriority w:val="9"/>
    <w:qFormat/>
    <w:rsid w:val="00A45834"/>
    <w:pPr>
      <w:keepNext/>
      <w:keepLines/>
      <w:spacing w:before="360" w:after="80"/>
      <w:outlineLvl w:val="0"/>
    </w:pPr>
    <w:rPr>
      <w:rFonts w:asciiTheme="majorBidi" w:eastAsiaTheme="majorEastAsia" w:hAnsiTheme="majorBidi" w:cstheme="majorBidi"/>
      <w:b/>
      <w:sz w:val="32"/>
      <w:szCs w:val="40"/>
    </w:rPr>
  </w:style>
  <w:style w:type="paragraph" w:styleId="Heading2">
    <w:name w:val="heading 2"/>
    <w:basedOn w:val="Normal"/>
    <w:next w:val="Normal"/>
    <w:link w:val="Heading2Char"/>
    <w:uiPriority w:val="9"/>
    <w:unhideWhenUsed/>
    <w:qFormat/>
    <w:rsid w:val="001123E2"/>
    <w:pPr>
      <w:keepNext/>
      <w:keepLines/>
      <w:spacing w:before="160" w:after="80"/>
      <w:outlineLvl w:val="1"/>
    </w:pPr>
    <w:rPr>
      <w:rFonts w:asciiTheme="majorBidi" w:eastAsiaTheme="majorEastAsia" w:hAnsiTheme="majorBidi" w:cstheme="majorBidi"/>
      <w:b/>
      <w:sz w:val="24"/>
      <w:szCs w:val="32"/>
    </w:rPr>
  </w:style>
  <w:style w:type="paragraph" w:styleId="Heading3">
    <w:name w:val="heading 3"/>
    <w:basedOn w:val="Normal"/>
    <w:next w:val="Normal"/>
    <w:link w:val="Heading3Char"/>
    <w:uiPriority w:val="9"/>
    <w:semiHidden/>
    <w:unhideWhenUsed/>
    <w:qFormat/>
    <w:rsid w:val="00B451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1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1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1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1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1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1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834"/>
    <w:rPr>
      <w:rFonts w:asciiTheme="majorBidi" w:eastAsiaTheme="majorEastAsia" w:hAnsiTheme="majorBidi" w:cstheme="majorBidi"/>
      <w:b/>
      <w:sz w:val="32"/>
      <w:szCs w:val="40"/>
    </w:rPr>
  </w:style>
  <w:style w:type="character" w:customStyle="1" w:styleId="Heading2Char">
    <w:name w:val="Heading 2 Char"/>
    <w:basedOn w:val="DefaultParagraphFont"/>
    <w:link w:val="Heading2"/>
    <w:uiPriority w:val="9"/>
    <w:rsid w:val="001123E2"/>
    <w:rPr>
      <w:rFonts w:asciiTheme="majorBidi" w:eastAsiaTheme="majorEastAsia" w:hAnsiTheme="majorBidi" w:cstheme="majorBidi"/>
      <w:b/>
      <w:sz w:val="24"/>
      <w:szCs w:val="32"/>
    </w:rPr>
  </w:style>
  <w:style w:type="character" w:customStyle="1" w:styleId="Heading3Char">
    <w:name w:val="Heading 3 Char"/>
    <w:basedOn w:val="DefaultParagraphFont"/>
    <w:link w:val="Heading3"/>
    <w:uiPriority w:val="9"/>
    <w:semiHidden/>
    <w:rsid w:val="00B451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1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1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1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1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1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1B5"/>
    <w:rPr>
      <w:rFonts w:eastAsiaTheme="majorEastAsia" w:cstheme="majorBidi"/>
      <w:color w:val="272727" w:themeColor="text1" w:themeTint="D8"/>
    </w:rPr>
  </w:style>
  <w:style w:type="paragraph" w:styleId="Title">
    <w:name w:val="Title"/>
    <w:basedOn w:val="Normal"/>
    <w:next w:val="Normal"/>
    <w:link w:val="TitleChar"/>
    <w:uiPriority w:val="10"/>
    <w:qFormat/>
    <w:rsid w:val="004636A7"/>
    <w:pPr>
      <w:spacing w:after="80" w:line="240" w:lineRule="auto"/>
      <w:contextualSpacing/>
      <w:jc w:val="center"/>
    </w:pPr>
    <w:rPr>
      <w:rFonts w:asciiTheme="majorBidi" w:eastAsiaTheme="majorEastAsia" w:hAnsiTheme="majorBidi" w:cstheme="majorBidi"/>
      <w:b/>
      <w:spacing w:val="-10"/>
      <w:kern w:val="28"/>
      <w:sz w:val="48"/>
      <w:szCs w:val="56"/>
    </w:rPr>
  </w:style>
  <w:style w:type="character" w:customStyle="1" w:styleId="TitleChar">
    <w:name w:val="Title Char"/>
    <w:basedOn w:val="DefaultParagraphFont"/>
    <w:link w:val="Title"/>
    <w:uiPriority w:val="10"/>
    <w:rsid w:val="004636A7"/>
    <w:rPr>
      <w:rFonts w:asciiTheme="majorBidi" w:eastAsiaTheme="majorEastAsia" w:hAnsiTheme="majorBidi" w:cstheme="majorBidi"/>
      <w:b/>
      <w:spacing w:val="-10"/>
      <w:kern w:val="28"/>
      <w:sz w:val="48"/>
      <w:szCs w:val="56"/>
    </w:rPr>
  </w:style>
  <w:style w:type="paragraph" w:styleId="Subtitle">
    <w:name w:val="Subtitle"/>
    <w:basedOn w:val="Normal"/>
    <w:next w:val="Normal"/>
    <w:link w:val="SubtitleChar"/>
    <w:uiPriority w:val="11"/>
    <w:qFormat/>
    <w:rsid w:val="00B451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1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1B5"/>
    <w:pPr>
      <w:spacing w:before="160"/>
      <w:jc w:val="center"/>
    </w:pPr>
    <w:rPr>
      <w:i/>
      <w:iCs/>
      <w:color w:val="404040" w:themeColor="text1" w:themeTint="BF"/>
    </w:rPr>
  </w:style>
  <w:style w:type="character" w:customStyle="1" w:styleId="QuoteChar">
    <w:name w:val="Quote Char"/>
    <w:basedOn w:val="DefaultParagraphFont"/>
    <w:link w:val="Quote"/>
    <w:uiPriority w:val="29"/>
    <w:rsid w:val="00B451B5"/>
    <w:rPr>
      <w:i/>
      <w:iCs/>
      <w:color w:val="404040" w:themeColor="text1" w:themeTint="BF"/>
    </w:rPr>
  </w:style>
  <w:style w:type="paragraph" w:styleId="ListParagraph">
    <w:name w:val="List Paragraph"/>
    <w:basedOn w:val="Normal"/>
    <w:uiPriority w:val="34"/>
    <w:qFormat/>
    <w:rsid w:val="00B451B5"/>
    <w:pPr>
      <w:ind w:left="720"/>
      <w:contextualSpacing/>
    </w:pPr>
  </w:style>
  <w:style w:type="character" w:styleId="IntenseEmphasis">
    <w:name w:val="Intense Emphasis"/>
    <w:basedOn w:val="DefaultParagraphFont"/>
    <w:uiPriority w:val="21"/>
    <w:qFormat/>
    <w:rsid w:val="00B451B5"/>
    <w:rPr>
      <w:i/>
      <w:iCs/>
      <w:color w:val="0F4761" w:themeColor="accent1" w:themeShade="BF"/>
    </w:rPr>
  </w:style>
  <w:style w:type="paragraph" w:styleId="IntenseQuote">
    <w:name w:val="Intense Quote"/>
    <w:basedOn w:val="Normal"/>
    <w:next w:val="Normal"/>
    <w:link w:val="IntenseQuoteChar"/>
    <w:uiPriority w:val="30"/>
    <w:qFormat/>
    <w:rsid w:val="00B451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1B5"/>
    <w:rPr>
      <w:i/>
      <w:iCs/>
      <w:color w:val="0F4761" w:themeColor="accent1" w:themeShade="BF"/>
    </w:rPr>
  </w:style>
  <w:style w:type="character" w:styleId="IntenseReference">
    <w:name w:val="Intense Reference"/>
    <w:basedOn w:val="DefaultParagraphFont"/>
    <w:uiPriority w:val="32"/>
    <w:qFormat/>
    <w:rsid w:val="00B451B5"/>
    <w:rPr>
      <w:b/>
      <w:bCs/>
      <w:smallCaps/>
      <w:color w:val="0F4761" w:themeColor="accent1" w:themeShade="BF"/>
      <w:spacing w:val="5"/>
    </w:rPr>
  </w:style>
  <w:style w:type="paragraph" w:styleId="Header">
    <w:name w:val="header"/>
    <w:basedOn w:val="Normal"/>
    <w:link w:val="HeaderChar"/>
    <w:uiPriority w:val="99"/>
    <w:unhideWhenUsed/>
    <w:rsid w:val="00772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836"/>
    <w:rPr>
      <w:rFonts w:ascii="Times New Roman" w:hAnsi="Times New Roman"/>
    </w:rPr>
  </w:style>
  <w:style w:type="paragraph" w:styleId="Footer">
    <w:name w:val="footer"/>
    <w:basedOn w:val="Normal"/>
    <w:link w:val="FooterChar"/>
    <w:uiPriority w:val="99"/>
    <w:unhideWhenUsed/>
    <w:rsid w:val="00772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836"/>
    <w:rPr>
      <w:rFonts w:ascii="Times New Roman" w:hAnsi="Times New Roman"/>
    </w:rPr>
  </w:style>
  <w:style w:type="paragraph" w:customStyle="1" w:styleId="NormalNumbered">
    <w:name w:val="Normal Numbered"/>
    <w:basedOn w:val="Normal"/>
    <w:link w:val="NormalNumberedChar"/>
    <w:rsid w:val="00385EA1"/>
    <w:pPr>
      <w:numPr>
        <w:numId w:val="3"/>
      </w:numPr>
      <w:jc w:val="both"/>
    </w:pPr>
  </w:style>
  <w:style w:type="character" w:customStyle="1" w:styleId="NormalNumberedChar">
    <w:name w:val="Normal Numbered Char"/>
    <w:basedOn w:val="DefaultParagraphFont"/>
    <w:link w:val="NormalNumbered"/>
    <w:rsid w:val="00385EA1"/>
    <w:rPr>
      <w:rFonts w:ascii="Times New Roman" w:hAnsi="Times New Roman"/>
    </w:rPr>
  </w:style>
  <w:style w:type="paragraph" w:styleId="TOCHeading">
    <w:name w:val="TOC Heading"/>
    <w:basedOn w:val="Heading1"/>
    <w:next w:val="Normal"/>
    <w:uiPriority w:val="39"/>
    <w:unhideWhenUsed/>
    <w:qFormat/>
    <w:rsid w:val="007F20E3"/>
    <w:pPr>
      <w:spacing w:before="240" w:after="0"/>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7F20E3"/>
    <w:pPr>
      <w:spacing w:after="100"/>
    </w:pPr>
  </w:style>
  <w:style w:type="paragraph" w:styleId="TOC2">
    <w:name w:val="toc 2"/>
    <w:basedOn w:val="Normal"/>
    <w:next w:val="Normal"/>
    <w:autoRedefine/>
    <w:uiPriority w:val="39"/>
    <w:unhideWhenUsed/>
    <w:rsid w:val="007F20E3"/>
    <w:pPr>
      <w:spacing w:after="100"/>
      <w:ind w:left="220"/>
    </w:pPr>
  </w:style>
  <w:style w:type="character" w:styleId="Hyperlink">
    <w:name w:val="Hyperlink"/>
    <w:basedOn w:val="DefaultParagraphFont"/>
    <w:uiPriority w:val="99"/>
    <w:unhideWhenUsed/>
    <w:rsid w:val="007F20E3"/>
    <w:rPr>
      <w:color w:val="467886" w:themeColor="hyperlink"/>
      <w:u w:val="single"/>
    </w:rPr>
  </w:style>
  <w:style w:type="table" w:styleId="TableGrid">
    <w:name w:val="Table Grid"/>
    <w:basedOn w:val="TableNormal"/>
    <w:uiPriority w:val="39"/>
    <w:rsid w:val="00371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543AC"/>
    <w:rPr>
      <w:color w:val="96607D" w:themeColor="followedHyperlink"/>
      <w:u w:val="single"/>
    </w:rPr>
  </w:style>
  <w:style w:type="character" w:styleId="CommentReference">
    <w:name w:val="annotation reference"/>
    <w:basedOn w:val="DefaultParagraphFont"/>
    <w:uiPriority w:val="99"/>
    <w:semiHidden/>
    <w:unhideWhenUsed/>
    <w:rsid w:val="00B45A37"/>
    <w:rPr>
      <w:sz w:val="16"/>
      <w:szCs w:val="16"/>
    </w:rPr>
  </w:style>
  <w:style w:type="paragraph" w:styleId="CommentText">
    <w:name w:val="annotation text"/>
    <w:basedOn w:val="Normal"/>
    <w:link w:val="CommentTextChar"/>
    <w:uiPriority w:val="99"/>
    <w:unhideWhenUsed/>
    <w:rsid w:val="00B45A37"/>
    <w:pPr>
      <w:spacing w:line="240" w:lineRule="auto"/>
    </w:pPr>
    <w:rPr>
      <w:sz w:val="20"/>
      <w:szCs w:val="20"/>
    </w:rPr>
  </w:style>
  <w:style w:type="character" w:customStyle="1" w:styleId="CommentTextChar">
    <w:name w:val="Comment Text Char"/>
    <w:basedOn w:val="DefaultParagraphFont"/>
    <w:link w:val="CommentText"/>
    <w:uiPriority w:val="99"/>
    <w:rsid w:val="00B45A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45A37"/>
    <w:rPr>
      <w:b/>
      <w:bCs/>
    </w:rPr>
  </w:style>
  <w:style w:type="character" w:customStyle="1" w:styleId="CommentSubjectChar">
    <w:name w:val="Comment Subject Char"/>
    <w:basedOn w:val="CommentTextChar"/>
    <w:link w:val="CommentSubject"/>
    <w:uiPriority w:val="99"/>
    <w:semiHidden/>
    <w:rsid w:val="00B45A37"/>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50243">
      <w:bodyDiv w:val="1"/>
      <w:marLeft w:val="0"/>
      <w:marRight w:val="0"/>
      <w:marTop w:val="0"/>
      <w:marBottom w:val="0"/>
      <w:divBdr>
        <w:top w:val="none" w:sz="0" w:space="0" w:color="auto"/>
        <w:left w:val="none" w:sz="0" w:space="0" w:color="auto"/>
        <w:bottom w:val="none" w:sz="0" w:space="0" w:color="auto"/>
        <w:right w:val="none" w:sz="0" w:space="0" w:color="auto"/>
      </w:divBdr>
    </w:div>
    <w:div w:id="574361581">
      <w:bodyDiv w:val="1"/>
      <w:marLeft w:val="0"/>
      <w:marRight w:val="0"/>
      <w:marTop w:val="0"/>
      <w:marBottom w:val="0"/>
      <w:divBdr>
        <w:top w:val="none" w:sz="0" w:space="0" w:color="auto"/>
        <w:left w:val="none" w:sz="0" w:space="0" w:color="auto"/>
        <w:bottom w:val="none" w:sz="0" w:space="0" w:color="auto"/>
        <w:right w:val="none" w:sz="0" w:space="0" w:color="auto"/>
      </w:divBdr>
    </w:div>
    <w:div w:id="60261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78A5E-7BCA-41E1-8776-FF760C9D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18</Pages>
  <Words>7578</Words>
  <Characters>43197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50674</CharactersWithSpaces>
  <SharedDoc>false</SharedDoc>
  <HLinks>
    <vt:vector size="252" baseType="variant">
      <vt:variant>
        <vt:i4>1507389</vt:i4>
      </vt:variant>
      <vt:variant>
        <vt:i4>248</vt:i4>
      </vt:variant>
      <vt:variant>
        <vt:i4>0</vt:i4>
      </vt:variant>
      <vt:variant>
        <vt:i4>5</vt:i4>
      </vt:variant>
      <vt:variant>
        <vt:lpwstr/>
      </vt:variant>
      <vt:variant>
        <vt:lpwstr>_Toc154187033</vt:lpwstr>
      </vt:variant>
      <vt:variant>
        <vt:i4>1507389</vt:i4>
      </vt:variant>
      <vt:variant>
        <vt:i4>242</vt:i4>
      </vt:variant>
      <vt:variant>
        <vt:i4>0</vt:i4>
      </vt:variant>
      <vt:variant>
        <vt:i4>5</vt:i4>
      </vt:variant>
      <vt:variant>
        <vt:lpwstr/>
      </vt:variant>
      <vt:variant>
        <vt:lpwstr>_Toc154187032</vt:lpwstr>
      </vt:variant>
      <vt:variant>
        <vt:i4>1507389</vt:i4>
      </vt:variant>
      <vt:variant>
        <vt:i4>236</vt:i4>
      </vt:variant>
      <vt:variant>
        <vt:i4>0</vt:i4>
      </vt:variant>
      <vt:variant>
        <vt:i4>5</vt:i4>
      </vt:variant>
      <vt:variant>
        <vt:lpwstr/>
      </vt:variant>
      <vt:variant>
        <vt:lpwstr>_Toc154187031</vt:lpwstr>
      </vt:variant>
      <vt:variant>
        <vt:i4>1507389</vt:i4>
      </vt:variant>
      <vt:variant>
        <vt:i4>230</vt:i4>
      </vt:variant>
      <vt:variant>
        <vt:i4>0</vt:i4>
      </vt:variant>
      <vt:variant>
        <vt:i4>5</vt:i4>
      </vt:variant>
      <vt:variant>
        <vt:lpwstr/>
      </vt:variant>
      <vt:variant>
        <vt:lpwstr>_Toc154187030</vt:lpwstr>
      </vt:variant>
      <vt:variant>
        <vt:i4>1441853</vt:i4>
      </vt:variant>
      <vt:variant>
        <vt:i4>224</vt:i4>
      </vt:variant>
      <vt:variant>
        <vt:i4>0</vt:i4>
      </vt:variant>
      <vt:variant>
        <vt:i4>5</vt:i4>
      </vt:variant>
      <vt:variant>
        <vt:lpwstr/>
      </vt:variant>
      <vt:variant>
        <vt:lpwstr>_Toc154187029</vt:lpwstr>
      </vt:variant>
      <vt:variant>
        <vt:i4>1441853</vt:i4>
      </vt:variant>
      <vt:variant>
        <vt:i4>218</vt:i4>
      </vt:variant>
      <vt:variant>
        <vt:i4>0</vt:i4>
      </vt:variant>
      <vt:variant>
        <vt:i4>5</vt:i4>
      </vt:variant>
      <vt:variant>
        <vt:lpwstr/>
      </vt:variant>
      <vt:variant>
        <vt:lpwstr>_Toc154187028</vt:lpwstr>
      </vt:variant>
      <vt:variant>
        <vt:i4>1441853</vt:i4>
      </vt:variant>
      <vt:variant>
        <vt:i4>212</vt:i4>
      </vt:variant>
      <vt:variant>
        <vt:i4>0</vt:i4>
      </vt:variant>
      <vt:variant>
        <vt:i4>5</vt:i4>
      </vt:variant>
      <vt:variant>
        <vt:lpwstr/>
      </vt:variant>
      <vt:variant>
        <vt:lpwstr>_Toc154187027</vt:lpwstr>
      </vt:variant>
      <vt:variant>
        <vt:i4>1441853</vt:i4>
      </vt:variant>
      <vt:variant>
        <vt:i4>206</vt:i4>
      </vt:variant>
      <vt:variant>
        <vt:i4>0</vt:i4>
      </vt:variant>
      <vt:variant>
        <vt:i4>5</vt:i4>
      </vt:variant>
      <vt:variant>
        <vt:lpwstr/>
      </vt:variant>
      <vt:variant>
        <vt:lpwstr>_Toc154187026</vt:lpwstr>
      </vt:variant>
      <vt:variant>
        <vt:i4>1441853</vt:i4>
      </vt:variant>
      <vt:variant>
        <vt:i4>200</vt:i4>
      </vt:variant>
      <vt:variant>
        <vt:i4>0</vt:i4>
      </vt:variant>
      <vt:variant>
        <vt:i4>5</vt:i4>
      </vt:variant>
      <vt:variant>
        <vt:lpwstr/>
      </vt:variant>
      <vt:variant>
        <vt:lpwstr>_Toc154187025</vt:lpwstr>
      </vt:variant>
      <vt:variant>
        <vt:i4>1441853</vt:i4>
      </vt:variant>
      <vt:variant>
        <vt:i4>194</vt:i4>
      </vt:variant>
      <vt:variant>
        <vt:i4>0</vt:i4>
      </vt:variant>
      <vt:variant>
        <vt:i4>5</vt:i4>
      </vt:variant>
      <vt:variant>
        <vt:lpwstr/>
      </vt:variant>
      <vt:variant>
        <vt:lpwstr>_Toc154187024</vt:lpwstr>
      </vt:variant>
      <vt:variant>
        <vt:i4>1441853</vt:i4>
      </vt:variant>
      <vt:variant>
        <vt:i4>188</vt:i4>
      </vt:variant>
      <vt:variant>
        <vt:i4>0</vt:i4>
      </vt:variant>
      <vt:variant>
        <vt:i4>5</vt:i4>
      </vt:variant>
      <vt:variant>
        <vt:lpwstr/>
      </vt:variant>
      <vt:variant>
        <vt:lpwstr>_Toc154187023</vt:lpwstr>
      </vt:variant>
      <vt:variant>
        <vt:i4>1441853</vt:i4>
      </vt:variant>
      <vt:variant>
        <vt:i4>182</vt:i4>
      </vt:variant>
      <vt:variant>
        <vt:i4>0</vt:i4>
      </vt:variant>
      <vt:variant>
        <vt:i4>5</vt:i4>
      </vt:variant>
      <vt:variant>
        <vt:lpwstr/>
      </vt:variant>
      <vt:variant>
        <vt:lpwstr>_Toc154187022</vt:lpwstr>
      </vt:variant>
      <vt:variant>
        <vt:i4>1441853</vt:i4>
      </vt:variant>
      <vt:variant>
        <vt:i4>176</vt:i4>
      </vt:variant>
      <vt:variant>
        <vt:i4>0</vt:i4>
      </vt:variant>
      <vt:variant>
        <vt:i4>5</vt:i4>
      </vt:variant>
      <vt:variant>
        <vt:lpwstr/>
      </vt:variant>
      <vt:variant>
        <vt:lpwstr>_Toc154187021</vt:lpwstr>
      </vt:variant>
      <vt:variant>
        <vt:i4>1441853</vt:i4>
      </vt:variant>
      <vt:variant>
        <vt:i4>170</vt:i4>
      </vt:variant>
      <vt:variant>
        <vt:i4>0</vt:i4>
      </vt:variant>
      <vt:variant>
        <vt:i4>5</vt:i4>
      </vt:variant>
      <vt:variant>
        <vt:lpwstr/>
      </vt:variant>
      <vt:variant>
        <vt:lpwstr>_Toc154187020</vt:lpwstr>
      </vt:variant>
      <vt:variant>
        <vt:i4>1376317</vt:i4>
      </vt:variant>
      <vt:variant>
        <vt:i4>164</vt:i4>
      </vt:variant>
      <vt:variant>
        <vt:i4>0</vt:i4>
      </vt:variant>
      <vt:variant>
        <vt:i4>5</vt:i4>
      </vt:variant>
      <vt:variant>
        <vt:lpwstr/>
      </vt:variant>
      <vt:variant>
        <vt:lpwstr>_Toc154187019</vt:lpwstr>
      </vt:variant>
      <vt:variant>
        <vt:i4>1376317</vt:i4>
      </vt:variant>
      <vt:variant>
        <vt:i4>158</vt:i4>
      </vt:variant>
      <vt:variant>
        <vt:i4>0</vt:i4>
      </vt:variant>
      <vt:variant>
        <vt:i4>5</vt:i4>
      </vt:variant>
      <vt:variant>
        <vt:lpwstr/>
      </vt:variant>
      <vt:variant>
        <vt:lpwstr>_Toc154187018</vt:lpwstr>
      </vt:variant>
      <vt:variant>
        <vt:i4>1376317</vt:i4>
      </vt:variant>
      <vt:variant>
        <vt:i4>152</vt:i4>
      </vt:variant>
      <vt:variant>
        <vt:i4>0</vt:i4>
      </vt:variant>
      <vt:variant>
        <vt:i4>5</vt:i4>
      </vt:variant>
      <vt:variant>
        <vt:lpwstr/>
      </vt:variant>
      <vt:variant>
        <vt:lpwstr>_Toc154187017</vt:lpwstr>
      </vt:variant>
      <vt:variant>
        <vt:i4>1376317</vt:i4>
      </vt:variant>
      <vt:variant>
        <vt:i4>146</vt:i4>
      </vt:variant>
      <vt:variant>
        <vt:i4>0</vt:i4>
      </vt:variant>
      <vt:variant>
        <vt:i4>5</vt:i4>
      </vt:variant>
      <vt:variant>
        <vt:lpwstr/>
      </vt:variant>
      <vt:variant>
        <vt:lpwstr>_Toc154187016</vt:lpwstr>
      </vt:variant>
      <vt:variant>
        <vt:i4>1376317</vt:i4>
      </vt:variant>
      <vt:variant>
        <vt:i4>140</vt:i4>
      </vt:variant>
      <vt:variant>
        <vt:i4>0</vt:i4>
      </vt:variant>
      <vt:variant>
        <vt:i4>5</vt:i4>
      </vt:variant>
      <vt:variant>
        <vt:lpwstr/>
      </vt:variant>
      <vt:variant>
        <vt:lpwstr>_Toc154187015</vt:lpwstr>
      </vt:variant>
      <vt:variant>
        <vt:i4>1376317</vt:i4>
      </vt:variant>
      <vt:variant>
        <vt:i4>134</vt:i4>
      </vt:variant>
      <vt:variant>
        <vt:i4>0</vt:i4>
      </vt:variant>
      <vt:variant>
        <vt:i4>5</vt:i4>
      </vt:variant>
      <vt:variant>
        <vt:lpwstr/>
      </vt:variant>
      <vt:variant>
        <vt:lpwstr>_Toc154187014</vt:lpwstr>
      </vt:variant>
      <vt:variant>
        <vt:i4>1376317</vt:i4>
      </vt:variant>
      <vt:variant>
        <vt:i4>128</vt:i4>
      </vt:variant>
      <vt:variant>
        <vt:i4>0</vt:i4>
      </vt:variant>
      <vt:variant>
        <vt:i4>5</vt:i4>
      </vt:variant>
      <vt:variant>
        <vt:lpwstr/>
      </vt:variant>
      <vt:variant>
        <vt:lpwstr>_Toc154187013</vt:lpwstr>
      </vt:variant>
      <vt:variant>
        <vt:i4>1376317</vt:i4>
      </vt:variant>
      <vt:variant>
        <vt:i4>122</vt:i4>
      </vt:variant>
      <vt:variant>
        <vt:i4>0</vt:i4>
      </vt:variant>
      <vt:variant>
        <vt:i4>5</vt:i4>
      </vt:variant>
      <vt:variant>
        <vt:lpwstr/>
      </vt:variant>
      <vt:variant>
        <vt:lpwstr>_Toc154187012</vt:lpwstr>
      </vt:variant>
      <vt:variant>
        <vt:i4>1376317</vt:i4>
      </vt:variant>
      <vt:variant>
        <vt:i4>116</vt:i4>
      </vt:variant>
      <vt:variant>
        <vt:i4>0</vt:i4>
      </vt:variant>
      <vt:variant>
        <vt:i4>5</vt:i4>
      </vt:variant>
      <vt:variant>
        <vt:lpwstr/>
      </vt:variant>
      <vt:variant>
        <vt:lpwstr>_Toc154187011</vt:lpwstr>
      </vt:variant>
      <vt:variant>
        <vt:i4>1376317</vt:i4>
      </vt:variant>
      <vt:variant>
        <vt:i4>110</vt:i4>
      </vt:variant>
      <vt:variant>
        <vt:i4>0</vt:i4>
      </vt:variant>
      <vt:variant>
        <vt:i4>5</vt:i4>
      </vt:variant>
      <vt:variant>
        <vt:lpwstr/>
      </vt:variant>
      <vt:variant>
        <vt:lpwstr>_Toc154187010</vt:lpwstr>
      </vt:variant>
      <vt:variant>
        <vt:i4>1310781</vt:i4>
      </vt:variant>
      <vt:variant>
        <vt:i4>104</vt:i4>
      </vt:variant>
      <vt:variant>
        <vt:i4>0</vt:i4>
      </vt:variant>
      <vt:variant>
        <vt:i4>5</vt:i4>
      </vt:variant>
      <vt:variant>
        <vt:lpwstr/>
      </vt:variant>
      <vt:variant>
        <vt:lpwstr>_Toc154187009</vt:lpwstr>
      </vt:variant>
      <vt:variant>
        <vt:i4>1310781</vt:i4>
      </vt:variant>
      <vt:variant>
        <vt:i4>98</vt:i4>
      </vt:variant>
      <vt:variant>
        <vt:i4>0</vt:i4>
      </vt:variant>
      <vt:variant>
        <vt:i4>5</vt:i4>
      </vt:variant>
      <vt:variant>
        <vt:lpwstr/>
      </vt:variant>
      <vt:variant>
        <vt:lpwstr>_Toc154187008</vt:lpwstr>
      </vt:variant>
      <vt:variant>
        <vt:i4>1310781</vt:i4>
      </vt:variant>
      <vt:variant>
        <vt:i4>92</vt:i4>
      </vt:variant>
      <vt:variant>
        <vt:i4>0</vt:i4>
      </vt:variant>
      <vt:variant>
        <vt:i4>5</vt:i4>
      </vt:variant>
      <vt:variant>
        <vt:lpwstr/>
      </vt:variant>
      <vt:variant>
        <vt:lpwstr>_Toc154187007</vt:lpwstr>
      </vt:variant>
      <vt:variant>
        <vt:i4>1310781</vt:i4>
      </vt:variant>
      <vt:variant>
        <vt:i4>86</vt:i4>
      </vt:variant>
      <vt:variant>
        <vt:i4>0</vt:i4>
      </vt:variant>
      <vt:variant>
        <vt:i4>5</vt:i4>
      </vt:variant>
      <vt:variant>
        <vt:lpwstr/>
      </vt:variant>
      <vt:variant>
        <vt:lpwstr>_Toc154187006</vt:lpwstr>
      </vt:variant>
      <vt:variant>
        <vt:i4>1310781</vt:i4>
      </vt:variant>
      <vt:variant>
        <vt:i4>80</vt:i4>
      </vt:variant>
      <vt:variant>
        <vt:i4>0</vt:i4>
      </vt:variant>
      <vt:variant>
        <vt:i4>5</vt:i4>
      </vt:variant>
      <vt:variant>
        <vt:lpwstr/>
      </vt:variant>
      <vt:variant>
        <vt:lpwstr>_Toc154187005</vt:lpwstr>
      </vt:variant>
      <vt:variant>
        <vt:i4>1310781</vt:i4>
      </vt:variant>
      <vt:variant>
        <vt:i4>74</vt:i4>
      </vt:variant>
      <vt:variant>
        <vt:i4>0</vt:i4>
      </vt:variant>
      <vt:variant>
        <vt:i4>5</vt:i4>
      </vt:variant>
      <vt:variant>
        <vt:lpwstr/>
      </vt:variant>
      <vt:variant>
        <vt:lpwstr>_Toc154187004</vt:lpwstr>
      </vt:variant>
      <vt:variant>
        <vt:i4>1310781</vt:i4>
      </vt:variant>
      <vt:variant>
        <vt:i4>68</vt:i4>
      </vt:variant>
      <vt:variant>
        <vt:i4>0</vt:i4>
      </vt:variant>
      <vt:variant>
        <vt:i4>5</vt:i4>
      </vt:variant>
      <vt:variant>
        <vt:lpwstr/>
      </vt:variant>
      <vt:variant>
        <vt:lpwstr>_Toc154187003</vt:lpwstr>
      </vt:variant>
      <vt:variant>
        <vt:i4>1310781</vt:i4>
      </vt:variant>
      <vt:variant>
        <vt:i4>62</vt:i4>
      </vt:variant>
      <vt:variant>
        <vt:i4>0</vt:i4>
      </vt:variant>
      <vt:variant>
        <vt:i4>5</vt:i4>
      </vt:variant>
      <vt:variant>
        <vt:lpwstr/>
      </vt:variant>
      <vt:variant>
        <vt:lpwstr>_Toc154187002</vt:lpwstr>
      </vt:variant>
      <vt:variant>
        <vt:i4>1310781</vt:i4>
      </vt:variant>
      <vt:variant>
        <vt:i4>56</vt:i4>
      </vt:variant>
      <vt:variant>
        <vt:i4>0</vt:i4>
      </vt:variant>
      <vt:variant>
        <vt:i4>5</vt:i4>
      </vt:variant>
      <vt:variant>
        <vt:lpwstr/>
      </vt:variant>
      <vt:variant>
        <vt:lpwstr>_Toc154187001</vt:lpwstr>
      </vt:variant>
      <vt:variant>
        <vt:i4>1310781</vt:i4>
      </vt:variant>
      <vt:variant>
        <vt:i4>50</vt:i4>
      </vt:variant>
      <vt:variant>
        <vt:i4>0</vt:i4>
      </vt:variant>
      <vt:variant>
        <vt:i4>5</vt:i4>
      </vt:variant>
      <vt:variant>
        <vt:lpwstr/>
      </vt:variant>
      <vt:variant>
        <vt:lpwstr>_Toc154187000</vt:lpwstr>
      </vt:variant>
      <vt:variant>
        <vt:i4>1835060</vt:i4>
      </vt:variant>
      <vt:variant>
        <vt:i4>44</vt:i4>
      </vt:variant>
      <vt:variant>
        <vt:i4>0</vt:i4>
      </vt:variant>
      <vt:variant>
        <vt:i4>5</vt:i4>
      </vt:variant>
      <vt:variant>
        <vt:lpwstr/>
      </vt:variant>
      <vt:variant>
        <vt:lpwstr>_Toc154186999</vt:lpwstr>
      </vt:variant>
      <vt:variant>
        <vt:i4>1835060</vt:i4>
      </vt:variant>
      <vt:variant>
        <vt:i4>38</vt:i4>
      </vt:variant>
      <vt:variant>
        <vt:i4>0</vt:i4>
      </vt:variant>
      <vt:variant>
        <vt:i4>5</vt:i4>
      </vt:variant>
      <vt:variant>
        <vt:lpwstr/>
      </vt:variant>
      <vt:variant>
        <vt:lpwstr>_Toc154186998</vt:lpwstr>
      </vt:variant>
      <vt:variant>
        <vt:i4>1835060</vt:i4>
      </vt:variant>
      <vt:variant>
        <vt:i4>32</vt:i4>
      </vt:variant>
      <vt:variant>
        <vt:i4>0</vt:i4>
      </vt:variant>
      <vt:variant>
        <vt:i4>5</vt:i4>
      </vt:variant>
      <vt:variant>
        <vt:lpwstr/>
      </vt:variant>
      <vt:variant>
        <vt:lpwstr>_Toc154186997</vt:lpwstr>
      </vt:variant>
      <vt:variant>
        <vt:i4>1835060</vt:i4>
      </vt:variant>
      <vt:variant>
        <vt:i4>26</vt:i4>
      </vt:variant>
      <vt:variant>
        <vt:i4>0</vt:i4>
      </vt:variant>
      <vt:variant>
        <vt:i4>5</vt:i4>
      </vt:variant>
      <vt:variant>
        <vt:lpwstr/>
      </vt:variant>
      <vt:variant>
        <vt:lpwstr>_Toc154186996</vt:lpwstr>
      </vt:variant>
      <vt:variant>
        <vt:i4>1835060</vt:i4>
      </vt:variant>
      <vt:variant>
        <vt:i4>20</vt:i4>
      </vt:variant>
      <vt:variant>
        <vt:i4>0</vt:i4>
      </vt:variant>
      <vt:variant>
        <vt:i4>5</vt:i4>
      </vt:variant>
      <vt:variant>
        <vt:lpwstr/>
      </vt:variant>
      <vt:variant>
        <vt:lpwstr>_Toc154186995</vt:lpwstr>
      </vt:variant>
      <vt:variant>
        <vt:i4>1835060</vt:i4>
      </vt:variant>
      <vt:variant>
        <vt:i4>14</vt:i4>
      </vt:variant>
      <vt:variant>
        <vt:i4>0</vt:i4>
      </vt:variant>
      <vt:variant>
        <vt:i4>5</vt:i4>
      </vt:variant>
      <vt:variant>
        <vt:lpwstr/>
      </vt:variant>
      <vt:variant>
        <vt:lpwstr>_Toc154186994</vt:lpwstr>
      </vt:variant>
      <vt:variant>
        <vt:i4>1835060</vt:i4>
      </vt:variant>
      <vt:variant>
        <vt:i4>8</vt:i4>
      </vt:variant>
      <vt:variant>
        <vt:i4>0</vt:i4>
      </vt:variant>
      <vt:variant>
        <vt:i4>5</vt:i4>
      </vt:variant>
      <vt:variant>
        <vt:lpwstr/>
      </vt:variant>
      <vt:variant>
        <vt:lpwstr>_Toc154186993</vt:lpwstr>
      </vt:variant>
      <vt:variant>
        <vt:i4>1835060</vt:i4>
      </vt:variant>
      <vt:variant>
        <vt:i4>2</vt:i4>
      </vt:variant>
      <vt:variant>
        <vt:i4>0</vt:i4>
      </vt:variant>
      <vt:variant>
        <vt:i4>5</vt:i4>
      </vt:variant>
      <vt:variant>
        <vt:lpwstr/>
      </vt:variant>
      <vt:variant>
        <vt:lpwstr>_Toc154186992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Jafri</dc:creator>
  <cp:keywords/>
  <dc:description/>
  <cp:lastModifiedBy>Musab Jafri</cp:lastModifiedBy>
  <cp:revision>66</cp:revision>
  <cp:lastPrinted>2024-01-01T05:58:00Z</cp:lastPrinted>
  <dcterms:created xsi:type="dcterms:W3CDTF">2024-01-22T16:47:00Z</dcterms:created>
  <dcterms:modified xsi:type="dcterms:W3CDTF">2024-01-24T16:01:00Z</dcterms:modified>
</cp:coreProperties>
</file>