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Rule="auto"/>
        <w:rPr>
          <w:rFonts w:ascii="Fustat" w:cs="Fustat" w:eastAsia="Fustat" w:hAnsi="Fustat"/>
          <w:color w:val="464646"/>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0" w:right="0" w:firstLine="0"/>
        <w:jc w:val="left"/>
        <w:rPr>
          <w:rFonts w:ascii="Arial" w:cs="Arial" w:eastAsia="Arial" w:hAnsi="Arial"/>
          <w:b w:val="1"/>
          <w:bCs w:val="1"/>
          <w:color w:val="0b0b0b"/>
        </w:rPr>
      </w:pPr>
      <w:r w:rsidDel="00000000" w:rsidR="00000000" w:rsidRPr="00000000">
        <w:rPr>
          <w:rFonts w:ascii="Arial" w:cs="Arial" w:eastAsia="Arial" w:hAnsi="Arial"/>
          <w:b w:val="1"/>
          <w:bCs w:val="1"/>
          <w:color w:val="0b0b0b"/>
          <w:rtl w:val="0"/>
        </w:rPr>
        <w:t xml:space="preserve">Çerez </w:t>
      </w:r>
      <w:r w:rsidDel="00000000" w:rsidR="00000000" w:rsidRPr="00000000">
        <w:rPr>
          <w:rFonts w:ascii="Arial" w:cs="Arial" w:eastAsia="Arial" w:hAnsi="Arial"/>
          <w:b w:val="1"/>
          <w:bCs w:val="1"/>
          <w:color w:val="0b0b0b"/>
          <w:rtl w:val="0"/>
        </w:rPr>
        <w:t xml:space="preserve"> Aydınlatma Metni </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hd w:fill="ffffff" w:val="clear"/>
        <w:spacing w:after="0" w:lineRule="auto"/>
        <w:jc w:val="both"/>
        <w:rPr>
          <w:rFonts w:ascii="Arial" w:cs="Arial" w:eastAsia="Arial" w:hAnsi="Arial"/>
          <w:b w:val="1"/>
          <w:bCs w:val="1"/>
          <w:color w:val="0b0b0b"/>
        </w:rPr>
      </w:pPr>
      <w:r w:rsidDel="00000000" w:rsidR="00000000" w:rsidRPr="00000000">
        <w:rPr>
          <w:rFonts w:ascii="Arial" w:cs="Arial" w:eastAsia="Arial" w:hAnsi="Arial"/>
          <w:b w:val="1"/>
          <w:bCs w:val="1"/>
          <w:color w:val="0b0b0b"/>
          <w:rtl w:val="0"/>
        </w:rPr>
        <w:t xml:space="preserve"> </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hd w:fill="ffffff" w:val="clear"/>
        <w:spacing w:after="0" w:lineRule="auto"/>
        <w:jc w:val="both"/>
        <w:rPr>
          <w:rFonts w:ascii="Arial" w:cs="Arial" w:eastAsia="Arial" w:hAnsi="Arial"/>
          <w:color w:val="0b0b0b"/>
        </w:rPr>
      </w:pPr>
      <w:r w:rsidDel="00000000" w:rsidR="00000000" w:rsidRPr="00000000">
        <w:rPr>
          <w:rFonts w:ascii="Arial" w:cs="Arial" w:eastAsia="Arial" w:hAnsi="Arial"/>
          <w:color w:val="0b0b0b"/>
          <w:rtl w:val="0"/>
        </w:rPr>
        <w:t xml:space="preserve">Bu metin, 6698 sayılı Kişisel Verilerin Korunması Kanunu’nun (“KVKK”) 10. maddesi ile </w:t>
      </w:r>
      <w:hyperlink r:id="rId7">
        <w:r w:rsidDel="00000000" w:rsidR="00000000" w:rsidRPr="00000000">
          <w:rPr>
            <w:rFonts w:ascii="Arial" w:cs="Arial" w:eastAsia="Arial" w:hAnsi="Arial"/>
            <w:color w:val="1155cc"/>
            <w:u w:val="single"/>
            <w:rtl w:val="0"/>
          </w:rPr>
          <w:t xml:space="preserve">Aydınlatma Yükümlülüğünün Yerine Getirilmesinde Uyulacak Usul ve Esaslar Hakkında Tebliğ</w:t>
        </w:r>
      </w:hyperlink>
      <w:r w:rsidDel="00000000" w:rsidR="00000000" w:rsidRPr="00000000">
        <w:rPr>
          <w:rFonts w:ascii="Arial" w:cs="Arial" w:eastAsia="Arial" w:hAnsi="Arial"/>
          <w:color w:val="0b0b0b"/>
          <w:rtl w:val="0"/>
        </w:rPr>
        <w:t xml:space="preserve"> kapsamında veri sorumlusu sıfatıyla </w:t>
      </w:r>
      <w:r w:rsidDel="00000000" w:rsidR="00000000" w:rsidRPr="00000000">
        <w:rPr>
          <w:rFonts w:ascii="Arial" w:cs="Arial" w:eastAsia="Arial" w:hAnsi="Arial"/>
          <w:b w:val="1"/>
          <w:bCs w:val="1"/>
          <w:color w:val="0b0b0b"/>
          <w:rtl w:val="0"/>
        </w:rPr>
        <w:t xml:space="preserve">MIA MISU HOME </w:t>
      </w:r>
      <w:r w:rsidDel="00000000" w:rsidR="00000000" w:rsidRPr="00000000">
        <w:rPr>
          <w:rFonts w:ascii="Arial" w:cs="Arial" w:eastAsia="Arial" w:hAnsi="Arial"/>
          <w:color w:val="0b0b0b"/>
          <w:rtl w:val="0"/>
        </w:rPr>
        <w:t xml:space="preserve">tarafından hazırlanmıştır. </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fffff" w:val="clear"/>
        <w:spacing w:after="0" w:lineRule="auto"/>
        <w:jc w:val="both"/>
        <w:rPr>
          <w:rFonts w:ascii="Arial" w:cs="Arial" w:eastAsia="Arial" w:hAnsi="Arial"/>
          <w:color w:val="0b0b0b"/>
        </w:rPr>
      </w:pPr>
      <w:r w:rsidDel="00000000" w:rsidR="00000000" w:rsidRPr="00000000">
        <w:rPr>
          <w:rtl w:val="0"/>
        </w:rPr>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fffff" w:val="clear"/>
        <w:spacing w:after="0" w:lineRule="auto"/>
        <w:jc w:val="both"/>
        <w:rPr>
          <w:rFonts w:ascii="Arial" w:cs="Arial" w:eastAsia="Arial" w:hAnsi="Arial"/>
          <w:color w:val="0b0b0b"/>
          <w:highlight w:val="red"/>
        </w:rPr>
      </w:pPr>
      <w:r w:rsidDel="00000000" w:rsidR="00000000" w:rsidRPr="00000000">
        <w:rPr>
          <w:rtl w:val="0"/>
        </w:rPr>
      </w:r>
    </w:p>
    <w:p w:rsidR="00000000" w:rsidDel="00000000" w:rsidP="00000000" w:rsidRDefault="00000000" w:rsidRPr="00000000" w14:paraId="00000007">
      <w:pPr>
        <w:shd w:fill="ffffff" w:val="clear"/>
        <w:spacing w:after="0" w:lineRule="auto"/>
        <w:rPr>
          <w:rFonts w:ascii="Fustat" w:cs="Fustat" w:eastAsia="Fustat" w:hAnsi="Fustat"/>
          <w:b w:val="1"/>
          <w:bCs w:val="1"/>
          <w:color w:val="464646"/>
        </w:rPr>
      </w:pPr>
      <w:r w:rsidDel="00000000" w:rsidR="00000000" w:rsidRPr="00000000">
        <w:rPr>
          <w:rtl w:val="0"/>
        </w:rPr>
      </w:r>
    </w:p>
    <w:p w:rsidR="00000000" w:rsidDel="00000000" w:rsidP="00000000" w:rsidRDefault="00000000" w:rsidRPr="00000000" w14:paraId="00000008">
      <w:pPr>
        <w:shd w:fill="ffffff" w:val="clear"/>
        <w:spacing w:after="0" w:lineRule="auto"/>
        <w:rPr>
          <w:rFonts w:ascii="Times New Roman" w:cs="Times New Roman" w:eastAsia="Times New Roman" w:hAnsi="Times New Roman"/>
        </w:rPr>
      </w:pPr>
      <w:r w:rsidDel="00000000" w:rsidR="00000000" w:rsidRPr="00000000">
        <w:rPr>
          <w:rFonts w:ascii="Arial" w:cs="Arial" w:eastAsia="Arial" w:hAnsi="Arial"/>
          <w:b w:val="1"/>
          <w:bCs w:val="1"/>
          <w:color w:val="0b0b0b"/>
          <w:rtl w:val="0"/>
        </w:rPr>
        <w:t xml:space="preserve">Çerez Politikası Nedir? Çerez Politikası Ne İşe Yarar?</w:t>
      </w:r>
      <w:r w:rsidDel="00000000" w:rsidR="00000000" w:rsidRPr="00000000">
        <w:rPr>
          <w:rtl w:val="0"/>
        </w:rPr>
      </w:r>
    </w:p>
    <w:p w:rsidR="00000000" w:rsidDel="00000000" w:rsidP="00000000" w:rsidRDefault="00000000" w:rsidRPr="00000000" w14:paraId="00000009">
      <w:pPr>
        <w:shd w:fill="ffffff" w:val="clear"/>
        <w:spacing w:after="0" w:lineRule="auto"/>
        <w:rPr>
          <w:rFonts w:ascii="Arial" w:cs="Arial" w:eastAsia="Arial" w:hAnsi="Arial"/>
          <w:color w:val="0b0b0b"/>
        </w:rPr>
      </w:pPr>
      <w:r w:rsidDel="00000000" w:rsidR="00000000" w:rsidRPr="00000000">
        <w:rPr>
          <w:rtl w:val="0"/>
        </w:rPr>
      </w:r>
    </w:p>
    <w:p w:rsidR="00000000" w:rsidDel="00000000" w:rsidP="00000000" w:rsidRDefault="00000000" w:rsidRPr="00000000" w14:paraId="0000000A">
      <w:pPr>
        <w:shd w:fill="ffffff" w:val="clear"/>
        <w:spacing w:after="0" w:lineRule="auto"/>
        <w:rPr>
          <w:rFonts w:ascii="Fustat" w:cs="Fustat" w:eastAsia="Fustat" w:hAnsi="Fustat"/>
          <w:color w:val="464646"/>
        </w:rPr>
      </w:pPr>
      <w:r w:rsidDel="00000000" w:rsidR="00000000" w:rsidRPr="00000000">
        <w:rPr>
          <w:rFonts w:ascii="Arial" w:cs="Arial" w:eastAsia="Arial" w:hAnsi="Arial"/>
          <w:color w:val="0b0b0b"/>
          <w:rtl w:val="0"/>
        </w:rPr>
        <w:t xml:space="preserve">Çerez politikası; genellikle kullanıcı deneyimini geliştirmeyi, web sitenizin veya mobil uygulamanızın çerezleri nasıl ve kimlerle kullandığını açıklamayı amaçlar. Kullanıcı deneyimini iyileştirmek için kullanıcı veya kullanıcının web site üzerinde davranışı hakkında kişisel bilgiler içerebilir.</w:t>
        <w:br w:type="textWrapping"/>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0" w:right="0" w:firstLine="0"/>
        <w:jc w:val="left"/>
        <w:rPr>
          <w:rFonts w:ascii="Times New Roman" w:cs="Times New Roman" w:eastAsia="Times New Roman" w:hAnsi="Times New Roman"/>
        </w:rPr>
      </w:pPr>
      <w:r w:rsidDel="00000000" w:rsidR="00000000" w:rsidRPr="00000000">
        <w:rPr>
          <w:rFonts w:ascii="Arial" w:cs="Arial" w:eastAsia="Arial" w:hAnsi="Arial"/>
          <w:color w:val="0b0b0b"/>
          <w:rtl w:val="0"/>
        </w:rPr>
        <w:t xml:space="preserve">Çerezler, bir ağ üzerinde bilgisayarınızı tanımlamak için kullanılan, oturum açma adı ve parola gibi küçük bilgi parçalarını içeren metin dosyalarıdır. HTTP tanımlama bilgileri olarak adlandırılan tanımlama bilgileri, belirli kullanıcıları tanımlamak ve gezinme deneyimini geliştirmek için kullanılır. Sunucu, bağlantınız üzerine bir çerezde depolanan verileri oluşturur. Bu bilgiler size ve bilgisayarınıza özel bir tanımlayıcı ile işaretlenmiştir. Çerez makineniz ve sunucu arasında iletildiğinde, sunucu kimliği okur ve size tam olarak hangi bilgileri sağlayacağını bilir.</w:t>
      </w:r>
      <w:r w:rsidDel="00000000" w:rsidR="00000000" w:rsidRPr="00000000">
        <w:rPr>
          <w:rFonts w:ascii="Fustat" w:cs="Fustat" w:eastAsia="Fustat" w:hAnsi="Fustat"/>
          <w:color w:val="212529"/>
          <w:rtl w:val="0"/>
        </w:rPr>
        <w:br w:type="textWrapping"/>
      </w:r>
      <w:r w:rsidDel="00000000" w:rsidR="00000000" w:rsidRPr="00000000">
        <w:rPr>
          <w:rtl w:val="0"/>
        </w:rPr>
      </w:r>
    </w:p>
    <w:p w:rsidR="00000000" w:rsidDel="00000000" w:rsidP="00000000" w:rsidRDefault="00000000" w:rsidRPr="00000000" w14:paraId="0000000C">
      <w:pPr>
        <w:shd w:fill="ffffff" w:val="clear"/>
        <w:spacing w:after="0" w:lineRule="auto"/>
        <w:rPr>
          <w:rFonts w:ascii="Arial" w:cs="Arial" w:eastAsia="Arial" w:hAnsi="Arial"/>
          <w:color w:val="0b0b0b"/>
        </w:rPr>
      </w:pPr>
      <w:r w:rsidDel="00000000" w:rsidR="00000000" w:rsidRPr="00000000">
        <w:rPr>
          <w:rFonts w:ascii="Arial" w:cs="Arial" w:eastAsia="Arial" w:hAnsi="Arial"/>
          <w:color w:val="0b0b0b"/>
          <w:rtl w:val="0"/>
        </w:rPr>
        <w:t xml:space="preserve">Çerez politikaları gizlilik politikaları ile karıştırılmamalıdır. Bu çerezlerin yönetimini sağlamak için de çerez yönetimi platformu kullanmanız gerekmektedir.</w:t>
      </w:r>
    </w:p>
    <w:p w:rsidR="00000000" w:rsidDel="00000000" w:rsidP="00000000" w:rsidRDefault="00000000" w:rsidRPr="00000000" w14:paraId="0000000D">
      <w:pPr>
        <w:spacing w:after="0" w:line="240" w:lineRule="auto"/>
        <w:rPr>
          <w:rFonts w:ascii="Times New Roman" w:cs="Times New Roman" w:eastAsia="Times New Roman" w:hAnsi="Times New Roman"/>
        </w:rPr>
      </w:pPr>
      <w:r w:rsidDel="00000000" w:rsidR="00000000" w:rsidRPr="00000000">
        <w:rPr>
          <w:rFonts w:ascii="Fustat" w:cs="Fustat" w:eastAsia="Fustat" w:hAnsi="Fustat"/>
          <w:color w:val="212529"/>
          <w:rtl w:val="0"/>
        </w:rPr>
        <w:br w:type="textWrapping"/>
      </w:r>
      <w:r w:rsidDel="00000000" w:rsidR="00000000" w:rsidRPr="00000000">
        <w:rPr>
          <w:rtl w:val="0"/>
        </w:rPr>
      </w:r>
    </w:p>
    <w:p w:rsidR="00000000" w:rsidDel="00000000" w:rsidP="00000000" w:rsidRDefault="00000000" w:rsidRPr="00000000" w14:paraId="0000000E">
      <w:pPr>
        <w:shd w:fill="ffffff" w:val="clear"/>
        <w:spacing w:after="0" w:lineRule="auto"/>
        <w:rPr>
          <w:rFonts w:ascii="Fustat" w:cs="Fustat" w:eastAsia="Fustat" w:hAnsi="Fustat"/>
          <w:color w:val="464646"/>
        </w:rPr>
      </w:pPr>
      <w:r w:rsidDel="00000000" w:rsidR="00000000" w:rsidRPr="00000000">
        <w:rPr>
          <w:rFonts w:ascii="Arial" w:cs="Arial" w:eastAsia="Arial" w:hAnsi="Arial"/>
          <w:b w:val="1"/>
          <w:bCs w:val="1"/>
          <w:color w:val="0b0b0b"/>
          <w:rtl w:val="0"/>
        </w:rPr>
        <w:t xml:space="preserve">Çerez ve Gizlilik Politikası Arasındaki Fark Nedir?</w:t>
      </w: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rPr>
      </w:pPr>
      <w:r w:rsidDel="00000000" w:rsidR="00000000" w:rsidRPr="00000000">
        <w:rPr>
          <w:rFonts w:ascii="Fustat" w:cs="Fustat" w:eastAsia="Fustat" w:hAnsi="Fustat"/>
          <w:color w:val="212529"/>
          <w:rtl w:val="0"/>
        </w:rPr>
        <w:br w:type="textWrapping"/>
      </w:r>
      <w:r w:rsidDel="00000000" w:rsidR="00000000" w:rsidRPr="00000000">
        <w:rPr>
          <w:rtl w:val="0"/>
        </w:rPr>
      </w:r>
    </w:p>
    <w:p w:rsidR="00000000" w:rsidDel="00000000" w:rsidP="00000000" w:rsidRDefault="00000000" w:rsidRPr="00000000" w14:paraId="00000010">
      <w:pPr>
        <w:shd w:fill="ffffff" w:val="clear"/>
        <w:spacing w:after="0" w:lineRule="auto"/>
        <w:rPr>
          <w:rFonts w:ascii="Times New Roman" w:cs="Times New Roman" w:eastAsia="Times New Roman" w:hAnsi="Times New Roman"/>
        </w:rPr>
      </w:pPr>
      <w:r w:rsidDel="00000000" w:rsidR="00000000" w:rsidRPr="00000000">
        <w:rPr>
          <w:rFonts w:ascii="Arial" w:cs="Arial" w:eastAsia="Arial" w:hAnsi="Arial"/>
          <w:color w:val="0b0b0b"/>
          <w:rtl w:val="0"/>
        </w:rPr>
        <w:t xml:space="preserve">Teknoloji, artık bir kullanıcının bir siteden diğerine hareketlerini izlemek için çerezlerin kullanılabileceği noktaya gelmiştir. Çerezleri yönetme süreci genellikle çerezler için kullanıcı onayı almak, çerezlerin neden toplandığını ve nerede kullanılacağını açıklamak ve toplanan izinleri güncellemek şeklinde ilerler.</w:t>
      </w:r>
      <w:r w:rsidDel="00000000" w:rsidR="00000000" w:rsidRPr="00000000">
        <w:rPr>
          <w:rFonts w:ascii="Fustat" w:cs="Fustat" w:eastAsia="Fustat" w:hAnsi="Fustat"/>
          <w:color w:val="212529"/>
          <w:rtl w:val="0"/>
        </w:rPr>
        <w:br w:type="textWrapping"/>
      </w:r>
      <w:r w:rsidDel="00000000" w:rsidR="00000000" w:rsidRPr="00000000">
        <w:rPr>
          <w:rtl w:val="0"/>
        </w:rPr>
      </w:r>
    </w:p>
    <w:p w:rsidR="00000000" w:rsidDel="00000000" w:rsidP="00000000" w:rsidRDefault="00000000" w:rsidRPr="00000000" w14:paraId="00000011">
      <w:pPr>
        <w:shd w:fill="ffffff" w:val="clear"/>
        <w:spacing w:after="0" w:lineRule="auto"/>
        <w:rPr>
          <w:rFonts w:ascii="Fustat" w:cs="Fustat" w:eastAsia="Fustat" w:hAnsi="Fustat"/>
          <w:color w:val="464646"/>
        </w:rPr>
      </w:pPr>
      <w:r w:rsidDel="00000000" w:rsidR="00000000" w:rsidRPr="00000000">
        <w:rPr>
          <w:rFonts w:ascii="Arial" w:cs="Arial" w:eastAsia="Arial" w:hAnsi="Arial"/>
          <w:color w:val="0b0b0b"/>
          <w:rtl w:val="0"/>
        </w:rPr>
        <w:t xml:space="preserve">Çerez kullanımı ne demek sorusu web site ziyaretçilerinin kafasını kurcalayabilir. Genel olarak çerez yönetim platformları, yasal </w:t>
      </w:r>
      <w:r w:rsidDel="00000000" w:rsidR="00000000" w:rsidRPr="00000000">
        <w:rPr>
          <w:rFonts w:ascii="Fustat" w:cs="Fustat" w:eastAsia="Fustat" w:hAnsi="Fustat"/>
          <w:color w:val="464646"/>
          <w:rtl w:val="0"/>
        </w:rPr>
        <w:t xml:space="preserve">gerekliliklere uygun olarak web </w:t>
      </w:r>
      <w:r w:rsidDel="00000000" w:rsidR="00000000" w:rsidRPr="00000000">
        <w:rPr>
          <w:rFonts w:ascii="Arial" w:cs="Arial" w:eastAsia="Arial" w:hAnsi="Arial"/>
          <w:color w:val="0b0b0b"/>
          <w:rtl w:val="0"/>
        </w:rPr>
        <w:t xml:space="preserve">sitelerinde çerezleri toplar ve saklar. Güvenilir çerez kullanımı sağlayan bu platformlar; gizlilik, paylaşım ve kişisel müşteri verilerinin toplanması açısından kullanıcı rızalarının yönetimine yardımcı olur. Bu durumda web sitesi ziyaretçilerini topladığı çerezler için onlardan ne tür bilgi toplayacağı konusunda bilgilendirir ve izin isteme gibi özellikler kullanır.</w:t>
      </w: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color w:val="0b0b0b"/>
        </w:rPr>
      </w:pPr>
      <w:r w:rsidDel="00000000" w:rsidR="00000000" w:rsidRPr="00000000">
        <w:rPr>
          <w:rtl w:val="0"/>
        </w:rPr>
      </w:r>
    </w:p>
    <w:p w:rsidR="00000000" w:rsidDel="00000000" w:rsidP="00000000" w:rsidRDefault="00000000" w:rsidRPr="00000000" w14:paraId="00000013">
      <w:pPr>
        <w:shd w:fill="ffffff" w:val="clear"/>
        <w:spacing w:after="0" w:lineRule="auto"/>
        <w:rPr>
          <w:rFonts w:ascii="Times New Roman" w:cs="Times New Roman" w:eastAsia="Times New Roman" w:hAnsi="Times New Roman"/>
        </w:rPr>
      </w:pPr>
      <w:r w:rsidDel="00000000" w:rsidR="00000000" w:rsidRPr="00000000">
        <w:rPr>
          <w:rFonts w:ascii="Arial" w:cs="Arial" w:eastAsia="Arial" w:hAnsi="Arial"/>
          <w:color w:val="0b0b0b"/>
          <w:rtl w:val="0"/>
        </w:rPr>
        <w:t xml:space="preserve">Bir kullanıcının bilgilerinin izlenmesini devre dışı bırakabilmesi için, izleme süreci hakkında bilgilendirilmesi gerekir. </w:t>
      </w:r>
      <w:r w:rsidDel="00000000" w:rsidR="00000000" w:rsidRPr="00000000">
        <w:rPr>
          <w:rFonts w:ascii="Fustat" w:cs="Fustat" w:eastAsia="Fustat" w:hAnsi="Fustat"/>
          <w:color w:val="212529"/>
          <w:rtl w:val="0"/>
        </w:rPr>
        <w:br w:type="textWrapping"/>
      </w:r>
      <w:r w:rsidDel="00000000" w:rsidR="00000000" w:rsidRPr="00000000">
        <w:rPr>
          <w:rtl w:val="0"/>
        </w:rPr>
      </w:r>
    </w:p>
    <w:p w:rsidR="00000000" w:rsidDel="00000000" w:rsidP="00000000" w:rsidRDefault="00000000" w:rsidRPr="00000000" w14:paraId="00000014">
      <w:pPr>
        <w:shd w:fill="ffffff" w:val="clear"/>
        <w:spacing w:after="0" w:lineRule="auto"/>
        <w:rPr>
          <w:rFonts w:ascii="Arial" w:cs="Arial" w:eastAsia="Arial" w:hAnsi="Arial"/>
          <w:color w:val="0b0b0b"/>
        </w:rPr>
      </w:pPr>
      <w:r w:rsidDel="00000000" w:rsidR="00000000" w:rsidRPr="00000000">
        <w:rPr>
          <w:rFonts w:ascii="Arial" w:cs="Arial" w:eastAsia="Arial" w:hAnsi="Arial"/>
          <w:color w:val="0b0b0b"/>
          <w:rtl w:val="0"/>
        </w:rPr>
        <w:t xml:space="preserve">Çerez politikasından farklı olarak gizlilik politikasının amacı, müşterilerinize şirketinizin kişisel verilerini nasıl topladığını, dağıttığını ve kullandığını açıklamaktır. Tüm dünyadaki veri gizliliği düzenlemeleri, gizlilik politikalarının hangi kişisel bilgilerin toplandığını, neden toplandığını, bunlara kimlerin erişebileceğini ve kullanıcıların kişisel bilgilerinin kontrolünü nasıl geri alabileceklerini net bir şekilde ortaya koymasını zorunlu kılar.</w:t>
      </w:r>
    </w:p>
    <w:p w:rsidR="00000000" w:rsidDel="00000000" w:rsidP="00000000" w:rsidRDefault="00000000" w:rsidRPr="00000000" w14:paraId="00000015">
      <w:pPr>
        <w:spacing w:after="0" w:line="240" w:lineRule="auto"/>
        <w:rPr>
          <w:rFonts w:ascii="Times New Roman" w:cs="Times New Roman" w:eastAsia="Times New Roman" w:hAnsi="Times New Roman"/>
        </w:rPr>
      </w:pPr>
      <w:r w:rsidDel="00000000" w:rsidR="00000000" w:rsidRPr="00000000">
        <w:rPr>
          <w:rFonts w:ascii="Fustat" w:cs="Fustat" w:eastAsia="Fustat" w:hAnsi="Fustat"/>
          <w:color w:val="212529"/>
          <w:rtl w:val="0"/>
        </w:rPr>
        <w:br w:type="textWrapping"/>
      </w:r>
      <w:r w:rsidDel="00000000" w:rsidR="00000000" w:rsidRPr="00000000">
        <w:rPr>
          <w:rtl w:val="0"/>
        </w:rPr>
      </w:r>
    </w:p>
    <w:p w:rsidR="00000000" w:rsidDel="00000000" w:rsidP="00000000" w:rsidRDefault="00000000" w:rsidRPr="00000000" w14:paraId="00000016">
      <w:pPr>
        <w:shd w:fill="ffffff" w:val="clear"/>
        <w:spacing w:after="0" w:line="240" w:lineRule="auto"/>
        <w:rPr>
          <w:rFonts w:ascii="Fustat" w:cs="Fustat" w:eastAsia="Fustat" w:hAnsi="Fustat"/>
          <w:color w:val="212529"/>
        </w:rPr>
      </w:pPr>
      <w:r w:rsidDel="00000000" w:rsidR="00000000" w:rsidRPr="00000000">
        <w:rPr>
          <w:rFonts w:ascii="Fustat" w:cs="Fustat" w:eastAsia="Fustat" w:hAnsi="Fustat"/>
          <w:color w:val="212529"/>
        </w:rPr>
        <mc:AlternateContent>
          <mc:Choice Requires="wpg">
            <w:drawing>
              <wp:inline distB="0" distT="0" distL="0" distR="0">
                <wp:extent cx="314325" cy="314325"/>
                <wp:effectExtent b="0" l="0" r="0" t="0"/>
                <wp:docPr descr="An illustration depicting a large, circular, golden-brown cookie with chocolate chips, symbolizing internet cookies. Overlaying the cookie are subtle digital elements like a glowing blue network grid, connecting the concept of a treat with data and web privacy." id="2063422454"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An illustration depicting a large, circular, golden-brown cookie with chocolate chips, symbolizing internet cookies. Overlaying the cookie are subtle digital elements like a glowing blue network grid, connecting the concept of a treat with data and web privacy." id="2063422454" name="image2.png"/>
                <a:graphic>
                  <a:graphicData uri="http://schemas.openxmlformats.org/drawingml/2006/picture">
                    <pic:pic>
                      <pic:nvPicPr>
                        <pic:cNvPr descr="An illustration depicting a large, circular, golden-brown cookie with chocolate chips, symbolizing internet cookies. Overlaying the cookie are subtle digital elements like a glowing blue network grid, connecting the concept of a treat with data and web privacy." id="0" name="image2.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7">
      <w:pPr>
        <w:shd w:fill="ffffff" w:val="clear"/>
        <w:spacing w:after="0" w:lineRule="auto"/>
        <w:rPr>
          <w:rFonts w:ascii="Fustat" w:cs="Fustat" w:eastAsia="Fustat" w:hAnsi="Fustat"/>
          <w:color w:val="464646"/>
        </w:rPr>
      </w:pPr>
      <w:r w:rsidDel="00000000" w:rsidR="00000000" w:rsidRPr="00000000">
        <w:rPr>
          <w:rFonts w:ascii="Arial" w:cs="Arial" w:eastAsia="Arial" w:hAnsi="Arial"/>
          <w:b w:val="1"/>
          <w:bCs w:val="1"/>
          <w:color w:val="0b0b0b"/>
          <w:rtl w:val="0"/>
        </w:rPr>
        <w:t xml:space="preserve">Çerez Politikası Hangi Bilgileri içermelidir?</w:t>
      </w: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hd w:fill="ffffff" w:val="clear"/>
        <w:spacing w:after="0" w:lineRule="auto"/>
        <w:rPr>
          <w:rFonts w:ascii="Fustat" w:cs="Fustat" w:eastAsia="Fustat" w:hAnsi="Fustat"/>
          <w:color w:val="464646"/>
        </w:rPr>
      </w:pPr>
      <w:r w:rsidDel="00000000" w:rsidR="00000000" w:rsidRPr="00000000">
        <w:rPr>
          <w:rFonts w:ascii="Fustat" w:cs="Fustat" w:eastAsia="Fustat" w:hAnsi="Fustat"/>
          <w:color w:val="464646"/>
          <w:rtl w:val="0"/>
        </w:rPr>
        <w:t xml:space="preserve">Bir çerez politikasının içinde birçok farklı bilgi bulunması gerekir. Çerez politikalarında bulunacak bilgiler bölgeden bölgeye ve ülkeden ülkeye değişim gösterse de genel olarak aynıdır. Bu bilgiler;</w:t>
      </w:r>
    </w:p>
    <w:p w:rsidR="00000000" w:rsidDel="00000000" w:rsidP="00000000" w:rsidRDefault="00000000" w:rsidRPr="00000000" w14:paraId="0000001A">
      <w:pPr>
        <w:spacing w:after="0" w:line="240" w:lineRule="auto"/>
        <w:rPr>
          <w:rFonts w:ascii="Times New Roman" w:cs="Times New Roman" w:eastAsia="Times New Roman" w:hAnsi="Times New Roman"/>
        </w:rPr>
      </w:pPr>
      <w:r w:rsidDel="00000000" w:rsidR="00000000" w:rsidRPr="00000000">
        <w:rPr>
          <w:rFonts w:ascii="Fustat" w:cs="Fustat" w:eastAsia="Fustat" w:hAnsi="Fustat"/>
          <w:color w:val="212529"/>
          <w:rtl w:val="0"/>
        </w:rPr>
        <w:br w:type="textWrapping"/>
        <w:br w:type="textWrapping"/>
      </w:r>
      <w:r w:rsidDel="00000000" w:rsidR="00000000" w:rsidRPr="00000000">
        <w:rPr>
          <w:rtl w:val="0"/>
        </w:rPr>
      </w:r>
    </w:p>
    <w:p w:rsidR="00000000" w:rsidDel="00000000" w:rsidP="00000000" w:rsidRDefault="00000000" w:rsidRPr="00000000" w14:paraId="0000001B">
      <w:pPr>
        <w:shd w:fill="ffffff" w:val="clear"/>
        <w:spacing w:after="0" w:lineRule="auto"/>
        <w:rPr>
          <w:rFonts w:ascii="Fustat" w:cs="Fustat" w:eastAsia="Fustat" w:hAnsi="Fustat"/>
          <w:color w:val="464646"/>
        </w:rPr>
      </w:pPr>
      <w:r w:rsidDel="00000000" w:rsidR="00000000" w:rsidRPr="00000000">
        <w:rPr>
          <w:rFonts w:ascii="Fustat" w:cs="Fustat" w:eastAsia="Fustat" w:hAnsi="Fustat"/>
          <w:color w:val="464646"/>
          <w:rtl w:val="0"/>
        </w:rPr>
        <w:t xml:space="preserve">• Çerezlerin ne olduğuna dair bir açıklamayı,</w:t>
        <w:br w:type="textWrapping"/>
        <w:t xml:space="preserve">• Sizin veya üçüncü tarafların kullandığı çerez türlerini,</w:t>
        <w:br w:type="textWrapping"/>
        <w:t xml:space="preserve">• Kişisel bilgileri nasıl topladığınızı (ör. formlar, kayıtlar, abonelikler),</w:t>
        <w:br w:type="textWrapping"/>
        <w:t xml:space="preserve">• Bilgileri toplama sebebinizi,</w:t>
        <w:br w:type="textWrapping"/>
        <w:t xml:space="preserve">• Kullanıcının çerezleri nasıl devre dışı bırakacağına dair bilgileri,</w:t>
        <w:br w:type="textWrapping"/>
        <w:t xml:space="preserve">• Kullanıcıların çerez tercihlerini nasıl ayarlayabilecekleri veya bunlardan nasıl vazgeçebilecekleri dair talimatları içermelidir.</w:t>
      </w:r>
    </w:p>
    <w:p w:rsidR="00000000" w:rsidDel="00000000" w:rsidP="00000000" w:rsidRDefault="00000000" w:rsidRPr="00000000" w14:paraId="0000001C">
      <w:pPr>
        <w:spacing w:after="0" w:line="240" w:lineRule="auto"/>
        <w:rPr>
          <w:rFonts w:ascii="Times New Roman" w:cs="Times New Roman" w:eastAsia="Times New Roman" w:hAnsi="Times New Roman"/>
        </w:rPr>
      </w:pPr>
      <w:r w:rsidDel="00000000" w:rsidR="00000000" w:rsidRPr="00000000">
        <w:rPr>
          <w:rFonts w:ascii="Fustat" w:cs="Fustat" w:eastAsia="Fustat" w:hAnsi="Fustat"/>
          <w:color w:val="212529"/>
          <w:rtl w:val="0"/>
        </w:rPr>
        <w:br w:type="textWrapping"/>
        <w:br w:type="textWrapping"/>
      </w:r>
      <w:r w:rsidDel="00000000" w:rsidR="00000000" w:rsidRPr="00000000">
        <w:rPr>
          <w:rtl w:val="0"/>
        </w:rPr>
      </w:r>
    </w:p>
    <w:p w:rsidR="00000000" w:rsidDel="00000000" w:rsidP="00000000" w:rsidRDefault="00000000" w:rsidRPr="00000000" w14:paraId="0000001D">
      <w:pPr>
        <w:shd w:fill="ffffff" w:val="clear"/>
        <w:spacing w:after="0" w:lineRule="auto"/>
        <w:rPr>
          <w:rFonts w:ascii="Fustat" w:cs="Fustat" w:eastAsia="Fustat" w:hAnsi="Fustat"/>
          <w:color w:val="464646"/>
        </w:rPr>
      </w:pPr>
      <w:r w:rsidDel="00000000" w:rsidR="00000000" w:rsidRPr="00000000">
        <w:rPr>
          <w:rFonts w:ascii="Arial" w:cs="Arial" w:eastAsia="Arial" w:hAnsi="Arial"/>
          <w:b w:val="1"/>
          <w:bCs w:val="1"/>
          <w:color w:val="0b0b0b"/>
          <w:rtl w:val="0"/>
        </w:rPr>
        <w:t xml:space="preserve">Çerez Yönetimi Nasıl Sağlanır? KVKK Çerez Yönetmeliği Nedir?</w:t>
      </w: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rPr>
      </w:pPr>
      <w:r w:rsidDel="00000000" w:rsidR="00000000" w:rsidRPr="00000000">
        <w:rPr>
          <w:rFonts w:ascii="Fustat" w:cs="Fustat" w:eastAsia="Fustat" w:hAnsi="Fustat"/>
          <w:color w:val="212529"/>
          <w:rtl w:val="0"/>
        </w:rPr>
        <w:br w:type="textWrapping"/>
      </w:r>
      <w:r w:rsidDel="00000000" w:rsidR="00000000" w:rsidRPr="00000000">
        <w:rPr>
          <w:rtl w:val="0"/>
        </w:rPr>
      </w:r>
    </w:p>
    <w:p w:rsidR="00000000" w:rsidDel="00000000" w:rsidP="00000000" w:rsidRDefault="00000000" w:rsidRPr="00000000" w14:paraId="0000001F">
      <w:pPr>
        <w:shd w:fill="ffffff" w:val="clear"/>
        <w:spacing w:after="0" w:lineRule="auto"/>
        <w:rPr>
          <w:rFonts w:ascii="Fustat" w:cs="Fustat" w:eastAsia="Fustat" w:hAnsi="Fustat"/>
          <w:color w:val="464646"/>
        </w:rPr>
      </w:pPr>
      <w:r w:rsidDel="00000000" w:rsidR="00000000" w:rsidRPr="00000000">
        <w:rPr>
          <w:rFonts w:ascii="Fustat" w:cs="Fustat" w:eastAsia="Fustat" w:hAnsi="Fustat"/>
          <w:color w:val="464646"/>
          <w:rtl w:val="0"/>
        </w:rPr>
        <w:t xml:space="preserve">Yasal sonuçlardan kaçınmak için web sitesi ziyaretçilerinin kişisel verilerini işleyen her kuruluş, bunu yaparken yürürlükteki tüm yasa ve yönetmeliklere uymalıdır. Bu sebeple </w:t>
      </w:r>
      <w:r w:rsidDel="00000000" w:rsidR="00000000" w:rsidRPr="00000000">
        <w:rPr>
          <w:rFonts w:ascii="Fustat" w:cs="Fustat" w:eastAsia="Fustat" w:hAnsi="Fustat"/>
          <w:b w:val="1"/>
          <w:bCs w:val="1"/>
          <w:color w:val="464646"/>
          <w:rtl w:val="0"/>
        </w:rPr>
        <w:t xml:space="preserve">kişisel veride açık rıza </w:t>
      </w:r>
      <w:r w:rsidDel="00000000" w:rsidR="00000000" w:rsidRPr="00000000">
        <w:rPr>
          <w:rFonts w:ascii="Fustat" w:cs="Fustat" w:eastAsia="Fustat" w:hAnsi="Fustat"/>
          <w:color w:val="464646"/>
          <w:rtl w:val="0"/>
        </w:rPr>
        <w:t xml:space="preserve">büyük bir önem taşır. Web sitesi yöneticileri, sitelerinde kullandıkları üçüncü taraf tanımlama bilgileri hakkında ziyaretçileri bilgilendirmeli, ayrıca üçüncü taraf komut dosyalarını kullanmadan önce ziyaretçilerden de izin almalıdır.</w:t>
      </w:r>
    </w:p>
    <w:p w:rsidR="00000000" w:rsidDel="00000000" w:rsidP="00000000" w:rsidRDefault="00000000" w:rsidRPr="00000000" w14:paraId="00000020">
      <w:pPr>
        <w:shd w:fill="ffffff" w:val="clear"/>
        <w:spacing w:after="0" w:lineRule="auto"/>
        <w:rPr>
          <w:rFonts w:ascii="Fustat" w:cs="Fustat" w:eastAsia="Fustat" w:hAnsi="Fustat"/>
          <w:color w:val="464646"/>
        </w:rPr>
      </w:pPr>
      <w:r w:rsidDel="00000000" w:rsidR="00000000" w:rsidRPr="00000000">
        <w:rPr>
          <w:rFonts w:ascii="Fustat" w:cs="Fustat" w:eastAsia="Fustat" w:hAnsi="Fustat"/>
          <w:color w:val="464646"/>
          <w:rtl w:val="0"/>
        </w:rPr>
        <w:t xml:space="preserve">Hem KVKK hem de </w:t>
      </w:r>
      <w:r w:rsidDel="00000000" w:rsidR="00000000" w:rsidRPr="00000000">
        <w:rPr>
          <w:rFonts w:ascii="Fustat" w:cs="Fustat" w:eastAsia="Fustat" w:hAnsi="Fustat"/>
          <w:color w:val="464646"/>
          <w:rtl w:val="0"/>
        </w:rPr>
        <w:t xml:space="preserve">GDPR</w:t>
      </w:r>
      <w:r w:rsidDel="00000000" w:rsidR="00000000" w:rsidRPr="00000000">
        <w:rPr>
          <w:rFonts w:ascii="Fustat" w:cs="Fustat" w:eastAsia="Fustat" w:hAnsi="Fustat"/>
          <w:color w:val="464646"/>
          <w:rtl w:val="0"/>
        </w:rPr>
        <w:t xml:space="preserve"> ile uyumluluğu korumak için çerezleri yönetmek zaman alabilir ve çok fazla teknik uzmanlık gerektirir. Bu sebeple çerez yönetim platformlarının kullanılması işletmelerin işini kolaylaştıracaktır.</w:t>
      </w:r>
    </w:p>
    <w:p w:rsidR="00000000" w:rsidDel="00000000" w:rsidP="00000000" w:rsidRDefault="00000000" w:rsidRPr="00000000" w14:paraId="00000021">
      <w:pPr>
        <w:spacing w:after="0" w:line="240" w:lineRule="auto"/>
        <w:rPr>
          <w:rFonts w:ascii="Times New Roman" w:cs="Times New Roman" w:eastAsia="Times New Roman" w:hAnsi="Times New Roman"/>
        </w:rPr>
      </w:pPr>
      <w:r w:rsidDel="00000000" w:rsidR="00000000" w:rsidRPr="00000000">
        <w:rPr>
          <w:rFonts w:ascii="Fustat" w:cs="Fustat" w:eastAsia="Fustat" w:hAnsi="Fustat"/>
          <w:color w:val="212529"/>
          <w:rtl w:val="0"/>
        </w:rPr>
        <w:br w:type="textWrapping"/>
        <w:br w:type="textWrapping"/>
      </w:r>
      <w:r w:rsidDel="00000000" w:rsidR="00000000" w:rsidRPr="00000000">
        <w:rPr>
          <w:rtl w:val="0"/>
        </w:rPr>
      </w:r>
    </w:p>
    <w:p w:rsidR="00000000" w:rsidDel="00000000" w:rsidP="00000000" w:rsidRDefault="00000000" w:rsidRPr="00000000" w14:paraId="00000022">
      <w:pPr>
        <w:shd w:fill="ffffff" w:val="clear"/>
        <w:spacing w:after="0" w:lineRule="auto"/>
        <w:rPr>
          <w:rFonts w:ascii="Fustat" w:cs="Fustat" w:eastAsia="Fustat" w:hAnsi="Fustat"/>
          <w:color w:val="464646"/>
        </w:rPr>
      </w:pPr>
      <w:r w:rsidDel="00000000" w:rsidR="00000000" w:rsidRPr="00000000">
        <w:rPr>
          <w:rFonts w:ascii="Fustat" w:cs="Fustat" w:eastAsia="Fustat" w:hAnsi="Fustat"/>
          <w:color w:val="464646"/>
          <w:rtl w:val="0"/>
        </w:rPr>
        <w:t xml:space="preserve">Çerez yönetim platformları, rıza yönetimi süreçlerini otomatikleştirerek şirketlerin sürekli değişen veri gizliliği düzenlemelerine uymasını kolaylaştırır. Etkili bir çerez yönetim platformu, ziyaretçilerin web sitesinin kendileri hakkında edindiği kişisel verilere erişim ve bu verilerin silinmesi taleplerine, onları toplayacakları bilgi kategorileri ve neden kullanılacakları konusunda bilgilendirerek yanıt verebilir. </w:t>
      </w:r>
      <w:r w:rsidDel="00000000" w:rsidR="00000000" w:rsidRPr="00000000">
        <w:rPr>
          <w:rFonts w:ascii="Fustat" w:cs="Fustat" w:eastAsia="Fustat" w:hAnsi="Fustat"/>
          <w:b w:val="1"/>
          <w:bCs w:val="1"/>
          <w:color w:val="464646"/>
          <w:rtl w:val="0"/>
        </w:rPr>
        <w:t xml:space="preserve">Kişisel veriler ne kadar süre ile muhafaza edilebilir </w:t>
      </w:r>
      <w:r w:rsidDel="00000000" w:rsidR="00000000" w:rsidRPr="00000000">
        <w:rPr>
          <w:rFonts w:ascii="Fustat" w:cs="Fustat" w:eastAsia="Fustat" w:hAnsi="Fustat"/>
          <w:color w:val="464646"/>
          <w:rtl w:val="0"/>
        </w:rPr>
        <w:t xml:space="preserve">sorusunun yanıtı ise kişisel verinin kaynağına göre değişiklik gösterir.</w:t>
      </w:r>
    </w:p>
    <w:p w:rsidR="00000000" w:rsidDel="00000000" w:rsidP="00000000" w:rsidRDefault="00000000" w:rsidRPr="00000000" w14:paraId="00000023">
      <w:pPr>
        <w:spacing w:after="0" w:line="240" w:lineRule="auto"/>
        <w:rPr>
          <w:rFonts w:ascii="Times New Roman" w:cs="Times New Roman" w:eastAsia="Times New Roman" w:hAnsi="Times New Roman"/>
        </w:rPr>
      </w:pPr>
      <w:r w:rsidDel="00000000" w:rsidR="00000000" w:rsidRPr="00000000">
        <w:rPr>
          <w:rFonts w:ascii="Fustat" w:cs="Fustat" w:eastAsia="Fustat" w:hAnsi="Fustat"/>
          <w:color w:val="212529"/>
          <w:rtl w:val="0"/>
        </w:rPr>
        <w:br w:type="textWrapping"/>
        <w:br w:type="textWrapping"/>
      </w:r>
      <w:r w:rsidDel="00000000" w:rsidR="00000000" w:rsidRPr="00000000">
        <w:rPr>
          <w:rtl w:val="0"/>
        </w:rPr>
      </w:r>
    </w:p>
    <w:p w:rsidR="00000000" w:rsidDel="00000000" w:rsidP="00000000" w:rsidRDefault="00000000" w:rsidRPr="00000000" w14:paraId="00000024">
      <w:pPr>
        <w:shd w:fill="ffffff" w:val="clear"/>
        <w:spacing w:after="0" w:lineRule="auto"/>
        <w:rPr>
          <w:rFonts w:ascii="Fustat" w:cs="Fustat" w:eastAsia="Fustat" w:hAnsi="Fustat"/>
          <w:color w:val="464646"/>
        </w:rPr>
      </w:pPr>
      <w:r w:rsidDel="00000000" w:rsidR="00000000" w:rsidRPr="00000000">
        <w:rPr>
          <w:rFonts w:ascii="Fustat" w:cs="Fustat" w:eastAsia="Fustat" w:hAnsi="Fustat"/>
          <w:color w:val="464646"/>
          <w:rtl w:val="0"/>
        </w:rPr>
        <w:t xml:space="preserve">Küresel olarak yeni gizlilik kuralları yürürlüğe girdiğinden, işletmeler en etkili çerez onay çözümünü yazılımlarına uygulamalıdır. Gizlilik düzenlemelerinin dünya çapında hızla uygulanmasıyla, onay alma zorunluluğundan çok az firma, web sitesi ve durum muaf olacaktır. Kullanıcı verilerini toplayan veya tüketici verilerinin paylaşılması, satın alınması veya satılmasıyla uğraşan herhangi bir kuruluş, izinleri almak ve yönetmek için özel bir sisteme sahip olmalıdır.</w:t>
      </w:r>
    </w:p>
    <w:p w:rsidR="00000000" w:rsidDel="00000000" w:rsidP="00000000" w:rsidRDefault="00000000" w:rsidRPr="00000000" w14:paraId="00000025">
      <w:pPr>
        <w:spacing w:after="0" w:line="240" w:lineRule="auto"/>
        <w:rPr>
          <w:rFonts w:ascii="Times New Roman" w:cs="Times New Roman" w:eastAsia="Times New Roman" w:hAnsi="Times New Roman"/>
        </w:rPr>
      </w:pPr>
      <w:r w:rsidDel="00000000" w:rsidR="00000000" w:rsidRPr="00000000">
        <w:rPr>
          <w:rFonts w:ascii="Fustat" w:cs="Fustat" w:eastAsia="Fustat" w:hAnsi="Fustat"/>
          <w:color w:val="212529"/>
          <w:rtl w:val="0"/>
        </w:rPr>
        <w:br w:type="textWrapping"/>
      </w:r>
      <w:r w:rsidDel="00000000" w:rsidR="00000000" w:rsidRPr="00000000">
        <w:rPr>
          <w:rtl w:val="0"/>
        </w:rPr>
      </w:r>
    </w:p>
    <w:p w:rsidR="00000000" w:rsidDel="00000000" w:rsidP="00000000" w:rsidRDefault="00000000" w:rsidRPr="00000000" w14:paraId="00000026">
      <w:pPr>
        <w:shd w:fill="ffffff" w:val="clear"/>
        <w:spacing w:after="0" w:line="240" w:lineRule="auto"/>
        <w:rPr>
          <w:rFonts w:ascii="Fustat" w:cs="Fustat" w:eastAsia="Fustat" w:hAnsi="Fustat"/>
          <w:color w:val="212529"/>
        </w:rPr>
      </w:pPr>
      <w:r w:rsidDel="00000000" w:rsidR="00000000" w:rsidRPr="00000000">
        <w:rPr>
          <w:rFonts w:ascii="Fustat" w:cs="Fustat" w:eastAsia="Fustat" w:hAnsi="Fustat"/>
          <w:color w:val="212529"/>
        </w:rPr>
        <mc:AlternateContent>
          <mc:Choice Requires="wpg">
            <w:drawing>
              <wp:inline distB="0" distT="0" distL="0" distR="0">
                <wp:extent cx="314325" cy="314325"/>
                <wp:effectExtent b="0" l="0" r="0" t="0"/>
                <wp:docPr descr="A stylized cartoon illustration depicts a round, golden-brown chocolate chip cookie with a small, crescent-shaped bite taken out of its upper right side. Dark brown chocolate chips are scattered across its textured surface, suggesting a freshly baked appearance." id="2063422453"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A stylized cartoon illustration depicts a round, golden-brown chocolate chip cookie with a small, crescent-shaped bite taken out of its upper right side. Dark brown chocolate chips are scattered across its textured surface, suggesting a freshly baked appearance." id="2063422453" name="image1.png"/>
                <a:graphic>
                  <a:graphicData uri="http://schemas.openxmlformats.org/drawingml/2006/picture">
                    <pic:pic>
                      <pic:nvPicPr>
                        <pic:cNvPr descr="A stylized cartoon illustration depicts a round, golden-brown chocolate chip cookie with a small, crescent-shaped bite taken out of its upper right side. Dark brown chocolate chips are scattered across its textured surface, suggesting a freshly baked appearance." id="0" name="image1.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7">
      <w:pPr>
        <w:shd w:fill="ffffff" w:val="clear"/>
        <w:spacing w:after="0" w:lineRule="auto"/>
        <w:rPr>
          <w:rFonts w:ascii="Fustat" w:cs="Fustat" w:eastAsia="Fustat" w:hAnsi="Fustat"/>
          <w:color w:val="464646"/>
        </w:rPr>
      </w:pPr>
      <w:r w:rsidDel="00000000" w:rsidR="00000000" w:rsidRPr="00000000">
        <w:rPr>
          <w:rFonts w:ascii="Arial" w:cs="Arial" w:eastAsia="Arial" w:hAnsi="Arial"/>
          <w:b w:val="1"/>
          <w:bCs w:val="1"/>
          <w:color w:val="0b0b0b"/>
          <w:rtl w:val="0"/>
        </w:rPr>
        <w:t xml:space="preserve">Çerez, Çerez Politikası ve Çerez Yönetimine Hızlı Bir Bakış</w:t>
      </w: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rPr>
      </w:pPr>
      <w:r w:rsidDel="00000000" w:rsidR="00000000" w:rsidRPr="00000000">
        <w:rPr>
          <w:rFonts w:ascii="Fustat" w:cs="Fustat" w:eastAsia="Fustat" w:hAnsi="Fustat"/>
          <w:color w:val="212529"/>
          <w:rtl w:val="0"/>
        </w:rPr>
        <w:br w:type="textWrapping"/>
        <w:br w:type="textWrapping"/>
      </w:r>
      <w:r w:rsidDel="00000000" w:rsidR="00000000" w:rsidRPr="00000000">
        <w:rPr>
          <w:rtl w:val="0"/>
        </w:rPr>
      </w:r>
    </w:p>
    <w:p w:rsidR="00000000" w:rsidDel="00000000" w:rsidP="00000000" w:rsidRDefault="00000000" w:rsidRPr="00000000" w14:paraId="00000029">
      <w:pPr>
        <w:shd w:fill="ffffff" w:val="clear"/>
        <w:spacing w:after="0" w:lineRule="auto"/>
        <w:rPr>
          <w:rFonts w:ascii="Fustat" w:cs="Fustat" w:eastAsia="Fustat" w:hAnsi="Fustat"/>
          <w:color w:val="464646"/>
        </w:rPr>
      </w:pPr>
      <w:r w:rsidDel="00000000" w:rsidR="00000000" w:rsidRPr="00000000">
        <w:rPr>
          <w:rFonts w:ascii="Arial" w:cs="Arial" w:eastAsia="Arial" w:hAnsi="Arial"/>
          <w:b w:val="1"/>
          <w:bCs w:val="1"/>
          <w:color w:val="0b0b0b"/>
          <w:rtl w:val="0"/>
        </w:rPr>
        <w:t xml:space="preserve">• Çerez Nedir? (Cookie Nedir?)</w:t>
      </w: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Fonts w:ascii="Fustat" w:cs="Fustat" w:eastAsia="Fustat" w:hAnsi="Fustat"/>
          <w:color w:val="212529"/>
          <w:rtl w:val="0"/>
        </w:rPr>
        <w:br w:type="textWrapping"/>
      </w:r>
      <w:r w:rsidDel="00000000" w:rsidR="00000000" w:rsidRPr="00000000">
        <w:rPr>
          <w:rtl w:val="0"/>
        </w:rPr>
      </w:r>
    </w:p>
    <w:p w:rsidR="00000000" w:rsidDel="00000000" w:rsidP="00000000" w:rsidRDefault="00000000" w:rsidRPr="00000000" w14:paraId="0000002B">
      <w:pPr>
        <w:shd w:fill="ffffff" w:val="clear"/>
        <w:spacing w:after="0" w:lineRule="auto"/>
        <w:rPr>
          <w:rFonts w:ascii="Fustat" w:cs="Fustat" w:eastAsia="Fustat" w:hAnsi="Fustat"/>
          <w:color w:val="464646"/>
        </w:rPr>
      </w:pPr>
      <w:r w:rsidDel="00000000" w:rsidR="00000000" w:rsidRPr="00000000">
        <w:rPr>
          <w:rFonts w:ascii="Fustat" w:cs="Fustat" w:eastAsia="Fustat" w:hAnsi="Fustat"/>
          <w:color w:val="464646"/>
          <w:rtl w:val="0"/>
        </w:rPr>
        <w:t xml:space="preserve">Yukarıda anlatılmış olanları kısaca özetlemek gerekirse; çerezler ziyaret ettiğiniz web sitelerinden tarayıcınıza gönderilen küçük dosyalardır. </w:t>
      </w:r>
      <w:r w:rsidDel="00000000" w:rsidR="00000000" w:rsidRPr="00000000">
        <w:rPr>
          <w:rFonts w:ascii="Fustat" w:cs="Fustat" w:eastAsia="Fustat" w:hAnsi="Fustat"/>
          <w:b w:val="1"/>
          <w:bCs w:val="1"/>
          <w:color w:val="464646"/>
          <w:rtl w:val="0"/>
        </w:rPr>
        <w:t xml:space="preserve">Tarayıcı çerezleri</w:t>
      </w:r>
      <w:r w:rsidDel="00000000" w:rsidR="00000000" w:rsidRPr="00000000">
        <w:rPr>
          <w:rFonts w:ascii="Fustat" w:cs="Fustat" w:eastAsia="Fustat" w:hAnsi="Fustat"/>
          <w:color w:val="464646"/>
          <w:rtl w:val="0"/>
        </w:rPr>
        <w:t xml:space="preserve">, ziyaret ettiğiniz siteleri ve bu sayfalarda tıkladığınız öğeleri izler ve izler.</w:t>
      </w:r>
    </w:p>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rPr>
          <w:rFonts w:ascii="Fustat" w:cs="Fustat" w:eastAsia="Fustat" w:hAnsi="Fustat"/>
          <w:color w:val="212529"/>
          <w:rtl w:val="0"/>
        </w:rPr>
        <w:br w:type="textWrapping"/>
        <w:br w:type="textWrapping"/>
      </w:r>
      <w:r w:rsidDel="00000000" w:rsidR="00000000" w:rsidRPr="00000000">
        <w:rPr>
          <w:rtl w:val="0"/>
        </w:rPr>
      </w:r>
    </w:p>
    <w:p w:rsidR="00000000" w:rsidDel="00000000" w:rsidP="00000000" w:rsidRDefault="00000000" w:rsidRPr="00000000" w14:paraId="0000002D">
      <w:pPr>
        <w:shd w:fill="ffffff" w:val="clear"/>
        <w:spacing w:after="0" w:lineRule="auto"/>
        <w:rPr>
          <w:rFonts w:ascii="Fustat" w:cs="Fustat" w:eastAsia="Fustat" w:hAnsi="Fustat"/>
          <w:color w:val="464646"/>
        </w:rPr>
      </w:pPr>
      <w:r w:rsidDel="00000000" w:rsidR="00000000" w:rsidRPr="00000000">
        <w:rPr>
          <w:rFonts w:ascii="Arial" w:cs="Arial" w:eastAsia="Arial" w:hAnsi="Arial"/>
          <w:b w:val="1"/>
          <w:bCs w:val="1"/>
          <w:color w:val="0b0b0b"/>
          <w:rtl w:val="0"/>
        </w:rPr>
        <w:t xml:space="preserve">• Çerez Politikası Nasıl Olmalıdır?</w:t>
      </w: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rPr>
      </w:pPr>
      <w:r w:rsidDel="00000000" w:rsidR="00000000" w:rsidRPr="00000000">
        <w:rPr>
          <w:rFonts w:ascii="Fustat" w:cs="Fustat" w:eastAsia="Fustat" w:hAnsi="Fustat"/>
          <w:color w:val="212529"/>
          <w:rtl w:val="0"/>
        </w:rPr>
        <w:br w:type="textWrapping"/>
      </w:r>
      <w:r w:rsidDel="00000000" w:rsidR="00000000" w:rsidRPr="00000000">
        <w:rPr>
          <w:rtl w:val="0"/>
        </w:rPr>
      </w:r>
    </w:p>
    <w:p w:rsidR="00000000" w:rsidDel="00000000" w:rsidP="00000000" w:rsidRDefault="00000000" w:rsidRPr="00000000" w14:paraId="0000002F">
      <w:pPr>
        <w:shd w:fill="ffffff" w:val="clear"/>
        <w:spacing w:after="0" w:lineRule="auto"/>
        <w:rPr>
          <w:rFonts w:ascii="Fustat" w:cs="Fustat" w:eastAsia="Fustat" w:hAnsi="Fustat"/>
          <w:color w:val="464646"/>
        </w:rPr>
      </w:pPr>
      <w:r w:rsidDel="00000000" w:rsidR="00000000" w:rsidRPr="00000000">
        <w:rPr>
          <w:rFonts w:ascii="Fustat" w:cs="Fustat" w:eastAsia="Fustat" w:hAnsi="Fustat"/>
          <w:color w:val="464646"/>
          <w:rtl w:val="0"/>
        </w:rPr>
        <w:t xml:space="preserve">Şirketler çerez politikalarında müşterilerine ne tür çerezler kullandıklarını, bu çerezleri neden kullandıklarını, çerez ayarlarını nasıl yapacaklarını ve mevcut çerezleri nasıl sileceklerini açıklamalıdır. Şirketin niteliğine, büyüklüğüne ve is yaptığı ülkeye bağlı olarak çerez politikası değiştirilebilir. Bu bilgilendirmelerin kullanıcı tarafından kolayca anlaşılabilmesi önemlidir.</w:t>
      </w:r>
    </w:p>
    <w:p w:rsidR="00000000" w:rsidDel="00000000" w:rsidP="00000000" w:rsidRDefault="00000000" w:rsidRPr="00000000" w14:paraId="00000030">
      <w:pPr>
        <w:spacing w:after="0" w:line="240" w:lineRule="auto"/>
        <w:rPr>
          <w:rFonts w:ascii="Times New Roman" w:cs="Times New Roman" w:eastAsia="Times New Roman" w:hAnsi="Times New Roman"/>
        </w:rPr>
      </w:pPr>
      <w:r w:rsidDel="00000000" w:rsidR="00000000" w:rsidRPr="00000000">
        <w:rPr>
          <w:rFonts w:ascii="Fustat" w:cs="Fustat" w:eastAsia="Fustat" w:hAnsi="Fustat"/>
          <w:color w:val="212529"/>
          <w:rtl w:val="0"/>
        </w:rPr>
        <w:br w:type="textWrapping"/>
        <w:br w:type="textWrapping"/>
      </w:r>
      <w:r w:rsidDel="00000000" w:rsidR="00000000" w:rsidRPr="00000000">
        <w:rPr>
          <w:rtl w:val="0"/>
        </w:rPr>
      </w:r>
    </w:p>
    <w:p w:rsidR="00000000" w:rsidDel="00000000" w:rsidP="00000000" w:rsidRDefault="00000000" w:rsidRPr="00000000" w14:paraId="00000031">
      <w:pPr>
        <w:shd w:fill="ffffff" w:val="clear"/>
        <w:spacing w:after="0" w:lineRule="auto"/>
        <w:rPr>
          <w:rFonts w:ascii="Fustat" w:cs="Fustat" w:eastAsia="Fustat" w:hAnsi="Fustat"/>
          <w:color w:val="464646"/>
        </w:rPr>
      </w:pPr>
      <w:r w:rsidDel="00000000" w:rsidR="00000000" w:rsidRPr="00000000">
        <w:rPr>
          <w:rFonts w:ascii="Arial" w:cs="Arial" w:eastAsia="Arial" w:hAnsi="Arial"/>
          <w:b w:val="1"/>
          <w:bCs w:val="1"/>
          <w:color w:val="0b0b0b"/>
          <w:rtl w:val="0"/>
        </w:rPr>
        <w:t xml:space="preserve">• Çerez Yönetimi ve Açık Rıza</w:t>
      </w: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hd w:fill="ffffff" w:val="clear"/>
        <w:spacing w:after="240" w:before="240" w:lineRule="auto"/>
        <w:rPr>
          <w:rFonts w:ascii="Fustat" w:cs="Fustat" w:eastAsia="Fustat" w:hAnsi="Fustat"/>
          <w:color w:val="464646"/>
        </w:rPr>
      </w:pPr>
      <w:r w:rsidDel="00000000" w:rsidR="00000000" w:rsidRPr="00000000">
        <w:rPr>
          <w:rFonts w:ascii="Fustat" w:cs="Fustat" w:eastAsia="Fustat" w:hAnsi="Fustat"/>
          <w:color w:val="464646"/>
          <w:rtl w:val="0"/>
        </w:rPr>
        <w:t xml:space="preserve">Platformumuz üzerinden her zaman erişilebilen çerez yapılandırma paneli aracılığıyla, Platformun çalışması için zorunlu olmayan çerezlerin kullanımına ilişkin tercihlerinizi yönetebilir, bu çerezleri etkinleştirebilir veya devre dışı bırakabilirsiniz. İlgili panelde kullanılan çerezlerin amacı, kullanım süresi ve birinci veya üçüncü taraflara ait olup olmadığına ilişkin bilgilere ulaşabilirsiniz.</w:t>
      </w:r>
    </w:p>
    <w:p w:rsidR="00000000" w:rsidDel="00000000" w:rsidP="00000000" w:rsidRDefault="00000000" w:rsidRPr="00000000" w14:paraId="00000034">
      <w:pPr>
        <w:shd w:fill="ffffff" w:val="clear"/>
        <w:spacing w:after="240" w:before="240" w:lineRule="auto"/>
        <w:rPr>
          <w:rFonts w:ascii="Fustat" w:cs="Fustat" w:eastAsia="Fustat" w:hAnsi="Fustat"/>
          <w:color w:val="464646"/>
        </w:rPr>
      </w:pPr>
      <w:r w:rsidDel="00000000" w:rsidR="00000000" w:rsidRPr="00000000">
        <w:rPr>
          <w:rFonts w:ascii="Fustat" w:cs="Fustat" w:eastAsia="Fustat" w:hAnsi="Fustat"/>
          <w:color w:val="464646"/>
          <w:rtl w:val="0"/>
        </w:rPr>
        <w:t xml:space="preserve">Bir çerezin kullanımını devre dışı bırakmanız halinde, teknik olarak mümkün olduğu ölçüde ilgili çerez tarayıcınızdan silinir. Çerezin silinmesinin mümkün olmadığı durumlarda ise kullanımının engellenmesi sağlanır. Bu nedenle, kullanımını reddettiğiniz çerezler tarafımızca kullanılmaz ve söz konusu çerezlerin kaldırılması için gerekli işlemler gerçekleştirilir. Bununla birlikte, üçüncü taraflar tarafından yönetilen çerezlere ilişkin bazı silme işlemlerinin kontrolümüz dışında olabileceğini belirtmek isteriz.</w:t>
      </w:r>
    </w:p>
    <w:p w:rsidR="00000000" w:rsidDel="00000000" w:rsidP="00000000" w:rsidRDefault="00000000" w:rsidRPr="00000000" w14:paraId="00000035">
      <w:pPr>
        <w:shd w:fill="ffffff" w:val="clear"/>
        <w:spacing w:after="240" w:before="240" w:lineRule="auto"/>
        <w:rPr>
          <w:rFonts w:ascii="Fustat" w:cs="Fustat" w:eastAsia="Fustat" w:hAnsi="Fustat"/>
          <w:color w:val="464646"/>
        </w:rPr>
      </w:pPr>
      <w:r w:rsidDel="00000000" w:rsidR="00000000" w:rsidRPr="00000000">
        <w:rPr>
          <w:rFonts w:ascii="Fustat" w:cs="Fustat" w:eastAsia="Fustat" w:hAnsi="Fustat"/>
          <w:color w:val="464646"/>
          <w:rtl w:val="0"/>
        </w:rPr>
        <w:t xml:space="preserve">Daha önce kullanımına izin verdiğiniz ancak sonradan devre dışı bırakmak istediğiniz çerezleri ve üçüncü taraf çerezlerini tarayıcınızın ayarları üzerinden de yönetebilirsiniz. Yaygın olarak kullanılan tarayıcılarda çerez ayarlarına ilişkin işlemler aşağıdaki tarayıcıların ilgili ayar bölümlerinden gerçekleştirilebilir:</w:t>
      </w:r>
    </w:p>
    <w:p w:rsidR="00000000" w:rsidDel="00000000" w:rsidP="00000000" w:rsidRDefault="00000000" w:rsidRPr="00000000" w14:paraId="00000036">
      <w:pPr>
        <w:shd w:fill="ffffff" w:val="clear"/>
        <w:spacing w:after="240" w:before="240" w:lineRule="auto"/>
        <w:rPr>
          <w:rFonts w:ascii="Fustat" w:cs="Fustat" w:eastAsia="Fustat" w:hAnsi="Fustat"/>
          <w:color w:val="464646"/>
        </w:rPr>
      </w:pPr>
      <w:r w:rsidDel="00000000" w:rsidR="00000000" w:rsidRPr="00000000">
        <w:rPr>
          <w:rFonts w:ascii="Fustat" w:cs="Fustat" w:eastAsia="Fustat" w:hAnsi="Fustat"/>
          <w:color w:val="464646"/>
          <w:rtl w:val="0"/>
        </w:rPr>
        <w:t xml:space="preserve">• </w:t>
      </w:r>
      <w:hyperlink r:id="rId9">
        <w:r w:rsidDel="00000000" w:rsidR="00000000" w:rsidRPr="00000000">
          <w:rPr>
            <w:rFonts w:ascii="Fustat" w:cs="Fustat" w:eastAsia="Fustat" w:hAnsi="Fustat"/>
            <w:color w:val="1155cc"/>
            <w:u w:val="single"/>
            <w:rtl w:val="0"/>
          </w:rPr>
          <w:t xml:space="preserve">Google Chrome</w:t>
          <w:br w:type="textWrapping"/>
        </w:r>
      </w:hyperlink>
      <w:r w:rsidDel="00000000" w:rsidR="00000000" w:rsidRPr="00000000">
        <w:rPr>
          <w:rFonts w:ascii="Fustat" w:cs="Fustat" w:eastAsia="Fustat" w:hAnsi="Fustat"/>
          <w:color w:val="464646"/>
          <w:rtl w:val="0"/>
        </w:rPr>
        <w:t xml:space="preserve">• </w:t>
      </w:r>
      <w:hyperlink r:id="rId10">
        <w:r w:rsidDel="00000000" w:rsidR="00000000" w:rsidRPr="00000000">
          <w:rPr>
            <w:rFonts w:ascii="Fustat" w:cs="Fustat" w:eastAsia="Fustat" w:hAnsi="Fustat"/>
            <w:color w:val="1155cc"/>
            <w:u w:val="single"/>
            <w:rtl w:val="0"/>
          </w:rPr>
          <w:t xml:space="preserve">Internet Explorer</w:t>
          <w:br w:type="textWrapping"/>
        </w:r>
      </w:hyperlink>
      <w:r w:rsidDel="00000000" w:rsidR="00000000" w:rsidRPr="00000000">
        <w:rPr>
          <w:rFonts w:ascii="Fustat" w:cs="Fustat" w:eastAsia="Fustat" w:hAnsi="Fustat"/>
          <w:color w:val="464646"/>
          <w:rtl w:val="0"/>
        </w:rPr>
        <w:t xml:space="preserve">• </w:t>
      </w:r>
      <w:hyperlink r:id="rId11">
        <w:r w:rsidDel="00000000" w:rsidR="00000000" w:rsidRPr="00000000">
          <w:rPr>
            <w:rFonts w:ascii="Fustat" w:cs="Fustat" w:eastAsia="Fustat" w:hAnsi="Fustat"/>
            <w:color w:val="1155cc"/>
            <w:u w:val="single"/>
            <w:rtl w:val="0"/>
          </w:rPr>
          <w:t xml:space="preserve">Mozilla Firefox</w:t>
          <w:br w:type="textWrapping"/>
        </w:r>
      </w:hyperlink>
      <w:r w:rsidDel="00000000" w:rsidR="00000000" w:rsidRPr="00000000">
        <w:rPr>
          <w:rFonts w:ascii="Fustat" w:cs="Fustat" w:eastAsia="Fustat" w:hAnsi="Fustat"/>
          <w:color w:val="464646"/>
          <w:rtl w:val="0"/>
        </w:rPr>
        <w:t xml:space="preserve">• </w:t>
      </w:r>
      <w:hyperlink r:id="rId12">
        <w:r w:rsidDel="00000000" w:rsidR="00000000" w:rsidRPr="00000000">
          <w:rPr>
            <w:rFonts w:ascii="Fustat" w:cs="Fustat" w:eastAsia="Fustat" w:hAnsi="Fustat"/>
            <w:color w:val="1155cc"/>
            <w:u w:val="single"/>
            <w:rtl w:val="0"/>
          </w:rPr>
          <w:t xml:space="preserve">Safari</w:t>
        </w:r>
      </w:hyperlink>
      <w:r w:rsidDel="00000000" w:rsidR="00000000" w:rsidRPr="00000000">
        <w:rPr>
          <w:rtl w:val="0"/>
        </w:rPr>
      </w:r>
    </w:p>
    <w:p w:rsidR="00000000" w:rsidDel="00000000" w:rsidP="00000000" w:rsidRDefault="00000000" w:rsidRPr="00000000" w14:paraId="00000037">
      <w:pPr>
        <w:shd w:fill="ffffff" w:val="clear"/>
        <w:spacing w:after="240" w:before="240" w:lineRule="auto"/>
        <w:rPr>
          <w:rFonts w:ascii="Fustat" w:cs="Fustat" w:eastAsia="Fustat" w:hAnsi="Fustat"/>
          <w:color w:val="464646"/>
        </w:rPr>
      </w:pPr>
      <w:r w:rsidDel="00000000" w:rsidR="00000000" w:rsidRPr="00000000">
        <w:rPr>
          <w:rFonts w:ascii="Fustat" w:cs="Fustat" w:eastAsia="Fustat" w:hAnsi="Fustat"/>
          <w:color w:val="464646"/>
          <w:rtl w:val="0"/>
        </w:rPr>
        <w:t xml:space="preserve">Çerez kullanımına ilişkin tercihlerinizi dilediğiniz zaman değiştirebilir ve çerezleri devre dışı bırakabilirsiniz.</w:t>
      </w:r>
    </w:p>
    <w:p w:rsidR="00000000" w:rsidDel="00000000" w:rsidP="00000000" w:rsidRDefault="00000000" w:rsidRPr="00000000" w14:paraId="00000038">
      <w:pPr>
        <w:shd w:fill="ffffff" w:val="clear"/>
        <w:spacing w:after="0" w:lineRule="auto"/>
        <w:rPr>
          <w:rFonts w:ascii="Fustat" w:cs="Fustat" w:eastAsia="Fustat" w:hAnsi="Fustat"/>
          <w:color w:val="464646"/>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Fusta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Balk7">
    <w:name w:val="heading 7"/>
    <w:basedOn w:val="Normal"/>
    <w:next w:val="Normal"/>
    <w:link w:val="Balk7Char"/>
    <w:uiPriority w:val="9"/>
    <w:semiHidden w:val="1"/>
    <w:unhideWhenUsed w:val="1"/>
    <w:qFormat w:val="1"/>
    <w:rsid w:val="00224505"/>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224505"/>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224505"/>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1Char" w:customStyle="1">
    <w:name w:val="Başlık 1 Char"/>
    <w:basedOn w:val="VarsaylanParagrafYazTipi"/>
    <w:link w:val="Balk1"/>
    <w:uiPriority w:val="9"/>
    <w:rsid w:val="00224505"/>
    <w:rPr>
      <w:rFonts w:asciiTheme="majorHAnsi" w:cstheme="majorBidi" w:eastAsiaTheme="majorEastAsia" w:hAnsiTheme="majorHAnsi"/>
      <w:color w:val="2f5496" w:themeColor="accent1" w:themeShade="0000BF"/>
      <w:sz w:val="40"/>
      <w:szCs w:val="40"/>
    </w:rPr>
  </w:style>
  <w:style w:type="character" w:styleId="Balk2Char" w:customStyle="1">
    <w:name w:val="Başlık 2 Char"/>
    <w:basedOn w:val="VarsaylanParagrafYazTipi"/>
    <w:link w:val="Balk2"/>
    <w:uiPriority w:val="9"/>
    <w:semiHidden w:val="1"/>
    <w:rsid w:val="00224505"/>
    <w:rPr>
      <w:rFonts w:asciiTheme="majorHAnsi" w:cstheme="majorBidi" w:eastAsiaTheme="majorEastAsia" w:hAnsiTheme="majorHAnsi"/>
      <w:color w:val="2f5496" w:themeColor="accent1" w:themeShade="0000BF"/>
      <w:sz w:val="32"/>
      <w:szCs w:val="32"/>
    </w:rPr>
  </w:style>
  <w:style w:type="character" w:styleId="Balk3Char" w:customStyle="1">
    <w:name w:val="Başlık 3 Char"/>
    <w:basedOn w:val="VarsaylanParagrafYazTipi"/>
    <w:link w:val="Balk3"/>
    <w:uiPriority w:val="9"/>
    <w:semiHidden w:val="1"/>
    <w:rsid w:val="00224505"/>
    <w:rPr>
      <w:rFonts w:cstheme="majorBidi" w:eastAsiaTheme="majorEastAsia"/>
      <w:color w:val="2f5496" w:themeColor="accent1" w:themeShade="0000BF"/>
      <w:sz w:val="28"/>
      <w:szCs w:val="28"/>
    </w:rPr>
  </w:style>
  <w:style w:type="character" w:styleId="Balk4Char" w:customStyle="1">
    <w:name w:val="Başlık 4 Char"/>
    <w:basedOn w:val="VarsaylanParagrafYazTipi"/>
    <w:link w:val="Balk4"/>
    <w:uiPriority w:val="9"/>
    <w:semiHidden w:val="1"/>
    <w:rsid w:val="00224505"/>
    <w:rPr>
      <w:rFonts w:cstheme="majorBidi" w:eastAsiaTheme="majorEastAsia"/>
      <w:i w:val="1"/>
      <w:iCs w:val="1"/>
      <w:color w:val="2f5496" w:themeColor="accent1" w:themeShade="0000BF"/>
    </w:rPr>
  </w:style>
  <w:style w:type="character" w:styleId="Balk5Char" w:customStyle="1">
    <w:name w:val="Başlık 5 Char"/>
    <w:basedOn w:val="VarsaylanParagrafYazTipi"/>
    <w:link w:val="Balk5"/>
    <w:uiPriority w:val="9"/>
    <w:semiHidden w:val="1"/>
    <w:rsid w:val="00224505"/>
    <w:rPr>
      <w:rFonts w:cstheme="majorBidi" w:eastAsiaTheme="majorEastAsia"/>
      <w:color w:val="2f5496" w:themeColor="accent1" w:themeShade="0000BF"/>
    </w:rPr>
  </w:style>
  <w:style w:type="character" w:styleId="Balk6Char" w:customStyle="1">
    <w:name w:val="Başlık 6 Char"/>
    <w:basedOn w:val="VarsaylanParagrafYazTipi"/>
    <w:link w:val="Balk6"/>
    <w:uiPriority w:val="9"/>
    <w:semiHidden w:val="1"/>
    <w:rsid w:val="00224505"/>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224505"/>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224505"/>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224505"/>
    <w:rPr>
      <w:rFonts w:cstheme="majorBidi" w:eastAsiaTheme="majorEastAsia"/>
      <w:color w:val="272727" w:themeColor="text1" w:themeTint="0000D8"/>
    </w:rPr>
  </w:style>
  <w:style w:type="character" w:styleId="KonuBalChar" w:customStyle="1">
    <w:name w:val="Konu Başlığı Char"/>
    <w:basedOn w:val="VarsaylanParagrafYazTipi"/>
    <w:link w:val="KonuBal"/>
    <w:uiPriority w:val="10"/>
    <w:rsid w:val="00224505"/>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link w:val="Altyaz"/>
    <w:uiPriority w:val="11"/>
    <w:rsid w:val="00224505"/>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224505"/>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224505"/>
    <w:rPr>
      <w:i w:val="1"/>
      <w:iCs w:val="1"/>
      <w:color w:val="404040" w:themeColor="text1" w:themeTint="0000BF"/>
    </w:rPr>
  </w:style>
  <w:style w:type="paragraph" w:styleId="ListeParagraf">
    <w:name w:val="List Paragraph"/>
    <w:basedOn w:val="Normal"/>
    <w:uiPriority w:val="34"/>
    <w:qFormat w:val="1"/>
    <w:rsid w:val="00224505"/>
    <w:pPr>
      <w:ind w:left="720"/>
      <w:contextualSpacing w:val="1"/>
    </w:pPr>
  </w:style>
  <w:style w:type="character" w:styleId="GlVurgulama">
    <w:name w:val="Intense Emphasis"/>
    <w:basedOn w:val="VarsaylanParagrafYazTipi"/>
    <w:uiPriority w:val="21"/>
    <w:qFormat w:val="1"/>
    <w:rsid w:val="00224505"/>
    <w:rPr>
      <w:i w:val="1"/>
      <w:iCs w:val="1"/>
      <w:color w:val="2f5496" w:themeColor="accent1" w:themeShade="0000BF"/>
    </w:rPr>
  </w:style>
  <w:style w:type="paragraph" w:styleId="GlAlnt">
    <w:name w:val="Intense Quote"/>
    <w:basedOn w:val="Normal"/>
    <w:next w:val="Normal"/>
    <w:link w:val="GlAlntChar"/>
    <w:uiPriority w:val="30"/>
    <w:qFormat w:val="1"/>
    <w:rsid w:val="0022450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GlAlntChar" w:customStyle="1">
    <w:name w:val="Güçlü Alıntı Char"/>
    <w:basedOn w:val="VarsaylanParagrafYazTipi"/>
    <w:link w:val="GlAlnt"/>
    <w:uiPriority w:val="30"/>
    <w:rsid w:val="00224505"/>
    <w:rPr>
      <w:i w:val="1"/>
      <w:iCs w:val="1"/>
      <w:color w:val="2f5496" w:themeColor="accent1" w:themeShade="0000BF"/>
    </w:rPr>
  </w:style>
  <w:style w:type="character" w:styleId="GlBavuru">
    <w:name w:val="Intense Reference"/>
    <w:basedOn w:val="VarsaylanParagrafYazTipi"/>
    <w:uiPriority w:val="32"/>
    <w:qFormat w:val="1"/>
    <w:rsid w:val="00224505"/>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upport.mozilla.org/es/kb/Protecci%C3%B3n-contra-el-rastreo-mejorada-en-Firefox-para-escritorio?redirectslug=enable-and-disable-cookies-website-preferences&amp;redirectlocale=en-US" TargetMode="External"/><Relationship Id="rId10" Type="http://schemas.openxmlformats.org/officeDocument/2006/relationships/hyperlink" Target="https://support.microsoft.com/es-es/edge/manage-cookies-in-microsoft-edge-view-allow-block-delete-and-use" TargetMode="External"/><Relationship Id="rId12" Type="http://schemas.openxmlformats.org/officeDocument/2006/relationships/hyperlink" Target="https://support.apple.com/es-es/105082" TargetMode="External"/><Relationship Id="rId9" Type="http://schemas.openxmlformats.org/officeDocument/2006/relationships/hyperlink" Target="https://support.google.com/chrome/answer/95647?hl=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evzuat.gov.tr/mevzuat?MevzuatNo=24454&amp;MevzuatTur=9&amp;MevzuatTertip=5"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ustat-regular.ttf"/><Relationship Id="rId2" Type="http://schemas.openxmlformats.org/officeDocument/2006/relationships/font" Target="fonts/Fustat-bol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96Yqs6J23pxLUAO41AfNihzkPg==">CgMxLjA4AHIhMXl6eVUtUnlrVGFxSXZ0NXdWczFuQ1FyQk1sZFVpMi0t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2026-09-02T11:39:00Z</dcterms:created>
  <dc:creator>yunus agıl</dc:creator>
</cp:coreProperties>
</file>