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D7C" w:rsidRDefault="003D3467">
      <w:r>
        <w:t xml:space="preserve">Q  </w:t>
      </w:r>
      <w:r w:rsidR="005F2B23">
        <w:t>Explain Each Diagram with reference to OSI Layer?</w:t>
      </w:r>
    </w:p>
    <w:p w:rsidR="00ED299C" w:rsidRDefault="00ED299C" w:rsidP="00ED299C">
      <w:pPr>
        <w:pStyle w:val="Heading1"/>
        <w:rPr>
          <w:b/>
        </w:rPr>
      </w:pPr>
      <w:r w:rsidRPr="00ED299C">
        <w:rPr>
          <w:b/>
        </w:rPr>
        <w:t>OSI MODEL</w:t>
      </w:r>
    </w:p>
    <w:p w:rsidR="00ED299C" w:rsidRDefault="00ED299C" w:rsidP="00ED299C">
      <w:r w:rsidRPr="00ED299C">
        <w:t>The Open Systems Interconnection (OSI) model describes seven layers that computer systems use to communicate over a network. It was the first standard model for network communications,</w:t>
      </w:r>
      <w:r>
        <w:t xml:space="preserve"> the 7 layers of OSI models are:</w:t>
      </w:r>
    </w:p>
    <w:p w:rsidR="00ED299C" w:rsidRPr="00ED299C" w:rsidRDefault="00ED299C" w:rsidP="00ED299C">
      <w:pPr>
        <w:numPr>
          <w:ilvl w:val="0"/>
          <w:numId w:val="3"/>
        </w:numPr>
        <w:shd w:val="clear" w:color="auto" w:fill="FFFFFF"/>
        <w:spacing w:after="60" w:line="240" w:lineRule="auto"/>
        <w:rPr>
          <w:rFonts w:eastAsia="Times New Roman"/>
          <w:color w:val="202124"/>
          <w:sz w:val="24"/>
          <w:szCs w:val="24"/>
        </w:rPr>
      </w:pPr>
      <w:r w:rsidRPr="00ED299C">
        <w:rPr>
          <w:rFonts w:eastAsia="Times New Roman"/>
          <w:color w:val="202124"/>
          <w:sz w:val="24"/>
          <w:szCs w:val="24"/>
        </w:rPr>
        <w:t>Physical Layer.</w:t>
      </w:r>
    </w:p>
    <w:p w:rsidR="00ED299C" w:rsidRPr="00ED299C" w:rsidRDefault="00ED299C" w:rsidP="00ED299C">
      <w:pPr>
        <w:numPr>
          <w:ilvl w:val="0"/>
          <w:numId w:val="3"/>
        </w:numPr>
        <w:shd w:val="clear" w:color="auto" w:fill="FFFFFF"/>
        <w:spacing w:after="60" w:line="240" w:lineRule="auto"/>
        <w:rPr>
          <w:rFonts w:eastAsia="Times New Roman"/>
          <w:color w:val="202124"/>
          <w:sz w:val="24"/>
          <w:szCs w:val="24"/>
        </w:rPr>
      </w:pPr>
      <w:r>
        <w:rPr>
          <w:rFonts w:eastAsia="Times New Roman"/>
          <w:color w:val="202124"/>
          <w:sz w:val="24"/>
          <w:szCs w:val="24"/>
        </w:rPr>
        <w:t>Data Link Layer.</w:t>
      </w:r>
    </w:p>
    <w:p w:rsidR="00ED299C" w:rsidRPr="00ED299C" w:rsidRDefault="00ED299C" w:rsidP="00ED299C">
      <w:pPr>
        <w:numPr>
          <w:ilvl w:val="0"/>
          <w:numId w:val="3"/>
        </w:numPr>
        <w:shd w:val="clear" w:color="auto" w:fill="FFFFFF"/>
        <w:spacing w:after="60" w:line="240" w:lineRule="auto"/>
        <w:rPr>
          <w:rFonts w:eastAsia="Times New Roman"/>
          <w:color w:val="202124"/>
          <w:sz w:val="24"/>
          <w:szCs w:val="24"/>
        </w:rPr>
      </w:pPr>
      <w:r>
        <w:rPr>
          <w:rFonts w:eastAsia="Times New Roman"/>
          <w:color w:val="202124"/>
          <w:sz w:val="24"/>
          <w:szCs w:val="24"/>
        </w:rPr>
        <w:t>Network Layer.</w:t>
      </w:r>
    </w:p>
    <w:p w:rsidR="00ED299C" w:rsidRPr="00ED299C" w:rsidRDefault="00ED299C" w:rsidP="00ED299C">
      <w:pPr>
        <w:numPr>
          <w:ilvl w:val="0"/>
          <w:numId w:val="3"/>
        </w:numPr>
        <w:shd w:val="clear" w:color="auto" w:fill="FFFFFF"/>
        <w:spacing w:after="60" w:line="240" w:lineRule="auto"/>
        <w:rPr>
          <w:rFonts w:eastAsia="Times New Roman"/>
          <w:color w:val="202124"/>
          <w:sz w:val="24"/>
          <w:szCs w:val="24"/>
        </w:rPr>
      </w:pPr>
      <w:r>
        <w:rPr>
          <w:rFonts w:eastAsia="Times New Roman"/>
          <w:color w:val="202124"/>
          <w:sz w:val="24"/>
          <w:szCs w:val="24"/>
        </w:rPr>
        <w:t xml:space="preserve">Transport Layer. </w:t>
      </w:r>
    </w:p>
    <w:p w:rsidR="00ED299C" w:rsidRPr="00ED299C" w:rsidRDefault="00ED299C" w:rsidP="00ED299C">
      <w:pPr>
        <w:numPr>
          <w:ilvl w:val="0"/>
          <w:numId w:val="3"/>
        </w:numPr>
        <w:shd w:val="clear" w:color="auto" w:fill="FFFFFF"/>
        <w:spacing w:after="60" w:line="240" w:lineRule="auto"/>
        <w:rPr>
          <w:rFonts w:eastAsia="Times New Roman"/>
          <w:color w:val="202124"/>
          <w:sz w:val="24"/>
          <w:szCs w:val="24"/>
        </w:rPr>
      </w:pPr>
      <w:r>
        <w:rPr>
          <w:rFonts w:eastAsia="Times New Roman"/>
          <w:color w:val="202124"/>
          <w:sz w:val="24"/>
          <w:szCs w:val="24"/>
        </w:rPr>
        <w:t>Session Layer.</w:t>
      </w:r>
    </w:p>
    <w:p w:rsidR="00ED299C" w:rsidRDefault="00ED299C" w:rsidP="0044043E">
      <w:pPr>
        <w:numPr>
          <w:ilvl w:val="0"/>
          <w:numId w:val="3"/>
        </w:numPr>
        <w:shd w:val="clear" w:color="auto" w:fill="FFFFFF"/>
        <w:spacing w:after="60" w:line="240" w:lineRule="auto"/>
        <w:rPr>
          <w:rFonts w:eastAsia="Times New Roman"/>
          <w:color w:val="202124"/>
          <w:sz w:val="24"/>
          <w:szCs w:val="24"/>
        </w:rPr>
      </w:pPr>
      <w:r w:rsidRPr="00ED299C">
        <w:rPr>
          <w:rFonts w:eastAsia="Times New Roman"/>
          <w:color w:val="202124"/>
          <w:sz w:val="24"/>
          <w:szCs w:val="24"/>
        </w:rPr>
        <w:t>Presen</w:t>
      </w:r>
      <w:r>
        <w:rPr>
          <w:rFonts w:eastAsia="Times New Roman"/>
          <w:color w:val="202124"/>
          <w:sz w:val="24"/>
          <w:szCs w:val="24"/>
        </w:rPr>
        <w:t>tation Layer</w:t>
      </w:r>
      <w:r w:rsidRPr="00ED299C">
        <w:rPr>
          <w:rFonts w:eastAsia="Times New Roman"/>
          <w:color w:val="202124"/>
          <w:sz w:val="24"/>
          <w:szCs w:val="24"/>
        </w:rPr>
        <w:t>.</w:t>
      </w:r>
    </w:p>
    <w:p w:rsidR="006C2EAD" w:rsidRDefault="006C2EAD" w:rsidP="0044043E">
      <w:pPr>
        <w:numPr>
          <w:ilvl w:val="0"/>
          <w:numId w:val="3"/>
        </w:numPr>
        <w:shd w:val="clear" w:color="auto" w:fill="FFFFFF"/>
        <w:spacing w:after="60" w:line="240" w:lineRule="auto"/>
        <w:rPr>
          <w:rFonts w:eastAsia="Times New Roman"/>
          <w:color w:val="202124"/>
          <w:sz w:val="24"/>
          <w:szCs w:val="24"/>
        </w:rPr>
      </w:pPr>
      <w:r>
        <w:rPr>
          <w:rFonts w:eastAsia="Times New Roman"/>
          <w:color w:val="202124"/>
          <w:sz w:val="24"/>
          <w:szCs w:val="24"/>
        </w:rPr>
        <w:t>Application Layer</w:t>
      </w:r>
    </w:p>
    <w:p w:rsidR="00C46AD4" w:rsidRDefault="00C46AD4" w:rsidP="00C46AD4">
      <w:pPr>
        <w:shd w:val="clear" w:color="auto" w:fill="FFFFFF"/>
        <w:spacing w:after="60" w:line="240" w:lineRule="auto"/>
        <w:ind w:left="720"/>
        <w:rPr>
          <w:rFonts w:eastAsia="Times New Roman"/>
          <w:color w:val="202124"/>
          <w:sz w:val="24"/>
          <w:szCs w:val="24"/>
        </w:rPr>
      </w:pPr>
    </w:p>
    <w:p w:rsidR="00C46AD4" w:rsidRDefault="00C46AD4" w:rsidP="00C46AD4">
      <w:pPr>
        <w:shd w:val="clear" w:color="auto" w:fill="FFFFFF"/>
        <w:spacing w:after="60" w:line="240" w:lineRule="auto"/>
        <w:ind w:left="720"/>
        <w:rPr>
          <w:rFonts w:eastAsia="Times New Roman"/>
          <w:color w:val="202124"/>
          <w:sz w:val="24"/>
          <w:szCs w:val="24"/>
        </w:rPr>
      </w:pPr>
    </w:p>
    <w:p w:rsidR="00C46AD4" w:rsidRDefault="00C46AD4" w:rsidP="00C46AD4">
      <w:pPr>
        <w:spacing w:after="696"/>
        <w:ind w:left="30" w:right="-30"/>
        <w:rPr>
          <w:b/>
        </w:rPr>
      </w:pPr>
      <w:r w:rsidRPr="00C46AD4">
        <w:rPr>
          <w:b/>
        </w:rPr>
        <w:t>Physical Layer</w:t>
      </w:r>
    </w:p>
    <w:p w:rsidR="00C46AD4" w:rsidRPr="00C46AD4" w:rsidRDefault="00C46AD4" w:rsidP="00C46AD4">
      <w:pPr>
        <w:spacing w:after="696"/>
        <w:ind w:left="30" w:right="-30"/>
      </w:pPr>
      <w:r>
        <w:rPr>
          <w:bCs/>
        </w:rPr>
        <w:t xml:space="preserve">Physical layer </w:t>
      </w:r>
      <w:r w:rsidRPr="00C46AD4">
        <w:rPr>
          <w:bCs/>
        </w:rPr>
        <w:t>is responsible for transmitting individual bits from one node to the next node</w:t>
      </w:r>
      <w:r>
        <w:rPr>
          <w:bCs/>
        </w:rPr>
        <w:t>.</w:t>
      </w:r>
      <w:r w:rsidRPr="00C46AD4">
        <w:rPr>
          <w:color w:val="313131"/>
          <w:shd w:val="clear" w:color="auto" w:fill="FBFBFB"/>
        </w:rPr>
        <w:t xml:space="preserve"> </w:t>
      </w:r>
      <w:r>
        <w:rPr>
          <w:color w:val="313131"/>
          <w:shd w:val="clear" w:color="auto" w:fill="FBFBFB"/>
        </w:rPr>
        <w:t xml:space="preserve">It defines the relationship between a device and a transmission </w:t>
      </w:r>
      <w:r w:rsidR="00D96192">
        <w:rPr>
          <w:color w:val="313131"/>
          <w:shd w:val="clear" w:color="auto" w:fill="FBFBFB"/>
        </w:rPr>
        <w:t>medium, an example would be a</w:t>
      </w:r>
      <w:r>
        <w:rPr>
          <w:color w:val="313131"/>
          <w:shd w:val="clear" w:color="auto" w:fill="FBFBFB"/>
        </w:rPr>
        <w:t xml:space="preserve"> copper or optical cable. This includes the layout of pins, voltages, cable specifications, hubs, repeaters, network adapters, host bus adapters (HBA used in storage area networks) and more</w:t>
      </w:r>
    </w:p>
    <w:p w:rsidR="00C46AD4" w:rsidRPr="00ED299C" w:rsidRDefault="00C46AD4" w:rsidP="00C46AD4">
      <w:pPr>
        <w:shd w:val="clear" w:color="auto" w:fill="FFFFFF"/>
        <w:spacing w:after="60" w:line="240" w:lineRule="auto"/>
        <w:ind w:left="720"/>
        <w:rPr>
          <w:rFonts w:eastAsia="Times New Roman"/>
          <w:color w:val="202124"/>
          <w:sz w:val="24"/>
          <w:szCs w:val="24"/>
        </w:rPr>
      </w:pPr>
    </w:p>
    <w:p w:rsidR="00ED299C" w:rsidRDefault="00C46AD4" w:rsidP="00ED299C">
      <w:r>
        <w:rPr>
          <w:noProof/>
        </w:rPr>
        <w:drawing>
          <wp:inline distT="0" distB="0" distL="0" distR="0" wp14:anchorId="284FB92C" wp14:editId="157F9152">
            <wp:extent cx="4781550" cy="1895475"/>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4781550" cy="1895475"/>
                    </a:xfrm>
                    <a:prstGeom prst="rect">
                      <a:avLst/>
                    </a:prstGeom>
                  </pic:spPr>
                </pic:pic>
              </a:graphicData>
            </a:graphic>
          </wp:inline>
        </w:drawing>
      </w:r>
    </w:p>
    <w:p w:rsidR="00C46AD4" w:rsidRPr="00C46AD4" w:rsidRDefault="00C46AD4" w:rsidP="00ED299C">
      <w:pPr>
        <w:rPr>
          <w:b/>
        </w:rPr>
      </w:pPr>
      <w:r w:rsidRPr="00C46AD4">
        <w:rPr>
          <w:b/>
        </w:rPr>
        <w:t>Data Link Layer</w:t>
      </w:r>
    </w:p>
    <w:p w:rsidR="00D96192" w:rsidRPr="00D96192" w:rsidRDefault="00C46AD4" w:rsidP="00D96192">
      <w:r w:rsidRPr="00C46AD4">
        <w:lastRenderedPageBreak/>
        <w:t xml:space="preserve">The data link layer is responsible for transmitting frames from one node to the </w:t>
      </w:r>
      <w:r w:rsidR="00D96192" w:rsidRPr="00C46AD4">
        <w:t>next.</w:t>
      </w:r>
      <w:r w:rsidR="00D96192">
        <w:t xml:space="preserve"> The major duty of a data link layer is to control framing, physical addressing and error handling.</w:t>
      </w:r>
      <w:r w:rsidR="00D96192" w:rsidRPr="00D96192">
        <w:rPr>
          <w:rFonts w:asciiTheme="minorHAnsi" w:eastAsiaTheme="minorEastAsia" w:cstheme="minorBidi"/>
          <w:color w:val="E7E6E6" w:themeColor="background2"/>
          <w:kern w:val="24"/>
          <w:sz w:val="48"/>
          <w:szCs w:val="48"/>
        </w:rPr>
        <w:t xml:space="preserve"> </w:t>
      </w:r>
      <w:r w:rsidR="00F205D7">
        <w:t>As shown in the below figure a</w:t>
      </w:r>
      <w:r w:rsidR="00D96192" w:rsidRPr="00D96192">
        <w:t xml:space="preserve"> node </w:t>
      </w:r>
      <w:r w:rsidR="00F205D7">
        <w:t>with physical</w:t>
      </w:r>
      <w:r w:rsidR="00D96192">
        <w:t xml:space="preserve"> address</w:t>
      </w:r>
      <w:r w:rsidR="00F205D7">
        <w:t xml:space="preserve"> </w:t>
      </w:r>
      <w:r w:rsidR="00F205D7">
        <w:t>“A”</w:t>
      </w:r>
      <w:r w:rsidR="00D96192">
        <w:t xml:space="preserve"> </w:t>
      </w:r>
      <w:r w:rsidR="00D96192" w:rsidRPr="00D96192">
        <w:t xml:space="preserve">sends a frame to a node with physical address </w:t>
      </w:r>
      <w:r w:rsidR="00F205D7">
        <w:t>“B”</w:t>
      </w:r>
      <w:r w:rsidR="00D96192" w:rsidRPr="00D96192">
        <w:t xml:space="preserve">. The two nodes are connected by a link. At the data link level this frame contains physical addresses in the header. These are the only addresses needed. The rest of the header contains other information needed at this level. The trailer usually contains extra bits needed for error </w:t>
      </w:r>
      <w:r w:rsidR="00F205D7" w:rsidRPr="00D96192">
        <w:t>detection</w:t>
      </w:r>
      <w:r w:rsidR="00F205D7">
        <w:t xml:space="preserve">. Example of data link layer are </w:t>
      </w:r>
      <w:r w:rsidR="00F205D7">
        <w:rPr>
          <w:b/>
          <w:bCs/>
          <w:color w:val="202124"/>
          <w:shd w:val="clear" w:color="auto" w:fill="FFFFFF"/>
        </w:rPr>
        <w:t>Point-to-Point Protocol (PPP), HDLC and ADCCP</w:t>
      </w:r>
      <w:r w:rsidR="00F205D7">
        <w:rPr>
          <w:color w:val="202124"/>
          <w:shd w:val="clear" w:color="auto" w:fill="FFFFFF"/>
        </w:rPr>
        <w:t>.</w:t>
      </w:r>
      <w:r w:rsidR="00F205D7">
        <w:t xml:space="preserve"> </w:t>
      </w:r>
    </w:p>
    <w:p w:rsidR="0018697D" w:rsidRDefault="00F205D7">
      <w:r>
        <w:rPr>
          <w:noProof/>
        </w:rPr>
        <w:drawing>
          <wp:anchor distT="0" distB="0" distL="114300" distR="114300" simplePos="0" relativeHeight="251658240" behindDoc="0" locked="0" layoutInCell="1" allowOverlap="1">
            <wp:simplePos x="914400" y="2190750"/>
            <wp:positionH relativeFrom="column">
              <wp:align>left</wp:align>
            </wp:positionH>
            <wp:positionV relativeFrom="paragraph">
              <wp:align>top</wp:align>
            </wp:positionV>
            <wp:extent cx="4714875" cy="1343025"/>
            <wp:effectExtent l="0" t="0" r="9525" b="9525"/>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4875" cy="1343025"/>
                    </a:xfrm>
                    <a:prstGeom prst="rect">
                      <a:avLst/>
                    </a:prstGeom>
                  </pic:spPr>
                </pic:pic>
              </a:graphicData>
            </a:graphic>
          </wp:anchor>
        </w:drawing>
      </w:r>
    </w:p>
    <w:p w:rsidR="0018697D" w:rsidRPr="0018697D" w:rsidRDefault="0018697D" w:rsidP="0018697D"/>
    <w:p w:rsidR="0018697D" w:rsidRDefault="0018697D" w:rsidP="0018697D">
      <w:pPr>
        <w:ind w:firstLine="720"/>
      </w:pPr>
    </w:p>
    <w:p w:rsidR="0018697D" w:rsidRPr="0018697D" w:rsidRDefault="0018697D" w:rsidP="0018697D">
      <w:pPr>
        <w:ind w:firstLine="720"/>
        <w:rPr>
          <w:b/>
        </w:rPr>
      </w:pPr>
    </w:p>
    <w:p w:rsidR="0018697D" w:rsidRPr="0018697D" w:rsidRDefault="0018697D" w:rsidP="0018697D">
      <w:pPr>
        <w:ind w:firstLine="720"/>
        <w:rPr>
          <w:b/>
        </w:rPr>
      </w:pPr>
      <w:r w:rsidRPr="0018697D">
        <w:rPr>
          <w:b/>
        </w:rPr>
        <w:t>Network Layer</w:t>
      </w:r>
    </w:p>
    <w:p w:rsidR="0018697D" w:rsidRDefault="0018697D" w:rsidP="0018697D">
      <w:pPr>
        <w:ind w:firstLine="720"/>
        <w:rPr>
          <w:bCs/>
        </w:rPr>
      </w:pPr>
      <w:r w:rsidRPr="0018697D">
        <w:rPr>
          <w:bCs/>
        </w:rPr>
        <w:t>The network layer is responsible for the delivery of packets from the original source to the final destination.</w:t>
      </w:r>
      <w:r w:rsidRPr="0018697D">
        <w:rPr>
          <w:color w:val="5A5A5A"/>
          <w:sz w:val="26"/>
          <w:szCs w:val="26"/>
          <w:shd w:val="clear" w:color="auto" w:fill="FFFFFF"/>
        </w:rPr>
        <w:t xml:space="preserve"> </w:t>
      </w:r>
      <w:r w:rsidRPr="0018697D">
        <w:rPr>
          <w:bCs/>
        </w:rPr>
        <w:t>This layer determines how data is sent to the receiving device. It’s responsible for packet forwarding, routing, and addressing.</w:t>
      </w:r>
    </w:p>
    <w:p w:rsidR="006C2EAD" w:rsidRPr="0018697D" w:rsidRDefault="006C2EAD" w:rsidP="0018697D">
      <w:pPr>
        <w:ind w:firstLine="720"/>
      </w:pPr>
      <w:r w:rsidRPr="006C2EAD">
        <w:drawing>
          <wp:inline distT="0" distB="0" distL="0" distR="0" wp14:anchorId="4644729C" wp14:editId="77691F9A">
            <wp:extent cx="5705475" cy="2438400"/>
            <wp:effectExtent l="0" t="0" r="9525" b="0"/>
            <wp:docPr id="233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6"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438400"/>
                    </a:xfrm>
                    <a:prstGeom prst="rect">
                      <a:avLst/>
                    </a:prstGeom>
                    <a:noFill/>
                    <a:ln>
                      <a:noFill/>
                    </a:ln>
                    <a:effectLst/>
                    <a:extLst/>
                  </pic:spPr>
                </pic:pic>
              </a:graphicData>
            </a:graphic>
          </wp:inline>
        </w:drawing>
      </w:r>
    </w:p>
    <w:p w:rsidR="00470994" w:rsidRDefault="0018697D" w:rsidP="0018697D">
      <w:r>
        <w:br w:type="textWrapping" w:clear="all"/>
      </w:r>
      <w:r w:rsidRPr="0018697D">
        <w:rPr>
          <w:b/>
        </w:rPr>
        <w:t>Transport Layer</w:t>
      </w:r>
    </w:p>
    <w:p w:rsidR="00000000" w:rsidRPr="00470994" w:rsidRDefault="00EF1424" w:rsidP="0018697D">
      <w:r w:rsidRPr="0018697D">
        <w:rPr>
          <w:bCs/>
        </w:rPr>
        <w:lastRenderedPageBreak/>
        <w:t>The transport layer is responsible for delivery of a message from one process to another.</w:t>
      </w:r>
      <w:r w:rsidR="0018697D" w:rsidRPr="0018697D">
        <w:rPr>
          <w:color w:val="202124"/>
          <w:shd w:val="clear" w:color="auto" w:fill="FFFFFF"/>
        </w:rPr>
        <w:t xml:space="preserve"> </w:t>
      </w:r>
      <w:r w:rsidR="0018697D">
        <w:rPr>
          <w:color w:val="202124"/>
          <w:shd w:val="clear" w:color="auto" w:fill="FFFFFF"/>
        </w:rPr>
        <w:t>Transport Layer is the </w:t>
      </w:r>
      <w:r w:rsidR="0018697D">
        <w:rPr>
          <w:b/>
          <w:bCs/>
          <w:color w:val="202124"/>
          <w:shd w:val="clear" w:color="auto" w:fill="FFFFFF"/>
        </w:rPr>
        <w:t>Transmission Control Protocol (TCP)</w:t>
      </w:r>
      <w:r w:rsidR="0018697D">
        <w:rPr>
          <w:color w:val="202124"/>
          <w:shd w:val="clear" w:color="auto" w:fill="FFFFFF"/>
        </w:rPr>
        <w:t xml:space="preserve">, which is built on top of the Internet Protocol (IP), commonly known as TCP/IP. </w:t>
      </w:r>
    </w:p>
    <w:p w:rsidR="006C2EAD" w:rsidRPr="0018697D" w:rsidRDefault="006C2EAD" w:rsidP="0018697D">
      <w:pPr>
        <w:rPr>
          <w:b/>
        </w:rPr>
      </w:pPr>
    </w:p>
    <w:p w:rsidR="00470994" w:rsidRDefault="0018697D">
      <w:r>
        <w:rPr>
          <w:noProof/>
        </w:rPr>
        <w:drawing>
          <wp:anchor distT="0" distB="0" distL="114300" distR="114300" simplePos="0" relativeHeight="251659264" behindDoc="0" locked="0" layoutInCell="1" allowOverlap="1">
            <wp:simplePos x="914400" y="1743075"/>
            <wp:positionH relativeFrom="column">
              <wp:align>left</wp:align>
            </wp:positionH>
            <wp:positionV relativeFrom="paragraph">
              <wp:align>top</wp:align>
            </wp:positionV>
            <wp:extent cx="5257800" cy="1571625"/>
            <wp:effectExtent l="0" t="0" r="0" b="9525"/>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57800" cy="1571625"/>
                    </a:xfrm>
                    <a:prstGeom prst="rect">
                      <a:avLst/>
                    </a:prstGeom>
                  </pic:spPr>
                </pic:pic>
              </a:graphicData>
            </a:graphic>
          </wp:anchor>
        </w:drawing>
      </w:r>
    </w:p>
    <w:p w:rsidR="00470994" w:rsidRPr="00470994" w:rsidRDefault="00470994" w:rsidP="00470994"/>
    <w:p w:rsidR="00470994" w:rsidRPr="00470994" w:rsidRDefault="00470994" w:rsidP="00470994"/>
    <w:p w:rsidR="00470994" w:rsidRDefault="00470994"/>
    <w:p w:rsidR="00470994" w:rsidRPr="006C2EAD" w:rsidRDefault="00470994" w:rsidP="00470994">
      <w:pPr>
        <w:rPr>
          <w:b/>
        </w:rPr>
      </w:pPr>
      <w:r w:rsidRPr="006C2EAD">
        <w:rPr>
          <w:b/>
        </w:rPr>
        <w:t>Presentation Layer</w:t>
      </w:r>
    </w:p>
    <w:p w:rsidR="00470994" w:rsidRDefault="00470994" w:rsidP="00470994">
      <w: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470994" w:rsidRDefault="00470994" w:rsidP="00470994">
      <w:pPr>
        <w:rPr>
          <w:b/>
        </w:rPr>
      </w:pPr>
      <w:r w:rsidRPr="006C2EAD">
        <w:rPr>
          <w:b/>
        </w:rPr>
        <w:t xml:space="preserve"> Session Layer</w:t>
      </w:r>
    </w:p>
    <w:p w:rsidR="00470994" w:rsidRPr="00161F78" w:rsidRDefault="00470994" w:rsidP="00470994">
      <w: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470994" w:rsidRDefault="00470994"/>
    <w:p w:rsidR="00135D7C" w:rsidRDefault="00470994">
      <w:r>
        <w:br w:type="textWrapping" w:clear="all"/>
      </w:r>
    </w:p>
    <w:p w:rsidR="00161F78" w:rsidRPr="00470994" w:rsidRDefault="00161F78" w:rsidP="00470994">
      <w:pPr>
        <w:rPr>
          <w:b/>
        </w:rPr>
      </w:pPr>
      <w:r w:rsidRPr="00470994">
        <w:rPr>
          <w:b/>
        </w:rPr>
        <w:t>Application Layer</w:t>
      </w:r>
    </w:p>
    <w:p w:rsidR="006C2EAD" w:rsidRDefault="00EF1424" w:rsidP="006C2EAD">
      <w:r w:rsidRPr="00161F78">
        <w:rPr>
          <w:bCs/>
        </w:rPr>
        <w:t>The application layer is responsible for</w:t>
      </w:r>
      <w:r w:rsidRPr="00161F78">
        <w:rPr>
          <w:bCs/>
        </w:rPr>
        <w:t xml:space="preserve"> providing services to the </w:t>
      </w:r>
      <w:r w:rsidR="006C2EAD" w:rsidRPr="00161F78">
        <w:rPr>
          <w:bCs/>
        </w:rPr>
        <w:t>user.</w:t>
      </w:r>
      <w:r w:rsidR="006C2EAD" w:rsidRPr="006C2EAD">
        <w:t xml:space="preserve"> </w:t>
      </w:r>
    </w:p>
    <w:p w:rsidR="006C2EAD" w:rsidRDefault="006C2EAD" w:rsidP="006C2EAD">
      <w:r>
        <w:t xml:space="preserve">The application layer is used by end-user software such as web browsers and email clients. It provides protocols that allow software to send and receive information and present meaningful data to users. A few examples of application layer protocols are the Hypertext Transfer Protocol </w:t>
      </w:r>
      <w:r>
        <w:lastRenderedPageBreak/>
        <w:t>(HTTP), File Transfer Protocol (FTP), Post Office Protocol (POP), Simple Mail Transfer Protocol (SMTP), and Domain Name System (DNS).</w:t>
      </w:r>
    </w:p>
    <w:p w:rsidR="00000000" w:rsidRDefault="006C2EAD" w:rsidP="00161F78">
      <w:pPr>
        <w:rPr>
          <w:bCs/>
        </w:rPr>
      </w:pPr>
      <w:r>
        <w:rPr>
          <w:bCs/>
        </w:rPr>
        <w:t xml:space="preserve"> The</w:t>
      </w:r>
      <w:r w:rsidR="00161F78">
        <w:rPr>
          <w:bCs/>
        </w:rPr>
        <w:t xml:space="preserve"> major duties of the application layer are</w:t>
      </w:r>
    </w:p>
    <w:p w:rsidR="00000000" w:rsidRPr="00161F78" w:rsidRDefault="00EF1424" w:rsidP="00161F78">
      <w:pPr>
        <w:pStyle w:val="ListParagraph"/>
        <w:numPr>
          <w:ilvl w:val="0"/>
          <w:numId w:val="7"/>
        </w:numPr>
      </w:pPr>
      <w:r w:rsidRPr="00161F78">
        <w:rPr>
          <w:bCs/>
        </w:rPr>
        <w:t>Mail services</w:t>
      </w:r>
    </w:p>
    <w:p w:rsidR="00000000" w:rsidRPr="00161F78" w:rsidRDefault="00EF1424" w:rsidP="00161F78">
      <w:pPr>
        <w:pStyle w:val="ListParagraph"/>
        <w:numPr>
          <w:ilvl w:val="0"/>
          <w:numId w:val="7"/>
        </w:numPr>
      </w:pPr>
      <w:r w:rsidRPr="00161F78">
        <w:rPr>
          <w:bCs/>
        </w:rPr>
        <w:t xml:space="preserve">File transfer and access </w:t>
      </w:r>
    </w:p>
    <w:p w:rsidR="00000000" w:rsidRPr="00161F78" w:rsidRDefault="00EF1424" w:rsidP="00161F78">
      <w:pPr>
        <w:pStyle w:val="ListParagraph"/>
        <w:numPr>
          <w:ilvl w:val="0"/>
          <w:numId w:val="7"/>
        </w:numPr>
      </w:pPr>
      <w:r w:rsidRPr="00161F78">
        <w:rPr>
          <w:bCs/>
        </w:rPr>
        <w:t>Remote log-in</w:t>
      </w:r>
    </w:p>
    <w:p w:rsidR="00000000" w:rsidRPr="00470994" w:rsidRDefault="00EF1424" w:rsidP="00161F78">
      <w:pPr>
        <w:pStyle w:val="ListParagraph"/>
        <w:numPr>
          <w:ilvl w:val="0"/>
          <w:numId w:val="7"/>
        </w:numPr>
      </w:pPr>
      <w:r w:rsidRPr="00161F78">
        <w:rPr>
          <w:bCs/>
        </w:rPr>
        <w:t>Accessing the World Wide Web</w:t>
      </w:r>
    </w:p>
    <w:p w:rsidR="00470994" w:rsidRPr="006C2EAD" w:rsidRDefault="00470994" w:rsidP="00470994">
      <w:pPr>
        <w:pStyle w:val="ListParagraph"/>
      </w:pPr>
      <w:r w:rsidRPr="00470994">
        <w:drawing>
          <wp:inline distT="0" distB="0" distL="0" distR="0" wp14:anchorId="5F011FB3" wp14:editId="6BC3C836">
            <wp:extent cx="4724400" cy="1838325"/>
            <wp:effectExtent l="0" t="0" r="0" b="9525"/>
            <wp:docPr id="244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4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4400" cy="1838325"/>
                    </a:xfrm>
                    <a:prstGeom prst="rect">
                      <a:avLst/>
                    </a:prstGeom>
                    <a:noFill/>
                    <a:ln>
                      <a:noFill/>
                    </a:ln>
                    <a:effectLst/>
                    <a:extLst/>
                  </pic:spPr>
                </pic:pic>
              </a:graphicData>
            </a:graphic>
          </wp:inline>
        </w:drawing>
      </w:r>
    </w:p>
    <w:p w:rsidR="006C2EAD" w:rsidRPr="006C2EAD" w:rsidRDefault="006C2EAD" w:rsidP="006C2EAD"/>
    <w:p w:rsidR="006C2EAD" w:rsidRDefault="006C2EAD" w:rsidP="006C2EAD"/>
    <w:p w:rsidR="00161F78" w:rsidRPr="00161F78" w:rsidRDefault="00161F78" w:rsidP="00161F78"/>
    <w:p w:rsidR="00161F78" w:rsidRDefault="00161F78"/>
    <w:p w:rsidR="00161F78" w:rsidRDefault="00161F78"/>
    <w:p w:rsidR="00161F78" w:rsidRDefault="00161F78">
      <w:pPr>
        <w:sectPr w:rsidR="00161F7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pPr>
    </w:p>
    <w:p w:rsidR="00E77986" w:rsidRPr="00E77986" w:rsidRDefault="00E77986" w:rsidP="00470994">
      <w:pPr>
        <w:spacing w:after="1278"/>
        <w:ind w:right="-30"/>
        <w:rPr>
          <w:b/>
          <w:noProof/>
          <w:u w:val="double"/>
        </w:rPr>
      </w:pPr>
      <w:r w:rsidRPr="00E77986">
        <w:rPr>
          <w:b/>
          <w:noProof/>
          <w:u w:val="double"/>
        </w:rPr>
        <w:lastRenderedPageBreak/>
        <w:t>Figure 1.0</w:t>
      </w:r>
    </w:p>
    <w:p w:rsidR="00E77986" w:rsidRPr="00E77986" w:rsidRDefault="00E77986" w:rsidP="00470994">
      <w:pPr>
        <w:spacing w:after="1278"/>
        <w:ind w:right="-30"/>
        <w:rPr>
          <w:b/>
        </w:rPr>
      </w:pPr>
      <w:r>
        <w:rPr>
          <w:noProof/>
        </w:rPr>
        <w:drawing>
          <wp:inline distT="0" distB="0" distL="0" distR="0" wp14:anchorId="0E4F9D99" wp14:editId="1F5DA93C">
            <wp:extent cx="5943600" cy="13716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8"/>
                    <a:stretch>
                      <a:fillRect/>
                    </a:stretch>
                  </pic:blipFill>
                  <pic:spPr>
                    <a:xfrm>
                      <a:off x="0" y="0"/>
                      <a:ext cx="5943600" cy="1371600"/>
                    </a:xfrm>
                    <a:prstGeom prst="rect">
                      <a:avLst/>
                    </a:prstGeom>
                  </pic:spPr>
                </pic:pic>
              </a:graphicData>
            </a:graphic>
          </wp:inline>
        </w:drawing>
      </w:r>
    </w:p>
    <w:p w:rsidR="00470994" w:rsidRDefault="00470994" w:rsidP="00470994">
      <w:pPr>
        <w:spacing w:after="1278"/>
        <w:ind w:right="-30"/>
      </w:pPr>
      <w:r>
        <w:t>A</w:t>
      </w:r>
      <w:r w:rsidRPr="00470994">
        <w:t xml:space="preserve"> node with physical address 10 sends a frame to a node with physical address 87. The two nodes are connected by a link (bus topology LAN). As the figure shows, the computer with physical address 10 is the sender, and the computer with physical address 87 is the receiver.</w:t>
      </w:r>
    </w:p>
    <w:p w:rsidR="00E77986" w:rsidRDefault="00E77986" w:rsidP="00470994">
      <w:pPr>
        <w:spacing w:after="1278"/>
        <w:ind w:right="-30"/>
        <w:rPr>
          <w:b/>
          <w:u w:val="double"/>
        </w:rPr>
      </w:pPr>
      <w:r w:rsidRPr="00E77986">
        <w:rPr>
          <w:b/>
          <w:u w:val="double"/>
        </w:rPr>
        <w:t>Figure 2.0</w:t>
      </w:r>
    </w:p>
    <w:p w:rsidR="00E77986" w:rsidRDefault="00E77986" w:rsidP="00E77986">
      <w:pPr>
        <w:spacing w:after="1278"/>
        <w:ind w:right="-30"/>
      </w:pPr>
      <w:r>
        <w:t xml:space="preserve">It </w:t>
      </w:r>
      <w:r w:rsidRPr="00470994">
        <w:t>shows a part of an internet with two routers connecting three LANs. Each device (computer or router) has a pair of addresses (logical and physical) for each connection. In this case, each computer is connected to only one link and therefore has only one pair of addresses. Each router, however, is connected to three networks (only two are shown in the figure). So each router has three pairs of addresses, one for each connection.</w:t>
      </w:r>
    </w:p>
    <w:p w:rsidR="00E77986" w:rsidRDefault="00E77986" w:rsidP="00470994">
      <w:pPr>
        <w:spacing w:after="1278"/>
        <w:ind w:right="-30"/>
        <w:rPr>
          <w:b/>
          <w:u w:val="double"/>
        </w:rPr>
      </w:pPr>
      <w:r>
        <w:rPr>
          <w:noProof/>
        </w:rPr>
        <w:lastRenderedPageBreak/>
        <w:drawing>
          <wp:inline distT="0" distB="0" distL="0" distR="0" wp14:anchorId="76D70D5E" wp14:editId="3328C756">
            <wp:extent cx="5943600" cy="498157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stretch>
                      <a:fillRect/>
                    </a:stretch>
                  </pic:blipFill>
                  <pic:spPr>
                    <a:xfrm>
                      <a:off x="0" y="0"/>
                      <a:ext cx="5943600" cy="4981575"/>
                    </a:xfrm>
                    <a:prstGeom prst="rect">
                      <a:avLst/>
                    </a:prstGeom>
                  </pic:spPr>
                </pic:pic>
              </a:graphicData>
            </a:graphic>
          </wp:inline>
        </w:drawing>
      </w:r>
    </w:p>
    <w:p w:rsidR="00E77986" w:rsidRDefault="00E77986" w:rsidP="00E77986">
      <w:pPr>
        <w:spacing w:after="1278"/>
        <w:ind w:right="-30"/>
      </w:pPr>
      <w:r>
        <w:t xml:space="preserve">It </w:t>
      </w:r>
      <w:r w:rsidRPr="00470994">
        <w:t>shows a part of an internet with two routers connecting three LANs. Each device (computer or router) has a pair of addresses (logical and physical) for each connection. In this case, each computer is connected to only one link and therefore has only one pair of addresses. Each router, however, is connected to three networks (only two are shown in the figure). So each router has three pairs of addresses, one for each connection.</w:t>
      </w:r>
    </w:p>
    <w:p w:rsidR="00E77986" w:rsidRDefault="00E77986" w:rsidP="00470994">
      <w:pPr>
        <w:spacing w:after="1278"/>
        <w:ind w:right="-30"/>
        <w:rPr>
          <w:b/>
          <w:u w:val="double"/>
        </w:rPr>
      </w:pPr>
    </w:p>
    <w:p w:rsidR="00E77986" w:rsidRPr="00E77986" w:rsidRDefault="00E77986" w:rsidP="00470994">
      <w:pPr>
        <w:spacing w:after="1278"/>
        <w:ind w:right="-30"/>
        <w:rPr>
          <w:b/>
          <w:u w:val="double"/>
        </w:rPr>
      </w:pPr>
    </w:p>
    <w:p w:rsidR="00135D7C" w:rsidRPr="00E77986" w:rsidRDefault="00E77986" w:rsidP="00470994">
      <w:pPr>
        <w:spacing w:after="1278"/>
        <w:ind w:right="-30"/>
        <w:rPr>
          <w:b/>
          <w:u w:val="double"/>
        </w:rPr>
      </w:pPr>
      <w:r w:rsidRPr="00E77986">
        <w:rPr>
          <w:b/>
          <w:u w:val="double"/>
        </w:rPr>
        <w:t>Figure 3.0</w:t>
      </w:r>
    </w:p>
    <w:p w:rsidR="00135D7C" w:rsidRDefault="005F2B23">
      <w:pPr>
        <w:spacing w:after="0"/>
        <w:ind w:left="30" w:right="-30"/>
      </w:pPr>
      <w:r>
        <w:rPr>
          <w:noProof/>
        </w:rPr>
        <w:drawing>
          <wp:inline distT="0" distB="0" distL="0" distR="0">
            <wp:extent cx="5943600" cy="44577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stretch>
                      <a:fillRect/>
                    </a:stretch>
                  </pic:blipFill>
                  <pic:spPr>
                    <a:xfrm>
                      <a:off x="0" y="0"/>
                      <a:ext cx="5943600" cy="4457700"/>
                    </a:xfrm>
                    <a:prstGeom prst="rect">
                      <a:avLst/>
                    </a:prstGeom>
                  </pic:spPr>
                </pic:pic>
              </a:graphicData>
            </a:graphic>
          </wp:inline>
        </w:drawing>
      </w:r>
    </w:p>
    <w:p w:rsidR="00E77986" w:rsidRDefault="00E77986">
      <w:pPr>
        <w:spacing w:after="0"/>
        <w:ind w:left="30" w:right="-30"/>
      </w:pPr>
    </w:p>
    <w:p w:rsidR="00470994" w:rsidRDefault="00470994">
      <w:pPr>
        <w:spacing w:after="0"/>
        <w:ind w:left="30" w:right="-30"/>
      </w:pPr>
      <w:r>
        <w:t>It</w:t>
      </w:r>
      <w:r w:rsidRPr="00470994">
        <w:t xml:space="preserve"> shows two computers communicating via the Internet. The sending computer is running three processes at this time with port addresses a, b, and c. The receiving computer is running two processes at this time with port addresses j and k. Process a in the sending computer needs to communicate with process j in the receiving computer. Note that although physical addresses change from hop to hop, logical and port addresses remain the same from the source to destination.</w:t>
      </w:r>
    </w:p>
    <w:sectPr w:rsidR="004709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424" w:rsidRDefault="00EF1424" w:rsidP="00E77986">
      <w:pPr>
        <w:spacing w:after="0" w:line="240" w:lineRule="auto"/>
      </w:pPr>
      <w:r>
        <w:separator/>
      </w:r>
    </w:p>
  </w:endnote>
  <w:endnote w:type="continuationSeparator" w:id="0">
    <w:p w:rsidR="00EF1424" w:rsidRDefault="00EF1424" w:rsidP="00E7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05" w:rsidRDefault="00081C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05" w:rsidRDefault="00081C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05" w:rsidRDefault="00081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424" w:rsidRDefault="00EF1424" w:rsidP="00E77986">
      <w:pPr>
        <w:spacing w:after="0" w:line="240" w:lineRule="auto"/>
      </w:pPr>
      <w:r>
        <w:separator/>
      </w:r>
    </w:p>
  </w:footnote>
  <w:footnote w:type="continuationSeparator" w:id="0">
    <w:p w:rsidR="00EF1424" w:rsidRDefault="00EF1424" w:rsidP="00E77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05" w:rsidRDefault="00081C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05" w:rsidRDefault="004B3ABE">
    <w:pPr>
      <w:pStyle w:val="Header"/>
      <w:tabs>
        <w:tab w:val="clear" w:pos="4680"/>
        <w:tab w:val="clear" w:pos="9360"/>
      </w:tabs>
      <w:jc w:val="right"/>
      <w:rPr>
        <w:color w:val="5B9BD5" w:themeColor="accent1"/>
      </w:rPr>
    </w:pPr>
    <w:bookmarkStart w:id="0" w:name="_GoBack"/>
    <w:bookmarkEnd w:id="0"/>
    <w:r>
      <w:rPr>
        <w:color w:val="5B9BD5" w:themeColor="accent1"/>
      </w:rPr>
      <w:t>Muhammad Maaz Faisal</w:t>
    </w:r>
    <w:r w:rsidR="00081C05">
      <w:rPr>
        <w:color w:val="5B9BD5" w:themeColor="accent1"/>
      </w:rPr>
      <w:t xml:space="preserve">| </w:t>
    </w:r>
    <w:sdt>
      <w:sdtPr>
        <w:rPr>
          <w:color w:val="5B9BD5" w:themeColor="accent1"/>
        </w:rPr>
        <w:alias w:val="Author"/>
        <w:tag w:val=""/>
        <w:id w:val="-1677181147"/>
        <w:placeholder>
          <w:docPart w:val="C62F4722E49949E581CA0231FBB016F3"/>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20b-025</w:t>
        </w:r>
        <w:r w:rsidR="00081C05">
          <w:rPr>
            <w:color w:val="5B9BD5" w:themeColor="accent1"/>
          </w:rPr>
          <w:t>-CS</w:t>
        </w:r>
      </w:sdtContent>
    </w:sdt>
  </w:p>
  <w:p w:rsidR="003D3467" w:rsidRDefault="003D3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C05" w:rsidRDefault="00081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9pt;height:9pt" o:bullet="t">
        <v:imagedata r:id="rId1" o:title="art2217"/>
      </v:shape>
    </w:pict>
  </w:numPicBullet>
  <w:abstractNum w:abstractNumId="0" w15:restartNumberingAfterBreak="0">
    <w:nsid w:val="14EE356F"/>
    <w:multiLevelType w:val="hybridMultilevel"/>
    <w:tmpl w:val="6300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57D8E"/>
    <w:multiLevelType w:val="hybridMultilevel"/>
    <w:tmpl w:val="EE0CC880"/>
    <w:lvl w:ilvl="0" w:tplc="7A80089A">
      <w:start w:val="1"/>
      <w:numFmt w:val="bullet"/>
      <w:lvlText w:val=""/>
      <w:lvlPicBulletId w:val="0"/>
      <w:lvlJc w:val="left"/>
      <w:pPr>
        <w:tabs>
          <w:tab w:val="num" w:pos="720"/>
        </w:tabs>
        <w:ind w:left="720" w:hanging="360"/>
      </w:pPr>
      <w:rPr>
        <w:rFonts w:ascii="Symbol" w:hAnsi="Symbol" w:hint="default"/>
      </w:rPr>
    </w:lvl>
    <w:lvl w:ilvl="1" w:tplc="53F66E7C">
      <w:start w:val="1"/>
      <w:numFmt w:val="bullet"/>
      <w:lvlText w:val=""/>
      <w:lvlPicBulletId w:val="0"/>
      <w:lvlJc w:val="left"/>
      <w:pPr>
        <w:tabs>
          <w:tab w:val="num" w:pos="1440"/>
        </w:tabs>
        <w:ind w:left="1440" w:hanging="360"/>
      </w:pPr>
      <w:rPr>
        <w:rFonts w:ascii="Symbol" w:hAnsi="Symbol" w:hint="default"/>
      </w:rPr>
    </w:lvl>
    <w:lvl w:ilvl="2" w:tplc="05F6322E" w:tentative="1">
      <w:start w:val="1"/>
      <w:numFmt w:val="bullet"/>
      <w:lvlText w:val=""/>
      <w:lvlPicBulletId w:val="0"/>
      <w:lvlJc w:val="left"/>
      <w:pPr>
        <w:tabs>
          <w:tab w:val="num" w:pos="2160"/>
        </w:tabs>
        <w:ind w:left="2160" w:hanging="360"/>
      </w:pPr>
      <w:rPr>
        <w:rFonts w:ascii="Symbol" w:hAnsi="Symbol" w:hint="default"/>
      </w:rPr>
    </w:lvl>
    <w:lvl w:ilvl="3" w:tplc="95345800" w:tentative="1">
      <w:start w:val="1"/>
      <w:numFmt w:val="bullet"/>
      <w:lvlText w:val=""/>
      <w:lvlPicBulletId w:val="0"/>
      <w:lvlJc w:val="left"/>
      <w:pPr>
        <w:tabs>
          <w:tab w:val="num" w:pos="2880"/>
        </w:tabs>
        <w:ind w:left="2880" w:hanging="360"/>
      </w:pPr>
      <w:rPr>
        <w:rFonts w:ascii="Symbol" w:hAnsi="Symbol" w:hint="default"/>
      </w:rPr>
    </w:lvl>
    <w:lvl w:ilvl="4" w:tplc="5426A1B4" w:tentative="1">
      <w:start w:val="1"/>
      <w:numFmt w:val="bullet"/>
      <w:lvlText w:val=""/>
      <w:lvlPicBulletId w:val="0"/>
      <w:lvlJc w:val="left"/>
      <w:pPr>
        <w:tabs>
          <w:tab w:val="num" w:pos="3600"/>
        </w:tabs>
        <w:ind w:left="3600" w:hanging="360"/>
      </w:pPr>
      <w:rPr>
        <w:rFonts w:ascii="Symbol" w:hAnsi="Symbol" w:hint="default"/>
      </w:rPr>
    </w:lvl>
    <w:lvl w:ilvl="5" w:tplc="070CD05A" w:tentative="1">
      <w:start w:val="1"/>
      <w:numFmt w:val="bullet"/>
      <w:lvlText w:val=""/>
      <w:lvlPicBulletId w:val="0"/>
      <w:lvlJc w:val="left"/>
      <w:pPr>
        <w:tabs>
          <w:tab w:val="num" w:pos="4320"/>
        </w:tabs>
        <w:ind w:left="4320" w:hanging="360"/>
      </w:pPr>
      <w:rPr>
        <w:rFonts w:ascii="Symbol" w:hAnsi="Symbol" w:hint="default"/>
      </w:rPr>
    </w:lvl>
    <w:lvl w:ilvl="6" w:tplc="A07E73F4" w:tentative="1">
      <w:start w:val="1"/>
      <w:numFmt w:val="bullet"/>
      <w:lvlText w:val=""/>
      <w:lvlPicBulletId w:val="0"/>
      <w:lvlJc w:val="left"/>
      <w:pPr>
        <w:tabs>
          <w:tab w:val="num" w:pos="5040"/>
        </w:tabs>
        <w:ind w:left="5040" w:hanging="360"/>
      </w:pPr>
      <w:rPr>
        <w:rFonts w:ascii="Symbol" w:hAnsi="Symbol" w:hint="default"/>
      </w:rPr>
    </w:lvl>
    <w:lvl w:ilvl="7" w:tplc="EF82F820" w:tentative="1">
      <w:start w:val="1"/>
      <w:numFmt w:val="bullet"/>
      <w:lvlText w:val=""/>
      <w:lvlPicBulletId w:val="0"/>
      <w:lvlJc w:val="left"/>
      <w:pPr>
        <w:tabs>
          <w:tab w:val="num" w:pos="5760"/>
        </w:tabs>
        <w:ind w:left="5760" w:hanging="360"/>
      </w:pPr>
      <w:rPr>
        <w:rFonts w:ascii="Symbol" w:hAnsi="Symbol" w:hint="default"/>
      </w:rPr>
    </w:lvl>
    <w:lvl w:ilvl="8" w:tplc="8EE8DEFA"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81B463D"/>
    <w:multiLevelType w:val="hybridMultilevel"/>
    <w:tmpl w:val="8A4E5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24165F"/>
    <w:multiLevelType w:val="hybridMultilevel"/>
    <w:tmpl w:val="D3421EF0"/>
    <w:lvl w:ilvl="0" w:tplc="34EED79C">
      <w:start w:val="1"/>
      <w:numFmt w:val="bullet"/>
      <w:lvlText w:val=""/>
      <w:lvlJc w:val="left"/>
      <w:pPr>
        <w:tabs>
          <w:tab w:val="num" w:pos="720"/>
        </w:tabs>
        <w:ind w:left="720" w:hanging="360"/>
      </w:pPr>
      <w:rPr>
        <w:rFonts w:ascii="Wingdings" w:hAnsi="Wingdings" w:hint="default"/>
      </w:rPr>
    </w:lvl>
    <w:lvl w:ilvl="1" w:tplc="0BCC0946" w:tentative="1">
      <w:start w:val="1"/>
      <w:numFmt w:val="bullet"/>
      <w:lvlText w:val=""/>
      <w:lvlJc w:val="left"/>
      <w:pPr>
        <w:tabs>
          <w:tab w:val="num" w:pos="1440"/>
        </w:tabs>
        <w:ind w:left="1440" w:hanging="360"/>
      </w:pPr>
      <w:rPr>
        <w:rFonts w:ascii="Wingdings" w:hAnsi="Wingdings" w:hint="default"/>
      </w:rPr>
    </w:lvl>
    <w:lvl w:ilvl="2" w:tplc="13F89250" w:tentative="1">
      <w:start w:val="1"/>
      <w:numFmt w:val="bullet"/>
      <w:lvlText w:val=""/>
      <w:lvlJc w:val="left"/>
      <w:pPr>
        <w:tabs>
          <w:tab w:val="num" w:pos="2160"/>
        </w:tabs>
        <w:ind w:left="2160" w:hanging="360"/>
      </w:pPr>
      <w:rPr>
        <w:rFonts w:ascii="Wingdings" w:hAnsi="Wingdings" w:hint="default"/>
      </w:rPr>
    </w:lvl>
    <w:lvl w:ilvl="3" w:tplc="7E8EB2AE" w:tentative="1">
      <w:start w:val="1"/>
      <w:numFmt w:val="bullet"/>
      <w:lvlText w:val=""/>
      <w:lvlJc w:val="left"/>
      <w:pPr>
        <w:tabs>
          <w:tab w:val="num" w:pos="2880"/>
        </w:tabs>
        <w:ind w:left="2880" w:hanging="360"/>
      </w:pPr>
      <w:rPr>
        <w:rFonts w:ascii="Wingdings" w:hAnsi="Wingdings" w:hint="default"/>
      </w:rPr>
    </w:lvl>
    <w:lvl w:ilvl="4" w:tplc="3924693A" w:tentative="1">
      <w:start w:val="1"/>
      <w:numFmt w:val="bullet"/>
      <w:lvlText w:val=""/>
      <w:lvlJc w:val="left"/>
      <w:pPr>
        <w:tabs>
          <w:tab w:val="num" w:pos="3600"/>
        </w:tabs>
        <w:ind w:left="3600" w:hanging="360"/>
      </w:pPr>
      <w:rPr>
        <w:rFonts w:ascii="Wingdings" w:hAnsi="Wingdings" w:hint="default"/>
      </w:rPr>
    </w:lvl>
    <w:lvl w:ilvl="5" w:tplc="6A6410AA" w:tentative="1">
      <w:start w:val="1"/>
      <w:numFmt w:val="bullet"/>
      <w:lvlText w:val=""/>
      <w:lvlJc w:val="left"/>
      <w:pPr>
        <w:tabs>
          <w:tab w:val="num" w:pos="4320"/>
        </w:tabs>
        <w:ind w:left="4320" w:hanging="360"/>
      </w:pPr>
      <w:rPr>
        <w:rFonts w:ascii="Wingdings" w:hAnsi="Wingdings" w:hint="default"/>
      </w:rPr>
    </w:lvl>
    <w:lvl w:ilvl="6" w:tplc="C5A0098C" w:tentative="1">
      <w:start w:val="1"/>
      <w:numFmt w:val="bullet"/>
      <w:lvlText w:val=""/>
      <w:lvlJc w:val="left"/>
      <w:pPr>
        <w:tabs>
          <w:tab w:val="num" w:pos="5040"/>
        </w:tabs>
        <w:ind w:left="5040" w:hanging="360"/>
      </w:pPr>
      <w:rPr>
        <w:rFonts w:ascii="Wingdings" w:hAnsi="Wingdings" w:hint="default"/>
      </w:rPr>
    </w:lvl>
    <w:lvl w:ilvl="7" w:tplc="9A3A2688" w:tentative="1">
      <w:start w:val="1"/>
      <w:numFmt w:val="bullet"/>
      <w:lvlText w:val=""/>
      <w:lvlJc w:val="left"/>
      <w:pPr>
        <w:tabs>
          <w:tab w:val="num" w:pos="5760"/>
        </w:tabs>
        <w:ind w:left="5760" w:hanging="360"/>
      </w:pPr>
      <w:rPr>
        <w:rFonts w:ascii="Wingdings" w:hAnsi="Wingdings" w:hint="default"/>
      </w:rPr>
    </w:lvl>
    <w:lvl w:ilvl="8" w:tplc="731C7C1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BA3522"/>
    <w:multiLevelType w:val="hybridMultilevel"/>
    <w:tmpl w:val="1F349852"/>
    <w:lvl w:ilvl="0" w:tplc="037E3050">
      <w:start w:val="1"/>
      <w:numFmt w:val="bullet"/>
      <w:lvlText w:val=""/>
      <w:lvlJc w:val="left"/>
      <w:pPr>
        <w:tabs>
          <w:tab w:val="num" w:pos="720"/>
        </w:tabs>
        <w:ind w:left="720" w:hanging="360"/>
      </w:pPr>
      <w:rPr>
        <w:rFonts w:ascii="Wingdings" w:hAnsi="Wingdings" w:hint="default"/>
      </w:rPr>
    </w:lvl>
    <w:lvl w:ilvl="1" w:tplc="B6402C96" w:tentative="1">
      <w:start w:val="1"/>
      <w:numFmt w:val="bullet"/>
      <w:lvlText w:val=""/>
      <w:lvlJc w:val="left"/>
      <w:pPr>
        <w:tabs>
          <w:tab w:val="num" w:pos="1440"/>
        </w:tabs>
        <w:ind w:left="1440" w:hanging="360"/>
      </w:pPr>
      <w:rPr>
        <w:rFonts w:ascii="Wingdings" w:hAnsi="Wingdings" w:hint="default"/>
      </w:rPr>
    </w:lvl>
    <w:lvl w:ilvl="2" w:tplc="D33AF280" w:tentative="1">
      <w:start w:val="1"/>
      <w:numFmt w:val="bullet"/>
      <w:lvlText w:val=""/>
      <w:lvlJc w:val="left"/>
      <w:pPr>
        <w:tabs>
          <w:tab w:val="num" w:pos="2160"/>
        </w:tabs>
        <w:ind w:left="2160" w:hanging="360"/>
      </w:pPr>
      <w:rPr>
        <w:rFonts w:ascii="Wingdings" w:hAnsi="Wingdings" w:hint="default"/>
      </w:rPr>
    </w:lvl>
    <w:lvl w:ilvl="3" w:tplc="9FD89ECA" w:tentative="1">
      <w:start w:val="1"/>
      <w:numFmt w:val="bullet"/>
      <w:lvlText w:val=""/>
      <w:lvlJc w:val="left"/>
      <w:pPr>
        <w:tabs>
          <w:tab w:val="num" w:pos="2880"/>
        </w:tabs>
        <w:ind w:left="2880" w:hanging="360"/>
      </w:pPr>
      <w:rPr>
        <w:rFonts w:ascii="Wingdings" w:hAnsi="Wingdings" w:hint="default"/>
      </w:rPr>
    </w:lvl>
    <w:lvl w:ilvl="4" w:tplc="256E68F4" w:tentative="1">
      <w:start w:val="1"/>
      <w:numFmt w:val="bullet"/>
      <w:lvlText w:val=""/>
      <w:lvlJc w:val="left"/>
      <w:pPr>
        <w:tabs>
          <w:tab w:val="num" w:pos="3600"/>
        </w:tabs>
        <w:ind w:left="3600" w:hanging="360"/>
      </w:pPr>
      <w:rPr>
        <w:rFonts w:ascii="Wingdings" w:hAnsi="Wingdings" w:hint="default"/>
      </w:rPr>
    </w:lvl>
    <w:lvl w:ilvl="5" w:tplc="C33C7870" w:tentative="1">
      <w:start w:val="1"/>
      <w:numFmt w:val="bullet"/>
      <w:lvlText w:val=""/>
      <w:lvlJc w:val="left"/>
      <w:pPr>
        <w:tabs>
          <w:tab w:val="num" w:pos="4320"/>
        </w:tabs>
        <w:ind w:left="4320" w:hanging="360"/>
      </w:pPr>
      <w:rPr>
        <w:rFonts w:ascii="Wingdings" w:hAnsi="Wingdings" w:hint="default"/>
      </w:rPr>
    </w:lvl>
    <w:lvl w:ilvl="6" w:tplc="C1D6AECE" w:tentative="1">
      <w:start w:val="1"/>
      <w:numFmt w:val="bullet"/>
      <w:lvlText w:val=""/>
      <w:lvlJc w:val="left"/>
      <w:pPr>
        <w:tabs>
          <w:tab w:val="num" w:pos="5040"/>
        </w:tabs>
        <w:ind w:left="5040" w:hanging="360"/>
      </w:pPr>
      <w:rPr>
        <w:rFonts w:ascii="Wingdings" w:hAnsi="Wingdings" w:hint="default"/>
      </w:rPr>
    </w:lvl>
    <w:lvl w:ilvl="7" w:tplc="8B5CEB24" w:tentative="1">
      <w:start w:val="1"/>
      <w:numFmt w:val="bullet"/>
      <w:lvlText w:val=""/>
      <w:lvlJc w:val="left"/>
      <w:pPr>
        <w:tabs>
          <w:tab w:val="num" w:pos="5760"/>
        </w:tabs>
        <w:ind w:left="5760" w:hanging="360"/>
      </w:pPr>
      <w:rPr>
        <w:rFonts w:ascii="Wingdings" w:hAnsi="Wingdings" w:hint="default"/>
      </w:rPr>
    </w:lvl>
    <w:lvl w:ilvl="8" w:tplc="6C427F0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78321E"/>
    <w:multiLevelType w:val="multilevel"/>
    <w:tmpl w:val="AB402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736E9"/>
    <w:multiLevelType w:val="hybridMultilevel"/>
    <w:tmpl w:val="77B2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7C"/>
    <w:rsid w:val="00081C05"/>
    <w:rsid w:val="00135D7C"/>
    <w:rsid w:val="00161F78"/>
    <w:rsid w:val="0018697D"/>
    <w:rsid w:val="003D3467"/>
    <w:rsid w:val="00470994"/>
    <w:rsid w:val="004B3ABE"/>
    <w:rsid w:val="005F2B23"/>
    <w:rsid w:val="006C2EAD"/>
    <w:rsid w:val="00C46AD4"/>
    <w:rsid w:val="00D96192"/>
    <w:rsid w:val="00E77986"/>
    <w:rsid w:val="00ED299C"/>
    <w:rsid w:val="00EF1424"/>
    <w:rsid w:val="00F2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0A14"/>
  <w15:docId w15:val="{E32B20DC-69E5-46CC-9D1A-976ECAFB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EAD"/>
    <w:pPr>
      <w:spacing w:after="377"/>
    </w:pPr>
    <w:rPr>
      <w:rFonts w:ascii="Arial" w:eastAsia="Arial" w:hAnsi="Arial" w:cs="Arial"/>
      <w:color w:val="000000"/>
    </w:rPr>
  </w:style>
  <w:style w:type="paragraph" w:styleId="Heading1">
    <w:name w:val="heading 1"/>
    <w:basedOn w:val="Normal"/>
    <w:next w:val="Normal"/>
    <w:link w:val="Heading1Char"/>
    <w:uiPriority w:val="9"/>
    <w:qFormat/>
    <w:rsid w:val="00ED2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9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299C"/>
    <w:pPr>
      <w:ind w:left="720"/>
      <w:contextualSpacing/>
    </w:pPr>
  </w:style>
  <w:style w:type="paragraph" w:styleId="NormalWeb">
    <w:name w:val="Normal (Web)"/>
    <w:basedOn w:val="Normal"/>
    <w:uiPriority w:val="99"/>
    <w:semiHidden/>
    <w:unhideWhenUsed/>
    <w:rsid w:val="00D9619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E77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986"/>
    <w:rPr>
      <w:rFonts w:ascii="Arial" w:eastAsia="Arial" w:hAnsi="Arial" w:cs="Arial"/>
      <w:color w:val="000000"/>
    </w:rPr>
  </w:style>
  <w:style w:type="paragraph" w:styleId="Footer">
    <w:name w:val="footer"/>
    <w:basedOn w:val="Normal"/>
    <w:link w:val="FooterChar"/>
    <w:uiPriority w:val="99"/>
    <w:unhideWhenUsed/>
    <w:rsid w:val="00E77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98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43054">
      <w:bodyDiv w:val="1"/>
      <w:marLeft w:val="0"/>
      <w:marRight w:val="0"/>
      <w:marTop w:val="0"/>
      <w:marBottom w:val="0"/>
      <w:divBdr>
        <w:top w:val="none" w:sz="0" w:space="0" w:color="auto"/>
        <w:left w:val="none" w:sz="0" w:space="0" w:color="auto"/>
        <w:bottom w:val="none" w:sz="0" w:space="0" w:color="auto"/>
        <w:right w:val="none" w:sz="0" w:space="0" w:color="auto"/>
      </w:divBdr>
    </w:div>
    <w:div w:id="176240400">
      <w:bodyDiv w:val="1"/>
      <w:marLeft w:val="0"/>
      <w:marRight w:val="0"/>
      <w:marTop w:val="0"/>
      <w:marBottom w:val="0"/>
      <w:divBdr>
        <w:top w:val="none" w:sz="0" w:space="0" w:color="auto"/>
        <w:left w:val="none" w:sz="0" w:space="0" w:color="auto"/>
        <w:bottom w:val="none" w:sz="0" w:space="0" w:color="auto"/>
        <w:right w:val="none" w:sz="0" w:space="0" w:color="auto"/>
      </w:divBdr>
      <w:divsChild>
        <w:div w:id="1173642206">
          <w:marLeft w:val="1080"/>
          <w:marRight w:val="0"/>
          <w:marTop w:val="130"/>
          <w:marBottom w:val="86"/>
          <w:divBdr>
            <w:top w:val="none" w:sz="0" w:space="0" w:color="auto"/>
            <w:left w:val="none" w:sz="0" w:space="0" w:color="auto"/>
            <w:bottom w:val="none" w:sz="0" w:space="0" w:color="auto"/>
            <w:right w:val="none" w:sz="0" w:space="0" w:color="auto"/>
          </w:divBdr>
        </w:div>
        <w:div w:id="1745057690">
          <w:marLeft w:val="1080"/>
          <w:marRight w:val="0"/>
          <w:marTop w:val="130"/>
          <w:marBottom w:val="86"/>
          <w:divBdr>
            <w:top w:val="none" w:sz="0" w:space="0" w:color="auto"/>
            <w:left w:val="none" w:sz="0" w:space="0" w:color="auto"/>
            <w:bottom w:val="none" w:sz="0" w:space="0" w:color="auto"/>
            <w:right w:val="none" w:sz="0" w:space="0" w:color="auto"/>
          </w:divBdr>
        </w:div>
        <w:div w:id="442237029">
          <w:marLeft w:val="1080"/>
          <w:marRight w:val="0"/>
          <w:marTop w:val="130"/>
          <w:marBottom w:val="86"/>
          <w:divBdr>
            <w:top w:val="none" w:sz="0" w:space="0" w:color="auto"/>
            <w:left w:val="none" w:sz="0" w:space="0" w:color="auto"/>
            <w:bottom w:val="none" w:sz="0" w:space="0" w:color="auto"/>
            <w:right w:val="none" w:sz="0" w:space="0" w:color="auto"/>
          </w:divBdr>
        </w:div>
        <w:div w:id="1257327695">
          <w:marLeft w:val="1080"/>
          <w:marRight w:val="0"/>
          <w:marTop w:val="130"/>
          <w:marBottom w:val="86"/>
          <w:divBdr>
            <w:top w:val="none" w:sz="0" w:space="0" w:color="auto"/>
            <w:left w:val="none" w:sz="0" w:space="0" w:color="auto"/>
            <w:bottom w:val="none" w:sz="0" w:space="0" w:color="auto"/>
            <w:right w:val="none" w:sz="0" w:space="0" w:color="auto"/>
          </w:divBdr>
        </w:div>
      </w:divsChild>
    </w:div>
    <w:div w:id="205340965">
      <w:bodyDiv w:val="1"/>
      <w:marLeft w:val="0"/>
      <w:marRight w:val="0"/>
      <w:marTop w:val="0"/>
      <w:marBottom w:val="0"/>
      <w:divBdr>
        <w:top w:val="none" w:sz="0" w:space="0" w:color="auto"/>
        <w:left w:val="none" w:sz="0" w:space="0" w:color="auto"/>
        <w:bottom w:val="none" w:sz="0" w:space="0" w:color="auto"/>
        <w:right w:val="none" w:sz="0" w:space="0" w:color="auto"/>
      </w:divBdr>
      <w:divsChild>
        <w:div w:id="1228422535">
          <w:marLeft w:val="446"/>
          <w:marRight w:val="0"/>
          <w:marTop w:val="173"/>
          <w:marBottom w:val="173"/>
          <w:divBdr>
            <w:top w:val="none" w:sz="0" w:space="0" w:color="auto"/>
            <w:left w:val="none" w:sz="0" w:space="0" w:color="auto"/>
            <w:bottom w:val="none" w:sz="0" w:space="0" w:color="auto"/>
            <w:right w:val="none" w:sz="0" w:space="0" w:color="auto"/>
          </w:divBdr>
        </w:div>
      </w:divsChild>
    </w:div>
    <w:div w:id="217861254">
      <w:bodyDiv w:val="1"/>
      <w:marLeft w:val="0"/>
      <w:marRight w:val="0"/>
      <w:marTop w:val="0"/>
      <w:marBottom w:val="0"/>
      <w:divBdr>
        <w:top w:val="none" w:sz="0" w:space="0" w:color="auto"/>
        <w:left w:val="none" w:sz="0" w:space="0" w:color="auto"/>
        <w:bottom w:val="none" w:sz="0" w:space="0" w:color="auto"/>
        <w:right w:val="none" w:sz="0" w:space="0" w:color="auto"/>
      </w:divBdr>
    </w:div>
    <w:div w:id="470682727">
      <w:bodyDiv w:val="1"/>
      <w:marLeft w:val="0"/>
      <w:marRight w:val="0"/>
      <w:marTop w:val="0"/>
      <w:marBottom w:val="0"/>
      <w:divBdr>
        <w:top w:val="none" w:sz="0" w:space="0" w:color="auto"/>
        <w:left w:val="none" w:sz="0" w:space="0" w:color="auto"/>
        <w:bottom w:val="none" w:sz="0" w:space="0" w:color="auto"/>
        <w:right w:val="none" w:sz="0" w:space="0" w:color="auto"/>
      </w:divBdr>
      <w:divsChild>
        <w:div w:id="242303126">
          <w:marLeft w:val="1080"/>
          <w:marRight w:val="0"/>
          <w:marTop w:val="130"/>
          <w:marBottom w:val="86"/>
          <w:divBdr>
            <w:top w:val="none" w:sz="0" w:space="0" w:color="auto"/>
            <w:left w:val="none" w:sz="0" w:space="0" w:color="auto"/>
            <w:bottom w:val="none" w:sz="0" w:space="0" w:color="auto"/>
            <w:right w:val="none" w:sz="0" w:space="0" w:color="auto"/>
          </w:divBdr>
        </w:div>
        <w:div w:id="1772048274">
          <w:marLeft w:val="1080"/>
          <w:marRight w:val="0"/>
          <w:marTop w:val="130"/>
          <w:marBottom w:val="86"/>
          <w:divBdr>
            <w:top w:val="none" w:sz="0" w:space="0" w:color="auto"/>
            <w:left w:val="none" w:sz="0" w:space="0" w:color="auto"/>
            <w:bottom w:val="none" w:sz="0" w:space="0" w:color="auto"/>
            <w:right w:val="none" w:sz="0" w:space="0" w:color="auto"/>
          </w:divBdr>
        </w:div>
        <w:div w:id="741096973">
          <w:marLeft w:val="1080"/>
          <w:marRight w:val="0"/>
          <w:marTop w:val="130"/>
          <w:marBottom w:val="86"/>
          <w:divBdr>
            <w:top w:val="none" w:sz="0" w:space="0" w:color="auto"/>
            <w:left w:val="none" w:sz="0" w:space="0" w:color="auto"/>
            <w:bottom w:val="none" w:sz="0" w:space="0" w:color="auto"/>
            <w:right w:val="none" w:sz="0" w:space="0" w:color="auto"/>
          </w:divBdr>
        </w:div>
        <w:div w:id="2090886932">
          <w:marLeft w:val="1080"/>
          <w:marRight w:val="0"/>
          <w:marTop w:val="130"/>
          <w:marBottom w:val="86"/>
          <w:divBdr>
            <w:top w:val="none" w:sz="0" w:space="0" w:color="auto"/>
            <w:left w:val="none" w:sz="0" w:space="0" w:color="auto"/>
            <w:bottom w:val="none" w:sz="0" w:space="0" w:color="auto"/>
            <w:right w:val="none" w:sz="0" w:space="0" w:color="auto"/>
          </w:divBdr>
        </w:div>
      </w:divsChild>
    </w:div>
    <w:div w:id="594634304">
      <w:bodyDiv w:val="1"/>
      <w:marLeft w:val="0"/>
      <w:marRight w:val="0"/>
      <w:marTop w:val="0"/>
      <w:marBottom w:val="0"/>
      <w:divBdr>
        <w:top w:val="none" w:sz="0" w:space="0" w:color="auto"/>
        <w:left w:val="none" w:sz="0" w:space="0" w:color="auto"/>
        <w:bottom w:val="none" w:sz="0" w:space="0" w:color="auto"/>
        <w:right w:val="none" w:sz="0" w:space="0" w:color="auto"/>
      </w:divBdr>
      <w:divsChild>
        <w:div w:id="731388828">
          <w:marLeft w:val="1080"/>
          <w:marRight w:val="0"/>
          <w:marTop w:val="130"/>
          <w:marBottom w:val="86"/>
          <w:divBdr>
            <w:top w:val="none" w:sz="0" w:space="0" w:color="auto"/>
            <w:left w:val="none" w:sz="0" w:space="0" w:color="auto"/>
            <w:bottom w:val="none" w:sz="0" w:space="0" w:color="auto"/>
            <w:right w:val="none" w:sz="0" w:space="0" w:color="auto"/>
          </w:divBdr>
        </w:div>
        <w:div w:id="669791351">
          <w:marLeft w:val="1080"/>
          <w:marRight w:val="0"/>
          <w:marTop w:val="130"/>
          <w:marBottom w:val="86"/>
          <w:divBdr>
            <w:top w:val="none" w:sz="0" w:space="0" w:color="auto"/>
            <w:left w:val="none" w:sz="0" w:space="0" w:color="auto"/>
            <w:bottom w:val="none" w:sz="0" w:space="0" w:color="auto"/>
            <w:right w:val="none" w:sz="0" w:space="0" w:color="auto"/>
          </w:divBdr>
        </w:div>
        <w:div w:id="1479954686">
          <w:marLeft w:val="1080"/>
          <w:marRight w:val="0"/>
          <w:marTop w:val="130"/>
          <w:marBottom w:val="86"/>
          <w:divBdr>
            <w:top w:val="none" w:sz="0" w:space="0" w:color="auto"/>
            <w:left w:val="none" w:sz="0" w:space="0" w:color="auto"/>
            <w:bottom w:val="none" w:sz="0" w:space="0" w:color="auto"/>
            <w:right w:val="none" w:sz="0" w:space="0" w:color="auto"/>
          </w:divBdr>
        </w:div>
        <w:div w:id="1682464946">
          <w:marLeft w:val="1080"/>
          <w:marRight w:val="0"/>
          <w:marTop w:val="130"/>
          <w:marBottom w:val="86"/>
          <w:divBdr>
            <w:top w:val="none" w:sz="0" w:space="0" w:color="auto"/>
            <w:left w:val="none" w:sz="0" w:space="0" w:color="auto"/>
            <w:bottom w:val="none" w:sz="0" w:space="0" w:color="auto"/>
            <w:right w:val="none" w:sz="0" w:space="0" w:color="auto"/>
          </w:divBdr>
        </w:div>
      </w:divsChild>
    </w:div>
    <w:div w:id="688683552">
      <w:bodyDiv w:val="1"/>
      <w:marLeft w:val="0"/>
      <w:marRight w:val="0"/>
      <w:marTop w:val="0"/>
      <w:marBottom w:val="0"/>
      <w:divBdr>
        <w:top w:val="none" w:sz="0" w:space="0" w:color="auto"/>
        <w:left w:val="none" w:sz="0" w:space="0" w:color="auto"/>
        <w:bottom w:val="none" w:sz="0" w:space="0" w:color="auto"/>
        <w:right w:val="none" w:sz="0" w:space="0" w:color="auto"/>
      </w:divBdr>
    </w:div>
    <w:div w:id="1000885150">
      <w:bodyDiv w:val="1"/>
      <w:marLeft w:val="0"/>
      <w:marRight w:val="0"/>
      <w:marTop w:val="0"/>
      <w:marBottom w:val="0"/>
      <w:divBdr>
        <w:top w:val="none" w:sz="0" w:space="0" w:color="auto"/>
        <w:left w:val="none" w:sz="0" w:space="0" w:color="auto"/>
        <w:bottom w:val="none" w:sz="0" w:space="0" w:color="auto"/>
        <w:right w:val="none" w:sz="0" w:space="0" w:color="auto"/>
      </w:divBdr>
    </w:div>
    <w:div w:id="1060832370">
      <w:bodyDiv w:val="1"/>
      <w:marLeft w:val="0"/>
      <w:marRight w:val="0"/>
      <w:marTop w:val="0"/>
      <w:marBottom w:val="0"/>
      <w:divBdr>
        <w:top w:val="none" w:sz="0" w:space="0" w:color="auto"/>
        <w:left w:val="none" w:sz="0" w:space="0" w:color="auto"/>
        <w:bottom w:val="none" w:sz="0" w:space="0" w:color="auto"/>
        <w:right w:val="none" w:sz="0" w:space="0" w:color="auto"/>
      </w:divBdr>
      <w:divsChild>
        <w:div w:id="1630160012">
          <w:marLeft w:val="446"/>
          <w:marRight w:val="0"/>
          <w:marTop w:val="144"/>
          <w:marBottom w:val="144"/>
          <w:divBdr>
            <w:top w:val="none" w:sz="0" w:space="0" w:color="auto"/>
            <w:left w:val="none" w:sz="0" w:space="0" w:color="auto"/>
            <w:bottom w:val="none" w:sz="0" w:space="0" w:color="auto"/>
            <w:right w:val="none" w:sz="0" w:space="0" w:color="auto"/>
          </w:divBdr>
        </w:div>
      </w:divsChild>
    </w:div>
    <w:div w:id="1133400067">
      <w:bodyDiv w:val="1"/>
      <w:marLeft w:val="0"/>
      <w:marRight w:val="0"/>
      <w:marTop w:val="0"/>
      <w:marBottom w:val="0"/>
      <w:divBdr>
        <w:top w:val="none" w:sz="0" w:space="0" w:color="auto"/>
        <w:left w:val="none" w:sz="0" w:space="0" w:color="auto"/>
        <w:bottom w:val="none" w:sz="0" w:space="0" w:color="auto"/>
        <w:right w:val="none" w:sz="0" w:space="0" w:color="auto"/>
      </w:divBdr>
      <w:divsChild>
        <w:div w:id="1572697498">
          <w:marLeft w:val="446"/>
          <w:marRight w:val="0"/>
          <w:marTop w:val="144"/>
          <w:marBottom w:val="144"/>
          <w:divBdr>
            <w:top w:val="none" w:sz="0" w:space="0" w:color="auto"/>
            <w:left w:val="none" w:sz="0" w:space="0" w:color="auto"/>
            <w:bottom w:val="none" w:sz="0" w:space="0" w:color="auto"/>
            <w:right w:val="none" w:sz="0" w:space="0" w:color="auto"/>
          </w:divBdr>
        </w:div>
      </w:divsChild>
    </w:div>
    <w:div w:id="1482115495">
      <w:bodyDiv w:val="1"/>
      <w:marLeft w:val="0"/>
      <w:marRight w:val="0"/>
      <w:marTop w:val="0"/>
      <w:marBottom w:val="0"/>
      <w:divBdr>
        <w:top w:val="none" w:sz="0" w:space="0" w:color="auto"/>
        <w:left w:val="none" w:sz="0" w:space="0" w:color="auto"/>
        <w:bottom w:val="none" w:sz="0" w:space="0" w:color="auto"/>
        <w:right w:val="none" w:sz="0" w:space="0" w:color="auto"/>
      </w:divBdr>
      <w:divsChild>
        <w:div w:id="101918845">
          <w:marLeft w:val="446"/>
          <w:marRight w:val="0"/>
          <w:marTop w:val="144"/>
          <w:marBottom w:val="144"/>
          <w:divBdr>
            <w:top w:val="none" w:sz="0" w:space="0" w:color="auto"/>
            <w:left w:val="none" w:sz="0" w:space="0" w:color="auto"/>
            <w:bottom w:val="none" w:sz="0" w:space="0" w:color="auto"/>
            <w:right w:val="none" w:sz="0" w:space="0" w:color="auto"/>
          </w:divBdr>
        </w:div>
      </w:divsChild>
    </w:div>
    <w:div w:id="1488085887">
      <w:bodyDiv w:val="1"/>
      <w:marLeft w:val="0"/>
      <w:marRight w:val="0"/>
      <w:marTop w:val="0"/>
      <w:marBottom w:val="0"/>
      <w:divBdr>
        <w:top w:val="none" w:sz="0" w:space="0" w:color="auto"/>
        <w:left w:val="none" w:sz="0" w:space="0" w:color="auto"/>
        <w:bottom w:val="none" w:sz="0" w:space="0" w:color="auto"/>
        <w:right w:val="none" w:sz="0" w:space="0" w:color="auto"/>
      </w:divBdr>
    </w:div>
    <w:div w:id="1685547924">
      <w:bodyDiv w:val="1"/>
      <w:marLeft w:val="0"/>
      <w:marRight w:val="0"/>
      <w:marTop w:val="0"/>
      <w:marBottom w:val="0"/>
      <w:divBdr>
        <w:top w:val="none" w:sz="0" w:space="0" w:color="auto"/>
        <w:left w:val="none" w:sz="0" w:space="0" w:color="auto"/>
        <w:bottom w:val="none" w:sz="0" w:space="0" w:color="auto"/>
        <w:right w:val="none" w:sz="0" w:space="0" w:color="auto"/>
      </w:divBdr>
    </w:div>
    <w:div w:id="1750930200">
      <w:bodyDiv w:val="1"/>
      <w:marLeft w:val="0"/>
      <w:marRight w:val="0"/>
      <w:marTop w:val="0"/>
      <w:marBottom w:val="0"/>
      <w:divBdr>
        <w:top w:val="none" w:sz="0" w:space="0" w:color="auto"/>
        <w:left w:val="none" w:sz="0" w:space="0" w:color="auto"/>
        <w:bottom w:val="none" w:sz="0" w:space="0" w:color="auto"/>
        <w:right w:val="none" w:sz="0" w:space="0" w:color="auto"/>
      </w:divBdr>
    </w:div>
    <w:div w:id="1933588685">
      <w:bodyDiv w:val="1"/>
      <w:marLeft w:val="0"/>
      <w:marRight w:val="0"/>
      <w:marTop w:val="0"/>
      <w:marBottom w:val="0"/>
      <w:divBdr>
        <w:top w:val="none" w:sz="0" w:space="0" w:color="auto"/>
        <w:left w:val="none" w:sz="0" w:space="0" w:color="auto"/>
        <w:bottom w:val="none" w:sz="0" w:space="0" w:color="auto"/>
        <w:right w:val="none" w:sz="0" w:space="0" w:color="auto"/>
      </w:divBdr>
      <w:divsChild>
        <w:div w:id="932588183">
          <w:marLeft w:val="446"/>
          <w:marRight w:val="0"/>
          <w:marTop w:val="173"/>
          <w:marBottom w:val="173"/>
          <w:divBdr>
            <w:top w:val="none" w:sz="0" w:space="0" w:color="auto"/>
            <w:left w:val="none" w:sz="0" w:space="0" w:color="auto"/>
            <w:bottom w:val="none" w:sz="0" w:space="0" w:color="auto"/>
            <w:right w:val="none" w:sz="0" w:space="0" w:color="auto"/>
          </w:divBdr>
        </w:div>
      </w:divsChild>
    </w:div>
    <w:div w:id="1940094351">
      <w:bodyDiv w:val="1"/>
      <w:marLeft w:val="0"/>
      <w:marRight w:val="0"/>
      <w:marTop w:val="0"/>
      <w:marBottom w:val="0"/>
      <w:divBdr>
        <w:top w:val="none" w:sz="0" w:space="0" w:color="auto"/>
        <w:left w:val="none" w:sz="0" w:space="0" w:color="auto"/>
        <w:bottom w:val="none" w:sz="0" w:space="0" w:color="auto"/>
        <w:right w:val="none" w:sz="0" w:space="0" w:color="auto"/>
      </w:divBdr>
    </w:div>
    <w:div w:id="2092196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62F4722E49949E581CA0231FBB016F3"/>
        <w:category>
          <w:name w:val="General"/>
          <w:gallery w:val="placeholder"/>
        </w:category>
        <w:types>
          <w:type w:val="bbPlcHdr"/>
        </w:types>
        <w:behaviors>
          <w:behavior w:val="content"/>
        </w:behaviors>
        <w:guid w:val="{8FE4C6A2-D7CC-4506-872E-8BB09E418FC6}"/>
      </w:docPartPr>
      <w:docPartBody>
        <w:p w:rsidR="00000000" w:rsidRDefault="00AA12E9" w:rsidP="00AA12E9">
          <w:pPr>
            <w:pStyle w:val="C62F4722E49949E581CA0231FBB016F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2E9"/>
    <w:rsid w:val="004C512A"/>
    <w:rsid w:val="00AA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50C8EAA0F84ED196089D0E735003A7">
    <w:name w:val="3F50C8EAA0F84ED196089D0E735003A7"/>
    <w:rsid w:val="00AA12E9"/>
  </w:style>
  <w:style w:type="paragraph" w:customStyle="1" w:styleId="C62F4722E49949E581CA0231FBB016F3">
    <w:name w:val="C62F4722E49949E581CA0231FBB016F3"/>
    <w:rsid w:val="00AA1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1b</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Musadiq Mustafa</dc:title>
  <dc:subject/>
  <dc:creator>20b-025-CS</dc:creator>
  <cp:keywords/>
  <cp:lastModifiedBy>MUSADIQ</cp:lastModifiedBy>
  <cp:revision>6</cp:revision>
  <cp:lastPrinted>2022-11-13T23:22:00Z</cp:lastPrinted>
  <dcterms:created xsi:type="dcterms:W3CDTF">2022-11-11T06:56:00Z</dcterms:created>
  <dcterms:modified xsi:type="dcterms:W3CDTF">2022-11-13T23:23:00Z</dcterms:modified>
</cp:coreProperties>
</file>