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0106" w:rsidRPr="009D0106" w:rsidRDefault="009D0106" w:rsidP="009D0106">
      <w:pPr>
        <w:spacing w:before="480" w:after="160"/>
        <w:jc w:val="center"/>
        <w:rPr>
          <w:b/>
          <w:bCs/>
          <w:color w:val="000000" w:themeColor="text1"/>
          <w:sz w:val="48"/>
          <w:szCs w:val="48"/>
        </w:rPr>
      </w:pPr>
      <w:r w:rsidRPr="009D0106">
        <w:rPr>
          <w:b/>
          <w:bCs/>
          <w:color w:val="000000" w:themeColor="text1"/>
          <w:sz w:val="48"/>
          <w:szCs w:val="48"/>
        </w:rPr>
        <w:t>Database Design Documentation</w:t>
      </w:r>
    </w:p>
    <w:p w:rsidR="00D52F5E" w:rsidRPr="009D0106" w:rsidRDefault="009D0106">
      <w:pPr>
        <w:spacing w:after="80"/>
        <w:jc w:val="center"/>
        <w:rPr>
          <w:color w:val="000000" w:themeColor="text1"/>
          <w:sz w:val="26"/>
          <w:szCs w:val="26"/>
        </w:rPr>
      </w:pPr>
      <w:r w:rsidRPr="009D0106">
        <w:rPr>
          <w:color w:val="000000" w:themeColor="text1"/>
          <w:sz w:val="26"/>
          <w:szCs w:val="26"/>
        </w:rPr>
        <w:t>Relational Database Schema &amp; Entity-Relationship Diagram</w:t>
      </w:r>
    </w:p>
    <w:p w:rsidR="009D0106" w:rsidRPr="009D0106" w:rsidRDefault="009D0106">
      <w:pPr>
        <w:spacing w:after="80"/>
        <w:jc w:val="center"/>
        <w:rPr>
          <w:b/>
          <w:color w:val="000000" w:themeColor="text1"/>
        </w:rPr>
      </w:pPr>
      <w:r w:rsidRPr="009D0106">
        <w:rPr>
          <w:b/>
          <w:color w:val="000000" w:themeColor="text1"/>
          <w:sz w:val="26"/>
          <w:szCs w:val="26"/>
        </w:rPr>
        <w:t>MUSHAF MASHOOD &amp; ESHAAL NAZIR</w:t>
      </w:r>
    </w:p>
    <w:p w:rsidR="00D52F5E" w:rsidRPr="009D0106" w:rsidRDefault="009D0106">
      <w:pPr>
        <w:spacing w:after="480"/>
        <w:jc w:val="center"/>
        <w:rPr>
          <w:color w:val="000000" w:themeColor="text1"/>
        </w:rPr>
      </w:pPr>
      <w:r w:rsidRPr="009D0106">
        <w:rPr>
          <w:color w:val="000000" w:themeColor="text1"/>
        </w:rPr>
        <w:t>Submitted: April 26, 2025</w:t>
      </w:r>
    </w:p>
    <w:p w:rsidR="00D52F5E" w:rsidRPr="009D0106" w:rsidRDefault="00D52F5E">
      <w:pPr>
        <w:pBdr>
          <w:bottom w:val="single" w:sz="6" w:space="1" w:color="2E4057"/>
        </w:pBdr>
        <w:spacing w:after="360"/>
        <w:rPr>
          <w:color w:val="000000" w:themeColor="text1"/>
        </w:rPr>
      </w:pPr>
      <w:bookmarkStart w:id="0" w:name="_GoBack"/>
      <w:bookmarkEnd w:id="0"/>
    </w:p>
    <w:p w:rsidR="00D52F5E" w:rsidRPr="009D0106" w:rsidRDefault="009D0106">
      <w:pPr>
        <w:pStyle w:val="Heading1"/>
        <w:rPr>
          <w:color w:val="000000" w:themeColor="text1"/>
        </w:rPr>
      </w:pPr>
      <w:r w:rsidRPr="009D0106">
        <w:rPr>
          <w:color w:val="000000" w:themeColor="text1"/>
          <w:sz w:val="32"/>
          <w:szCs w:val="32"/>
        </w:rPr>
        <w:t>1. Entity-Relationship Diagram</w:t>
      </w:r>
    </w:p>
    <w:p w:rsidR="00D52F5E" w:rsidRPr="009D0106" w:rsidRDefault="009D0106">
      <w:pPr>
        <w:spacing w:before="60" w:after="60"/>
        <w:rPr>
          <w:color w:val="000000" w:themeColor="text1"/>
        </w:rPr>
      </w:pPr>
      <w:r w:rsidRPr="009D0106">
        <w:rPr>
          <w:color w:val="000000" w:themeColor="text1"/>
        </w:rPr>
        <w:t>The following ERD illustrates the complete database structure including all entities, attributes, relationships, and cardinalities for the inventory and sales management system.</w:t>
      </w:r>
    </w:p>
    <w:p w:rsidR="00D52F5E" w:rsidRPr="009D0106" w:rsidRDefault="00D52F5E">
      <w:pPr>
        <w:spacing w:before="200" w:after="200"/>
        <w:rPr>
          <w:color w:val="000000" w:themeColor="text1"/>
        </w:rPr>
      </w:pPr>
    </w:p>
    <w:p w:rsidR="00D52F5E" w:rsidRPr="009D0106" w:rsidRDefault="009D0106">
      <w:pPr>
        <w:jc w:val="center"/>
        <w:rPr>
          <w:color w:val="000000" w:themeColor="text1"/>
        </w:rPr>
      </w:pPr>
      <w:r w:rsidRPr="009D0106">
        <w:rPr>
          <w:noProof/>
          <w:color w:val="000000" w:themeColor="text1"/>
        </w:rPr>
        <w:drawing>
          <wp:inline distT="0" distB="0" distL="0" distR="0" wp14:anchorId="05CC20C5" wp14:editId="0311E4F6">
            <wp:extent cx="6400800" cy="37693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rd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F5E" w:rsidRPr="009D0106" w:rsidRDefault="009D0106">
      <w:pPr>
        <w:spacing w:before="100" w:after="400"/>
        <w:jc w:val="center"/>
        <w:rPr>
          <w:color w:val="000000" w:themeColor="text1"/>
        </w:rPr>
      </w:pPr>
      <w:r w:rsidRPr="009D0106">
        <w:rPr>
          <w:i/>
          <w:iCs/>
          <w:color w:val="000000" w:themeColor="text1"/>
          <w:sz w:val="20"/>
          <w:szCs w:val="20"/>
        </w:rPr>
        <w:t>ERD</w:t>
      </w:r>
    </w:p>
    <w:p w:rsidR="00D52F5E" w:rsidRPr="009D0106" w:rsidRDefault="009D0106">
      <w:pPr>
        <w:pStyle w:val="Heading1"/>
        <w:rPr>
          <w:color w:val="000000" w:themeColor="text1"/>
        </w:rPr>
      </w:pPr>
      <w:r w:rsidRPr="009D0106">
        <w:rPr>
          <w:color w:val="000000" w:themeColor="text1"/>
          <w:sz w:val="32"/>
          <w:szCs w:val="32"/>
        </w:rPr>
        <w:t>2. Relational Database Schema</w:t>
      </w:r>
    </w:p>
    <w:p w:rsidR="00D52F5E" w:rsidRPr="009D0106" w:rsidRDefault="009D0106">
      <w:pPr>
        <w:spacing w:before="60" w:after="60"/>
        <w:rPr>
          <w:color w:val="000000" w:themeColor="text1"/>
        </w:rPr>
      </w:pPr>
      <w:r w:rsidRPr="009D0106">
        <w:rPr>
          <w:color w:val="000000" w:themeColor="text1"/>
        </w:rPr>
        <w:t>The database consists of 7 tables representing the core entities of the system. Each table is described below with its attributes, primary keys (PK), and foreign keys (FK).</w:t>
      </w:r>
    </w:p>
    <w:p w:rsidR="00D52F5E" w:rsidRPr="009D0106" w:rsidRDefault="00D52F5E">
      <w:pPr>
        <w:spacing w:before="100" w:after="100"/>
        <w:rPr>
          <w:color w:val="000000" w:themeColor="text1"/>
        </w:rPr>
      </w:pPr>
    </w:p>
    <w:p w:rsidR="00D52F5E" w:rsidRPr="009D0106" w:rsidRDefault="009D0106">
      <w:pPr>
        <w:pStyle w:val="Heading2"/>
        <w:rPr>
          <w:color w:val="000000" w:themeColor="text1"/>
        </w:rPr>
      </w:pPr>
      <w:r w:rsidRPr="009D0106">
        <w:rPr>
          <w:color w:val="000000" w:themeColor="text1"/>
          <w:sz w:val="26"/>
          <w:szCs w:val="26"/>
        </w:rPr>
        <w:lastRenderedPageBreak/>
        <w:t>2.1 COMPANIES</w:t>
      </w:r>
    </w:p>
    <w:p w:rsidR="00D52F5E" w:rsidRPr="009D0106" w:rsidRDefault="009D0106">
      <w:pPr>
        <w:spacing w:before="60" w:after="60"/>
        <w:rPr>
          <w:color w:val="000000" w:themeColor="text1"/>
        </w:rPr>
      </w:pPr>
      <w:r w:rsidRPr="009D0106">
        <w:rPr>
          <w:color w:val="000000" w:themeColor="text1"/>
        </w:rPr>
        <w:t>Stores information about supplier co</w:t>
      </w:r>
      <w:r w:rsidRPr="009D0106">
        <w:rPr>
          <w:color w:val="000000" w:themeColor="text1"/>
        </w:rPr>
        <w:t>mpanies that provide products to the business.</w:t>
      </w:r>
    </w:p>
    <w:p w:rsidR="00D52F5E" w:rsidRPr="009D0106" w:rsidRDefault="00D52F5E">
      <w:pPr>
        <w:spacing w:before="100" w:after="100"/>
        <w:rPr>
          <w:color w:val="000000" w:themeColor="text1"/>
        </w:rPr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160"/>
        <w:gridCol w:w="3600"/>
      </w:tblGrid>
      <w:tr w:rsidR="009D0106" w:rsidRPr="009D010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2F5E" w:rsidRPr="009D0106" w:rsidRDefault="009D0106">
            <w:pPr>
              <w:rPr>
                <w:color w:val="FFFFFF" w:themeColor="background1"/>
              </w:rPr>
            </w:pPr>
            <w:r w:rsidRPr="009D0106">
              <w:rPr>
                <w:b/>
                <w:bCs/>
                <w:color w:val="FFFFFF" w:themeColor="background1"/>
                <w:sz w:val="20"/>
                <w:szCs w:val="20"/>
              </w:rPr>
              <w:t>Attribute</w:t>
            </w:r>
          </w:p>
        </w:tc>
        <w:tc>
          <w:tcPr>
            <w:tcW w:w="18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2F5E" w:rsidRPr="009D0106" w:rsidRDefault="009D0106">
            <w:pPr>
              <w:rPr>
                <w:color w:val="FFFFFF" w:themeColor="background1"/>
              </w:rPr>
            </w:pPr>
            <w:r w:rsidRPr="009D0106">
              <w:rPr>
                <w:b/>
                <w:bCs/>
                <w:color w:val="FFFFFF" w:themeColor="background1"/>
                <w:sz w:val="20"/>
                <w:szCs w:val="20"/>
              </w:rPr>
              <w:t>Data Type</w:t>
            </w:r>
          </w:p>
        </w:tc>
        <w:tc>
          <w:tcPr>
            <w:tcW w:w="21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2F5E" w:rsidRPr="009D0106" w:rsidRDefault="009D0106">
            <w:pPr>
              <w:rPr>
                <w:color w:val="FFFFFF" w:themeColor="background1"/>
              </w:rPr>
            </w:pPr>
            <w:r w:rsidRPr="009D0106">
              <w:rPr>
                <w:b/>
                <w:bCs/>
                <w:color w:val="FFFFFF" w:themeColor="background1"/>
                <w:sz w:val="20"/>
                <w:szCs w:val="20"/>
              </w:rPr>
              <w:t>Constraint</w:t>
            </w:r>
          </w:p>
        </w:tc>
        <w:tc>
          <w:tcPr>
            <w:tcW w:w="36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2F5E" w:rsidRPr="009D0106" w:rsidRDefault="009D0106">
            <w:pPr>
              <w:rPr>
                <w:color w:val="FFFFFF" w:themeColor="background1"/>
              </w:rPr>
            </w:pPr>
            <w:r w:rsidRPr="009D0106">
              <w:rPr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</w:tr>
      <w:tr w:rsidR="009D0106" w:rsidRPr="009D010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proofErr w:type="spellStart"/>
            <w:r w:rsidRPr="009D0106">
              <w:rPr>
                <w:color w:val="000000" w:themeColor="text1"/>
                <w:sz w:val="20"/>
                <w:szCs w:val="20"/>
              </w:rPr>
              <w:t>company_id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INT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PRIMARY KEY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Unique identifier for each company</w:t>
            </w:r>
          </w:p>
        </w:tc>
      </w:tr>
      <w:tr w:rsidR="009D0106" w:rsidRPr="009D010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proofErr w:type="spellStart"/>
            <w:r w:rsidRPr="009D0106">
              <w:rPr>
                <w:color w:val="000000" w:themeColor="text1"/>
                <w:sz w:val="20"/>
                <w:szCs w:val="20"/>
              </w:rPr>
              <w:t>company_name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VARCHAR(100)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Name of the supplier company</w:t>
            </w:r>
          </w:p>
        </w:tc>
      </w:tr>
    </w:tbl>
    <w:p w:rsidR="00D52F5E" w:rsidRPr="009D0106" w:rsidRDefault="00D52F5E">
      <w:pPr>
        <w:spacing w:before="200" w:after="100"/>
        <w:rPr>
          <w:color w:val="000000" w:themeColor="text1"/>
        </w:rPr>
      </w:pPr>
    </w:p>
    <w:p w:rsidR="00D52F5E" w:rsidRPr="009D0106" w:rsidRDefault="009D0106">
      <w:pPr>
        <w:pStyle w:val="Heading2"/>
        <w:rPr>
          <w:color w:val="000000" w:themeColor="text1"/>
        </w:rPr>
      </w:pPr>
      <w:r w:rsidRPr="009D0106">
        <w:rPr>
          <w:color w:val="000000" w:themeColor="text1"/>
          <w:sz w:val="26"/>
          <w:szCs w:val="26"/>
        </w:rPr>
        <w:t>2.2 CATEGORIES</w:t>
      </w:r>
    </w:p>
    <w:p w:rsidR="00D52F5E" w:rsidRPr="009D0106" w:rsidRDefault="009D0106">
      <w:pPr>
        <w:spacing w:before="60" w:after="60"/>
        <w:rPr>
          <w:color w:val="000000" w:themeColor="text1"/>
        </w:rPr>
      </w:pPr>
      <w:r w:rsidRPr="009D0106">
        <w:rPr>
          <w:color w:val="000000" w:themeColor="text1"/>
        </w:rPr>
        <w:t>Classifies products into logical groups for easier browsing and reporting.</w:t>
      </w:r>
    </w:p>
    <w:p w:rsidR="00D52F5E" w:rsidRPr="009D0106" w:rsidRDefault="00D52F5E">
      <w:pPr>
        <w:spacing w:before="100" w:after="100"/>
        <w:rPr>
          <w:color w:val="000000" w:themeColor="text1"/>
        </w:rPr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160"/>
        <w:gridCol w:w="3600"/>
      </w:tblGrid>
      <w:tr w:rsidR="009D0106" w:rsidRPr="009D010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2F5E" w:rsidRPr="009D0106" w:rsidRDefault="009D0106">
            <w:pPr>
              <w:rPr>
                <w:color w:val="FFFFFF" w:themeColor="background1"/>
              </w:rPr>
            </w:pPr>
            <w:r w:rsidRPr="009D0106">
              <w:rPr>
                <w:b/>
                <w:bCs/>
                <w:color w:val="FFFFFF" w:themeColor="background1"/>
                <w:sz w:val="20"/>
                <w:szCs w:val="20"/>
              </w:rPr>
              <w:t>Attribute</w:t>
            </w:r>
          </w:p>
        </w:tc>
        <w:tc>
          <w:tcPr>
            <w:tcW w:w="18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2F5E" w:rsidRPr="009D0106" w:rsidRDefault="009D0106">
            <w:pPr>
              <w:rPr>
                <w:color w:val="FFFFFF" w:themeColor="background1"/>
              </w:rPr>
            </w:pPr>
            <w:r w:rsidRPr="009D0106">
              <w:rPr>
                <w:b/>
                <w:bCs/>
                <w:color w:val="FFFFFF" w:themeColor="background1"/>
                <w:sz w:val="20"/>
                <w:szCs w:val="20"/>
              </w:rPr>
              <w:t>Data Type</w:t>
            </w:r>
          </w:p>
        </w:tc>
        <w:tc>
          <w:tcPr>
            <w:tcW w:w="21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2F5E" w:rsidRPr="009D0106" w:rsidRDefault="009D0106">
            <w:pPr>
              <w:rPr>
                <w:color w:val="FFFFFF" w:themeColor="background1"/>
              </w:rPr>
            </w:pPr>
            <w:r w:rsidRPr="009D0106">
              <w:rPr>
                <w:b/>
                <w:bCs/>
                <w:color w:val="FFFFFF" w:themeColor="background1"/>
                <w:sz w:val="20"/>
                <w:szCs w:val="20"/>
              </w:rPr>
              <w:t>Constraint</w:t>
            </w:r>
          </w:p>
        </w:tc>
        <w:tc>
          <w:tcPr>
            <w:tcW w:w="36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2F5E" w:rsidRPr="009D0106" w:rsidRDefault="009D0106">
            <w:pPr>
              <w:rPr>
                <w:color w:val="FFFFFF" w:themeColor="background1"/>
              </w:rPr>
            </w:pPr>
            <w:r w:rsidRPr="009D0106">
              <w:rPr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</w:tr>
      <w:tr w:rsidR="009D0106" w:rsidRPr="009D010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proofErr w:type="spellStart"/>
            <w:r w:rsidRPr="009D0106">
              <w:rPr>
                <w:color w:val="000000" w:themeColor="text1"/>
                <w:sz w:val="20"/>
                <w:szCs w:val="20"/>
              </w:rPr>
              <w:t>category_id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INT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PRIMARY KEY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Unique identifier for each category</w:t>
            </w:r>
          </w:p>
        </w:tc>
      </w:tr>
      <w:tr w:rsidR="009D0106" w:rsidRPr="009D010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proofErr w:type="spellStart"/>
            <w:r w:rsidRPr="009D0106">
              <w:rPr>
                <w:color w:val="000000" w:themeColor="text1"/>
                <w:sz w:val="20"/>
                <w:szCs w:val="20"/>
              </w:rPr>
              <w:t>category_name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VARCHAR(100)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Name of the product category</w:t>
            </w:r>
          </w:p>
        </w:tc>
      </w:tr>
    </w:tbl>
    <w:p w:rsidR="00D52F5E" w:rsidRPr="009D0106" w:rsidRDefault="00D52F5E">
      <w:pPr>
        <w:spacing w:before="200" w:after="100"/>
        <w:rPr>
          <w:color w:val="000000" w:themeColor="text1"/>
        </w:rPr>
      </w:pPr>
    </w:p>
    <w:p w:rsidR="00D52F5E" w:rsidRPr="009D0106" w:rsidRDefault="009D0106">
      <w:pPr>
        <w:pStyle w:val="Heading2"/>
        <w:rPr>
          <w:color w:val="000000" w:themeColor="text1"/>
        </w:rPr>
      </w:pPr>
      <w:r w:rsidRPr="009D0106">
        <w:rPr>
          <w:color w:val="000000" w:themeColor="text1"/>
          <w:sz w:val="26"/>
          <w:szCs w:val="26"/>
        </w:rPr>
        <w:t>2.3 PRODUCTS</w:t>
      </w:r>
    </w:p>
    <w:p w:rsidR="00D52F5E" w:rsidRPr="009D0106" w:rsidRDefault="009D0106">
      <w:pPr>
        <w:spacing w:before="60" w:after="60"/>
        <w:rPr>
          <w:color w:val="000000" w:themeColor="text1"/>
        </w:rPr>
      </w:pPr>
      <w:r w:rsidRPr="009D0106">
        <w:rPr>
          <w:color w:val="000000" w:themeColor="text1"/>
        </w:rPr>
        <w:t>Central table holding all product information, linked to companies and categories.</w:t>
      </w:r>
    </w:p>
    <w:p w:rsidR="00D52F5E" w:rsidRPr="009D0106" w:rsidRDefault="00D52F5E">
      <w:pPr>
        <w:spacing w:before="100" w:after="100"/>
        <w:rPr>
          <w:color w:val="000000" w:themeColor="text1"/>
        </w:rPr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0"/>
        <w:gridCol w:w="1819"/>
        <w:gridCol w:w="2790"/>
        <w:gridCol w:w="2931"/>
      </w:tblGrid>
      <w:tr w:rsidR="009D0106" w:rsidRPr="009D010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2F5E" w:rsidRPr="009D0106" w:rsidRDefault="009D0106">
            <w:pPr>
              <w:rPr>
                <w:color w:val="FFFFFF" w:themeColor="background1"/>
              </w:rPr>
            </w:pPr>
            <w:r w:rsidRPr="009D0106">
              <w:rPr>
                <w:b/>
                <w:bCs/>
                <w:color w:val="FFFFFF" w:themeColor="background1"/>
                <w:sz w:val="20"/>
                <w:szCs w:val="20"/>
              </w:rPr>
              <w:t>Attribute</w:t>
            </w:r>
          </w:p>
        </w:tc>
        <w:tc>
          <w:tcPr>
            <w:tcW w:w="18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2F5E" w:rsidRPr="009D0106" w:rsidRDefault="009D0106">
            <w:pPr>
              <w:rPr>
                <w:color w:val="FFFFFF" w:themeColor="background1"/>
              </w:rPr>
            </w:pPr>
            <w:r w:rsidRPr="009D0106">
              <w:rPr>
                <w:b/>
                <w:bCs/>
                <w:color w:val="FFFFFF" w:themeColor="background1"/>
                <w:sz w:val="20"/>
                <w:szCs w:val="20"/>
              </w:rPr>
              <w:t>Data Type</w:t>
            </w:r>
          </w:p>
        </w:tc>
        <w:tc>
          <w:tcPr>
            <w:tcW w:w="27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2F5E" w:rsidRPr="009D0106" w:rsidRDefault="009D0106">
            <w:pPr>
              <w:rPr>
                <w:color w:val="FFFFFF" w:themeColor="background1"/>
              </w:rPr>
            </w:pPr>
            <w:r w:rsidRPr="009D0106">
              <w:rPr>
                <w:b/>
                <w:bCs/>
                <w:color w:val="FFFFFF" w:themeColor="background1"/>
                <w:sz w:val="20"/>
                <w:szCs w:val="20"/>
              </w:rPr>
              <w:t>Constraint</w:t>
            </w:r>
          </w:p>
        </w:tc>
        <w:tc>
          <w:tcPr>
            <w:tcW w:w="29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2F5E" w:rsidRPr="009D0106" w:rsidRDefault="009D0106">
            <w:pPr>
              <w:rPr>
                <w:color w:val="FFFFFF" w:themeColor="background1"/>
              </w:rPr>
            </w:pPr>
            <w:r w:rsidRPr="009D0106">
              <w:rPr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</w:tr>
      <w:tr w:rsidR="009D0106" w:rsidRPr="009D010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proofErr w:type="spellStart"/>
            <w:r w:rsidRPr="009D0106">
              <w:rPr>
                <w:color w:val="000000" w:themeColor="text1"/>
                <w:sz w:val="20"/>
                <w:szCs w:val="20"/>
              </w:rPr>
              <w:t>product_id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INT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PRIMARY KEY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Unique identifier for each product</w:t>
            </w:r>
          </w:p>
        </w:tc>
      </w:tr>
      <w:tr w:rsidR="009D0106" w:rsidRPr="009D010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proofErr w:type="spellStart"/>
            <w:r w:rsidRPr="009D0106">
              <w:rPr>
                <w:color w:val="000000" w:themeColor="text1"/>
                <w:sz w:val="20"/>
                <w:szCs w:val="20"/>
              </w:rPr>
              <w:t>product_name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VARCHAR(150)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NOT NULL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Name of the product</w:t>
            </w:r>
          </w:p>
        </w:tc>
      </w:tr>
      <w:tr w:rsidR="009D0106" w:rsidRPr="009D010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proofErr w:type="spellStart"/>
            <w:r w:rsidRPr="009D0106">
              <w:rPr>
                <w:color w:val="000000" w:themeColor="text1"/>
                <w:sz w:val="20"/>
                <w:szCs w:val="20"/>
              </w:rPr>
              <w:t>size_weight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VARCHAR(50)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NULL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Size or weight specification</w:t>
            </w:r>
          </w:p>
        </w:tc>
      </w:tr>
      <w:tr w:rsidR="009D0106" w:rsidRPr="009D010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unit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VARCHAR(30)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NULL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Unit of measure (e.g., kg, pcs)</w:t>
            </w:r>
          </w:p>
        </w:tc>
      </w:tr>
      <w:tr w:rsidR="009D0106" w:rsidRPr="009D010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proofErr w:type="spellStart"/>
            <w:r w:rsidRPr="009D0106">
              <w:rPr>
                <w:color w:val="000000" w:themeColor="text1"/>
                <w:sz w:val="20"/>
                <w:szCs w:val="20"/>
              </w:rPr>
              <w:t>stock_quantity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INT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NOT NULL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Current quantity in stock</w:t>
            </w:r>
          </w:p>
        </w:tc>
      </w:tr>
      <w:tr w:rsidR="009D0106" w:rsidRPr="009D010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proofErr w:type="spellStart"/>
            <w:r w:rsidRPr="009D0106">
              <w:rPr>
                <w:color w:val="000000" w:themeColor="text1"/>
                <w:sz w:val="20"/>
                <w:szCs w:val="20"/>
              </w:rPr>
              <w:t>purchase_price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DECIMAL(10,2)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NOT NULL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Cost price of the product</w:t>
            </w:r>
          </w:p>
        </w:tc>
      </w:tr>
      <w:tr w:rsidR="009D0106" w:rsidRPr="009D010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proofErr w:type="spellStart"/>
            <w:r w:rsidRPr="009D0106">
              <w:rPr>
                <w:color w:val="000000" w:themeColor="text1"/>
                <w:sz w:val="20"/>
                <w:szCs w:val="20"/>
              </w:rPr>
              <w:t>selling_price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DECIMAL(10,2)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NOT NULL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Retail selling price</w:t>
            </w:r>
          </w:p>
        </w:tc>
      </w:tr>
      <w:tr w:rsidR="009D0106" w:rsidRPr="009D010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proofErr w:type="spellStart"/>
            <w:r w:rsidRPr="009D0106">
              <w:rPr>
                <w:color w:val="000000" w:themeColor="text1"/>
                <w:sz w:val="20"/>
                <w:szCs w:val="20"/>
              </w:rPr>
              <w:t>low_stock_limit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INT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NOT NULL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Threshold for low stock alert</w:t>
            </w:r>
          </w:p>
        </w:tc>
      </w:tr>
      <w:tr w:rsidR="009D0106" w:rsidRPr="009D010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proofErr w:type="spellStart"/>
            <w:r w:rsidRPr="009D0106">
              <w:rPr>
                <w:color w:val="000000" w:themeColor="text1"/>
                <w:sz w:val="20"/>
                <w:szCs w:val="20"/>
              </w:rPr>
              <w:t>expiry_date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NULL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Product expiry date (if applicable)</w:t>
            </w:r>
          </w:p>
        </w:tc>
      </w:tr>
      <w:tr w:rsidR="009D0106" w:rsidRPr="009D010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proofErr w:type="spellStart"/>
            <w:r w:rsidRPr="009D0106">
              <w:rPr>
                <w:color w:val="000000" w:themeColor="text1"/>
                <w:sz w:val="20"/>
                <w:szCs w:val="20"/>
              </w:rPr>
              <w:t>company_id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INT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FOREIGN KEY → COMPANIES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Supplier company reference</w:t>
            </w:r>
          </w:p>
        </w:tc>
      </w:tr>
      <w:tr w:rsidR="009D0106" w:rsidRPr="009D010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proofErr w:type="spellStart"/>
            <w:r w:rsidRPr="009D0106">
              <w:rPr>
                <w:color w:val="000000" w:themeColor="text1"/>
                <w:sz w:val="20"/>
                <w:szCs w:val="20"/>
              </w:rPr>
              <w:t>category_id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INT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FOREIGN KEY → CATEGORIES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Product category reference</w:t>
            </w:r>
          </w:p>
        </w:tc>
      </w:tr>
    </w:tbl>
    <w:p w:rsidR="00D52F5E" w:rsidRPr="009D0106" w:rsidRDefault="00D52F5E">
      <w:pPr>
        <w:spacing w:before="200" w:after="100"/>
        <w:rPr>
          <w:color w:val="000000" w:themeColor="text1"/>
        </w:rPr>
      </w:pPr>
    </w:p>
    <w:p w:rsidR="00D52F5E" w:rsidRPr="009D0106" w:rsidRDefault="009D0106">
      <w:pPr>
        <w:pStyle w:val="Heading2"/>
        <w:rPr>
          <w:color w:val="000000" w:themeColor="text1"/>
        </w:rPr>
      </w:pPr>
      <w:r w:rsidRPr="009D0106">
        <w:rPr>
          <w:color w:val="000000" w:themeColor="text1"/>
          <w:sz w:val="26"/>
          <w:szCs w:val="26"/>
        </w:rPr>
        <w:t>2.4 CUSTOMERS</w:t>
      </w:r>
    </w:p>
    <w:p w:rsidR="00D52F5E" w:rsidRPr="009D0106" w:rsidRDefault="009D0106">
      <w:pPr>
        <w:spacing w:before="60" w:after="60"/>
        <w:rPr>
          <w:color w:val="000000" w:themeColor="text1"/>
        </w:rPr>
      </w:pPr>
      <w:r w:rsidRPr="009D0106">
        <w:rPr>
          <w:color w:val="000000" w:themeColor="text1"/>
        </w:rPr>
        <w:t>Records customer details for all parties placing sales orders.</w:t>
      </w:r>
    </w:p>
    <w:p w:rsidR="00D52F5E" w:rsidRPr="009D0106" w:rsidRDefault="00D52F5E">
      <w:pPr>
        <w:spacing w:before="100" w:after="100"/>
        <w:rPr>
          <w:color w:val="000000" w:themeColor="text1"/>
        </w:rPr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160"/>
        <w:gridCol w:w="3600"/>
      </w:tblGrid>
      <w:tr w:rsidR="009D0106" w:rsidRPr="009D010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2F5E" w:rsidRPr="009D0106" w:rsidRDefault="009D0106">
            <w:pPr>
              <w:rPr>
                <w:color w:val="FFFFFF" w:themeColor="background1"/>
              </w:rPr>
            </w:pPr>
            <w:r w:rsidRPr="009D0106">
              <w:rPr>
                <w:b/>
                <w:bCs/>
                <w:color w:val="FFFFFF" w:themeColor="background1"/>
                <w:sz w:val="20"/>
                <w:szCs w:val="20"/>
              </w:rPr>
              <w:t>Attribute</w:t>
            </w:r>
          </w:p>
        </w:tc>
        <w:tc>
          <w:tcPr>
            <w:tcW w:w="18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2F5E" w:rsidRPr="009D0106" w:rsidRDefault="009D0106">
            <w:pPr>
              <w:rPr>
                <w:color w:val="FFFFFF" w:themeColor="background1"/>
              </w:rPr>
            </w:pPr>
            <w:r w:rsidRPr="009D0106">
              <w:rPr>
                <w:b/>
                <w:bCs/>
                <w:color w:val="FFFFFF" w:themeColor="background1"/>
                <w:sz w:val="20"/>
                <w:szCs w:val="20"/>
              </w:rPr>
              <w:t>Data Type</w:t>
            </w:r>
          </w:p>
        </w:tc>
        <w:tc>
          <w:tcPr>
            <w:tcW w:w="21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2F5E" w:rsidRPr="009D0106" w:rsidRDefault="009D0106">
            <w:pPr>
              <w:rPr>
                <w:color w:val="FFFFFF" w:themeColor="background1"/>
              </w:rPr>
            </w:pPr>
            <w:r w:rsidRPr="009D0106">
              <w:rPr>
                <w:b/>
                <w:bCs/>
                <w:color w:val="FFFFFF" w:themeColor="background1"/>
                <w:sz w:val="20"/>
                <w:szCs w:val="20"/>
              </w:rPr>
              <w:t>Constraint</w:t>
            </w:r>
          </w:p>
        </w:tc>
        <w:tc>
          <w:tcPr>
            <w:tcW w:w="36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2F5E" w:rsidRPr="009D0106" w:rsidRDefault="009D0106">
            <w:pPr>
              <w:rPr>
                <w:color w:val="FFFFFF" w:themeColor="background1"/>
              </w:rPr>
            </w:pPr>
            <w:r w:rsidRPr="009D0106">
              <w:rPr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</w:tr>
      <w:tr w:rsidR="009D0106" w:rsidRPr="009D010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proofErr w:type="spellStart"/>
            <w:r w:rsidRPr="009D0106">
              <w:rPr>
                <w:color w:val="000000" w:themeColor="text1"/>
                <w:sz w:val="20"/>
                <w:szCs w:val="20"/>
              </w:rPr>
              <w:t>customer_id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INT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PRIMARY KEY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Unique identifier for each customer</w:t>
            </w:r>
          </w:p>
        </w:tc>
      </w:tr>
      <w:tr w:rsidR="009D0106" w:rsidRPr="009D010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proofErr w:type="spellStart"/>
            <w:r w:rsidRPr="009D0106">
              <w:rPr>
                <w:color w:val="000000" w:themeColor="text1"/>
                <w:sz w:val="20"/>
                <w:szCs w:val="20"/>
              </w:rPr>
              <w:t>shop_name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VARCHAR(150)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Name of the customer's shop/business</w:t>
            </w:r>
          </w:p>
        </w:tc>
      </w:tr>
      <w:tr w:rsidR="009D0106" w:rsidRPr="009D010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phone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VARCHAR(20)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NULL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Contact phone number</w:t>
            </w:r>
          </w:p>
        </w:tc>
      </w:tr>
      <w:tr w:rsidR="009D0106" w:rsidRPr="009D010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area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VARCHAR(100)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NULL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Geographic area or region</w:t>
            </w:r>
          </w:p>
        </w:tc>
      </w:tr>
    </w:tbl>
    <w:p w:rsidR="00D52F5E" w:rsidRPr="009D0106" w:rsidRDefault="00D52F5E">
      <w:pPr>
        <w:spacing w:before="200" w:after="100"/>
        <w:rPr>
          <w:color w:val="000000" w:themeColor="text1"/>
        </w:rPr>
      </w:pPr>
    </w:p>
    <w:p w:rsidR="00D52F5E" w:rsidRPr="009D0106" w:rsidRDefault="009D0106">
      <w:pPr>
        <w:pStyle w:val="Heading2"/>
        <w:rPr>
          <w:color w:val="000000" w:themeColor="text1"/>
        </w:rPr>
      </w:pPr>
      <w:r w:rsidRPr="009D0106">
        <w:rPr>
          <w:color w:val="000000" w:themeColor="text1"/>
          <w:sz w:val="26"/>
          <w:szCs w:val="26"/>
        </w:rPr>
        <w:t>2.5 EMPLOYEES</w:t>
      </w:r>
    </w:p>
    <w:p w:rsidR="00D52F5E" w:rsidRPr="009D0106" w:rsidRDefault="009D0106">
      <w:pPr>
        <w:spacing w:before="60" w:after="60"/>
        <w:rPr>
          <w:color w:val="000000" w:themeColor="text1"/>
        </w:rPr>
      </w:pPr>
      <w:r w:rsidRPr="009D0106">
        <w:rPr>
          <w:color w:val="000000" w:themeColor="text1"/>
        </w:rPr>
        <w:t>Stores employee records; employees are linked to sales they process.</w:t>
      </w:r>
    </w:p>
    <w:p w:rsidR="00D52F5E" w:rsidRPr="009D0106" w:rsidRDefault="00D52F5E">
      <w:pPr>
        <w:spacing w:before="100" w:after="100"/>
        <w:rPr>
          <w:color w:val="000000" w:themeColor="text1"/>
        </w:rPr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160"/>
        <w:gridCol w:w="3600"/>
      </w:tblGrid>
      <w:tr w:rsidR="009D0106" w:rsidRPr="009D010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2F5E" w:rsidRPr="009D0106" w:rsidRDefault="009D0106">
            <w:pPr>
              <w:rPr>
                <w:color w:val="FFFFFF" w:themeColor="background1"/>
              </w:rPr>
            </w:pPr>
            <w:r w:rsidRPr="009D0106">
              <w:rPr>
                <w:b/>
                <w:bCs/>
                <w:color w:val="FFFFFF" w:themeColor="background1"/>
                <w:sz w:val="20"/>
                <w:szCs w:val="20"/>
              </w:rPr>
              <w:t>Attribute</w:t>
            </w:r>
          </w:p>
        </w:tc>
        <w:tc>
          <w:tcPr>
            <w:tcW w:w="18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2F5E" w:rsidRPr="009D0106" w:rsidRDefault="009D0106">
            <w:pPr>
              <w:rPr>
                <w:color w:val="FFFFFF" w:themeColor="background1"/>
              </w:rPr>
            </w:pPr>
            <w:r w:rsidRPr="009D0106">
              <w:rPr>
                <w:b/>
                <w:bCs/>
                <w:color w:val="FFFFFF" w:themeColor="background1"/>
                <w:sz w:val="20"/>
                <w:szCs w:val="20"/>
              </w:rPr>
              <w:t>Data Type</w:t>
            </w:r>
          </w:p>
        </w:tc>
        <w:tc>
          <w:tcPr>
            <w:tcW w:w="21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2F5E" w:rsidRPr="009D0106" w:rsidRDefault="009D0106">
            <w:pPr>
              <w:rPr>
                <w:color w:val="FFFFFF" w:themeColor="background1"/>
              </w:rPr>
            </w:pPr>
            <w:r w:rsidRPr="009D0106">
              <w:rPr>
                <w:b/>
                <w:bCs/>
                <w:color w:val="FFFFFF" w:themeColor="background1"/>
                <w:sz w:val="20"/>
                <w:szCs w:val="20"/>
              </w:rPr>
              <w:t>Constraint</w:t>
            </w:r>
          </w:p>
        </w:tc>
        <w:tc>
          <w:tcPr>
            <w:tcW w:w="36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2F5E" w:rsidRPr="009D0106" w:rsidRDefault="009D0106">
            <w:pPr>
              <w:rPr>
                <w:color w:val="FFFFFF" w:themeColor="background1"/>
              </w:rPr>
            </w:pPr>
            <w:r w:rsidRPr="009D0106">
              <w:rPr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</w:tr>
      <w:tr w:rsidR="009D0106" w:rsidRPr="009D010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proofErr w:type="spellStart"/>
            <w:r w:rsidRPr="009D0106">
              <w:rPr>
                <w:color w:val="000000" w:themeColor="text1"/>
                <w:sz w:val="20"/>
                <w:szCs w:val="20"/>
              </w:rPr>
              <w:t>employee_id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INT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PRIMARY KEY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Unique identifier for each employee</w:t>
            </w:r>
          </w:p>
        </w:tc>
      </w:tr>
      <w:tr w:rsidR="009D0106" w:rsidRPr="009D010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VARCHAR(100)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Full name of the employee</w:t>
            </w:r>
          </w:p>
        </w:tc>
      </w:tr>
      <w:tr w:rsidR="009D0106" w:rsidRPr="009D010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phone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VARCHAR(20)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NULL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Contact phone number</w:t>
            </w:r>
          </w:p>
        </w:tc>
      </w:tr>
      <w:tr w:rsidR="009D0106" w:rsidRPr="009D010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salary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DECIMAL(10,2)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NULL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Monthly salary amount</w:t>
            </w:r>
          </w:p>
        </w:tc>
      </w:tr>
      <w:tr w:rsidR="009D0106" w:rsidRPr="009D010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proofErr w:type="spellStart"/>
            <w:r w:rsidRPr="009D0106">
              <w:rPr>
                <w:color w:val="000000" w:themeColor="text1"/>
                <w:sz w:val="20"/>
                <w:szCs w:val="20"/>
              </w:rPr>
              <w:t>job_role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VARCHAR(80)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NULL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Role or position title</w:t>
            </w:r>
          </w:p>
        </w:tc>
      </w:tr>
    </w:tbl>
    <w:p w:rsidR="00D52F5E" w:rsidRPr="009D0106" w:rsidRDefault="00D52F5E">
      <w:pPr>
        <w:spacing w:before="200" w:after="100"/>
        <w:rPr>
          <w:color w:val="000000" w:themeColor="text1"/>
        </w:rPr>
      </w:pPr>
    </w:p>
    <w:p w:rsidR="00D52F5E" w:rsidRPr="009D0106" w:rsidRDefault="009D0106">
      <w:pPr>
        <w:pStyle w:val="Heading2"/>
        <w:rPr>
          <w:color w:val="000000" w:themeColor="text1"/>
        </w:rPr>
      </w:pPr>
      <w:r w:rsidRPr="009D0106">
        <w:rPr>
          <w:color w:val="000000" w:themeColor="text1"/>
          <w:sz w:val="26"/>
          <w:szCs w:val="26"/>
        </w:rPr>
        <w:t>2.6 SALES</w:t>
      </w:r>
    </w:p>
    <w:p w:rsidR="00D52F5E" w:rsidRPr="009D0106" w:rsidRDefault="009D0106">
      <w:pPr>
        <w:spacing w:before="60" w:after="60"/>
        <w:rPr>
          <w:color w:val="000000" w:themeColor="text1"/>
        </w:rPr>
      </w:pPr>
      <w:r w:rsidRPr="009D0106">
        <w:rPr>
          <w:color w:val="000000" w:themeColor="text1"/>
        </w:rPr>
        <w:t>Represents a sales transaction header, linking a customer and employee to a sale event.</w:t>
      </w:r>
    </w:p>
    <w:p w:rsidR="00D52F5E" w:rsidRPr="009D0106" w:rsidRDefault="00D52F5E">
      <w:pPr>
        <w:spacing w:before="100" w:after="100"/>
        <w:rPr>
          <w:color w:val="000000" w:themeColor="text1"/>
        </w:rPr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560"/>
        <w:gridCol w:w="3200"/>
      </w:tblGrid>
      <w:tr w:rsidR="009D0106" w:rsidRPr="009D010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2F5E" w:rsidRPr="009D0106" w:rsidRDefault="009D0106">
            <w:pPr>
              <w:rPr>
                <w:color w:val="FFFFFF" w:themeColor="background1"/>
              </w:rPr>
            </w:pPr>
            <w:r w:rsidRPr="009D0106">
              <w:rPr>
                <w:b/>
                <w:bCs/>
                <w:color w:val="FFFFFF" w:themeColor="background1"/>
                <w:sz w:val="20"/>
                <w:szCs w:val="20"/>
              </w:rPr>
              <w:t>Attribute</w:t>
            </w:r>
          </w:p>
        </w:tc>
        <w:tc>
          <w:tcPr>
            <w:tcW w:w="18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2F5E" w:rsidRPr="009D0106" w:rsidRDefault="009D0106">
            <w:pPr>
              <w:rPr>
                <w:color w:val="FFFFFF" w:themeColor="background1"/>
              </w:rPr>
            </w:pPr>
            <w:r w:rsidRPr="009D0106">
              <w:rPr>
                <w:b/>
                <w:bCs/>
                <w:color w:val="FFFFFF" w:themeColor="background1"/>
                <w:sz w:val="20"/>
                <w:szCs w:val="20"/>
              </w:rPr>
              <w:t>Data Type</w:t>
            </w:r>
          </w:p>
        </w:tc>
        <w:tc>
          <w:tcPr>
            <w:tcW w:w="25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2F5E" w:rsidRPr="009D0106" w:rsidRDefault="009D0106">
            <w:pPr>
              <w:rPr>
                <w:color w:val="FFFFFF" w:themeColor="background1"/>
              </w:rPr>
            </w:pPr>
            <w:r w:rsidRPr="009D0106">
              <w:rPr>
                <w:b/>
                <w:bCs/>
                <w:color w:val="FFFFFF" w:themeColor="background1"/>
                <w:sz w:val="20"/>
                <w:szCs w:val="20"/>
              </w:rPr>
              <w:t>Constraint</w:t>
            </w:r>
          </w:p>
        </w:tc>
        <w:tc>
          <w:tcPr>
            <w:tcW w:w="32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2F5E" w:rsidRPr="009D0106" w:rsidRDefault="009D0106">
            <w:pPr>
              <w:rPr>
                <w:color w:val="FFFFFF" w:themeColor="background1"/>
              </w:rPr>
            </w:pPr>
            <w:r w:rsidRPr="009D0106">
              <w:rPr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</w:tr>
      <w:tr w:rsidR="009D0106" w:rsidRPr="009D010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proofErr w:type="spellStart"/>
            <w:r w:rsidRPr="009D0106">
              <w:rPr>
                <w:color w:val="000000" w:themeColor="text1"/>
                <w:sz w:val="20"/>
                <w:szCs w:val="20"/>
              </w:rPr>
              <w:t>sale_id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INT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PRIMARY KEY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Unique identifier for each sale</w:t>
            </w:r>
          </w:p>
        </w:tc>
      </w:tr>
      <w:tr w:rsidR="009D0106" w:rsidRPr="009D010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proofErr w:type="spellStart"/>
            <w:r w:rsidRPr="009D0106">
              <w:rPr>
                <w:color w:val="000000" w:themeColor="text1"/>
                <w:sz w:val="20"/>
                <w:szCs w:val="20"/>
              </w:rPr>
              <w:t>sale_date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NOT NULL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Date the sale was made</w:t>
            </w:r>
          </w:p>
        </w:tc>
      </w:tr>
      <w:tr w:rsidR="009D0106" w:rsidRPr="009D010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proofErr w:type="spellStart"/>
            <w:r w:rsidRPr="009D0106">
              <w:rPr>
                <w:color w:val="000000" w:themeColor="text1"/>
                <w:sz w:val="20"/>
                <w:szCs w:val="20"/>
              </w:rPr>
              <w:t>delivery_type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VARCHAR(50)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NULL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Mode of delivery (pickup/delivery)</w:t>
            </w:r>
          </w:p>
        </w:tc>
      </w:tr>
      <w:tr w:rsidR="009D0106" w:rsidRPr="009D010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proofErr w:type="spellStart"/>
            <w:r w:rsidRPr="009D0106">
              <w:rPr>
                <w:color w:val="000000" w:themeColor="text1"/>
                <w:sz w:val="20"/>
                <w:szCs w:val="20"/>
              </w:rPr>
              <w:t>discount_amount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DECIMAL(10,2)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NULL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Discount applied to the sale</w:t>
            </w:r>
          </w:p>
        </w:tc>
      </w:tr>
      <w:tr w:rsidR="009D0106" w:rsidRPr="009D010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proofErr w:type="spellStart"/>
            <w:r w:rsidRPr="009D0106">
              <w:rPr>
                <w:color w:val="000000" w:themeColor="text1"/>
                <w:sz w:val="20"/>
                <w:szCs w:val="20"/>
              </w:rPr>
              <w:t>total_amount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DECIMAL(10,2)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NOT NULL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Total bill after discount</w:t>
            </w:r>
          </w:p>
        </w:tc>
      </w:tr>
      <w:tr w:rsidR="009D0106" w:rsidRPr="009D010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proofErr w:type="spellStart"/>
            <w:r w:rsidRPr="009D0106">
              <w:rPr>
                <w:color w:val="000000" w:themeColor="text1"/>
                <w:sz w:val="20"/>
                <w:szCs w:val="20"/>
              </w:rPr>
              <w:t>customer_id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INT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FOREIGN KEY → CUSTOMERS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Customer who placed the order</w:t>
            </w:r>
          </w:p>
        </w:tc>
      </w:tr>
      <w:tr w:rsidR="009D0106" w:rsidRPr="009D010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proofErr w:type="spellStart"/>
            <w:r w:rsidRPr="009D0106">
              <w:rPr>
                <w:color w:val="000000" w:themeColor="text1"/>
                <w:sz w:val="20"/>
                <w:szCs w:val="20"/>
              </w:rPr>
              <w:t>employee_id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INT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FOREIGN KEY → EMPLOYEES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Employee who recorded the sale</w:t>
            </w:r>
          </w:p>
        </w:tc>
      </w:tr>
    </w:tbl>
    <w:p w:rsidR="00D52F5E" w:rsidRPr="009D0106" w:rsidRDefault="00D52F5E">
      <w:pPr>
        <w:spacing w:before="200" w:after="100"/>
        <w:rPr>
          <w:color w:val="000000" w:themeColor="text1"/>
        </w:rPr>
      </w:pPr>
    </w:p>
    <w:p w:rsidR="00D52F5E" w:rsidRPr="009D0106" w:rsidRDefault="009D0106">
      <w:pPr>
        <w:pStyle w:val="Heading2"/>
        <w:rPr>
          <w:color w:val="000000" w:themeColor="text1"/>
        </w:rPr>
      </w:pPr>
      <w:r w:rsidRPr="009D0106">
        <w:rPr>
          <w:color w:val="000000" w:themeColor="text1"/>
          <w:sz w:val="26"/>
          <w:szCs w:val="26"/>
        </w:rPr>
        <w:t>2.7 SALE</w:t>
      </w:r>
      <w:r w:rsidRPr="009D0106">
        <w:rPr>
          <w:color w:val="000000" w:themeColor="text1"/>
          <w:sz w:val="26"/>
          <w:szCs w:val="26"/>
        </w:rPr>
        <w:t>_ITEMS</w:t>
      </w:r>
    </w:p>
    <w:p w:rsidR="00D52F5E" w:rsidRPr="009D0106" w:rsidRDefault="009D0106">
      <w:pPr>
        <w:spacing w:before="60" w:after="60"/>
        <w:rPr>
          <w:color w:val="000000" w:themeColor="text1"/>
        </w:rPr>
      </w:pPr>
      <w:r w:rsidRPr="009D0106">
        <w:rPr>
          <w:color w:val="000000" w:themeColor="text1"/>
        </w:rPr>
        <w:t>Line-item table storing individual products within each sale transaction.</w:t>
      </w:r>
    </w:p>
    <w:p w:rsidR="00D52F5E" w:rsidRPr="009D0106" w:rsidRDefault="00D52F5E">
      <w:pPr>
        <w:spacing w:before="100" w:after="100"/>
        <w:rPr>
          <w:color w:val="000000" w:themeColor="text1"/>
        </w:rPr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560"/>
        <w:gridCol w:w="3200"/>
      </w:tblGrid>
      <w:tr w:rsidR="009D0106" w:rsidRPr="009D010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2F5E" w:rsidRPr="009D0106" w:rsidRDefault="009D0106">
            <w:pPr>
              <w:rPr>
                <w:color w:val="FFFFFF" w:themeColor="background1"/>
              </w:rPr>
            </w:pPr>
            <w:r w:rsidRPr="009D0106">
              <w:rPr>
                <w:b/>
                <w:bCs/>
                <w:color w:val="FFFFFF" w:themeColor="background1"/>
                <w:sz w:val="20"/>
                <w:szCs w:val="20"/>
              </w:rPr>
              <w:lastRenderedPageBreak/>
              <w:t>Attribute</w:t>
            </w:r>
          </w:p>
        </w:tc>
        <w:tc>
          <w:tcPr>
            <w:tcW w:w="18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2F5E" w:rsidRPr="009D0106" w:rsidRDefault="009D0106">
            <w:pPr>
              <w:rPr>
                <w:color w:val="FFFFFF" w:themeColor="background1"/>
              </w:rPr>
            </w:pPr>
            <w:r w:rsidRPr="009D0106">
              <w:rPr>
                <w:b/>
                <w:bCs/>
                <w:color w:val="FFFFFF" w:themeColor="background1"/>
                <w:sz w:val="20"/>
                <w:szCs w:val="20"/>
              </w:rPr>
              <w:t>Data Type</w:t>
            </w:r>
          </w:p>
        </w:tc>
        <w:tc>
          <w:tcPr>
            <w:tcW w:w="25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2F5E" w:rsidRPr="009D0106" w:rsidRDefault="009D0106">
            <w:pPr>
              <w:rPr>
                <w:color w:val="FFFFFF" w:themeColor="background1"/>
              </w:rPr>
            </w:pPr>
            <w:r w:rsidRPr="009D0106">
              <w:rPr>
                <w:b/>
                <w:bCs/>
                <w:color w:val="FFFFFF" w:themeColor="background1"/>
                <w:sz w:val="20"/>
                <w:szCs w:val="20"/>
              </w:rPr>
              <w:t>Constraint</w:t>
            </w:r>
          </w:p>
        </w:tc>
        <w:tc>
          <w:tcPr>
            <w:tcW w:w="32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2F5E" w:rsidRPr="009D0106" w:rsidRDefault="009D0106">
            <w:pPr>
              <w:rPr>
                <w:color w:val="FFFFFF" w:themeColor="background1"/>
              </w:rPr>
            </w:pPr>
            <w:r w:rsidRPr="009D0106">
              <w:rPr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</w:tr>
      <w:tr w:rsidR="009D0106" w:rsidRPr="009D010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proofErr w:type="spellStart"/>
            <w:r w:rsidRPr="009D0106">
              <w:rPr>
                <w:color w:val="000000" w:themeColor="text1"/>
                <w:sz w:val="20"/>
                <w:szCs w:val="20"/>
              </w:rPr>
              <w:t>sale_item_id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INT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PRIMARY KEY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Unique identifier for each sale line item</w:t>
            </w:r>
          </w:p>
        </w:tc>
      </w:tr>
      <w:tr w:rsidR="009D0106" w:rsidRPr="009D010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quantity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INT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NOT NULL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Number of units sold</w:t>
            </w:r>
          </w:p>
        </w:tc>
      </w:tr>
      <w:tr w:rsidR="009D0106" w:rsidRPr="009D010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proofErr w:type="spellStart"/>
            <w:r w:rsidRPr="009D0106">
              <w:rPr>
                <w:color w:val="000000" w:themeColor="text1"/>
                <w:sz w:val="20"/>
                <w:szCs w:val="20"/>
              </w:rPr>
              <w:t>unit_price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DECIMAL(10,2)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NOT NULL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Price per unit at time of sale</w:t>
            </w:r>
          </w:p>
        </w:tc>
      </w:tr>
      <w:tr w:rsidR="009D0106" w:rsidRPr="009D010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subtotal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DECIMAL(10,2)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NOT NULL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 xml:space="preserve">quantity × </w:t>
            </w:r>
            <w:proofErr w:type="spellStart"/>
            <w:r w:rsidRPr="009D0106">
              <w:rPr>
                <w:color w:val="000000" w:themeColor="text1"/>
                <w:sz w:val="20"/>
                <w:szCs w:val="20"/>
              </w:rPr>
              <w:t>unit_price</w:t>
            </w:r>
            <w:proofErr w:type="spellEnd"/>
            <w:r w:rsidRPr="009D0106">
              <w:rPr>
                <w:color w:val="000000" w:themeColor="text1"/>
                <w:sz w:val="20"/>
                <w:szCs w:val="20"/>
              </w:rPr>
              <w:t xml:space="preserve"> for this line</w:t>
            </w:r>
          </w:p>
        </w:tc>
      </w:tr>
      <w:tr w:rsidR="009D0106" w:rsidRPr="009D010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proofErr w:type="spellStart"/>
            <w:r w:rsidRPr="009D0106">
              <w:rPr>
                <w:color w:val="000000" w:themeColor="text1"/>
                <w:sz w:val="20"/>
                <w:szCs w:val="20"/>
              </w:rPr>
              <w:t>sale_id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INT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FOREIGN KEY → SALES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Parent sale transaction reference</w:t>
            </w:r>
          </w:p>
        </w:tc>
      </w:tr>
      <w:tr w:rsidR="009D0106" w:rsidRPr="009D010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proofErr w:type="spellStart"/>
            <w:r w:rsidRPr="009D0106">
              <w:rPr>
                <w:color w:val="000000" w:themeColor="text1"/>
                <w:sz w:val="20"/>
                <w:szCs w:val="20"/>
              </w:rPr>
              <w:t>product_id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INT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FOREIGN KEY → PRODUCTS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Product included in this line item</w:t>
            </w:r>
          </w:p>
        </w:tc>
      </w:tr>
    </w:tbl>
    <w:p w:rsidR="00D52F5E" w:rsidRPr="009D0106" w:rsidRDefault="00D52F5E">
      <w:pPr>
        <w:spacing w:before="360" w:after="100"/>
        <w:rPr>
          <w:color w:val="000000" w:themeColor="text1"/>
        </w:rPr>
      </w:pPr>
    </w:p>
    <w:p w:rsidR="00D52F5E" w:rsidRPr="009D0106" w:rsidRDefault="009D0106">
      <w:pPr>
        <w:pStyle w:val="Heading1"/>
        <w:rPr>
          <w:color w:val="000000" w:themeColor="text1"/>
        </w:rPr>
      </w:pPr>
      <w:r w:rsidRPr="009D0106">
        <w:rPr>
          <w:color w:val="000000" w:themeColor="text1"/>
          <w:sz w:val="32"/>
          <w:szCs w:val="32"/>
        </w:rPr>
        <w:t>3. Relationships Summary</w:t>
      </w:r>
    </w:p>
    <w:p w:rsidR="00D52F5E" w:rsidRPr="009D0106" w:rsidRDefault="009D0106">
      <w:pPr>
        <w:spacing w:before="60" w:after="60"/>
        <w:rPr>
          <w:color w:val="000000" w:themeColor="text1"/>
        </w:rPr>
      </w:pPr>
      <w:r w:rsidRPr="009D0106">
        <w:rPr>
          <w:color w:val="000000" w:themeColor="text1"/>
        </w:rPr>
        <w:t>The table below summarizes</w:t>
      </w:r>
      <w:r w:rsidRPr="009D0106">
        <w:rPr>
          <w:color w:val="000000" w:themeColor="text1"/>
        </w:rPr>
        <w:t xml:space="preserve"> all entity relationships, their type, and the enforcing foreign keys.</w:t>
      </w:r>
    </w:p>
    <w:p w:rsidR="00D52F5E" w:rsidRPr="009D0106" w:rsidRDefault="00D52F5E">
      <w:pPr>
        <w:spacing w:before="140" w:after="140"/>
        <w:rPr>
          <w:color w:val="000000" w:themeColor="text1"/>
        </w:rPr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6"/>
        <w:gridCol w:w="1792"/>
        <w:gridCol w:w="2186"/>
        <w:gridCol w:w="3186"/>
      </w:tblGrid>
      <w:tr w:rsidR="009D0106" w:rsidRPr="009D010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2F5E" w:rsidRPr="009D0106" w:rsidRDefault="009D0106">
            <w:pPr>
              <w:rPr>
                <w:color w:val="FFFFFF" w:themeColor="background1"/>
              </w:rPr>
            </w:pPr>
            <w:r w:rsidRPr="009D0106">
              <w:rPr>
                <w:b/>
                <w:bCs/>
                <w:color w:val="FFFFFF" w:themeColor="background1"/>
                <w:sz w:val="20"/>
                <w:szCs w:val="20"/>
              </w:rPr>
              <w:t>Relationship</w:t>
            </w:r>
          </w:p>
        </w:tc>
        <w:tc>
          <w:tcPr>
            <w:tcW w:w="18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2F5E" w:rsidRPr="009D0106" w:rsidRDefault="009D0106">
            <w:pPr>
              <w:rPr>
                <w:color w:val="FFFFFF" w:themeColor="background1"/>
              </w:rPr>
            </w:pPr>
            <w:r w:rsidRPr="009D0106">
              <w:rPr>
                <w:b/>
                <w:bCs/>
                <w:color w:val="FFFFFF" w:themeColor="background1"/>
                <w:sz w:val="20"/>
                <w:szCs w:val="20"/>
              </w:rPr>
              <w:t>Type</w:t>
            </w:r>
          </w:p>
        </w:tc>
        <w:tc>
          <w:tcPr>
            <w:tcW w:w="21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2F5E" w:rsidRPr="009D0106" w:rsidRDefault="009D0106">
            <w:pPr>
              <w:rPr>
                <w:color w:val="FFFFFF" w:themeColor="background1"/>
              </w:rPr>
            </w:pPr>
            <w:r w:rsidRPr="009D0106">
              <w:rPr>
                <w:b/>
                <w:bCs/>
                <w:color w:val="FFFFFF" w:themeColor="background1"/>
                <w:sz w:val="20"/>
                <w:szCs w:val="20"/>
              </w:rPr>
              <w:t>FK (Child Table)</w:t>
            </w:r>
          </w:p>
        </w:tc>
        <w:tc>
          <w:tcPr>
            <w:tcW w:w="32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2F5E" w:rsidRPr="009D0106" w:rsidRDefault="009D0106">
            <w:pPr>
              <w:rPr>
                <w:color w:val="FFFFFF" w:themeColor="background1"/>
              </w:rPr>
            </w:pPr>
            <w:r w:rsidRPr="009D0106">
              <w:rPr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</w:tr>
      <w:tr w:rsidR="009D0106" w:rsidRPr="009D010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COMPANIES → PRODUCTS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One-to-Many (1:N)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proofErr w:type="spellStart"/>
            <w:r w:rsidRPr="009D0106">
              <w:rPr>
                <w:color w:val="000000" w:themeColor="text1"/>
                <w:sz w:val="20"/>
                <w:szCs w:val="20"/>
              </w:rPr>
              <w:t>products.company_id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One company supplies many products</w:t>
            </w:r>
          </w:p>
        </w:tc>
      </w:tr>
      <w:tr w:rsidR="009D0106" w:rsidRPr="009D010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CATEGORIES → PRODUCTS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One-to-Many (1:N)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proofErr w:type="spellStart"/>
            <w:r w:rsidRPr="009D0106">
              <w:rPr>
                <w:color w:val="000000" w:themeColor="text1"/>
                <w:sz w:val="20"/>
                <w:szCs w:val="20"/>
              </w:rPr>
              <w:t>products.category_id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One category classifies many products</w:t>
            </w:r>
          </w:p>
        </w:tc>
      </w:tr>
      <w:tr w:rsidR="009D0106" w:rsidRPr="009D010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CUSTOMERS → SALES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One-to-Many (1:N)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proofErr w:type="spellStart"/>
            <w:r w:rsidRPr="009D0106">
              <w:rPr>
                <w:color w:val="000000" w:themeColor="text1"/>
                <w:sz w:val="20"/>
                <w:szCs w:val="20"/>
              </w:rPr>
              <w:t>sales.customer_id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One customer places many sales</w:t>
            </w:r>
          </w:p>
        </w:tc>
      </w:tr>
      <w:tr w:rsidR="009D0106" w:rsidRPr="009D010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EMPLOYEES → SALES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One-to-Many (1:N)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proofErr w:type="spellStart"/>
            <w:r w:rsidRPr="009D0106">
              <w:rPr>
                <w:color w:val="000000" w:themeColor="text1"/>
                <w:sz w:val="20"/>
                <w:szCs w:val="20"/>
              </w:rPr>
              <w:t>sales.employee_id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One employee records many sales</w:t>
            </w:r>
          </w:p>
        </w:tc>
      </w:tr>
      <w:tr w:rsidR="009D0106" w:rsidRPr="009D010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SALES → SALE_ITEMS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One-to-Many (1:N)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proofErr w:type="spellStart"/>
            <w:r w:rsidRPr="009D0106">
              <w:rPr>
                <w:color w:val="000000" w:themeColor="text1"/>
                <w:sz w:val="20"/>
                <w:szCs w:val="20"/>
              </w:rPr>
              <w:t>sale_items.sale_id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One sale contains many line items</w:t>
            </w:r>
          </w:p>
        </w:tc>
      </w:tr>
      <w:tr w:rsidR="009D0106" w:rsidRPr="009D010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PRODUCTS → SALE_ITEMS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One-to-Many (1:N)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proofErr w:type="spellStart"/>
            <w:r w:rsidRPr="009D0106">
              <w:rPr>
                <w:color w:val="000000" w:themeColor="text1"/>
                <w:sz w:val="20"/>
                <w:szCs w:val="20"/>
              </w:rPr>
              <w:t>sale_items.product_id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2F5E" w:rsidRPr="009D0106" w:rsidRDefault="009D0106">
            <w:pPr>
              <w:rPr>
                <w:color w:val="000000" w:themeColor="text1"/>
              </w:rPr>
            </w:pPr>
            <w:r w:rsidRPr="009D0106">
              <w:rPr>
                <w:color w:val="000000" w:themeColor="text1"/>
                <w:sz w:val="20"/>
                <w:szCs w:val="20"/>
              </w:rPr>
              <w:t>One product appears in many sale items</w:t>
            </w:r>
          </w:p>
        </w:tc>
      </w:tr>
    </w:tbl>
    <w:p w:rsidR="00D52F5E" w:rsidRPr="009D0106" w:rsidRDefault="00D52F5E">
      <w:pPr>
        <w:spacing w:before="360" w:after="100"/>
        <w:rPr>
          <w:color w:val="000000" w:themeColor="text1"/>
        </w:rPr>
      </w:pPr>
    </w:p>
    <w:p w:rsidR="00D52F5E" w:rsidRPr="009D0106" w:rsidRDefault="009D0106">
      <w:pPr>
        <w:pStyle w:val="Heading1"/>
        <w:rPr>
          <w:color w:val="000000" w:themeColor="text1"/>
        </w:rPr>
      </w:pPr>
      <w:r w:rsidRPr="009D0106">
        <w:rPr>
          <w:color w:val="000000" w:themeColor="text1"/>
          <w:sz w:val="32"/>
          <w:szCs w:val="32"/>
        </w:rPr>
        <w:t>4. Design Notes &amp; Constraints</w:t>
      </w:r>
    </w:p>
    <w:p w:rsidR="00D52F5E" w:rsidRPr="009D0106" w:rsidRDefault="009D0106">
      <w:pPr>
        <w:pStyle w:val="ListParagraph"/>
        <w:numPr>
          <w:ilvl w:val="0"/>
          <w:numId w:val="2"/>
        </w:numPr>
        <w:spacing w:before="80" w:after="60"/>
        <w:rPr>
          <w:color w:val="000000" w:themeColor="text1"/>
        </w:rPr>
      </w:pPr>
      <w:r w:rsidRPr="009D0106">
        <w:rPr>
          <w:color w:val="000000" w:themeColor="text1"/>
        </w:rPr>
        <w:t>All primary keys use auto-increment integers for simplicity and performance.</w:t>
      </w:r>
    </w:p>
    <w:p w:rsidR="00D52F5E" w:rsidRPr="009D0106" w:rsidRDefault="009D0106">
      <w:pPr>
        <w:pStyle w:val="ListParagraph"/>
        <w:numPr>
          <w:ilvl w:val="0"/>
          <w:numId w:val="2"/>
        </w:numPr>
        <w:spacing w:before="80" w:after="60"/>
        <w:rPr>
          <w:color w:val="000000" w:themeColor="text1"/>
        </w:rPr>
      </w:pPr>
      <w:r w:rsidRPr="009D0106">
        <w:rPr>
          <w:color w:val="000000" w:themeColor="text1"/>
        </w:rPr>
        <w:t>Foreign key constraints enforce referential integrity across all relationships.</w:t>
      </w:r>
    </w:p>
    <w:p w:rsidR="00D52F5E" w:rsidRPr="009D0106" w:rsidRDefault="009D0106">
      <w:pPr>
        <w:pStyle w:val="ListParagraph"/>
        <w:numPr>
          <w:ilvl w:val="0"/>
          <w:numId w:val="2"/>
        </w:numPr>
        <w:spacing w:before="80" w:after="60"/>
        <w:rPr>
          <w:color w:val="000000" w:themeColor="text1"/>
        </w:rPr>
      </w:pPr>
      <w:r w:rsidRPr="009D0106">
        <w:rPr>
          <w:color w:val="000000" w:themeColor="text1"/>
        </w:rPr>
        <w:t xml:space="preserve">The SALE_ITEMS table acts as a bridge between SALES and PRODUCTS, </w:t>
      </w:r>
      <w:proofErr w:type="spellStart"/>
      <w:r w:rsidRPr="009D0106">
        <w:rPr>
          <w:color w:val="000000" w:themeColor="text1"/>
        </w:rPr>
        <w:t>normalising</w:t>
      </w:r>
      <w:proofErr w:type="spellEnd"/>
      <w:r w:rsidRPr="009D0106">
        <w:rPr>
          <w:color w:val="000000" w:themeColor="text1"/>
        </w:rPr>
        <w:t xml:space="preserve"> the many-to-many rel</w:t>
      </w:r>
      <w:r w:rsidRPr="009D0106">
        <w:rPr>
          <w:color w:val="000000" w:themeColor="text1"/>
        </w:rPr>
        <w:t>ationship into two one-to-many links.</w:t>
      </w:r>
    </w:p>
    <w:p w:rsidR="00D52F5E" w:rsidRPr="009D0106" w:rsidRDefault="009D0106">
      <w:pPr>
        <w:pStyle w:val="ListParagraph"/>
        <w:numPr>
          <w:ilvl w:val="0"/>
          <w:numId w:val="2"/>
        </w:numPr>
        <w:spacing w:before="80" w:after="60"/>
        <w:rPr>
          <w:color w:val="000000" w:themeColor="text1"/>
        </w:rPr>
      </w:pPr>
      <w:r w:rsidRPr="009D0106">
        <w:rPr>
          <w:color w:val="000000" w:themeColor="text1"/>
        </w:rPr>
        <w:t xml:space="preserve">PRODUCTS stores both </w:t>
      </w:r>
      <w:proofErr w:type="spellStart"/>
      <w:r w:rsidRPr="009D0106">
        <w:rPr>
          <w:color w:val="000000" w:themeColor="text1"/>
        </w:rPr>
        <w:t>purchase_price</w:t>
      </w:r>
      <w:proofErr w:type="spellEnd"/>
      <w:r w:rsidRPr="009D0106">
        <w:rPr>
          <w:color w:val="000000" w:themeColor="text1"/>
        </w:rPr>
        <w:t xml:space="preserve"> and </w:t>
      </w:r>
      <w:proofErr w:type="spellStart"/>
      <w:r w:rsidRPr="009D0106">
        <w:rPr>
          <w:color w:val="000000" w:themeColor="text1"/>
        </w:rPr>
        <w:t>selling_price</w:t>
      </w:r>
      <w:proofErr w:type="spellEnd"/>
      <w:r w:rsidRPr="009D0106">
        <w:rPr>
          <w:color w:val="000000" w:themeColor="text1"/>
        </w:rPr>
        <w:t xml:space="preserve"> to support margin analysis.</w:t>
      </w:r>
    </w:p>
    <w:p w:rsidR="00D52F5E" w:rsidRPr="009D0106" w:rsidRDefault="009D0106">
      <w:pPr>
        <w:pStyle w:val="ListParagraph"/>
        <w:numPr>
          <w:ilvl w:val="0"/>
          <w:numId w:val="2"/>
        </w:numPr>
        <w:spacing w:before="80" w:after="60"/>
        <w:rPr>
          <w:color w:val="000000" w:themeColor="text1"/>
        </w:rPr>
      </w:pPr>
      <w:proofErr w:type="spellStart"/>
      <w:proofErr w:type="gramStart"/>
      <w:r w:rsidRPr="009D0106">
        <w:rPr>
          <w:color w:val="000000" w:themeColor="text1"/>
        </w:rPr>
        <w:t>low_stock_limit</w:t>
      </w:r>
      <w:proofErr w:type="spellEnd"/>
      <w:proofErr w:type="gramEnd"/>
      <w:r w:rsidRPr="009D0106">
        <w:rPr>
          <w:color w:val="000000" w:themeColor="text1"/>
        </w:rPr>
        <w:t xml:space="preserve"> enables automated inventory alerts when </w:t>
      </w:r>
      <w:proofErr w:type="spellStart"/>
      <w:r w:rsidRPr="009D0106">
        <w:rPr>
          <w:color w:val="000000" w:themeColor="text1"/>
        </w:rPr>
        <w:t>stock_quantity</w:t>
      </w:r>
      <w:proofErr w:type="spellEnd"/>
      <w:r w:rsidRPr="009D0106">
        <w:rPr>
          <w:color w:val="000000" w:themeColor="text1"/>
        </w:rPr>
        <w:t xml:space="preserve"> falls below the threshold.</w:t>
      </w:r>
    </w:p>
    <w:p w:rsidR="00D52F5E" w:rsidRPr="009D0106" w:rsidRDefault="009D0106" w:rsidP="009D0106">
      <w:pPr>
        <w:pStyle w:val="ListParagraph"/>
        <w:numPr>
          <w:ilvl w:val="0"/>
          <w:numId w:val="2"/>
        </w:numPr>
        <w:spacing w:before="80" w:after="60"/>
        <w:rPr>
          <w:color w:val="000000" w:themeColor="text1"/>
        </w:rPr>
      </w:pPr>
      <w:r w:rsidRPr="009D0106">
        <w:rPr>
          <w:color w:val="000000" w:themeColor="text1"/>
        </w:rPr>
        <w:t>The ERD was created using a digital di</w:t>
      </w:r>
      <w:r w:rsidRPr="009D0106">
        <w:rPr>
          <w:color w:val="000000" w:themeColor="text1"/>
        </w:rPr>
        <w:t>agramming tool and follows standard Chen notation (rectangles = entities, ellipses = attributes, diamonds = relationships).</w:t>
      </w:r>
    </w:p>
    <w:sectPr w:rsidR="00D52F5E" w:rsidRPr="009D010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105E4"/>
    <w:multiLevelType w:val="hybridMultilevel"/>
    <w:tmpl w:val="6B16AD02"/>
    <w:lvl w:ilvl="0" w:tplc="D33E9684">
      <w:start w:val="1"/>
      <w:numFmt w:val="bullet"/>
      <w:lvlText w:val="•"/>
      <w:lvlJc w:val="left"/>
      <w:pPr>
        <w:ind w:left="720" w:hanging="360"/>
      </w:pPr>
    </w:lvl>
    <w:lvl w:ilvl="1" w:tplc="DE3C39EC">
      <w:numFmt w:val="decimal"/>
      <w:lvlText w:val=""/>
      <w:lvlJc w:val="left"/>
    </w:lvl>
    <w:lvl w:ilvl="2" w:tplc="785E1ABA">
      <w:numFmt w:val="decimal"/>
      <w:lvlText w:val=""/>
      <w:lvlJc w:val="left"/>
    </w:lvl>
    <w:lvl w:ilvl="3" w:tplc="CF26A246">
      <w:numFmt w:val="decimal"/>
      <w:lvlText w:val=""/>
      <w:lvlJc w:val="left"/>
    </w:lvl>
    <w:lvl w:ilvl="4" w:tplc="C232799E">
      <w:numFmt w:val="decimal"/>
      <w:lvlText w:val=""/>
      <w:lvlJc w:val="left"/>
    </w:lvl>
    <w:lvl w:ilvl="5" w:tplc="23F0FC86">
      <w:numFmt w:val="decimal"/>
      <w:lvlText w:val=""/>
      <w:lvlJc w:val="left"/>
    </w:lvl>
    <w:lvl w:ilvl="6" w:tplc="520C26CA">
      <w:numFmt w:val="decimal"/>
      <w:lvlText w:val=""/>
      <w:lvlJc w:val="left"/>
    </w:lvl>
    <w:lvl w:ilvl="7" w:tplc="629204D0">
      <w:numFmt w:val="decimal"/>
      <w:lvlText w:val=""/>
      <w:lvlJc w:val="left"/>
    </w:lvl>
    <w:lvl w:ilvl="8" w:tplc="E3D2A2C8">
      <w:numFmt w:val="decimal"/>
      <w:lvlText w:val=""/>
      <w:lvlJc w:val="left"/>
    </w:lvl>
  </w:abstractNum>
  <w:abstractNum w:abstractNumId="1">
    <w:nsid w:val="2AAF2E89"/>
    <w:multiLevelType w:val="hybridMultilevel"/>
    <w:tmpl w:val="085E3B80"/>
    <w:lvl w:ilvl="0" w:tplc="24346788">
      <w:start w:val="1"/>
      <w:numFmt w:val="bullet"/>
      <w:lvlText w:val="●"/>
      <w:lvlJc w:val="left"/>
      <w:pPr>
        <w:ind w:left="720" w:hanging="360"/>
      </w:pPr>
    </w:lvl>
    <w:lvl w:ilvl="1" w:tplc="65446492">
      <w:start w:val="1"/>
      <w:numFmt w:val="bullet"/>
      <w:lvlText w:val="○"/>
      <w:lvlJc w:val="left"/>
      <w:pPr>
        <w:ind w:left="1440" w:hanging="360"/>
      </w:pPr>
    </w:lvl>
    <w:lvl w:ilvl="2" w:tplc="B456BD7E">
      <w:start w:val="1"/>
      <w:numFmt w:val="bullet"/>
      <w:lvlText w:val="■"/>
      <w:lvlJc w:val="left"/>
      <w:pPr>
        <w:ind w:left="2160" w:hanging="360"/>
      </w:pPr>
    </w:lvl>
    <w:lvl w:ilvl="3" w:tplc="2FB45388">
      <w:start w:val="1"/>
      <w:numFmt w:val="bullet"/>
      <w:lvlText w:val="●"/>
      <w:lvlJc w:val="left"/>
      <w:pPr>
        <w:ind w:left="2880" w:hanging="360"/>
      </w:pPr>
    </w:lvl>
    <w:lvl w:ilvl="4" w:tplc="159418B0">
      <w:start w:val="1"/>
      <w:numFmt w:val="bullet"/>
      <w:lvlText w:val="○"/>
      <w:lvlJc w:val="left"/>
      <w:pPr>
        <w:ind w:left="3600" w:hanging="360"/>
      </w:pPr>
    </w:lvl>
    <w:lvl w:ilvl="5" w:tplc="7A16FC1E">
      <w:start w:val="1"/>
      <w:numFmt w:val="bullet"/>
      <w:lvlText w:val="■"/>
      <w:lvlJc w:val="left"/>
      <w:pPr>
        <w:ind w:left="4320" w:hanging="360"/>
      </w:pPr>
    </w:lvl>
    <w:lvl w:ilvl="6" w:tplc="D4BCDAA6">
      <w:start w:val="1"/>
      <w:numFmt w:val="bullet"/>
      <w:lvlText w:val="●"/>
      <w:lvlJc w:val="left"/>
      <w:pPr>
        <w:ind w:left="5040" w:hanging="360"/>
      </w:pPr>
    </w:lvl>
    <w:lvl w:ilvl="7" w:tplc="BF745182">
      <w:start w:val="1"/>
      <w:numFmt w:val="bullet"/>
      <w:lvlText w:val="●"/>
      <w:lvlJc w:val="left"/>
      <w:pPr>
        <w:ind w:left="5760" w:hanging="360"/>
      </w:pPr>
    </w:lvl>
    <w:lvl w:ilvl="8" w:tplc="4AEA5C7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2F5E"/>
    <w:rsid w:val="009D0106"/>
    <w:rsid w:val="00D52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1580B27-189F-4E56-A3B2-C2B460222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2E4057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771</Words>
  <Characters>4397</Characters>
  <Application>Microsoft Office Word</Application>
  <DocSecurity>0</DocSecurity>
  <Lines>36</Lines>
  <Paragraphs>10</Paragraphs>
  <ScaleCrop>false</ScaleCrop>
  <Company/>
  <LinksUpToDate>false</LinksUpToDate>
  <CharactersWithSpaces>5158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SWS</cp:lastModifiedBy>
  <cp:revision>2</cp:revision>
  <dcterms:created xsi:type="dcterms:W3CDTF">2026-04-25T16:30:00Z</dcterms:created>
  <dcterms:modified xsi:type="dcterms:W3CDTF">2026-04-25T16:46:00Z</dcterms:modified>
</cp:coreProperties>
</file>