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8B5CF6"/>
          <w:sz w:val="22"/>
        </w:rPr>
        <w:t>CELESTIAL MYTHIC FANTASY GDD</w:t>
        <w:br/>
      </w:r>
      <w:r>
        <w:rPr>
          <w:rFonts w:ascii="Malgun Gothic" w:hAnsi="Malgun Gothic"/>
          <w:b/>
          <w:color w:val="1E1B4B"/>
          <w:sz w:val="40"/>
        </w:rPr>
        <w:t>Project UpToSpace : 천공의 신화 3D 클라이밍 게임 상세 기획서</w:t>
        <w:br/>
      </w:r>
      <w:r>
        <w:rPr>
          <w:rFonts w:ascii="Malgun Gothic" w:hAnsi="Malgun Gothic"/>
          <w:i/>
          <w:color w:val="64748B"/>
          <w:sz w:val="20"/>
        </w:rPr>
        <w:t>천공의 부유 유적과 신화적 룬 스톤을 딛고 1,500m 우주 성문(Star Gate)까지 올라가는 3D 액션 플랫폼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5040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2160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프로젝트명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334155"/>
                <w:sz w:val="18"/>
              </w:rPr>
              <w:t>Project UpToSpace (Celestial Fantasy)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334155"/>
                <w:sz w:val="18"/>
              </w:rPr>
              <w:t>3D WebGL / 천공 신화 테마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문서 버전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334155"/>
                <w:sz w:val="18"/>
              </w:rPr>
              <w:t>v1.0 (정식 확정 기획서)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2026-09-04 확정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기획 총괄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이건우 대표님 (CEO)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334155"/>
                <w:sz w:val="18"/>
              </w:rPr>
              <w:t>아트 컨셉 및 시스템 최종 승인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기획 및 작성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334155"/>
                <w:sz w:val="18"/>
              </w:rPr>
              <w:t>수석비서 소하 (Executive Assistant)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프론트오피스 참모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아트 비주얼 테마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334155"/>
                <w:sz w:val="18"/>
              </w:rPr>
              <w:t>천공의 신화적 부유 유적 (Celestial Mythic Ruins)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334155"/>
                <w:sz w:val="18"/>
              </w:rPr>
              <w:t>대리석, 룬스톤, 파스텔 구름, 황금 성문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엔진 / 기술 스택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334155"/>
                <w:sz w:val="18"/>
              </w:rPr>
              <w:t>HTML5, Vanilla JavaScript, Three.js (WebGL), Web Audio API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334155"/>
                <w:sz w:val="18"/>
              </w:rPr>
              <w:t>초경량 모바일/PC 즉시 구동</w:t>
            </w:r>
          </w:p>
        </w:tc>
      </w:tr>
    </w:tbl>
    <w:p/>
    <w:p>
      <w:pPr>
        <w:pStyle w:val="Heading1"/>
      </w:pPr>
      <w:r>
        <w:t>1. 아트 테마 확정 및 핵심 세계관</w:t>
      </w:r>
    </w:p>
    <w:p>
      <w:r>
        <w:t>본 프로젝트의 비주얼 정체성은 대표님의 최종 승인에 따라 '천공의 신화적 부유 유적(Celestial Mythic Ruins)' 테마로 확정되었습니다. 기존 인더스트리얼/공사장 풍의 모방에서 벗어나, 파스텔 톤 구름 바다 위에 부유하는 고대 대리석 신전 잔해, 황금 룬 문자 징검다리, 발광 마법 수정, 그리고 1,500m 우주 심연 정상에 공전하는 황금 성문(Star Gate)을 향해 도약하는 웅장하고 몽환적인 3D 파쿠르 세계관을 완성합니다.</w:t>
      </w:r>
    </w:p>
    <w:p>
      <w:r>
        <w:rPr>
          <w:b/>
        </w:rPr>
        <w:t>■ 메인 아트 컨셉 시안 : 천공의 신화적 부유 유적 (Celestial Mythic Ruins)</w:t>
      </w:r>
    </w:p>
    <w:p>
      <w:r>
        <w:drawing>
          <wp:inline xmlns:a="http://schemas.openxmlformats.org/drawingml/2006/main" xmlns:pic="http://schemas.openxmlformats.org/drawingml/2006/picture">
            <wp:extent cx="5669280" cy="31642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_concept_02_celestia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그림 1. 몽환적인 하늘과 부유하는 고대 신전 룬 스톤을 딛고 우주 성문을 향해 도약하는 메인 아트 시안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5F3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Malgun Gothic" w:hAnsi="Malgun Gothic"/>
                <w:b/>
                <w:color w:val="8B5CF6"/>
                <w:sz w:val="20"/>
              </w:rPr>
              <w:t>✨ 핵심 심리 메커니즘 : 800m 추락의 절망과 신화적 카타르시스</w:t>
              <w:br/>
            </w:r>
            <w:r>
              <w:rPr>
                <w:rFonts w:ascii="Malgun Gothic" w:hAnsi="Malgun Gothic"/>
                <w:color w:val="334155"/>
                <w:sz w:val="19"/>
              </w:rPr>
              <w:t>유저는 몽환적이고 아름다운 천공 유적을 올라갈수록 한 걸음 한 걸음에 극도의 신중함을 기하게 됩니다. 단일 낙하량이 800m 이상 발생할 경우 신화적 징소리와 함께 지상 0m 제단으로 강제 귀환하는 '절망 메커니즘'이 발동하며, 마침내 1,500m 우주 성문에 도달했을 때 압도적인 쾌감과 성취감을 선사합니다.</w:t>
            </w:r>
          </w:p>
        </w:tc>
      </w:tr>
    </w:tbl>
    <w:p/>
    <w:p>
      <w:pPr>
        <w:pStyle w:val="Heading1"/>
      </w:pPr>
      <w:r>
        <w:t>2. 반응형 멀티 플랫폼 컨트롤러 아키텍처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728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디바이스</w:t>
            </w:r>
          </w:p>
        </w:tc>
        <w:tc>
          <w:tcPr>
            <w:tcW w:type="dxa" w:w="2160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지원 인터페이스</w:t>
            </w:r>
          </w:p>
        </w:tc>
        <w:tc>
          <w:tcPr>
            <w:tcW w:type="dxa" w:w="2016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이동 조작</w:t>
            </w:r>
          </w:p>
        </w:tc>
        <w:tc>
          <w:tcPr>
            <w:tcW w:type="dxa" w:w="2016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점프 / 달리기</w:t>
            </w:r>
          </w:p>
        </w:tc>
        <w:tc>
          <w:tcPr>
            <w:tcW w:type="dxa" w:w="1440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시점 회전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PC 데스크톱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키보드 + 마우스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334155"/>
                <w:sz w:val="18"/>
              </w:rPr>
              <w:t>W, A, S, D 및 방향키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334155"/>
                <w:sz w:val="18"/>
              </w:rPr>
              <w:t>Spacebar (점프) / L-Shift (달리기)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334155"/>
                <w:sz w:val="18"/>
              </w:rPr>
              <w:t>마우스 드래그 / Pointer Lock 지원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스마트폰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풀 터치 가상 UI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좌측 하단 가상 조이스틱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334155"/>
                <w:sz w:val="18"/>
              </w:rPr>
              <w:t>우측 하단 대형 점프 버튼 / 달리기 토글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334155"/>
                <w:sz w:val="18"/>
              </w:rPr>
              <w:t>화면 우측 스와이프 시점 360도 회전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태블릿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하이브리드 (키보드+터치)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334155"/>
                <w:sz w:val="18"/>
              </w:rPr>
              <w:t>외장 키보드 WASD + 가상 조이스틱 병행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334155"/>
                <w:sz w:val="18"/>
              </w:rPr>
              <w:t>키보드 Space + 온스크린 점프 버튼 동시 활성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334155"/>
                <w:sz w:val="18"/>
              </w:rPr>
              <w:t>마우스/터치 드래그 동시 수용</w:t>
            </w:r>
          </w:p>
        </w:tc>
      </w:tr>
    </w:tbl>
    <w:p/>
    <w:p>
      <w:pPr>
        <w:pStyle w:val="Heading1"/>
      </w:pPr>
      <w:r>
        <w:t>3. 3D 리깅 캐릭터 및 애니메이션 상태 머신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584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상태 코드</w:t>
            </w:r>
          </w:p>
        </w:tc>
        <w:tc>
          <w:tcPr>
            <w:tcW w:type="dxa" w:w="1728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상태 명칭</w:t>
            </w:r>
          </w:p>
        </w:tc>
        <w:tc>
          <w:tcPr>
            <w:tcW w:type="dxa" w:w="2160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진입 조건</w:t>
            </w:r>
          </w:p>
        </w:tc>
        <w:tc>
          <w:tcPr>
            <w:tcW w:type="dxa" w:w="2448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관절 및 시각적 연출</w:t>
            </w:r>
          </w:p>
        </w:tc>
        <w:tc>
          <w:tcPr>
            <w:tcW w:type="dxa" w:w="1440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사운드 매핑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IDLE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대기 자세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334155"/>
                <w:sz w:val="18"/>
              </w:rPr>
              <w:t>지상 착지 중 이동 입력 없음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334155"/>
                <w:sz w:val="18"/>
              </w:rPr>
              <w:t>호흡에 맞춘 상하 미세 바운스, 신화적 모션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-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WALK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보행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334155"/>
                <w:sz w:val="18"/>
              </w:rPr>
              <w:t>지상 착지 중 저속 이동 (&lt;= 10m/s)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334155"/>
                <w:sz w:val="18"/>
              </w:rPr>
              <w:t>상체 8도 전진, 팔다리 교차 주기적 스윙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경쾌한 룬 탭음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RUN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전력질주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334155"/>
                <w:sz w:val="18"/>
              </w:rPr>
              <w:t>지상 착지 중 Shift 활성 (18m/s)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334155"/>
                <w:sz w:val="18"/>
              </w:rPr>
              <w:t>상체 16도 공격적 기울임, 보폭 확대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빠른 룬 탭음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JUMP_RISE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도약 상승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334155"/>
                <w:sz w:val="18"/>
              </w:rPr>
              <w:t>착지 상태에서 Space 입력 (Vy &gt; 2)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334155"/>
                <w:sz w:val="18"/>
              </w:rPr>
              <w:t>가슴 펴기, 시선 상향, 양팔 만세 거치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마법 바람 스윕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FALL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공중 추락 / 패닉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334155"/>
                <w:sz w:val="18"/>
              </w:rPr>
              <w:t>공중 체공 중 하강 (Vy &lt; 0)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334155"/>
                <w:sz w:val="18"/>
              </w:rPr>
              <w:t>공중 허우적거림, 시선 지면 제단 고정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하강 비례 풍절음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LAND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착지 충격 흡수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334155"/>
                <w:sz w:val="18"/>
              </w:rPr>
              <w:t>공중 상태에서 발판 접지 순간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334155"/>
                <w:sz w:val="18"/>
              </w:rPr>
              <w:t>골반 침하 및 무릎 완충, 착지 직후 기립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둔탁한 석재 충격음</w:t>
            </w:r>
          </w:p>
        </w:tc>
      </w:tr>
    </w:tbl>
    <w:p/>
    <w:p>
      <w:pPr>
        <w:pStyle w:val="Heading1"/>
      </w:pPr>
      <w:r>
        <w:t>4. 고도별 레벨 디자인 및 스테이지 아키텍처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296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영역 코드</w:t>
            </w:r>
          </w:p>
        </w:tc>
        <w:tc>
          <w:tcPr>
            <w:tcW w:type="dxa" w:w="1728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고도 범위</w:t>
            </w:r>
          </w:p>
        </w:tc>
        <w:tc>
          <w:tcPr>
            <w:tcW w:type="dxa" w:w="2016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테마 및 배경</w:t>
            </w:r>
          </w:p>
        </w:tc>
        <w:tc>
          <w:tcPr>
            <w:tcW w:type="dxa" w:w="1872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주요 발판 구성</w:t>
            </w:r>
          </w:p>
        </w:tc>
        <w:tc>
          <w:tcPr>
            <w:tcW w:type="dxa" w:w="2160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핵심 기믹 및 위험도</w:t>
            </w:r>
          </w:p>
        </w:tc>
        <w:tc>
          <w:tcPr>
            <w:tcW w:type="dxa" w:w="1728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체크포인트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ZONE 1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0m ~ 500m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334155"/>
                <w:sz w:val="18"/>
              </w:rPr>
              <w:t>The Celestial Ascent (천공 입구)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334155"/>
                <w:sz w:val="18"/>
              </w:rPr>
              <w:t>고대 대리석 기둥, 룬 제단, 마법 석판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334155"/>
                <w:sz w:val="18"/>
              </w:rPr>
              <w:t>기본 도약 학습, 룬 점프 패드 (난이도 하)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500m 룬 제단 (CP1)</w:t>
            </w:r>
          </w:p>
        </w:tc>
      </w:tr>
      <w:tr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ZONE 2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501m ~ 1,200m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334155"/>
                <w:sz w:val="18"/>
              </w:rPr>
              <w:t>Ethereal Sanctuary (천공 신전)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334155"/>
                <w:sz w:val="18"/>
              </w:rPr>
              <w:t>부유 수정, 빙하 룬스톤, 이동하는 석판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334155"/>
                <w:sz w:val="18"/>
              </w:rPr>
              <w:t>극저마찰 얼음 룬, 왕복 이동 석판 (난이도 중상)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334155"/>
                <w:sz w:val="18"/>
              </w:rPr>
              <w:t>1,000m 천공 신전 (CP2)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ZONE 3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334155"/>
                <w:sz w:val="18"/>
              </w:rPr>
              <w:t>1,201m ~ 1,600m+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334155"/>
                <w:sz w:val="18"/>
              </w:rPr>
              <w:t>Star Gate Void (우주 성문)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334155"/>
                <w:sz w:val="18"/>
              </w:rPr>
              <w:t>우주 파편, 붕괴 룬, 황금 로드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334155"/>
                <w:sz w:val="18"/>
              </w:rPr>
              <w:t>1초 후 붕괴되는 소실 룬, 초정밀 파쿠르 (난이도 극상)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1,500m 황금 성문</w:t>
            </w:r>
          </w:p>
        </w:tc>
      </w:tr>
    </w:tbl>
    <w:p/>
    <w:p>
      <w:pPr>
        <w:pStyle w:val="Heading1"/>
      </w:pPr>
      <w:r>
        <w:t>5. 800m 절망 낙하 패널티 시스템</w:t>
      </w:r>
    </w:p>
    <w:p>
      <w:r>
        <w:rPr>
          <w:rFonts w:ascii="Consolas" w:hAnsi="Consolas"/>
          <w:b/>
          <w:color w:val="DC2626"/>
          <w:sz w:val="19"/>
        </w:rPr>
        <w:t>낙하 거리 연산식 : H_drop = Max(0, Y_fall_start - Y_current)</w:t>
        <w:br/>
        <w:t>800m 절망 조건 : If (H_drop &gt;= 800m) Then Trigger_Despair_Penalty()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5F3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Malgun Gothic" w:hAnsi="Malgun Gothic"/>
                <w:b/>
                <w:color w:val="8B5CF6"/>
                <w:sz w:val="20"/>
              </w:rPr>
              <w:t>✨ 800m 절망 패널티 연출 순서</w:t>
              <w:br/>
            </w:r>
            <w:r>
              <w:rPr>
                <w:rFonts w:ascii="Malgun Gothic" w:hAnsi="Malgun Gothic"/>
                <w:color w:val="334155"/>
                <w:sz w:val="19"/>
              </w:rPr>
              <w:t>1. [임계치 감지] : 낙하 거리 800m 도달 시점 즉시 신화적 묵직한 징소리 발동</w:t>
              <w:br/>
              <w:t>2. [시각 경고] : 화면에 퍼플/레드 비네트 펄스와 'FATAL DESPAIR FALL: 800m+ 추락 발생' 오버레이 출력</w:t>
              <w:br/>
              <w:t>3. [체크포인트 소실] : 기존 획득했던 모든 체크포인트 좌표를 0m(Ground Zero) 제단으로 초기화</w:t>
              <w:br/>
              <w:t>4. [강제 귀환] : 1.2초 암전 후 지상 0m 제단으로 캐릭터 리스폰</w:t>
            </w:r>
          </w:p>
        </w:tc>
      </w:tr>
    </w:tbl>
    <w:p/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