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F2FF" w14:textId="77777777" w:rsidR="000B15D9" w:rsidRDefault="000B15D9" w:rsidP="000B15D9">
      <w:pPr>
        <w:rPr>
          <w:lang w:val="en-US"/>
        </w:rPr>
      </w:pPr>
      <w:r w:rsidRPr="000B15D9">
        <w:rPr>
          <w:lang w:val="en-US"/>
        </w:rPr>
        <w:t>Job Description</w:t>
      </w:r>
      <w:r>
        <w:rPr>
          <w:lang w:val="en-US"/>
        </w:rPr>
        <w:t>:</w:t>
      </w:r>
    </w:p>
    <w:p w14:paraId="254D4F51" w14:textId="1FC96247" w:rsidR="000B15D9" w:rsidRPr="000B15D9" w:rsidRDefault="000B15D9" w:rsidP="000B15D9">
      <w:pPr>
        <w:rPr>
          <w:lang w:val="en-US"/>
        </w:rPr>
      </w:pPr>
      <w:r w:rsidRPr="000B15D9">
        <w:rPr>
          <w:lang w:val="en-US"/>
        </w:rPr>
        <w:t>Job Title: Data Engineer (</w:t>
      </w:r>
      <w:proofErr w:type="spellStart"/>
      <w:r w:rsidRPr="000B15D9">
        <w:rPr>
          <w:lang w:val="en-US"/>
        </w:rPr>
        <w:t>PySpark</w:t>
      </w:r>
      <w:proofErr w:type="spellEnd"/>
      <w:r w:rsidRPr="000B15D9">
        <w:rPr>
          <w:lang w:val="en-US"/>
        </w:rPr>
        <w:t>)</w:t>
      </w:r>
    </w:p>
    <w:p w14:paraId="46F4AC96" w14:textId="0B9BE183" w:rsidR="000B15D9" w:rsidRPr="000B15D9" w:rsidRDefault="000B15D9" w:rsidP="000B15D9">
      <w:pPr>
        <w:rPr>
          <w:lang w:val="en-US"/>
        </w:rPr>
      </w:pPr>
      <w:r w:rsidRPr="000B15D9">
        <w:rPr>
          <w:lang w:val="en-US"/>
        </w:rPr>
        <w:t>About the Role</w:t>
      </w:r>
      <w:r w:rsidR="00930915">
        <w:rPr>
          <w:lang w:val="en-US"/>
        </w:rPr>
        <w:t xml:space="preserve">: </w:t>
      </w:r>
      <w:r w:rsidRPr="000B15D9">
        <w:rPr>
          <w:lang w:val="en-US"/>
        </w:rPr>
        <w:t xml:space="preserve">We are seeking a highly skilled Data Engineer with strong expertise in </w:t>
      </w:r>
      <w:proofErr w:type="spellStart"/>
      <w:r w:rsidRPr="000B15D9">
        <w:rPr>
          <w:lang w:val="en-US"/>
        </w:rPr>
        <w:t>PySpark</w:t>
      </w:r>
      <w:proofErr w:type="spellEnd"/>
      <w:r w:rsidRPr="000B15D9">
        <w:rPr>
          <w:lang w:val="en-US"/>
        </w:rPr>
        <w:t xml:space="preserve"> and the Cloudera Data Platform (CDP) to join our data engineering team. As a Data Engineer, you will be responsible for designing, developing, and maintaining scalable data pipelines that ensure high data quality and availability across the organization.</w:t>
      </w:r>
    </w:p>
    <w:p w14:paraId="60A3D3E3" w14:textId="77777777" w:rsidR="000B15D9" w:rsidRPr="000B15D9" w:rsidRDefault="000B15D9" w:rsidP="000B15D9">
      <w:pPr>
        <w:rPr>
          <w:lang w:val="en-US"/>
        </w:rPr>
      </w:pPr>
      <w:r w:rsidRPr="000B15D9">
        <w:rPr>
          <w:lang w:val="en-US"/>
        </w:rPr>
        <w:t>This role requires a strong background in big data ecosystems, cloud-native tools, and advanced data processing techniques. The ideal candidate should have hands-on experience with data ingestion, transformation, and optimization on the Cloudera Data Platform, along with a proven track record of implementing data engineering best practices.</w:t>
      </w:r>
    </w:p>
    <w:p w14:paraId="349403CE" w14:textId="77777777" w:rsidR="000B15D9" w:rsidRPr="000B15D9" w:rsidRDefault="000B15D9" w:rsidP="000B15D9">
      <w:pPr>
        <w:rPr>
          <w:lang w:val="en-US"/>
        </w:rPr>
      </w:pPr>
      <w:r w:rsidRPr="000B15D9">
        <w:rPr>
          <w:lang w:val="en-US"/>
        </w:rPr>
        <w:t>You will work closely with other data engineers to build solutions that drive impactful business insights.</w:t>
      </w:r>
    </w:p>
    <w:p w14:paraId="3E420B11" w14:textId="363DA17B" w:rsidR="000B15D9" w:rsidRPr="000B15D9" w:rsidRDefault="000B15D9" w:rsidP="000B15D9">
      <w:pPr>
        <w:rPr>
          <w:lang w:val="en-US"/>
        </w:rPr>
      </w:pPr>
      <w:r w:rsidRPr="000B15D9">
        <w:rPr>
          <w:lang w:val="en-US"/>
        </w:rPr>
        <w:t>Responsibilities</w:t>
      </w:r>
      <w:r w:rsidR="00930915">
        <w:rPr>
          <w:lang w:val="en-US"/>
        </w:rPr>
        <w:t>:</w:t>
      </w:r>
    </w:p>
    <w:p w14:paraId="11CBBBBD" w14:textId="77777777" w:rsidR="000B15D9" w:rsidRPr="00237932" w:rsidRDefault="000B15D9" w:rsidP="000B15D9">
      <w:r w:rsidRPr="000B15D9">
        <w:rPr>
          <w:lang w:val="en-US"/>
        </w:rPr>
        <w:t xml:space="preserve">* Data Pipeline Development: Design, develop, and maintain highly scalable and optimized ETL pipelines using </w:t>
      </w:r>
      <w:proofErr w:type="spellStart"/>
      <w:r w:rsidRPr="000B15D9">
        <w:rPr>
          <w:lang w:val="en-US"/>
        </w:rPr>
        <w:t>PySpark</w:t>
      </w:r>
      <w:proofErr w:type="spellEnd"/>
      <w:r w:rsidRPr="000B15D9">
        <w:rPr>
          <w:lang w:val="en-US"/>
        </w:rPr>
        <w:t xml:space="preserve"> on the Cloudera Data Platform, ensuring data integrity and accuracy.</w:t>
      </w:r>
    </w:p>
    <w:p w14:paraId="4FEE0EB0" w14:textId="77777777" w:rsidR="000B15D9" w:rsidRPr="000B15D9" w:rsidRDefault="000B15D9" w:rsidP="000B15D9">
      <w:pPr>
        <w:rPr>
          <w:lang w:val="en-US"/>
        </w:rPr>
      </w:pPr>
      <w:r w:rsidRPr="000B15D9">
        <w:rPr>
          <w:lang w:val="en-US"/>
        </w:rPr>
        <w:t>* Data Ingestion: Implement and manage data ingestion processes from various sources such as relational databases, APIs, and file systems into the data lake or data warehouse on CDP.</w:t>
      </w:r>
    </w:p>
    <w:p w14:paraId="7AB64549" w14:textId="77777777" w:rsidR="000B15D9" w:rsidRPr="000B15D9" w:rsidRDefault="000B15D9" w:rsidP="000B15D9">
      <w:pPr>
        <w:rPr>
          <w:lang w:val="en-US"/>
        </w:rPr>
      </w:pPr>
      <w:r w:rsidRPr="000B15D9">
        <w:rPr>
          <w:lang w:val="en-US"/>
        </w:rPr>
        <w:t xml:space="preserve">* Data Transformation and Processing: Use </w:t>
      </w:r>
      <w:proofErr w:type="spellStart"/>
      <w:r w:rsidRPr="000B15D9">
        <w:rPr>
          <w:lang w:val="en-US"/>
        </w:rPr>
        <w:t>PySpark</w:t>
      </w:r>
      <w:proofErr w:type="spellEnd"/>
      <w:r w:rsidRPr="000B15D9">
        <w:rPr>
          <w:lang w:val="en-US"/>
        </w:rPr>
        <w:t xml:space="preserve"> to process, cleanse, and transform large datasets into meaningful formats that support analytical needs and business requirements.</w:t>
      </w:r>
    </w:p>
    <w:p w14:paraId="3D8CE912" w14:textId="77777777" w:rsidR="000B15D9" w:rsidRPr="000B15D9" w:rsidRDefault="000B15D9" w:rsidP="000B15D9">
      <w:pPr>
        <w:rPr>
          <w:lang w:val="en-US"/>
        </w:rPr>
      </w:pPr>
      <w:r w:rsidRPr="000B15D9">
        <w:rPr>
          <w:lang w:val="en-US"/>
        </w:rPr>
        <w:t xml:space="preserve">* Performance Optimization: Perform tuning of </w:t>
      </w:r>
      <w:proofErr w:type="spellStart"/>
      <w:r w:rsidRPr="000B15D9">
        <w:rPr>
          <w:lang w:val="en-US"/>
        </w:rPr>
        <w:t>PySpark</w:t>
      </w:r>
      <w:proofErr w:type="spellEnd"/>
      <w:r w:rsidRPr="000B15D9">
        <w:rPr>
          <w:lang w:val="en-US"/>
        </w:rPr>
        <w:t xml:space="preserve"> code and Cloudera components to optimize resource utilization and reduce ETL runtime.</w:t>
      </w:r>
    </w:p>
    <w:p w14:paraId="61D63293" w14:textId="77777777" w:rsidR="000B15D9" w:rsidRPr="000B15D9" w:rsidRDefault="000B15D9" w:rsidP="000B15D9">
      <w:pPr>
        <w:rPr>
          <w:lang w:val="en-US"/>
        </w:rPr>
      </w:pPr>
      <w:r w:rsidRPr="000B15D9">
        <w:rPr>
          <w:lang w:val="en-US"/>
        </w:rPr>
        <w:t>* Data Quality and Validation: Implement data quality checks, monitoring, and validation processes to ensure accuracy and reliability across the pipeline.</w:t>
      </w:r>
    </w:p>
    <w:p w14:paraId="715F25D7" w14:textId="77777777" w:rsidR="000B15D9" w:rsidRPr="000B15D9" w:rsidRDefault="000B15D9" w:rsidP="000B15D9">
      <w:pPr>
        <w:rPr>
          <w:lang w:val="en-US"/>
        </w:rPr>
      </w:pPr>
      <w:r w:rsidRPr="000B15D9">
        <w:rPr>
          <w:lang w:val="en-US"/>
        </w:rPr>
        <w:t>* Automation and Orchestration: Automate workflows using tools such as Apache Oozie, Airflow, or similar orchestration tools within the Cloudera ecosystem.</w:t>
      </w:r>
    </w:p>
    <w:p w14:paraId="6A3B8D48" w14:textId="77777777" w:rsidR="000B15D9" w:rsidRDefault="000B15D9" w:rsidP="000B15D9">
      <w:pPr>
        <w:rPr>
          <w:lang w:val="en-US"/>
        </w:rPr>
      </w:pPr>
      <w:r w:rsidRPr="000B15D9">
        <w:rPr>
          <w:lang w:val="en-US"/>
        </w:rPr>
        <w:t>* Monitoring and Maintenance: Monitor pipeline performance and troubleshoot issues to ensure smooth operation.</w:t>
      </w:r>
    </w:p>
    <w:p w14:paraId="5106C068" w14:textId="292AA502" w:rsidR="00237932" w:rsidRDefault="00237932" w:rsidP="000B15D9">
      <w:pPr>
        <w:rPr>
          <w:lang w:val="en-US"/>
        </w:rPr>
      </w:pPr>
    </w:p>
    <w:p w14:paraId="66BE348D" w14:textId="2A7DF996" w:rsidR="00237932" w:rsidRPr="00237932" w:rsidRDefault="00237932" w:rsidP="00237932">
      <w:pPr>
        <w:jc w:val="center"/>
        <w:rPr>
          <w:b/>
          <w:bCs/>
          <w:sz w:val="30"/>
          <w:szCs w:val="30"/>
          <w:lang w:val="en-US"/>
        </w:rPr>
      </w:pPr>
      <w:r w:rsidRPr="00237932">
        <w:rPr>
          <w:b/>
          <w:bCs/>
          <w:sz w:val="30"/>
          <w:szCs w:val="30"/>
          <w:lang w:val="en-US"/>
        </w:rPr>
        <w:t>General questionnaire</w:t>
      </w:r>
    </w:p>
    <w:p w14:paraId="497A5244" w14:textId="7C713EA8" w:rsidR="00237932" w:rsidRPr="00794616" w:rsidRDefault="00237932" w:rsidP="009A55D9">
      <w:pPr>
        <w:pStyle w:val="ListParagraph"/>
        <w:numPr>
          <w:ilvl w:val="0"/>
          <w:numId w:val="54"/>
        </w:numPr>
        <w:rPr>
          <w:b/>
          <w:bCs/>
          <w:lang w:val="en-US"/>
        </w:rPr>
      </w:pPr>
      <w:r w:rsidRPr="00794616">
        <w:rPr>
          <w:b/>
          <w:bCs/>
          <w:lang w:val="en-US"/>
        </w:rPr>
        <w:t>Total data size handled is approximately 800 TB.</w:t>
      </w:r>
    </w:p>
    <w:p w14:paraId="03695F14" w14:textId="07CB11F8" w:rsidR="009A55D9" w:rsidRPr="009A55D9" w:rsidRDefault="009A55D9" w:rsidP="009A55D9">
      <w:pPr>
        <w:pStyle w:val="ListParagraph"/>
        <w:rPr>
          <w:lang w:val="en-US"/>
        </w:rPr>
      </w:pPr>
      <w:r>
        <w:rPr>
          <w:lang w:val="en-US"/>
        </w:rPr>
        <w:t xml:space="preserve">Ans: </w:t>
      </w:r>
      <w:r w:rsidR="00E5579A">
        <w:rPr>
          <w:lang w:val="en-US"/>
        </w:rPr>
        <w:t xml:space="preserve">10,00,000 meters * 96 events/day * 880 bytes = 150gb data per day </w:t>
      </w:r>
    </w:p>
    <w:p w14:paraId="74B2E9F8" w14:textId="34F4A136" w:rsidR="00237932" w:rsidRPr="00794616" w:rsidRDefault="00237932" w:rsidP="00116747">
      <w:pPr>
        <w:pStyle w:val="ListParagraph"/>
        <w:numPr>
          <w:ilvl w:val="0"/>
          <w:numId w:val="54"/>
        </w:numPr>
        <w:rPr>
          <w:b/>
          <w:bCs/>
          <w:lang w:val="en-US"/>
        </w:rPr>
      </w:pPr>
      <w:r w:rsidRPr="00794616">
        <w:rPr>
          <w:b/>
          <w:bCs/>
          <w:lang w:val="en-US"/>
        </w:rPr>
        <w:t>Description of project along with roles and responsibilities.</w:t>
      </w:r>
    </w:p>
    <w:p w14:paraId="504E29D2" w14:textId="77777777" w:rsidR="0036641C" w:rsidRPr="0036641C" w:rsidRDefault="00116747" w:rsidP="0036641C">
      <w:pPr>
        <w:pStyle w:val="ListParagraph"/>
      </w:pPr>
      <w:r>
        <w:rPr>
          <w:lang w:val="en-US"/>
        </w:rPr>
        <w:t xml:space="preserve">Ans: </w:t>
      </w:r>
      <w:r w:rsidR="0036641C" w:rsidRPr="0036641C">
        <w:t>Let me walk you through my current and most recent projects.</w:t>
      </w:r>
    </w:p>
    <w:p w14:paraId="61A736C0" w14:textId="77777777" w:rsidR="0036641C" w:rsidRPr="0036641C" w:rsidRDefault="0036641C" w:rsidP="0036641C">
      <w:pPr>
        <w:pStyle w:val="ListParagraph"/>
      </w:pPr>
      <w:r w:rsidRPr="0036641C">
        <w:t>At </w:t>
      </w:r>
      <w:r w:rsidRPr="0036641C">
        <w:rPr>
          <w:b/>
          <w:bCs/>
        </w:rPr>
        <w:t>Kahramaa — Qatar's national electricity and water utility</w:t>
      </w:r>
      <w:r w:rsidRPr="0036641C">
        <w:t> — I lead the Data Transformation and Self-Service Digitization initiative. The project is essentially modernizing how Qatar manages utility consumption data across the entire country. We have </w:t>
      </w:r>
      <w:r w:rsidRPr="0036641C">
        <w:rPr>
          <w:i/>
          <w:iCs/>
        </w:rPr>
        <w:t>988,000 smart meters</w:t>
      </w:r>
      <w:r w:rsidRPr="0036641C">
        <w:t xml:space="preserve"> now live and reading every 30 minutes, feeding into a cloud-native Medallion Lakehouse I architected on Azure. My role is end-to-end: I own the ingestion pipelines from Oracle ERP, MySQL CRM, and IoT streams through Azure Event Hubs; I build the </w:t>
      </w:r>
      <w:proofErr w:type="spellStart"/>
      <w:r w:rsidRPr="0036641C">
        <w:t>PySpark</w:t>
      </w:r>
      <w:proofErr w:type="spellEnd"/>
      <w:r w:rsidRPr="0036641C">
        <w:t xml:space="preserve"> transformation logic in Databricks that processes raw meter readings into clean, analytics-ready data; and I deliver the Gold layer that powers Power BI dashboards for business teams. I'm also responsible for data governance — RBAC, encryption, ADLS access policies — and for pipeline monitoring through Azure Monitor and Databricks logs.</w:t>
      </w:r>
    </w:p>
    <w:p w14:paraId="66EC5F4E" w14:textId="77777777" w:rsidR="0036641C" w:rsidRPr="0036641C" w:rsidRDefault="0036641C" w:rsidP="0036641C">
      <w:pPr>
        <w:pStyle w:val="ListParagraph"/>
      </w:pPr>
      <w:r w:rsidRPr="0036641C">
        <w:t>Before that, at </w:t>
      </w:r>
      <w:r w:rsidRPr="0036641C">
        <w:rPr>
          <w:b/>
          <w:bCs/>
        </w:rPr>
        <w:t>Kyndryl building a solution for National Australia Bank</w:t>
      </w:r>
      <w:r w:rsidRPr="0036641C">
        <w:t xml:space="preserve">, I was Lead Data Engineer on a network change automation platform. We built a Lakehouse that ingested network device configurations from ServiceNow and Cisco controllers, then used </w:t>
      </w:r>
      <w:proofErr w:type="spellStart"/>
      <w:r w:rsidRPr="0036641C">
        <w:t>PySpark</w:t>
      </w:r>
      <w:proofErr w:type="spellEnd"/>
      <w:r w:rsidRPr="0036641C">
        <w:t xml:space="preserve"> and Databricks SQL to automatically identify which network changes were low-risk and could be executed without human intervention. We automated </w:t>
      </w:r>
      <w:r w:rsidRPr="0036641C">
        <w:rPr>
          <w:i/>
          <w:iCs/>
        </w:rPr>
        <w:t>40%+ of change requests with a 95%+ success rate</w:t>
      </w:r>
      <w:r w:rsidRPr="0036641C">
        <w:t>. My responsibility there covered everything from real-time telemetry streaming via Event Hubs to post-deployment validation pipelines and data governance with Azure Purview.</w:t>
      </w:r>
    </w:p>
    <w:p w14:paraId="15112155" w14:textId="77777777" w:rsidR="0036641C" w:rsidRPr="0036641C" w:rsidRDefault="0036641C" w:rsidP="0036641C">
      <w:pPr>
        <w:pStyle w:val="ListParagraph"/>
      </w:pPr>
      <w:r w:rsidRPr="0036641C">
        <w:t>At </w:t>
      </w:r>
      <w:r w:rsidRPr="0036641C">
        <w:rPr>
          <w:b/>
          <w:bCs/>
        </w:rPr>
        <w:t>Empower Retirement (part of JPMC)</w:t>
      </w:r>
      <w:r w:rsidRPr="0036641C">
        <w:t>, I was Senior Data and Automation Engineer. I migrated legacy financial data workflows from tools like QP Tool and DBC into Python-based Databricks pipelines, and built scalable ingestion from on-premise databases and legacy systems into ADLS Gen2. That was where I went deep on financial data quality — working with Great Expectations to build validation suites that ran at every layer boundary.</w:t>
      </w:r>
    </w:p>
    <w:p w14:paraId="5E210CCB" w14:textId="4D38863B" w:rsidR="00116747" w:rsidRPr="00116747" w:rsidRDefault="00116747" w:rsidP="0036641C">
      <w:pPr>
        <w:pStyle w:val="ListParagraph"/>
        <w:rPr>
          <w:lang w:val="en-US"/>
        </w:rPr>
      </w:pPr>
    </w:p>
    <w:p w14:paraId="0EC6C52F" w14:textId="5BB2FE70" w:rsidR="00237932" w:rsidRPr="00794616" w:rsidRDefault="00237932" w:rsidP="00683B45">
      <w:pPr>
        <w:pStyle w:val="ListParagraph"/>
        <w:numPr>
          <w:ilvl w:val="0"/>
          <w:numId w:val="54"/>
        </w:numPr>
        <w:rPr>
          <w:b/>
          <w:bCs/>
          <w:lang w:val="en-US"/>
        </w:rPr>
      </w:pPr>
      <w:r w:rsidRPr="00794616">
        <w:rPr>
          <w:b/>
          <w:bCs/>
          <w:lang w:val="en-US"/>
        </w:rPr>
        <w:t>Challenges faced while handling large-scale data computation.</w:t>
      </w:r>
    </w:p>
    <w:p w14:paraId="3670506E" w14:textId="10311DE0" w:rsidR="00754145" w:rsidRPr="00754145" w:rsidRDefault="00683B45" w:rsidP="00754145">
      <w:pPr>
        <w:pStyle w:val="ListParagraph"/>
      </w:pPr>
      <w:r>
        <w:rPr>
          <w:lang w:val="en-US"/>
        </w:rPr>
        <w:t xml:space="preserve">Ans: </w:t>
      </w:r>
      <w:r w:rsidR="00754145" w:rsidRPr="00754145">
        <w:t>Yes, a few challenges I faced were genuinely complex, especially in large-scale projects like Kahramaa and NAB.</w:t>
      </w:r>
    </w:p>
    <w:p w14:paraId="0DCA68F4" w14:textId="77777777" w:rsidR="00754145" w:rsidRPr="00754145" w:rsidRDefault="00754145" w:rsidP="00754145">
      <w:pPr>
        <w:pStyle w:val="ListParagraph"/>
      </w:pPr>
      <w:r w:rsidRPr="00754145">
        <w:t xml:space="preserve">The first was the </w:t>
      </w:r>
      <w:r w:rsidRPr="00754145">
        <w:rPr>
          <w:b/>
          <w:bCs/>
        </w:rPr>
        <w:t>small file problem from IoT streaming at Kahramaa</w:t>
      </w:r>
      <w:r w:rsidRPr="00754145">
        <w:t xml:space="preserve">. With nearly a million meters sending data every 30 minutes, our streaming pipeline was generating </w:t>
      </w:r>
      <w:r w:rsidRPr="00754145">
        <w:rPr>
          <w:b/>
          <w:bCs/>
        </w:rPr>
        <w:t>thousands of small files daily</w:t>
      </w:r>
      <w:r w:rsidRPr="00754145">
        <w:t xml:space="preserve"> in the </w:t>
      </w:r>
      <w:proofErr w:type="gramStart"/>
      <w:r w:rsidRPr="00754145">
        <w:t>Bronze</w:t>
      </w:r>
      <w:proofErr w:type="gramEnd"/>
      <w:r w:rsidRPr="00754145">
        <w:t xml:space="preserve"> layer. Over time, this slowed down queries significantly. I solved this by implementing a </w:t>
      </w:r>
      <w:r w:rsidRPr="00754145">
        <w:rPr>
          <w:b/>
          <w:bCs/>
        </w:rPr>
        <w:t>weekly compaction (OPTIMIZE) process</w:t>
      </w:r>
      <w:r w:rsidRPr="00754145">
        <w:t xml:space="preserve"> and applying </w:t>
      </w:r>
      <w:r w:rsidRPr="00754145">
        <w:rPr>
          <w:b/>
          <w:bCs/>
        </w:rPr>
        <w:t xml:space="preserve">Z-Ordering on </w:t>
      </w:r>
      <w:proofErr w:type="spellStart"/>
      <w:r w:rsidRPr="00754145">
        <w:rPr>
          <w:b/>
          <w:bCs/>
        </w:rPr>
        <w:t>meter_id</w:t>
      </w:r>
      <w:proofErr w:type="spellEnd"/>
      <w:r w:rsidRPr="00754145">
        <w:rPr>
          <w:b/>
          <w:bCs/>
        </w:rPr>
        <w:t xml:space="preserve"> and </w:t>
      </w:r>
      <w:proofErr w:type="spellStart"/>
      <w:r w:rsidRPr="00754145">
        <w:rPr>
          <w:b/>
          <w:bCs/>
        </w:rPr>
        <w:t>event_time</w:t>
      </w:r>
      <w:proofErr w:type="spellEnd"/>
      <w:r w:rsidRPr="00754145">
        <w:t>. This improved query performance drastically — from minutes to seconds.</w:t>
      </w:r>
    </w:p>
    <w:p w14:paraId="2929012E" w14:textId="77777777" w:rsidR="00754145" w:rsidRPr="00754145" w:rsidRDefault="00754145" w:rsidP="00754145">
      <w:pPr>
        <w:pStyle w:val="ListParagraph"/>
      </w:pPr>
      <w:r w:rsidRPr="00754145">
        <w:t xml:space="preserve">The second challenge was </w:t>
      </w:r>
      <w:r w:rsidRPr="00754145">
        <w:rPr>
          <w:b/>
          <w:bCs/>
        </w:rPr>
        <w:t>data skew during aggregations</w:t>
      </w:r>
      <w:r w:rsidRPr="00754145">
        <w:t xml:space="preserve">. Some zones had much higher meter density, so when we grouped data by zone, one partition became much larger than others. This caused certain tasks to run much longer. I fixed this by enabling </w:t>
      </w:r>
      <w:r w:rsidRPr="00754145">
        <w:rPr>
          <w:b/>
          <w:bCs/>
        </w:rPr>
        <w:t>Adaptive Query Execution (AQE)</w:t>
      </w:r>
      <w:r w:rsidRPr="00754145">
        <w:t xml:space="preserve"> and handling skew using </w:t>
      </w:r>
      <w:r w:rsidRPr="00754145">
        <w:rPr>
          <w:b/>
          <w:bCs/>
        </w:rPr>
        <w:t>salting techniques</w:t>
      </w:r>
      <w:r w:rsidRPr="00754145">
        <w:t>, which helped distribute the data more evenly.</w:t>
      </w:r>
    </w:p>
    <w:p w14:paraId="251EFF74" w14:textId="77777777" w:rsidR="00754145" w:rsidRPr="00754145" w:rsidRDefault="00754145" w:rsidP="00754145">
      <w:pPr>
        <w:pStyle w:val="ListParagraph"/>
      </w:pPr>
      <w:r w:rsidRPr="00754145">
        <w:t xml:space="preserve">The third challenge was </w:t>
      </w:r>
      <w:r w:rsidRPr="00754145">
        <w:rPr>
          <w:b/>
          <w:bCs/>
        </w:rPr>
        <w:t>schema evolution</w:t>
      </w:r>
      <w:r w:rsidRPr="00754145">
        <w:t xml:space="preserve">, especially in my NAB/Kyndryl project. Different network devices were sending data in slightly different JSON formats for the same fields. This caused inconsistencies in processing. I handled this by enabling </w:t>
      </w:r>
      <w:r w:rsidRPr="00754145">
        <w:rPr>
          <w:b/>
          <w:bCs/>
        </w:rPr>
        <w:t>schema evolution (</w:t>
      </w:r>
      <w:proofErr w:type="spellStart"/>
      <w:r w:rsidRPr="00754145">
        <w:rPr>
          <w:b/>
          <w:bCs/>
        </w:rPr>
        <w:t>mergeSchema</w:t>
      </w:r>
      <w:proofErr w:type="spellEnd"/>
      <w:r w:rsidRPr="00754145">
        <w:rPr>
          <w:b/>
          <w:bCs/>
        </w:rPr>
        <w:t>)</w:t>
      </w:r>
      <w:r w:rsidRPr="00754145">
        <w:t xml:space="preserve"> in the </w:t>
      </w:r>
      <w:proofErr w:type="gramStart"/>
      <w:r w:rsidRPr="00754145">
        <w:t>Bronze</w:t>
      </w:r>
      <w:proofErr w:type="gramEnd"/>
      <w:r w:rsidRPr="00754145">
        <w:t xml:space="preserve"> layer and then creating a </w:t>
      </w:r>
      <w:r w:rsidRPr="00754145">
        <w:rPr>
          <w:b/>
          <w:bCs/>
        </w:rPr>
        <w:t xml:space="preserve">standardized </w:t>
      </w:r>
      <w:proofErr w:type="gramStart"/>
      <w:r w:rsidRPr="00754145">
        <w:rPr>
          <w:b/>
          <w:bCs/>
        </w:rPr>
        <w:t>Silver</w:t>
      </w:r>
      <w:proofErr w:type="gramEnd"/>
      <w:r w:rsidRPr="00754145">
        <w:rPr>
          <w:b/>
          <w:bCs/>
        </w:rPr>
        <w:t xml:space="preserve"> layer</w:t>
      </w:r>
      <w:r w:rsidRPr="00754145">
        <w:t xml:space="preserve"> that mapped all variations into a common structure.</w:t>
      </w:r>
    </w:p>
    <w:p w14:paraId="313AD265" w14:textId="77777777" w:rsidR="00754145" w:rsidRPr="00754145" w:rsidRDefault="00754145" w:rsidP="00754145">
      <w:pPr>
        <w:pStyle w:val="ListParagraph"/>
      </w:pPr>
      <w:r w:rsidRPr="00754145">
        <w:t xml:space="preserve">Overall, these challenges taught me how to handle </w:t>
      </w:r>
      <w:r w:rsidRPr="00754145">
        <w:rPr>
          <w:b/>
          <w:bCs/>
        </w:rPr>
        <w:t>file management, skew, and schema variability at scale</w:t>
      </w:r>
      <w:r w:rsidRPr="00754145">
        <w:t>, ensuring both performance and reliability in production systems.</w:t>
      </w:r>
    </w:p>
    <w:p w14:paraId="4CBBCCF7" w14:textId="38A62A95" w:rsidR="00683B45" w:rsidRPr="00683B45" w:rsidRDefault="00683B45" w:rsidP="00683B45">
      <w:pPr>
        <w:pStyle w:val="ListParagraph"/>
        <w:rPr>
          <w:lang w:val="en-US"/>
        </w:rPr>
      </w:pPr>
    </w:p>
    <w:p w14:paraId="7A8759BD" w14:textId="77813251" w:rsidR="00237932" w:rsidRPr="00794616" w:rsidRDefault="00237932" w:rsidP="001829C7">
      <w:pPr>
        <w:pStyle w:val="ListParagraph"/>
        <w:numPr>
          <w:ilvl w:val="0"/>
          <w:numId w:val="54"/>
        </w:numPr>
        <w:rPr>
          <w:b/>
          <w:bCs/>
          <w:lang w:val="en-US"/>
        </w:rPr>
      </w:pPr>
      <w:r w:rsidRPr="00794616">
        <w:rPr>
          <w:b/>
          <w:bCs/>
          <w:lang w:val="en-US"/>
        </w:rPr>
        <w:t>Details of failures encountered in production environments.</w:t>
      </w:r>
    </w:p>
    <w:p w14:paraId="05C29EEA" w14:textId="77777777" w:rsidR="001829C7" w:rsidRPr="001829C7" w:rsidRDefault="001829C7" w:rsidP="001829C7">
      <w:pPr>
        <w:pStyle w:val="ListParagraph"/>
      </w:pPr>
      <w:r>
        <w:rPr>
          <w:lang w:val="en-US"/>
        </w:rPr>
        <w:t xml:space="preserve">Ans: </w:t>
      </w:r>
      <w:r w:rsidRPr="001829C7">
        <w:t>Three production incidents stand out from my experience.</w:t>
      </w:r>
    </w:p>
    <w:p w14:paraId="16571FD9" w14:textId="77777777" w:rsidR="001829C7" w:rsidRPr="001829C7" w:rsidRDefault="001829C7" w:rsidP="001829C7">
      <w:pPr>
        <w:pStyle w:val="ListParagraph"/>
      </w:pPr>
      <w:r w:rsidRPr="001829C7">
        <w:lastRenderedPageBreak/>
        <w:t xml:space="preserve">First, a </w:t>
      </w:r>
      <w:r w:rsidRPr="001829C7">
        <w:rPr>
          <w:b/>
          <w:bCs/>
        </w:rPr>
        <w:t>streaming pipeline stopped silently</w:t>
      </w:r>
      <w:r w:rsidRPr="001829C7">
        <w:t xml:space="preserve"> — no errors, but no new data was coming in. When I checked Databricks, I found the </w:t>
      </w:r>
      <w:r w:rsidRPr="001829C7">
        <w:rPr>
          <w:b/>
          <w:bCs/>
        </w:rPr>
        <w:t>checkpoint was corrupted</w:t>
      </w:r>
      <w:r w:rsidRPr="001829C7">
        <w:t xml:space="preserve">, so the stream didn’t know where to resume. I fixed it by resetting the checkpoint and restarting the job. After that, I added a </w:t>
      </w:r>
      <w:r w:rsidRPr="001829C7">
        <w:rPr>
          <w:b/>
          <w:bCs/>
        </w:rPr>
        <w:t>data freshness alert</w:t>
      </w:r>
      <w:r w:rsidRPr="001829C7">
        <w:t xml:space="preserve"> so we get notified if data stops arriving.</w:t>
      </w:r>
    </w:p>
    <w:p w14:paraId="276D7B16" w14:textId="77777777" w:rsidR="001829C7" w:rsidRPr="001829C7" w:rsidRDefault="001829C7" w:rsidP="001829C7">
      <w:pPr>
        <w:pStyle w:val="ListParagraph"/>
      </w:pPr>
      <w:r w:rsidRPr="001829C7">
        <w:t xml:space="preserve">Second, we had </w:t>
      </w:r>
      <w:r w:rsidRPr="001829C7">
        <w:rPr>
          <w:b/>
          <w:bCs/>
        </w:rPr>
        <w:t>Oracle connection failures during peak hours</w:t>
      </w:r>
      <w:r w:rsidRPr="001829C7">
        <w:t xml:space="preserve">. Our pipeline was opening too many parallel connections, and the database couldn’t handle it. I fixed it by </w:t>
      </w:r>
      <w:r w:rsidRPr="001829C7">
        <w:rPr>
          <w:b/>
          <w:bCs/>
        </w:rPr>
        <w:t>reducing parallelism and staggering pipeline runs</w:t>
      </w:r>
      <w:r w:rsidRPr="001829C7">
        <w:t>, and scheduling higher load during off-peak hours.</w:t>
      </w:r>
    </w:p>
    <w:p w14:paraId="2E17B7C3" w14:textId="77777777" w:rsidR="001829C7" w:rsidRPr="001829C7" w:rsidRDefault="001829C7" w:rsidP="001829C7">
      <w:pPr>
        <w:pStyle w:val="ListParagraph"/>
      </w:pPr>
      <w:r w:rsidRPr="001829C7">
        <w:t xml:space="preserve">Third, a </w:t>
      </w:r>
      <w:r w:rsidRPr="001829C7">
        <w:rPr>
          <w:b/>
          <w:bCs/>
        </w:rPr>
        <w:t>data quality issue where the pipeline succeeded but data was missing</w:t>
      </w:r>
      <w:r w:rsidRPr="001829C7">
        <w:t xml:space="preserve">. The output had fewer records due to an unintended filter in the code. I fixed the logic and reprocessed the data. Then I added a </w:t>
      </w:r>
      <w:r w:rsidRPr="001829C7">
        <w:rPr>
          <w:b/>
          <w:bCs/>
        </w:rPr>
        <w:t>reconciliation check</w:t>
      </w:r>
      <w:r w:rsidRPr="001829C7">
        <w:t xml:space="preserve"> to compare source and target counts so the pipeline fails if data is missing.</w:t>
      </w:r>
    </w:p>
    <w:p w14:paraId="5EF1733A" w14:textId="77777777" w:rsidR="001829C7" w:rsidRPr="001829C7" w:rsidRDefault="001829C7" w:rsidP="001829C7">
      <w:pPr>
        <w:pStyle w:val="ListParagraph"/>
      </w:pPr>
      <w:r w:rsidRPr="001829C7">
        <w:t xml:space="preserve">These incidents helped me focus on </w:t>
      </w:r>
      <w:r w:rsidRPr="001829C7">
        <w:rPr>
          <w:b/>
          <w:bCs/>
        </w:rPr>
        <w:t>monitoring, controlled parallelism, and data validation</w:t>
      </w:r>
      <w:r w:rsidRPr="001829C7">
        <w:t xml:space="preserve"> to make pipelines more reliable.</w:t>
      </w:r>
    </w:p>
    <w:p w14:paraId="2884536D" w14:textId="6FDE6B88" w:rsidR="001829C7" w:rsidRPr="001829C7" w:rsidRDefault="001829C7" w:rsidP="001829C7">
      <w:pPr>
        <w:pStyle w:val="ListParagraph"/>
        <w:rPr>
          <w:lang w:val="en-US"/>
        </w:rPr>
      </w:pPr>
    </w:p>
    <w:p w14:paraId="358A944F" w14:textId="62A88F9C" w:rsidR="00237932" w:rsidRPr="00794616" w:rsidRDefault="00237932" w:rsidP="00E6253F">
      <w:pPr>
        <w:pStyle w:val="ListParagraph"/>
        <w:numPr>
          <w:ilvl w:val="0"/>
          <w:numId w:val="54"/>
        </w:numPr>
        <w:rPr>
          <w:b/>
          <w:bCs/>
          <w:lang w:val="en-US"/>
        </w:rPr>
      </w:pPr>
      <w:r w:rsidRPr="00794616">
        <w:rPr>
          <w:b/>
          <w:bCs/>
          <w:lang w:val="en-US"/>
        </w:rPr>
        <w:t>Data quality checks implemented.</w:t>
      </w:r>
    </w:p>
    <w:p w14:paraId="70767658" w14:textId="4491ED8E" w:rsidR="00E6253F" w:rsidRPr="00E6253F" w:rsidRDefault="00E6253F" w:rsidP="00E6253F">
      <w:pPr>
        <w:pStyle w:val="ListParagraph"/>
      </w:pPr>
      <w:r>
        <w:rPr>
          <w:lang w:val="en-US"/>
        </w:rPr>
        <w:t>Ans:</w:t>
      </w:r>
      <w:r w:rsidR="00794616">
        <w:rPr>
          <w:lang w:val="en-US"/>
        </w:rPr>
        <w:t xml:space="preserve"> </w:t>
      </w:r>
      <w:r w:rsidRPr="00E6253F">
        <w:t xml:space="preserve">I usually think about data quality in </w:t>
      </w:r>
      <w:r w:rsidRPr="00E6253F">
        <w:rPr>
          <w:b/>
          <w:bCs/>
        </w:rPr>
        <w:t>layers</w:t>
      </w:r>
      <w:r w:rsidRPr="00E6253F">
        <w:t>, meaning we validate data at multiple stages as it moves through the pipeline, not just at the end.</w:t>
      </w:r>
    </w:p>
    <w:p w14:paraId="0BA70E79" w14:textId="77777777" w:rsidR="00E6253F" w:rsidRPr="00E6253F" w:rsidRDefault="00E6253F" w:rsidP="00E6253F">
      <w:pPr>
        <w:pStyle w:val="ListParagraph"/>
      </w:pPr>
      <w:r w:rsidRPr="00E6253F">
        <w:rPr>
          <w:b/>
          <w:bCs/>
        </w:rPr>
        <w:t>First check — at ingestion:</w:t>
      </w:r>
      <w:r w:rsidRPr="00E6253F">
        <w:br/>
        <w:t xml:space="preserve">As soon as data lands, whether it’s IoT meter readings or Oracle records, I validate the basics — </w:t>
      </w:r>
      <w:r w:rsidRPr="00E6253F">
        <w:rPr>
          <w:b/>
          <w:bCs/>
        </w:rPr>
        <w:t>mandatory fields like meter ID, timestamp, and valid consumption values</w:t>
      </w:r>
      <w:r w:rsidRPr="00E6253F">
        <w:t xml:space="preserve">. If anything is missing or invalid, I don’t drop it. Instead, I move it to a </w:t>
      </w:r>
      <w:r w:rsidRPr="00E6253F">
        <w:rPr>
          <w:b/>
          <w:bCs/>
        </w:rPr>
        <w:t>quarantine zone (reject layer)</w:t>
      </w:r>
      <w:r w:rsidRPr="00E6253F">
        <w:t xml:space="preserve"> with a reason logged, so it can be reviewed later.</w:t>
      </w:r>
    </w:p>
    <w:p w14:paraId="22E2FF37" w14:textId="77777777" w:rsidR="00E6253F" w:rsidRPr="00E6253F" w:rsidRDefault="00E6253F" w:rsidP="00E6253F">
      <w:pPr>
        <w:pStyle w:val="ListParagraph"/>
      </w:pPr>
      <w:r w:rsidRPr="00E6253F">
        <w:rPr>
          <w:b/>
          <w:bCs/>
        </w:rPr>
        <w:t>Second check — during transformation (Bronze to Silver):</w:t>
      </w:r>
      <w:r w:rsidRPr="00E6253F">
        <w:br/>
        <w:t xml:space="preserve">Here I implement </w:t>
      </w:r>
      <w:r w:rsidRPr="00E6253F">
        <w:rPr>
          <w:b/>
          <w:bCs/>
        </w:rPr>
        <w:t>reconciliation checks</w:t>
      </w:r>
      <w:r w:rsidRPr="00E6253F">
        <w:t xml:space="preserve">. I compare </w:t>
      </w:r>
      <w:r w:rsidRPr="00E6253F">
        <w:rPr>
          <w:b/>
          <w:bCs/>
        </w:rPr>
        <w:t>record counts between source and target</w:t>
      </w:r>
      <w:r w:rsidRPr="00E6253F">
        <w:t xml:space="preserve">, and also validate </w:t>
      </w:r>
      <w:r w:rsidRPr="00E6253F">
        <w:rPr>
          <w:b/>
          <w:bCs/>
        </w:rPr>
        <w:t>aggregates like total consumption</w:t>
      </w:r>
      <w:r w:rsidRPr="00E6253F">
        <w:t>. If we extract 5 million records, we expect 5 million after processing. Any mismatch triggers a failure — this helps catch silent data loss.</w:t>
      </w:r>
    </w:p>
    <w:p w14:paraId="7965B0DA" w14:textId="77777777" w:rsidR="00E6253F" w:rsidRPr="00E6253F" w:rsidRDefault="00E6253F" w:rsidP="00E6253F">
      <w:pPr>
        <w:pStyle w:val="ListParagraph"/>
      </w:pPr>
      <w:r w:rsidRPr="00E6253F">
        <w:rPr>
          <w:b/>
          <w:bCs/>
        </w:rPr>
        <w:t>Third check — business rule validation:</w:t>
      </w:r>
      <w:r w:rsidRPr="00E6253F">
        <w:br/>
        <w:t xml:space="preserve">This is where domain logic comes in. For example, I flag </w:t>
      </w:r>
      <w:r w:rsidRPr="00E6253F">
        <w:rPr>
          <w:b/>
          <w:bCs/>
        </w:rPr>
        <w:t>anomalies</w:t>
      </w:r>
      <w:r w:rsidRPr="00E6253F">
        <w:t xml:space="preserve"> like zero consumption during active hours or unusually high spikes compared to historical averages. These records are not rejected but </w:t>
      </w:r>
      <w:r w:rsidRPr="00E6253F">
        <w:rPr>
          <w:b/>
          <w:bCs/>
        </w:rPr>
        <w:t>flagged for investigation</w:t>
      </w:r>
      <w:r w:rsidRPr="00E6253F">
        <w:t>, which is important in real-world operations.</w:t>
      </w:r>
    </w:p>
    <w:p w14:paraId="4D3E8D29" w14:textId="77777777" w:rsidR="00E6253F" w:rsidRPr="00E6253F" w:rsidRDefault="00E6253F" w:rsidP="00E6253F">
      <w:pPr>
        <w:pStyle w:val="ListParagraph"/>
      </w:pPr>
      <w:r w:rsidRPr="00E6253F">
        <w:rPr>
          <w:b/>
          <w:bCs/>
        </w:rPr>
        <w:t>Fourth check — referential integrity:</w:t>
      </w:r>
      <w:r w:rsidRPr="00E6253F">
        <w:br/>
        <w:t xml:space="preserve">I ensure every record is valid in context — for example, every meter reading must map to a valid </w:t>
      </w:r>
      <w:r w:rsidRPr="00E6253F">
        <w:rPr>
          <w:b/>
          <w:bCs/>
        </w:rPr>
        <w:t>meter ID in the master registry</w:t>
      </w:r>
      <w:r w:rsidRPr="00E6253F">
        <w:t>. If not, it indicates an upstream data issue.</w:t>
      </w:r>
    </w:p>
    <w:p w14:paraId="73BA425F" w14:textId="77777777" w:rsidR="00E6253F" w:rsidRPr="00E6253F" w:rsidRDefault="00E6253F" w:rsidP="00E6253F">
      <w:pPr>
        <w:pStyle w:val="ListParagraph"/>
      </w:pPr>
      <w:r w:rsidRPr="00E6253F">
        <w:t xml:space="preserve">Finally, all these checks are </w:t>
      </w:r>
      <w:r w:rsidRPr="00E6253F">
        <w:rPr>
          <w:b/>
          <w:bCs/>
        </w:rPr>
        <w:t>automated and monitored</w:t>
      </w:r>
      <w:r w:rsidRPr="00E6253F">
        <w:t xml:space="preserve">, and I expose them through </w:t>
      </w:r>
      <w:r w:rsidRPr="00E6253F">
        <w:rPr>
          <w:b/>
          <w:bCs/>
        </w:rPr>
        <w:t>dashboards and alerts</w:t>
      </w:r>
      <w:r w:rsidRPr="00E6253F">
        <w:t xml:space="preserve"> so the team can track data health daily without digging into logs.</w:t>
      </w:r>
    </w:p>
    <w:p w14:paraId="4B91269B" w14:textId="77777777" w:rsidR="00E6253F" w:rsidRPr="00E6253F" w:rsidRDefault="00E6253F" w:rsidP="00E6253F">
      <w:pPr>
        <w:pStyle w:val="ListParagraph"/>
      </w:pPr>
      <w:r w:rsidRPr="00E6253F">
        <w:t xml:space="preserve">Overall, my approach ensures </w:t>
      </w:r>
      <w:r w:rsidRPr="00E6253F">
        <w:rPr>
          <w:b/>
          <w:bCs/>
        </w:rPr>
        <w:t>schema validation, reconciliation, business validation, and referential integrity</w:t>
      </w:r>
      <w:r w:rsidRPr="00E6253F">
        <w:t xml:space="preserve"> — covering both technical and business data quality.</w:t>
      </w:r>
    </w:p>
    <w:p w14:paraId="7D09239F" w14:textId="1A82D7F6" w:rsidR="00E6253F" w:rsidRPr="00E6253F" w:rsidRDefault="00E6253F" w:rsidP="00E6253F">
      <w:pPr>
        <w:pStyle w:val="ListParagraph"/>
        <w:rPr>
          <w:lang w:val="en-US"/>
        </w:rPr>
      </w:pPr>
    </w:p>
    <w:p w14:paraId="20685CDD" w14:textId="5BF6D464" w:rsidR="00237932" w:rsidRPr="00794616" w:rsidRDefault="00237932" w:rsidP="00E6253F">
      <w:pPr>
        <w:pStyle w:val="ListParagraph"/>
        <w:numPr>
          <w:ilvl w:val="0"/>
          <w:numId w:val="54"/>
        </w:numPr>
        <w:rPr>
          <w:b/>
          <w:bCs/>
          <w:lang w:val="en-US"/>
        </w:rPr>
      </w:pPr>
      <w:r w:rsidRPr="00794616">
        <w:rPr>
          <w:b/>
          <w:bCs/>
          <w:lang w:val="en-US"/>
        </w:rPr>
        <w:t>Business insights derived from the data.</w:t>
      </w:r>
    </w:p>
    <w:p w14:paraId="1A5C377B" w14:textId="0ACDCC5B" w:rsidR="00E6253F" w:rsidRPr="00E6253F" w:rsidRDefault="00E6253F" w:rsidP="00E6253F">
      <w:pPr>
        <w:pStyle w:val="ListParagraph"/>
      </w:pPr>
      <w:r>
        <w:rPr>
          <w:lang w:val="en-US"/>
        </w:rPr>
        <w:t xml:space="preserve">Ans: </w:t>
      </w:r>
      <w:r w:rsidRPr="00E6253F">
        <w:t xml:space="preserve">Before smart meters, Kahramaa only had </w:t>
      </w:r>
      <w:r w:rsidRPr="00E6253F">
        <w:rPr>
          <w:b/>
          <w:bCs/>
        </w:rPr>
        <w:t>monthly consumption totals</w:t>
      </w:r>
      <w:r w:rsidRPr="00E6253F">
        <w:t>, so visibility was very limited. With 30-minute interval data from nearly a million devices, we were able to unlock several important business insights.</w:t>
      </w:r>
    </w:p>
    <w:p w14:paraId="5EC93330" w14:textId="77777777" w:rsidR="00E6253F" w:rsidRPr="00E6253F" w:rsidRDefault="00E6253F" w:rsidP="00E6253F">
      <w:pPr>
        <w:pStyle w:val="ListParagraph"/>
      </w:pPr>
      <w:r w:rsidRPr="00E6253F">
        <w:t xml:space="preserve">One key insight was </w:t>
      </w:r>
      <w:r w:rsidRPr="00E6253F">
        <w:rPr>
          <w:b/>
          <w:bCs/>
        </w:rPr>
        <w:t>peak demand by area</w:t>
      </w:r>
      <w:r w:rsidRPr="00E6253F">
        <w:t xml:space="preserve">. We could now clearly see which neighbourhoods consume the most electricity during peak hours, like 6 PM to 9 PM. This helped the operations team plan </w:t>
      </w:r>
      <w:r w:rsidRPr="00E6253F">
        <w:rPr>
          <w:b/>
          <w:bCs/>
        </w:rPr>
        <w:t>grid capacity and substation upgrades proactively</w:t>
      </w:r>
      <w:r w:rsidRPr="00E6253F">
        <w:t>, instead of relying on estimates.</w:t>
      </w:r>
    </w:p>
    <w:p w14:paraId="67BD998B" w14:textId="77777777" w:rsidR="00E6253F" w:rsidRPr="00E6253F" w:rsidRDefault="00E6253F" w:rsidP="00E6253F">
      <w:pPr>
        <w:pStyle w:val="ListParagraph"/>
      </w:pPr>
      <w:r w:rsidRPr="00E6253F">
        <w:t xml:space="preserve">Another major use case was </w:t>
      </w:r>
      <w:r w:rsidRPr="00E6253F">
        <w:rPr>
          <w:b/>
          <w:bCs/>
        </w:rPr>
        <w:t>water leak detection</w:t>
      </w:r>
      <w:r w:rsidRPr="00E6253F">
        <w:t xml:space="preserve">. We identified patterns like continuous low consumption during late-night hours, which usually indicates a leak. We built daily reports to flag such cases, allowing the maintenance team to do </w:t>
      </w:r>
      <w:r w:rsidRPr="00E6253F">
        <w:rPr>
          <w:b/>
          <w:bCs/>
        </w:rPr>
        <w:t>targeted inspections</w:t>
      </w:r>
      <w:r w:rsidRPr="00E6253F">
        <w:t xml:space="preserve"> instead of waiting for customer complaints.</w:t>
      </w:r>
    </w:p>
    <w:p w14:paraId="6FB852EB" w14:textId="77777777" w:rsidR="00E6253F" w:rsidRPr="00E6253F" w:rsidRDefault="00E6253F" w:rsidP="00E6253F">
      <w:pPr>
        <w:pStyle w:val="ListParagraph"/>
      </w:pPr>
      <w:r w:rsidRPr="00E6253F">
        <w:t xml:space="preserve">We also derived insights around </w:t>
      </w:r>
      <w:r w:rsidRPr="00E6253F">
        <w:rPr>
          <w:b/>
          <w:bCs/>
        </w:rPr>
        <w:t>seasonal and cultural patterns</w:t>
      </w:r>
      <w:r w:rsidRPr="00E6253F">
        <w:t xml:space="preserve">, especially during Ramadan. Consumption </w:t>
      </w:r>
      <w:proofErr w:type="spellStart"/>
      <w:r w:rsidRPr="00E6253F">
        <w:t>behavior</w:t>
      </w:r>
      <w:proofErr w:type="spellEnd"/>
      <w:r w:rsidRPr="00E6253F">
        <w:t xml:space="preserve"> changes significantly during that period, so using historical interval data, we helped the business </w:t>
      </w:r>
      <w:r w:rsidRPr="00E6253F">
        <w:rPr>
          <w:b/>
          <w:bCs/>
        </w:rPr>
        <w:t>adjust energy generation schedules in advance</w:t>
      </w:r>
      <w:r w:rsidRPr="00E6253F">
        <w:t>, which reduced operational costs.</w:t>
      </w:r>
    </w:p>
    <w:p w14:paraId="0D51F105" w14:textId="77777777" w:rsidR="00E6253F" w:rsidRPr="00E6253F" w:rsidRDefault="00E6253F" w:rsidP="00E6253F">
      <w:pPr>
        <w:pStyle w:val="ListParagraph"/>
      </w:pPr>
      <w:r w:rsidRPr="00E6253F">
        <w:t xml:space="preserve">Finally, for </w:t>
      </w:r>
      <w:r w:rsidRPr="00E6253F">
        <w:rPr>
          <w:b/>
          <w:bCs/>
        </w:rPr>
        <w:t>billing disputes</w:t>
      </w:r>
      <w:r w:rsidRPr="00E6253F">
        <w:t xml:space="preserve">, customer service teams can now access detailed 30-minute readings. This allows them to clearly explain when high consumption occurred, leading to </w:t>
      </w:r>
      <w:r w:rsidRPr="00E6253F">
        <w:rPr>
          <w:b/>
          <w:bCs/>
        </w:rPr>
        <w:t>faster and more transparent resolution</w:t>
      </w:r>
      <w:r w:rsidRPr="00E6253F">
        <w:t xml:space="preserve"> instead of relying on estimated bills.</w:t>
      </w:r>
    </w:p>
    <w:p w14:paraId="1B97F2CF" w14:textId="77777777" w:rsidR="00E6253F" w:rsidRPr="00E6253F" w:rsidRDefault="00E6253F" w:rsidP="00E6253F">
      <w:pPr>
        <w:pStyle w:val="ListParagraph"/>
      </w:pPr>
      <w:r w:rsidRPr="00E6253F">
        <w:t xml:space="preserve">Overall, these insights helped Kahramaa move from </w:t>
      </w:r>
      <w:r w:rsidRPr="00E6253F">
        <w:rPr>
          <w:b/>
          <w:bCs/>
        </w:rPr>
        <w:t>limited monthly visibility to real-time, data-driven decision making</w:t>
      </w:r>
      <w:r w:rsidRPr="00E6253F">
        <w:t>, improving both operational efficiency and customer experience.</w:t>
      </w:r>
    </w:p>
    <w:p w14:paraId="68107F77" w14:textId="2F4AA633" w:rsidR="00E6253F" w:rsidRPr="00E6253F" w:rsidRDefault="00E6253F" w:rsidP="00E6253F">
      <w:pPr>
        <w:pStyle w:val="ListParagraph"/>
        <w:rPr>
          <w:lang w:val="en-US"/>
        </w:rPr>
      </w:pPr>
    </w:p>
    <w:p w14:paraId="5EBF4CAC" w14:textId="372C3343" w:rsidR="00237932" w:rsidRPr="00794616" w:rsidRDefault="00237932" w:rsidP="00E6253F">
      <w:pPr>
        <w:pStyle w:val="ListParagraph"/>
        <w:numPr>
          <w:ilvl w:val="0"/>
          <w:numId w:val="54"/>
        </w:numPr>
        <w:rPr>
          <w:b/>
          <w:bCs/>
          <w:lang w:val="en-US"/>
        </w:rPr>
      </w:pPr>
      <w:r w:rsidRPr="00794616">
        <w:rPr>
          <w:b/>
          <w:bCs/>
          <w:lang w:val="en-US"/>
        </w:rPr>
        <w:t>Feature computation approaches used.</w:t>
      </w:r>
    </w:p>
    <w:p w14:paraId="1240F30F" w14:textId="77777777" w:rsidR="00E6253F" w:rsidRPr="00E6253F" w:rsidRDefault="00E6253F" w:rsidP="00E6253F">
      <w:pPr>
        <w:pStyle w:val="ListParagraph"/>
      </w:pPr>
      <w:r>
        <w:rPr>
          <w:lang w:val="en-US"/>
        </w:rPr>
        <w:t xml:space="preserve">Ans: </w:t>
      </w:r>
      <w:r w:rsidRPr="00E6253F">
        <w:t>By features I understand you mean the derived values we calculate from the raw readings — the extra columns we compute that make the data useful for analysis, beyond just the raw consumption numbers.</w:t>
      </w:r>
    </w:p>
    <w:p w14:paraId="60B94610" w14:textId="77777777" w:rsidR="00E6253F" w:rsidRPr="00E6253F" w:rsidRDefault="00E6253F" w:rsidP="00E6253F">
      <w:pPr>
        <w:pStyle w:val="ListParagraph"/>
      </w:pPr>
      <w:r w:rsidRPr="00E6253F">
        <w:rPr>
          <w:b/>
          <w:bCs/>
        </w:rPr>
        <w:t>Rolling averages:</w:t>
      </w:r>
      <w:r w:rsidRPr="00E6253F">
        <w:t> For each meter, we calculate the average consumption over the past 30 days. This is updated daily. It's used for the anomaly detection — if today's reading is more than three times the 30-day average, the system flags it. Technically, this is done using a sliding window calculation over the ordered time-series data — we look back 30 days from each reading's date and compute the average within that window.</w:t>
      </w:r>
    </w:p>
    <w:p w14:paraId="3EC1B5D2" w14:textId="77777777" w:rsidR="00E6253F" w:rsidRPr="00E6253F" w:rsidRDefault="00E6253F" w:rsidP="00E6253F">
      <w:pPr>
        <w:pStyle w:val="ListParagraph"/>
      </w:pPr>
      <w:r w:rsidRPr="00E6253F">
        <w:rPr>
          <w:b/>
          <w:bCs/>
        </w:rPr>
        <w:t>Time-of-use classification:</w:t>
      </w:r>
      <w:r w:rsidRPr="00E6253F">
        <w:t xml:space="preserve"> Qatar has different electricity tariffs for different times of day. </w:t>
      </w:r>
      <w:proofErr w:type="gramStart"/>
      <w:r w:rsidRPr="00E6253F">
        <w:t>So</w:t>
      </w:r>
      <w:proofErr w:type="gramEnd"/>
      <w:r w:rsidRPr="00E6253F">
        <w:t xml:space="preserve"> for every electricity reading, we add a label — either Peak (6 PM to 10 PM), Shoulder (6 AM to 6 PM), or Off-Peak (10 PM to 6 AM) — based on the reading's timestamp. This label is what Kahramaa uses to calculate the correct charge for each reading in the billing process.</w:t>
      </w:r>
    </w:p>
    <w:p w14:paraId="2869033F" w14:textId="77777777" w:rsidR="00E6253F" w:rsidRPr="00E6253F" w:rsidRDefault="00E6253F" w:rsidP="00E6253F">
      <w:pPr>
        <w:pStyle w:val="ListParagraph"/>
      </w:pPr>
      <w:r w:rsidRPr="00E6253F">
        <w:rPr>
          <w:b/>
          <w:bCs/>
        </w:rPr>
        <w:t>Customer consumption tier:</w:t>
      </w:r>
      <w:r w:rsidRPr="00E6253F">
        <w:t> We classify every customer into one of four bands — Low, Medium, High, or Very High — based on their total consumption over the past 90 days. This gets recalculated daily. The business uses this for demand response programmes — for example, reaching out to Very High consumers to offer efficiency tips or incentive programmes.</w:t>
      </w:r>
    </w:p>
    <w:p w14:paraId="5FAE4613" w14:textId="77777777" w:rsidR="00E6253F" w:rsidRPr="00E6253F" w:rsidRDefault="00E6253F" w:rsidP="00E6253F">
      <w:pPr>
        <w:pStyle w:val="ListParagraph"/>
      </w:pPr>
      <w:r w:rsidRPr="00E6253F">
        <w:t xml:space="preserve">All of these computed values are calculated at the point where we move data from the raw layer to the clean layer — in our Databricks processing environment using </w:t>
      </w:r>
      <w:proofErr w:type="spellStart"/>
      <w:r w:rsidRPr="00E6253F">
        <w:t>PySpark</w:t>
      </w:r>
      <w:proofErr w:type="spellEnd"/>
      <w:r w:rsidRPr="00E6253F">
        <w:t xml:space="preserve"> — and then stored alongside the raw data so downstream reports don't need to recalculate them.</w:t>
      </w:r>
    </w:p>
    <w:p w14:paraId="79D33885" w14:textId="3BC33DF7" w:rsidR="00E6253F" w:rsidRPr="00E6253F" w:rsidRDefault="00E6253F" w:rsidP="00E6253F">
      <w:pPr>
        <w:pStyle w:val="ListParagraph"/>
        <w:rPr>
          <w:lang w:val="en-US"/>
        </w:rPr>
      </w:pPr>
    </w:p>
    <w:p w14:paraId="6BED39C6" w14:textId="378B23FC" w:rsidR="00237932" w:rsidRPr="00794616" w:rsidRDefault="00237932" w:rsidP="003524EF">
      <w:pPr>
        <w:pStyle w:val="ListParagraph"/>
        <w:numPr>
          <w:ilvl w:val="0"/>
          <w:numId w:val="54"/>
        </w:numPr>
        <w:rPr>
          <w:b/>
          <w:bCs/>
          <w:lang w:val="en-US"/>
        </w:rPr>
      </w:pPr>
      <w:r w:rsidRPr="00794616">
        <w:rPr>
          <w:b/>
          <w:bCs/>
          <w:lang w:val="en-US"/>
        </w:rPr>
        <w:t>Interaction with business stakeholders or counterpart teams.</w:t>
      </w:r>
    </w:p>
    <w:p w14:paraId="5A2AEEAF" w14:textId="7093075B" w:rsidR="003524EF" w:rsidRPr="003524EF" w:rsidRDefault="003524EF" w:rsidP="003524EF">
      <w:pPr>
        <w:pStyle w:val="ListParagraph"/>
      </w:pPr>
      <w:r>
        <w:rPr>
          <w:lang w:val="en-US"/>
        </w:rPr>
        <w:t xml:space="preserve">Ans: </w:t>
      </w:r>
      <w:r w:rsidRPr="003524EF">
        <w:t>My interaction with business stakeholders was quite regular and collaborative, especially in projects like Kahramaa where data directly impacts operations and billing.</w:t>
      </w:r>
    </w:p>
    <w:p w14:paraId="3C138F55" w14:textId="77777777" w:rsidR="003524EF" w:rsidRPr="003524EF" w:rsidRDefault="003524EF" w:rsidP="003524EF">
      <w:pPr>
        <w:pStyle w:val="ListParagraph"/>
      </w:pPr>
      <w:r w:rsidRPr="003524EF">
        <w:t xml:space="preserve">I usually start by </w:t>
      </w:r>
      <w:r w:rsidRPr="003524EF">
        <w:rPr>
          <w:b/>
          <w:bCs/>
        </w:rPr>
        <w:t>understanding the business requirement in simple terms</w:t>
      </w:r>
      <w:r w:rsidRPr="003524EF">
        <w:t>, not just the technical ask. For example, when they asked for anomaly detection, I worked with them to define what actually counts as an anomaly — like unusual consumption patterns or leaks — instead of assuming it technically.</w:t>
      </w:r>
    </w:p>
    <w:p w14:paraId="556E8EF6" w14:textId="77777777" w:rsidR="003524EF" w:rsidRPr="003524EF" w:rsidRDefault="003524EF" w:rsidP="003524EF">
      <w:pPr>
        <w:pStyle w:val="ListParagraph"/>
      </w:pPr>
      <w:r w:rsidRPr="003524EF">
        <w:lastRenderedPageBreak/>
        <w:t xml:space="preserve">I had frequent discussions with </w:t>
      </w:r>
      <w:r w:rsidRPr="003524EF">
        <w:rPr>
          <w:b/>
          <w:bCs/>
        </w:rPr>
        <w:t>operations teams, billing teams, and customer service teams</w:t>
      </w:r>
      <w:r w:rsidRPr="003524EF">
        <w:t>, because each of them used the data differently. For instance, operations focused on peak demand and outages, while billing teams cared about accuracy and tariff application.</w:t>
      </w:r>
    </w:p>
    <w:p w14:paraId="0D6F6077" w14:textId="77777777" w:rsidR="003524EF" w:rsidRPr="003524EF" w:rsidRDefault="003524EF" w:rsidP="003524EF">
      <w:pPr>
        <w:pStyle w:val="ListParagraph"/>
      </w:pPr>
      <w:r w:rsidRPr="003524EF">
        <w:t xml:space="preserve">During development, I ensured </w:t>
      </w:r>
      <w:r w:rsidRPr="003524EF">
        <w:rPr>
          <w:b/>
          <w:bCs/>
        </w:rPr>
        <w:t>continuous feedback loops</w:t>
      </w:r>
      <w:r w:rsidRPr="003524EF">
        <w:t xml:space="preserve"> — sharing sample outputs, validating logic, and making sure the data matched their expectations. This helped avoid rework later.</w:t>
      </w:r>
    </w:p>
    <w:p w14:paraId="04D47AB1" w14:textId="77777777" w:rsidR="003524EF" w:rsidRPr="003524EF" w:rsidRDefault="003524EF" w:rsidP="003524EF">
      <w:pPr>
        <w:pStyle w:val="ListParagraph"/>
      </w:pPr>
      <w:r w:rsidRPr="003524EF">
        <w:t xml:space="preserve">I also made it a point to </w:t>
      </w:r>
      <w:r w:rsidRPr="003524EF">
        <w:rPr>
          <w:b/>
          <w:bCs/>
        </w:rPr>
        <w:t>translate technical outputs into business language</w:t>
      </w:r>
      <w:r w:rsidRPr="003524EF">
        <w:t>, so stakeholders could easily understand insights without needing to know the underlying data complexity.</w:t>
      </w:r>
    </w:p>
    <w:p w14:paraId="66739A63" w14:textId="77777777" w:rsidR="003524EF" w:rsidRPr="003524EF" w:rsidRDefault="003524EF" w:rsidP="003524EF">
      <w:pPr>
        <w:pStyle w:val="ListParagraph"/>
      </w:pPr>
      <w:r w:rsidRPr="003524EF">
        <w:t xml:space="preserve">Overall, my approach was to act as a bridge between </w:t>
      </w:r>
      <w:r w:rsidRPr="003524EF">
        <w:rPr>
          <w:b/>
          <w:bCs/>
        </w:rPr>
        <w:t>technical implementation and business understanding</w:t>
      </w:r>
      <w:r w:rsidRPr="003524EF">
        <w:t>, ensuring that what we build is both correct and actually useful to the business.</w:t>
      </w:r>
    </w:p>
    <w:p w14:paraId="48A33092" w14:textId="7BF6A9BE" w:rsidR="003524EF" w:rsidRPr="003524EF" w:rsidRDefault="003524EF" w:rsidP="003524EF">
      <w:pPr>
        <w:pStyle w:val="ListParagraph"/>
        <w:rPr>
          <w:lang w:val="en-US"/>
        </w:rPr>
      </w:pPr>
    </w:p>
    <w:p w14:paraId="06CE523A" w14:textId="170774A8" w:rsidR="00237932" w:rsidRPr="00794616" w:rsidRDefault="00237932" w:rsidP="00052101">
      <w:pPr>
        <w:pStyle w:val="ListParagraph"/>
        <w:numPr>
          <w:ilvl w:val="0"/>
          <w:numId w:val="54"/>
        </w:numPr>
        <w:rPr>
          <w:b/>
          <w:bCs/>
          <w:lang w:val="en-US"/>
        </w:rPr>
      </w:pPr>
      <w:r w:rsidRPr="00794616">
        <w:rPr>
          <w:b/>
          <w:bCs/>
          <w:lang w:val="en-US"/>
        </w:rPr>
        <w:t>Compliance and security checks implemented to avoid breaches.</w:t>
      </w:r>
    </w:p>
    <w:p w14:paraId="5CCB11B7" w14:textId="1B2DF0B1" w:rsidR="00052101" w:rsidRPr="00052101" w:rsidRDefault="00052101" w:rsidP="00052101">
      <w:pPr>
        <w:pStyle w:val="ListParagraph"/>
      </w:pPr>
      <w:r>
        <w:rPr>
          <w:lang w:val="en-US"/>
        </w:rPr>
        <w:t xml:space="preserve">Ans: </w:t>
      </w:r>
      <w:r w:rsidRPr="00052101">
        <w:t>In my projects, especially in regulated environments like utilities and finance, I implemented security and compliance checks at multiple layers to avoid any data breaches.</w:t>
      </w:r>
    </w:p>
    <w:p w14:paraId="75738141" w14:textId="77777777" w:rsidR="00052101" w:rsidRPr="00052101" w:rsidRDefault="00052101" w:rsidP="00052101">
      <w:pPr>
        <w:pStyle w:val="ListParagraph"/>
      </w:pPr>
      <w:r w:rsidRPr="00052101">
        <w:t xml:space="preserve">At the access level, I enforced </w:t>
      </w:r>
      <w:r w:rsidRPr="00052101">
        <w:rPr>
          <w:b/>
          <w:bCs/>
        </w:rPr>
        <w:t>RBAC (Role-Based Access Control)</w:t>
      </w:r>
      <w:r w:rsidRPr="00052101">
        <w:t xml:space="preserve"> using </w:t>
      </w:r>
      <w:r w:rsidRPr="00052101">
        <w:rPr>
          <w:b/>
          <w:bCs/>
        </w:rPr>
        <w:t xml:space="preserve">Azure AD and Unity </w:t>
      </w:r>
      <w:proofErr w:type="spellStart"/>
      <w:r w:rsidRPr="00052101">
        <w:rPr>
          <w:b/>
          <w:bCs/>
        </w:rPr>
        <w:t>Catalog</w:t>
      </w:r>
      <w:proofErr w:type="spellEnd"/>
      <w:r w:rsidRPr="00052101">
        <w:t xml:space="preserve">, ensuring users only have access to the data they need — following the </w:t>
      </w:r>
      <w:r w:rsidRPr="00052101">
        <w:rPr>
          <w:b/>
          <w:bCs/>
        </w:rPr>
        <w:t>principle of least privilege</w:t>
      </w:r>
      <w:r w:rsidRPr="00052101">
        <w:t xml:space="preserve">. For sensitive data, I implemented </w:t>
      </w:r>
      <w:r w:rsidRPr="00052101">
        <w:rPr>
          <w:b/>
          <w:bCs/>
        </w:rPr>
        <w:t>column-level masking and row-level security</w:t>
      </w:r>
      <w:r w:rsidRPr="00052101">
        <w:t>, so PII fields are protected.</w:t>
      </w:r>
    </w:p>
    <w:p w14:paraId="6B328A67" w14:textId="77777777" w:rsidR="00052101" w:rsidRPr="00052101" w:rsidRDefault="00052101" w:rsidP="00052101">
      <w:pPr>
        <w:pStyle w:val="ListParagraph"/>
      </w:pPr>
      <w:r w:rsidRPr="00052101">
        <w:t xml:space="preserve">At the network level, I used </w:t>
      </w:r>
      <w:r w:rsidRPr="00052101">
        <w:rPr>
          <w:b/>
          <w:bCs/>
        </w:rPr>
        <w:t xml:space="preserve">private endpoints and </w:t>
      </w:r>
      <w:proofErr w:type="spellStart"/>
      <w:r w:rsidRPr="00052101">
        <w:rPr>
          <w:b/>
          <w:bCs/>
        </w:rPr>
        <w:t>VNet</w:t>
      </w:r>
      <w:proofErr w:type="spellEnd"/>
      <w:r w:rsidRPr="00052101">
        <w:rPr>
          <w:b/>
          <w:bCs/>
        </w:rPr>
        <w:t xml:space="preserve"> integration</w:t>
      </w:r>
      <w:r w:rsidRPr="00052101">
        <w:t xml:space="preserve"> to make sure data never travels over the public internet. All data is secured with </w:t>
      </w:r>
      <w:r w:rsidRPr="00052101">
        <w:rPr>
          <w:b/>
          <w:bCs/>
        </w:rPr>
        <w:t>encryption at rest and in transit</w:t>
      </w:r>
      <w:r w:rsidRPr="00052101">
        <w:t>.</w:t>
      </w:r>
    </w:p>
    <w:p w14:paraId="0CF491EC" w14:textId="77777777" w:rsidR="00052101" w:rsidRPr="00052101" w:rsidRDefault="00052101" w:rsidP="00052101">
      <w:pPr>
        <w:pStyle w:val="ListParagraph"/>
      </w:pPr>
      <w:r w:rsidRPr="00052101">
        <w:t xml:space="preserve">From a data governance perspective, I used tools like </w:t>
      </w:r>
      <w:r w:rsidRPr="00052101">
        <w:rPr>
          <w:b/>
          <w:bCs/>
        </w:rPr>
        <w:t>Microsoft Purview</w:t>
      </w:r>
      <w:r w:rsidRPr="00052101">
        <w:t xml:space="preserve"> for </w:t>
      </w:r>
      <w:r w:rsidRPr="00052101">
        <w:rPr>
          <w:b/>
          <w:bCs/>
        </w:rPr>
        <w:t xml:space="preserve">data classification, </w:t>
      </w:r>
      <w:proofErr w:type="spellStart"/>
      <w:r w:rsidRPr="00052101">
        <w:rPr>
          <w:b/>
          <w:bCs/>
        </w:rPr>
        <w:t>cataloging</w:t>
      </w:r>
      <w:proofErr w:type="spellEnd"/>
      <w:r w:rsidRPr="00052101">
        <w:rPr>
          <w:b/>
          <w:bCs/>
        </w:rPr>
        <w:t>, and lineage tracking</w:t>
      </w:r>
      <w:r w:rsidRPr="00052101">
        <w:t>, which helps in identifying sensitive data and maintaining audit trails.</w:t>
      </w:r>
    </w:p>
    <w:p w14:paraId="1D8ED1FE" w14:textId="77777777" w:rsidR="00052101" w:rsidRPr="00052101" w:rsidRDefault="00052101" w:rsidP="00052101">
      <w:pPr>
        <w:pStyle w:val="ListParagraph"/>
      </w:pPr>
      <w:r w:rsidRPr="00052101">
        <w:t xml:space="preserve">I also enabled </w:t>
      </w:r>
      <w:r w:rsidRPr="00052101">
        <w:rPr>
          <w:b/>
          <w:bCs/>
        </w:rPr>
        <w:t>audit logging and monitoring</w:t>
      </w:r>
      <w:r w:rsidRPr="00052101">
        <w:t>, so every access and change is tracked. Alerts are configured for any unusual access patterns.</w:t>
      </w:r>
    </w:p>
    <w:p w14:paraId="0B1ACD27" w14:textId="77777777" w:rsidR="00052101" w:rsidRPr="00052101" w:rsidRDefault="00052101" w:rsidP="00052101">
      <w:pPr>
        <w:pStyle w:val="ListParagraph"/>
      </w:pPr>
      <w:r w:rsidRPr="00052101">
        <w:t xml:space="preserve">On the pipeline side, I ensured </w:t>
      </w:r>
      <w:r w:rsidRPr="00052101">
        <w:rPr>
          <w:b/>
          <w:bCs/>
        </w:rPr>
        <w:t>secure credential management</w:t>
      </w:r>
      <w:r w:rsidRPr="00052101">
        <w:t xml:space="preserve"> using Key Vault — no secrets are hardcoded. Additionally, we validate data inputs to prevent corrupt or unexpected data from entering the system.</w:t>
      </w:r>
    </w:p>
    <w:p w14:paraId="1E3CF669" w14:textId="77777777" w:rsidR="00052101" w:rsidRPr="00052101" w:rsidRDefault="00052101" w:rsidP="00052101">
      <w:pPr>
        <w:pStyle w:val="ListParagraph"/>
      </w:pPr>
      <w:r w:rsidRPr="00052101">
        <w:t xml:space="preserve">Finally, for compliance (like GDPR-type requirements), I ensured </w:t>
      </w:r>
      <w:r w:rsidRPr="00052101">
        <w:rPr>
          <w:b/>
          <w:bCs/>
        </w:rPr>
        <w:t>data retention policies, controlled access, and the ability to trace and delete data when required</w:t>
      </w:r>
      <w:r w:rsidRPr="00052101">
        <w:t>.</w:t>
      </w:r>
    </w:p>
    <w:p w14:paraId="23C5D830" w14:textId="77777777" w:rsidR="00052101" w:rsidRPr="00052101" w:rsidRDefault="00052101" w:rsidP="00052101">
      <w:pPr>
        <w:pStyle w:val="ListParagraph"/>
      </w:pPr>
      <w:r w:rsidRPr="00052101">
        <w:t xml:space="preserve">Overall, the approach is layered — </w:t>
      </w:r>
      <w:r w:rsidRPr="00052101">
        <w:rPr>
          <w:b/>
          <w:bCs/>
        </w:rPr>
        <w:t>access control, encryption, governance, monitoring, and secure pipeline design</w:t>
      </w:r>
      <w:r w:rsidRPr="00052101">
        <w:t xml:space="preserve"> — to ensure end-to-end protection of data.</w:t>
      </w:r>
    </w:p>
    <w:p w14:paraId="2ED75C94" w14:textId="78036C32" w:rsidR="00052101" w:rsidRPr="00052101" w:rsidRDefault="00052101" w:rsidP="00052101">
      <w:pPr>
        <w:pStyle w:val="ListParagraph"/>
        <w:rPr>
          <w:lang w:val="en-US"/>
        </w:rPr>
      </w:pPr>
    </w:p>
    <w:p w14:paraId="343520C3" w14:textId="7ECCEC43" w:rsidR="00237932" w:rsidRPr="00794616" w:rsidRDefault="00237932" w:rsidP="0009397E">
      <w:pPr>
        <w:pStyle w:val="ListParagraph"/>
        <w:numPr>
          <w:ilvl w:val="0"/>
          <w:numId w:val="54"/>
        </w:numPr>
        <w:rPr>
          <w:b/>
          <w:bCs/>
          <w:lang w:val="en-US"/>
        </w:rPr>
      </w:pPr>
      <w:r w:rsidRPr="00794616">
        <w:rPr>
          <w:b/>
          <w:bCs/>
          <w:lang w:val="en-US"/>
        </w:rPr>
        <w:t>Scheduling mechanisms used in pipelines.</w:t>
      </w:r>
    </w:p>
    <w:p w14:paraId="6703F46A" w14:textId="4B6F8177" w:rsidR="0009397E" w:rsidRPr="0009397E" w:rsidRDefault="0009397E" w:rsidP="0009397E">
      <w:pPr>
        <w:pStyle w:val="ListParagraph"/>
      </w:pPr>
      <w:r>
        <w:rPr>
          <w:lang w:val="en-US"/>
        </w:rPr>
        <w:t xml:space="preserve">Ans: </w:t>
      </w:r>
      <w:r w:rsidRPr="0009397E">
        <w:t>We use different scheduling approaches depending on the type of data, because not everything should run on the same schedule.</w:t>
      </w:r>
    </w:p>
    <w:p w14:paraId="1DC470D5" w14:textId="77777777" w:rsidR="0009397E" w:rsidRPr="0009397E" w:rsidRDefault="0009397E" w:rsidP="0009397E">
      <w:pPr>
        <w:pStyle w:val="ListParagraph"/>
      </w:pPr>
      <w:r w:rsidRPr="0009397E">
        <w:t xml:space="preserve">For </w:t>
      </w:r>
      <w:r w:rsidRPr="0009397E">
        <w:rPr>
          <w:b/>
          <w:bCs/>
        </w:rPr>
        <w:t>smart meter readings</w:t>
      </w:r>
      <w:r w:rsidRPr="0009397E">
        <w:t xml:space="preserve">, it’s completely </w:t>
      </w:r>
      <w:r w:rsidRPr="0009397E">
        <w:rPr>
          <w:b/>
          <w:bCs/>
        </w:rPr>
        <w:t>continuous processing</w:t>
      </w:r>
      <w:r w:rsidRPr="0009397E">
        <w:t xml:space="preserve">. The data arrives every 30 minutes from devices, so we run a </w:t>
      </w:r>
      <w:r w:rsidRPr="0009397E">
        <w:rPr>
          <w:b/>
          <w:bCs/>
        </w:rPr>
        <w:t>streaming pipeline in Databricks using Structured Streaming</w:t>
      </w:r>
      <w:r w:rsidRPr="0009397E">
        <w:t xml:space="preserve"> that listens to the message queue and processes data in real time. There’s no schedule — it runs 24/7.</w:t>
      </w:r>
    </w:p>
    <w:p w14:paraId="14296B8E" w14:textId="77777777" w:rsidR="0009397E" w:rsidRPr="0009397E" w:rsidRDefault="0009397E" w:rsidP="0009397E">
      <w:pPr>
        <w:pStyle w:val="ListParagraph"/>
      </w:pPr>
      <w:r w:rsidRPr="0009397E">
        <w:t xml:space="preserve">For </w:t>
      </w:r>
      <w:r w:rsidRPr="0009397E">
        <w:rPr>
          <w:b/>
          <w:bCs/>
        </w:rPr>
        <w:t>Oracle billing data</w:t>
      </w:r>
      <w:r w:rsidRPr="0009397E">
        <w:t xml:space="preserve">, we use a </w:t>
      </w:r>
      <w:r w:rsidRPr="0009397E">
        <w:rPr>
          <w:b/>
          <w:bCs/>
        </w:rPr>
        <w:t>time-based incremental schedule</w:t>
      </w:r>
      <w:r w:rsidRPr="0009397E">
        <w:t xml:space="preserve">, typically </w:t>
      </w:r>
      <w:r w:rsidRPr="0009397E">
        <w:rPr>
          <w:b/>
          <w:bCs/>
        </w:rPr>
        <w:t>every hour</w:t>
      </w:r>
      <w:r w:rsidRPr="0009397E">
        <w:t>. The pipeline uses a watermark to pull only new or updated records, so we avoid full data loads and keep it efficient.</w:t>
      </w:r>
    </w:p>
    <w:p w14:paraId="140FE7B4" w14:textId="77777777" w:rsidR="0009397E" w:rsidRPr="0009397E" w:rsidRDefault="0009397E" w:rsidP="0009397E">
      <w:pPr>
        <w:pStyle w:val="ListParagraph"/>
      </w:pPr>
      <w:r w:rsidRPr="0009397E">
        <w:t xml:space="preserve">For </w:t>
      </w:r>
      <w:r w:rsidRPr="0009397E">
        <w:rPr>
          <w:b/>
          <w:bCs/>
        </w:rPr>
        <w:t>data cleaning and transformation (Bronze to Silver)</w:t>
      </w:r>
      <w:r w:rsidRPr="0009397E">
        <w:t xml:space="preserve">, we run pipelines </w:t>
      </w:r>
      <w:r w:rsidRPr="0009397E">
        <w:rPr>
          <w:b/>
          <w:bCs/>
        </w:rPr>
        <w:t>every two hours</w:t>
      </w:r>
      <w:r w:rsidRPr="0009397E">
        <w:t>. This gives a balance — enough frequency for freshness, but also enough buffer time to handle retries if something fails.</w:t>
      </w:r>
    </w:p>
    <w:p w14:paraId="413891F3" w14:textId="77777777" w:rsidR="0009397E" w:rsidRPr="0009397E" w:rsidRDefault="0009397E" w:rsidP="0009397E">
      <w:pPr>
        <w:pStyle w:val="ListParagraph"/>
      </w:pPr>
      <w:r w:rsidRPr="0009397E">
        <w:t xml:space="preserve">For </w:t>
      </w:r>
      <w:r w:rsidRPr="0009397E">
        <w:rPr>
          <w:b/>
          <w:bCs/>
        </w:rPr>
        <w:t>daily reporting (Gold layer)</w:t>
      </w:r>
      <w:r w:rsidRPr="0009397E">
        <w:t xml:space="preserve">, we schedule jobs </w:t>
      </w:r>
      <w:r w:rsidRPr="0009397E">
        <w:rPr>
          <w:b/>
          <w:bCs/>
        </w:rPr>
        <w:t>once a day at 2 AM</w:t>
      </w:r>
      <w:r w:rsidRPr="0009397E">
        <w:t>, before business hours, so it doesn’t impact user queries and dashboards are ready in the morning.</w:t>
      </w:r>
    </w:p>
    <w:p w14:paraId="3243DB8A" w14:textId="77777777" w:rsidR="0009397E" w:rsidRPr="0009397E" w:rsidRDefault="0009397E" w:rsidP="0009397E">
      <w:pPr>
        <w:pStyle w:val="ListParagraph"/>
      </w:pPr>
      <w:r w:rsidRPr="0009397E">
        <w:t xml:space="preserve">For </w:t>
      </w:r>
      <w:r w:rsidRPr="0009397E">
        <w:rPr>
          <w:b/>
          <w:bCs/>
        </w:rPr>
        <w:t>event-driven scenarios</w:t>
      </w:r>
      <w:r w:rsidRPr="0009397E">
        <w:t xml:space="preserve">, like </w:t>
      </w:r>
      <w:r w:rsidRPr="0009397E">
        <w:rPr>
          <w:b/>
          <w:bCs/>
        </w:rPr>
        <w:t>SharePoint document uploads</w:t>
      </w:r>
      <w:r w:rsidRPr="0009397E">
        <w:t xml:space="preserve">, we use </w:t>
      </w:r>
      <w:r w:rsidRPr="0009397E">
        <w:rPr>
          <w:b/>
          <w:bCs/>
        </w:rPr>
        <w:t>event-based triggers</w:t>
      </w:r>
      <w:r w:rsidRPr="0009397E">
        <w:t>. As soon as a file arrives, the pipeline is triggered automatically — no need to wait for a schedule.</w:t>
      </w:r>
    </w:p>
    <w:p w14:paraId="704A02D0" w14:textId="77777777" w:rsidR="0009397E" w:rsidRPr="0009397E" w:rsidRDefault="0009397E" w:rsidP="0009397E">
      <w:pPr>
        <w:pStyle w:val="ListParagraph"/>
      </w:pPr>
      <w:r w:rsidRPr="0009397E">
        <w:t xml:space="preserve">Finally, for </w:t>
      </w:r>
      <w:r w:rsidRPr="0009397E">
        <w:rPr>
          <w:b/>
          <w:bCs/>
        </w:rPr>
        <w:t>maintenance tasks</w:t>
      </w:r>
      <w:r w:rsidRPr="0009397E">
        <w:t xml:space="preserve"> like compaction and cleanup (OPTIMIZE, VACUUM), we schedule them </w:t>
      </w:r>
      <w:r w:rsidRPr="0009397E">
        <w:rPr>
          <w:b/>
          <w:bCs/>
        </w:rPr>
        <w:t>weekly during low-usage periods</w:t>
      </w:r>
      <w:r w:rsidRPr="0009397E">
        <w:t>, typically weekends, to avoid impacting performance.</w:t>
      </w:r>
    </w:p>
    <w:p w14:paraId="625AE2EA" w14:textId="77777777" w:rsidR="0009397E" w:rsidRPr="0009397E" w:rsidRDefault="0009397E" w:rsidP="0009397E">
      <w:pPr>
        <w:pStyle w:val="ListParagraph"/>
      </w:pPr>
      <w:r w:rsidRPr="0009397E">
        <w:t xml:space="preserve">So overall, we use a mix of </w:t>
      </w:r>
      <w:r w:rsidRPr="0009397E">
        <w:rPr>
          <w:b/>
          <w:bCs/>
        </w:rPr>
        <w:t>continuous streaming, time-based scheduling, event-driven triggers, and maintenance windows</w:t>
      </w:r>
      <w:r w:rsidRPr="0009397E">
        <w:t>, depending on the workload and business needs.</w:t>
      </w:r>
    </w:p>
    <w:p w14:paraId="7AD2A9E7" w14:textId="53C026DD" w:rsidR="0009397E" w:rsidRPr="0009397E" w:rsidRDefault="0009397E" w:rsidP="0009397E">
      <w:pPr>
        <w:pStyle w:val="ListParagraph"/>
        <w:rPr>
          <w:lang w:val="en-US"/>
        </w:rPr>
      </w:pPr>
    </w:p>
    <w:p w14:paraId="75369A53" w14:textId="6AD0A382" w:rsidR="00237932" w:rsidRPr="00794616" w:rsidRDefault="00237932" w:rsidP="00997C76">
      <w:pPr>
        <w:pStyle w:val="ListParagraph"/>
        <w:numPr>
          <w:ilvl w:val="0"/>
          <w:numId w:val="54"/>
        </w:numPr>
        <w:rPr>
          <w:b/>
          <w:bCs/>
          <w:lang w:val="en-US"/>
        </w:rPr>
      </w:pPr>
      <w:r w:rsidRPr="00794616">
        <w:rPr>
          <w:b/>
          <w:bCs/>
          <w:lang w:val="en-US"/>
        </w:rPr>
        <w:t>Testing mechanisms implemented in the project.</w:t>
      </w:r>
    </w:p>
    <w:p w14:paraId="281C7672" w14:textId="5D45D33F" w:rsidR="001061B3" w:rsidRPr="001061B3" w:rsidRDefault="00997C76" w:rsidP="001061B3">
      <w:pPr>
        <w:pStyle w:val="ListParagraph"/>
      </w:pPr>
      <w:r>
        <w:rPr>
          <w:lang w:val="en-US"/>
        </w:rPr>
        <w:t xml:space="preserve">Ans:  </w:t>
      </w:r>
      <w:r w:rsidR="001061B3" w:rsidRPr="001061B3">
        <w:t xml:space="preserve">In my projects, I implemented testing at multiple levels to ensure both </w:t>
      </w:r>
      <w:r w:rsidR="001061B3" w:rsidRPr="001061B3">
        <w:rPr>
          <w:b/>
          <w:bCs/>
        </w:rPr>
        <w:t>data correctness and pipeline reliability</w:t>
      </w:r>
      <w:r w:rsidR="001061B3" w:rsidRPr="001061B3">
        <w:t>.</w:t>
      </w:r>
    </w:p>
    <w:p w14:paraId="66F8B6EC" w14:textId="77777777" w:rsidR="001061B3" w:rsidRPr="001061B3" w:rsidRDefault="001061B3" w:rsidP="001061B3">
      <w:pPr>
        <w:pStyle w:val="ListParagraph"/>
      </w:pPr>
      <w:r w:rsidRPr="001061B3">
        <w:t xml:space="preserve">At the development level, I validate transformations using </w:t>
      </w:r>
      <w:r w:rsidRPr="001061B3">
        <w:rPr>
          <w:b/>
          <w:bCs/>
        </w:rPr>
        <w:t>sample datasets and unit-level checks</w:t>
      </w:r>
      <w:r w:rsidRPr="001061B3">
        <w:t xml:space="preserve">, especially in </w:t>
      </w:r>
      <w:proofErr w:type="spellStart"/>
      <w:r w:rsidRPr="001061B3">
        <w:t>PySpark</w:t>
      </w:r>
      <w:proofErr w:type="spellEnd"/>
      <w:r w:rsidRPr="001061B3">
        <w:t xml:space="preserve"> — verifying joins, aggregations, and business logic before deploying.</w:t>
      </w:r>
    </w:p>
    <w:p w14:paraId="6E8E6ED2" w14:textId="77777777" w:rsidR="001061B3" w:rsidRPr="001061B3" w:rsidRDefault="001061B3" w:rsidP="001061B3">
      <w:pPr>
        <w:pStyle w:val="ListParagraph"/>
      </w:pPr>
      <w:r w:rsidRPr="001061B3">
        <w:t xml:space="preserve">During pipeline execution, I use </w:t>
      </w:r>
      <w:r w:rsidRPr="001061B3">
        <w:rPr>
          <w:b/>
          <w:bCs/>
        </w:rPr>
        <w:t>data validation checks</w:t>
      </w:r>
      <w:r w:rsidRPr="001061B3">
        <w:t xml:space="preserve"> like </w:t>
      </w:r>
      <w:r w:rsidRPr="001061B3">
        <w:rPr>
          <w:b/>
          <w:bCs/>
        </w:rPr>
        <w:t>schema validation, null checks, and data type checks</w:t>
      </w:r>
      <w:r w:rsidRPr="001061B3">
        <w:t xml:space="preserve"> to ensure incoming data is correct.</w:t>
      </w:r>
    </w:p>
    <w:p w14:paraId="693E6E7D" w14:textId="77777777" w:rsidR="001061B3" w:rsidRPr="001061B3" w:rsidRDefault="001061B3" w:rsidP="001061B3">
      <w:pPr>
        <w:pStyle w:val="ListParagraph"/>
      </w:pPr>
      <w:r w:rsidRPr="001061B3">
        <w:t xml:space="preserve">One key mechanism I implemented is </w:t>
      </w:r>
      <w:r w:rsidRPr="001061B3">
        <w:rPr>
          <w:b/>
          <w:bCs/>
        </w:rPr>
        <w:t>reconciliation testing</w:t>
      </w:r>
      <w:r w:rsidRPr="001061B3">
        <w:t xml:space="preserve"> — comparing </w:t>
      </w:r>
      <w:r w:rsidRPr="001061B3">
        <w:rPr>
          <w:b/>
          <w:bCs/>
        </w:rPr>
        <w:t>source vs target record counts and aggregates</w:t>
      </w:r>
      <w:r w:rsidRPr="001061B3">
        <w:t xml:space="preserve"> (like total consumption). If there’s any mismatch beyond a threshold, the pipeline fails. This helps catch silent data loss.</w:t>
      </w:r>
    </w:p>
    <w:p w14:paraId="1B21A986" w14:textId="77777777" w:rsidR="001061B3" w:rsidRPr="001061B3" w:rsidRDefault="001061B3" w:rsidP="001061B3">
      <w:pPr>
        <w:pStyle w:val="ListParagraph"/>
      </w:pPr>
      <w:r w:rsidRPr="001061B3">
        <w:t xml:space="preserve">I also implemented </w:t>
      </w:r>
      <w:r w:rsidRPr="001061B3">
        <w:rPr>
          <w:b/>
          <w:bCs/>
        </w:rPr>
        <w:t>deduplication checks</w:t>
      </w:r>
      <w:r w:rsidRPr="001061B3">
        <w:t xml:space="preserve"> using unique keys and Delta MERGE to ensure no duplicate records are introduced during incremental loads.</w:t>
      </w:r>
    </w:p>
    <w:p w14:paraId="757133AC" w14:textId="77777777" w:rsidR="001061B3" w:rsidRPr="001061B3" w:rsidRDefault="001061B3" w:rsidP="001061B3">
      <w:pPr>
        <w:pStyle w:val="ListParagraph"/>
      </w:pPr>
      <w:r w:rsidRPr="001061B3">
        <w:t xml:space="preserve">For business validation, I verify </w:t>
      </w:r>
      <w:r w:rsidRPr="001061B3">
        <w:rPr>
          <w:b/>
          <w:bCs/>
        </w:rPr>
        <w:t>key metrics and aggregates</w:t>
      </w:r>
      <w:r w:rsidRPr="001061B3">
        <w:t xml:space="preserve"> with stakeholders, especially for billing and reporting, to ensure outputs match business expectations.</w:t>
      </w:r>
    </w:p>
    <w:p w14:paraId="12D83DF4" w14:textId="77777777" w:rsidR="001061B3" w:rsidRPr="001061B3" w:rsidRDefault="001061B3" w:rsidP="001061B3">
      <w:pPr>
        <w:pStyle w:val="ListParagraph"/>
      </w:pPr>
      <w:r w:rsidRPr="001061B3">
        <w:t xml:space="preserve">At the orchestration level, I test </w:t>
      </w:r>
      <w:r w:rsidRPr="001061B3">
        <w:rPr>
          <w:b/>
          <w:bCs/>
        </w:rPr>
        <w:t>end-to-end pipeline runs</w:t>
      </w:r>
      <w:r w:rsidRPr="001061B3">
        <w:t>, including failure scenarios, retry logic, and dependency handling in ADF.</w:t>
      </w:r>
    </w:p>
    <w:p w14:paraId="0CCD85D9" w14:textId="77777777" w:rsidR="001061B3" w:rsidRPr="001061B3" w:rsidRDefault="001061B3" w:rsidP="001061B3">
      <w:pPr>
        <w:pStyle w:val="ListParagraph"/>
      </w:pPr>
      <w:r w:rsidRPr="001061B3">
        <w:t xml:space="preserve">Finally, after deployment, I rely on </w:t>
      </w:r>
      <w:r w:rsidRPr="001061B3">
        <w:rPr>
          <w:b/>
          <w:bCs/>
        </w:rPr>
        <w:t>monitoring and alerting</w:t>
      </w:r>
      <w:r w:rsidRPr="001061B3">
        <w:t xml:space="preserve"> as a continuous validation layer — ensuring any anomaly or failure is detected immediately.</w:t>
      </w:r>
    </w:p>
    <w:p w14:paraId="43947EE5" w14:textId="77777777" w:rsidR="001061B3" w:rsidRPr="001061B3" w:rsidRDefault="001061B3" w:rsidP="001061B3">
      <w:pPr>
        <w:pStyle w:val="ListParagraph"/>
      </w:pPr>
      <w:r w:rsidRPr="001061B3">
        <w:t xml:space="preserve">Overall, my approach combines </w:t>
      </w:r>
      <w:r w:rsidRPr="001061B3">
        <w:rPr>
          <w:b/>
          <w:bCs/>
        </w:rPr>
        <w:t>unit testing, data validation, reconciliation, and end-to-end testing</w:t>
      </w:r>
      <w:r w:rsidRPr="001061B3">
        <w:t>, ensuring both technical and business-level correctness.</w:t>
      </w:r>
    </w:p>
    <w:p w14:paraId="331E5A1B" w14:textId="32D4DF59" w:rsidR="00997C76" w:rsidRPr="00997C76" w:rsidRDefault="00997C76" w:rsidP="001061B3">
      <w:pPr>
        <w:pStyle w:val="ListParagraph"/>
      </w:pPr>
    </w:p>
    <w:p w14:paraId="766DBBF5" w14:textId="2E7392A1" w:rsidR="00997C76" w:rsidRPr="00997C76" w:rsidRDefault="00997C76" w:rsidP="00997C76">
      <w:pPr>
        <w:pStyle w:val="ListParagraph"/>
        <w:rPr>
          <w:lang w:val="en-US"/>
        </w:rPr>
      </w:pPr>
    </w:p>
    <w:p w14:paraId="4ACB58EA" w14:textId="481E7296" w:rsidR="00237932" w:rsidRPr="00794616" w:rsidRDefault="00237932" w:rsidP="000477D0">
      <w:pPr>
        <w:pStyle w:val="ListParagraph"/>
        <w:numPr>
          <w:ilvl w:val="0"/>
          <w:numId w:val="54"/>
        </w:numPr>
        <w:rPr>
          <w:b/>
          <w:bCs/>
          <w:lang w:val="en-US"/>
        </w:rPr>
      </w:pPr>
      <w:r w:rsidRPr="00794616">
        <w:rPr>
          <w:b/>
          <w:bCs/>
          <w:lang w:val="en-US"/>
        </w:rPr>
        <w:t>Use of Sonar software for code quality and durability.</w:t>
      </w:r>
    </w:p>
    <w:p w14:paraId="3B3B4D9E" w14:textId="1CC1D84A" w:rsidR="000477D0" w:rsidRPr="000477D0" w:rsidRDefault="000477D0" w:rsidP="000477D0">
      <w:pPr>
        <w:pStyle w:val="ListParagraph"/>
      </w:pPr>
      <w:r>
        <w:rPr>
          <w:lang w:val="en-US"/>
        </w:rPr>
        <w:t xml:space="preserve">Ans: </w:t>
      </w:r>
      <w:r w:rsidRPr="000477D0">
        <w:t xml:space="preserve">We use </w:t>
      </w:r>
      <w:r w:rsidRPr="000477D0">
        <w:rPr>
          <w:b/>
          <w:bCs/>
        </w:rPr>
        <w:t>SonarQube</w:t>
      </w:r>
      <w:r w:rsidRPr="000477D0">
        <w:t xml:space="preserve"> to ensure code quality, maintainability, and long-term reliability of our data pipelines.</w:t>
      </w:r>
    </w:p>
    <w:p w14:paraId="6D1D67E3" w14:textId="77777777" w:rsidR="000477D0" w:rsidRPr="000477D0" w:rsidRDefault="000477D0" w:rsidP="000477D0">
      <w:pPr>
        <w:pStyle w:val="ListParagraph"/>
      </w:pPr>
      <w:r w:rsidRPr="000477D0">
        <w:t xml:space="preserve">Primarily, it helps us identify </w:t>
      </w:r>
      <w:r w:rsidRPr="000477D0">
        <w:rPr>
          <w:b/>
          <w:bCs/>
        </w:rPr>
        <w:t>code smells, bugs, and potential vulnerabilities</w:t>
      </w:r>
      <w:r w:rsidRPr="000477D0">
        <w:t xml:space="preserve"> early in the development cycle. For example, in our </w:t>
      </w:r>
      <w:proofErr w:type="spellStart"/>
      <w:r w:rsidRPr="000477D0">
        <w:t>PySpark</w:t>
      </w:r>
      <w:proofErr w:type="spellEnd"/>
      <w:r w:rsidRPr="000477D0">
        <w:t xml:space="preserve"> and Python code, Sonar flags issues like unused variables, complex logic, or inefficient patterns that can affect readability and performance.</w:t>
      </w:r>
    </w:p>
    <w:p w14:paraId="1C2756DE" w14:textId="77777777" w:rsidR="000477D0" w:rsidRPr="000477D0" w:rsidRDefault="000477D0" w:rsidP="000477D0">
      <w:pPr>
        <w:pStyle w:val="ListParagraph"/>
      </w:pPr>
      <w:r w:rsidRPr="000477D0">
        <w:t xml:space="preserve">It also enforces </w:t>
      </w:r>
      <w:r w:rsidRPr="000477D0">
        <w:rPr>
          <w:b/>
          <w:bCs/>
        </w:rPr>
        <w:t>coding standards and best practices</w:t>
      </w:r>
      <w:r w:rsidRPr="000477D0">
        <w:t xml:space="preserve"> across the team. This is important in data engineering projects where multiple developers contribute — it keeps the code consistent and easier to maintain.</w:t>
      </w:r>
    </w:p>
    <w:p w14:paraId="2C3C4F9A" w14:textId="77777777" w:rsidR="000477D0" w:rsidRPr="000477D0" w:rsidRDefault="000477D0" w:rsidP="000477D0">
      <w:pPr>
        <w:pStyle w:val="ListParagraph"/>
      </w:pPr>
      <w:r w:rsidRPr="000477D0">
        <w:t xml:space="preserve">Another key aspect is </w:t>
      </w:r>
      <w:r w:rsidRPr="000477D0">
        <w:rPr>
          <w:b/>
          <w:bCs/>
        </w:rPr>
        <w:t>technical debt tracking</w:t>
      </w:r>
      <w:r w:rsidRPr="000477D0">
        <w:t>. Sonar gives a clear view of how much effort is needed to improve the codebase, which helps us prioritize refactoring activities.</w:t>
      </w:r>
    </w:p>
    <w:p w14:paraId="20C68F54" w14:textId="77777777" w:rsidR="000477D0" w:rsidRPr="000477D0" w:rsidRDefault="000477D0" w:rsidP="000477D0">
      <w:pPr>
        <w:pStyle w:val="ListParagraph"/>
      </w:pPr>
      <w:r w:rsidRPr="000477D0">
        <w:lastRenderedPageBreak/>
        <w:t xml:space="preserve">We also use </w:t>
      </w:r>
      <w:r w:rsidRPr="000477D0">
        <w:rPr>
          <w:b/>
          <w:bCs/>
        </w:rPr>
        <w:t>quality gates</w:t>
      </w:r>
      <w:r w:rsidRPr="000477D0">
        <w:t>, where code cannot be merged unless it meets certain thresholds — like no critical issues, acceptable coverage, and minimal duplication. This ensures only clean, reliable code goes into production.</w:t>
      </w:r>
    </w:p>
    <w:p w14:paraId="7C754ED2" w14:textId="77777777" w:rsidR="000477D0" w:rsidRPr="000477D0" w:rsidRDefault="000477D0" w:rsidP="000477D0">
      <w:pPr>
        <w:pStyle w:val="ListParagraph"/>
      </w:pPr>
      <w:r w:rsidRPr="000477D0">
        <w:t xml:space="preserve">Overall, Sonar helps us maintain </w:t>
      </w:r>
      <w:r w:rsidRPr="000477D0">
        <w:rPr>
          <w:b/>
          <w:bCs/>
        </w:rPr>
        <w:t>high-quality, readable, and stable code</w:t>
      </w:r>
      <w:r w:rsidRPr="000477D0">
        <w:t>, which directly improves the durability and reliability of our data pipelines over time.</w:t>
      </w:r>
    </w:p>
    <w:p w14:paraId="6EAB9921" w14:textId="3B5DCF2B" w:rsidR="000477D0" w:rsidRPr="000477D0" w:rsidRDefault="000477D0" w:rsidP="000477D0">
      <w:pPr>
        <w:pStyle w:val="ListParagraph"/>
        <w:rPr>
          <w:lang w:val="en-US"/>
        </w:rPr>
      </w:pPr>
    </w:p>
    <w:p w14:paraId="761EDF19" w14:textId="56AEF85C" w:rsidR="00237932" w:rsidRPr="00794616" w:rsidRDefault="00237932" w:rsidP="00AF0628">
      <w:pPr>
        <w:pStyle w:val="ListParagraph"/>
        <w:numPr>
          <w:ilvl w:val="0"/>
          <w:numId w:val="54"/>
        </w:numPr>
        <w:rPr>
          <w:b/>
          <w:bCs/>
          <w:lang w:val="en-US"/>
        </w:rPr>
      </w:pPr>
      <w:r w:rsidRPr="00794616">
        <w:rPr>
          <w:b/>
          <w:bCs/>
          <w:lang w:val="en-US"/>
        </w:rPr>
        <w:t>Test coverage maintained at 80 percent.</w:t>
      </w:r>
    </w:p>
    <w:p w14:paraId="76258D2F" w14:textId="77777777" w:rsidR="002825DC" w:rsidRPr="002825DC" w:rsidRDefault="00AF0628" w:rsidP="002825DC">
      <w:pPr>
        <w:pStyle w:val="ListParagraph"/>
      </w:pPr>
      <w:r w:rsidRPr="00AF0628">
        <w:rPr>
          <w:lang w:val="en-US"/>
        </w:rPr>
        <w:t xml:space="preserve">Ans: </w:t>
      </w:r>
      <w:proofErr w:type="spellStart"/>
      <w:r w:rsidR="002825DC" w:rsidRPr="002825DC">
        <w:t>est</w:t>
      </w:r>
      <w:proofErr w:type="spellEnd"/>
      <w:r w:rsidR="002825DC" w:rsidRPr="002825DC">
        <w:t xml:space="preserve"> coverage means: out of all the lines of code in your program, how many of those lines are actually run when your tests execute? 80% means at least 8 out of every 10 lines are covered by at least one test.</w:t>
      </w:r>
    </w:p>
    <w:p w14:paraId="19A62FAD" w14:textId="77777777" w:rsidR="002825DC" w:rsidRPr="002825DC" w:rsidRDefault="002825DC" w:rsidP="002825DC">
      <w:pPr>
        <w:pStyle w:val="ListParagraph"/>
      </w:pPr>
      <w:r w:rsidRPr="002825DC">
        <w:t>I treat 80% as a floor — the minimum acceptable — not a target. In the Kahramaa code, I aim to be above that by specifically making sure I test the cases that matter most, not just the straightforward ones.</w:t>
      </w:r>
    </w:p>
    <w:p w14:paraId="177FAD08" w14:textId="77777777" w:rsidR="002825DC" w:rsidRPr="002825DC" w:rsidRDefault="002825DC" w:rsidP="002825DC">
      <w:pPr>
        <w:pStyle w:val="ListParagraph"/>
      </w:pPr>
      <w:r w:rsidRPr="002825DC">
        <w:t>The easy 60% comes from testing the normal happy-path scenarios — valid data in, correct output out. The important extra 20% comes from testing the edge cases: what happens when a value is null? What happens when the amount is exactly zero — the boundary between valid and invalid? What happens when the database connection isn't available and the pipeline has to handle that gracefully? Those edge cases are where real production bugs hide.</w:t>
      </w:r>
    </w:p>
    <w:p w14:paraId="181DD3B1" w14:textId="77777777" w:rsidR="002825DC" w:rsidRPr="002825DC" w:rsidRDefault="002825DC" w:rsidP="002825DC">
      <w:pPr>
        <w:pStyle w:val="ListParagraph"/>
      </w:pPr>
      <w:r w:rsidRPr="002825DC">
        <w:t xml:space="preserve">I measure coverage using a tool called </w:t>
      </w:r>
      <w:proofErr w:type="spellStart"/>
      <w:r w:rsidRPr="002825DC">
        <w:t>pytest-cov</w:t>
      </w:r>
      <w:proofErr w:type="spellEnd"/>
      <w:r w:rsidRPr="002825DC">
        <w:t>, which generates a report after the tests run showing exactly which lines weren't covered. I check this before merging any code change. If coverage drops below 80%, the check fails and the code can't be merged until more tests are added.</w:t>
      </w:r>
    </w:p>
    <w:p w14:paraId="4B4EE13A" w14:textId="77777777" w:rsidR="002825DC" w:rsidRPr="002825DC" w:rsidRDefault="002825DC" w:rsidP="002825DC">
      <w:pPr>
        <w:pStyle w:val="ListParagraph"/>
      </w:pPr>
      <w:r w:rsidRPr="002825DC">
        <w:t>One thing I'd specifically mention — I'm careful about the difference between line coverage and branch coverage. Line coverage says "this line was executed." Branch coverage says "every possible path through this if-else was tested." For validation logic and business rules, I always check branch coverage because that's where the real risk is.</w:t>
      </w:r>
    </w:p>
    <w:p w14:paraId="40957203" w14:textId="2C234331" w:rsidR="00AF0628" w:rsidRDefault="00AF0628" w:rsidP="00AF0628">
      <w:pPr>
        <w:pStyle w:val="ListParagraph"/>
        <w:rPr>
          <w:lang w:val="en-US"/>
        </w:rPr>
      </w:pPr>
    </w:p>
    <w:p w14:paraId="1961B6F9" w14:textId="07C1B098" w:rsidR="00237932" w:rsidRPr="00794616" w:rsidRDefault="00237932" w:rsidP="00237932">
      <w:pPr>
        <w:pStyle w:val="ListParagraph"/>
        <w:numPr>
          <w:ilvl w:val="0"/>
          <w:numId w:val="54"/>
        </w:numPr>
        <w:rPr>
          <w:b/>
          <w:bCs/>
          <w:lang w:val="en-US"/>
        </w:rPr>
      </w:pPr>
      <w:r w:rsidRPr="00794616">
        <w:rPr>
          <w:b/>
          <w:bCs/>
          <w:lang w:val="en-US"/>
        </w:rPr>
        <w:t>Monthly data volume handled is approximately 500 TB.</w:t>
      </w:r>
    </w:p>
    <w:p w14:paraId="38CD4F2C" w14:textId="1B0208B2" w:rsidR="00BA1ADB" w:rsidRPr="00794616" w:rsidRDefault="00237932" w:rsidP="002825DC">
      <w:pPr>
        <w:pStyle w:val="ListParagraph"/>
        <w:numPr>
          <w:ilvl w:val="0"/>
          <w:numId w:val="54"/>
        </w:numPr>
        <w:rPr>
          <w:b/>
          <w:bCs/>
          <w:lang w:val="en-US"/>
        </w:rPr>
      </w:pPr>
      <w:r w:rsidRPr="00794616">
        <w:rPr>
          <w:b/>
          <w:bCs/>
          <w:lang w:val="en-US"/>
        </w:rPr>
        <w:t>Handling issues across multiple jobs (e.g., issues in 10 jobs out of 100 jobs).</w:t>
      </w:r>
    </w:p>
    <w:p w14:paraId="7DE967C6" w14:textId="77777777" w:rsidR="002825DC" w:rsidRPr="002825DC" w:rsidRDefault="002825DC" w:rsidP="002825DC">
      <w:pPr>
        <w:pStyle w:val="ListParagraph"/>
        <w:rPr>
          <w:b/>
          <w:bCs/>
        </w:rPr>
      </w:pPr>
      <w:r>
        <w:rPr>
          <w:lang w:val="en-US"/>
        </w:rPr>
        <w:t xml:space="preserve">Ans: </w:t>
      </w:r>
      <w:r w:rsidRPr="002825DC">
        <w:rPr>
          <w:b/>
          <w:bCs/>
        </w:rPr>
        <w:t>Answer (Clean, conversational, interview-ready)</w:t>
      </w:r>
    </w:p>
    <w:p w14:paraId="7E3F07D8" w14:textId="77777777" w:rsidR="002825DC" w:rsidRPr="002825DC" w:rsidRDefault="002825DC" w:rsidP="002825DC">
      <w:pPr>
        <w:pStyle w:val="ListParagraph"/>
      </w:pPr>
      <w:r w:rsidRPr="002825DC">
        <w:t xml:space="preserve">When handling issues across multiple jobs — for example, if 10 out of 100 jobs fail — I focus on </w:t>
      </w:r>
      <w:r w:rsidRPr="002825DC">
        <w:rPr>
          <w:b/>
          <w:bCs/>
        </w:rPr>
        <w:t>isolation, prioritization, and root cause analysis</w:t>
      </w:r>
      <w:r w:rsidRPr="002825DC">
        <w:t>, rather than treating everything the same.</w:t>
      </w:r>
    </w:p>
    <w:p w14:paraId="531CDF7B" w14:textId="77777777" w:rsidR="002825DC" w:rsidRPr="002825DC" w:rsidRDefault="002825DC" w:rsidP="002825DC">
      <w:pPr>
        <w:pStyle w:val="ListParagraph"/>
      </w:pPr>
      <w:r w:rsidRPr="002825DC">
        <w:t xml:space="preserve">First, I quickly </w:t>
      </w:r>
      <w:r w:rsidRPr="002825DC">
        <w:rPr>
          <w:b/>
          <w:bCs/>
        </w:rPr>
        <w:t>identify patterns</w:t>
      </w:r>
      <w:r w:rsidRPr="002825DC">
        <w:t xml:space="preserve">. I check whether those 10 failures are related — for example, same source system, same dependency, or same time window. In my experience, many times multiple job failures trace back to a </w:t>
      </w:r>
      <w:r w:rsidRPr="002825DC">
        <w:rPr>
          <w:b/>
          <w:bCs/>
        </w:rPr>
        <w:t>single upstream issue</w:t>
      </w:r>
      <w:r w:rsidRPr="002825DC">
        <w:t>, like a source outage or schema change.</w:t>
      </w:r>
    </w:p>
    <w:p w14:paraId="15B64ED3" w14:textId="77777777" w:rsidR="002825DC" w:rsidRPr="002825DC" w:rsidRDefault="002825DC" w:rsidP="002825DC">
      <w:pPr>
        <w:pStyle w:val="ListParagraph"/>
      </w:pPr>
      <w:r w:rsidRPr="002825DC">
        <w:t xml:space="preserve">Next, I ensure </w:t>
      </w:r>
      <w:r w:rsidRPr="002825DC">
        <w:rPr>
          <w:b/>
          <w:bCs/>
        </w:rPr>
        <w:t>failure isolation</w:t>
      </w:r>
      <w:r w:rsidRPr="002825DC">
        <w:t>. Each job is designed to be independent and idempotent, so failures in some jobs don’t impact others. The successful 90 jobs should proceed without any issue.</w:t>
      </w:r>
    </w:p>
    <w:p w14:paraId="0DFA9FAA" w14:textId="77777777" w:rsidR="002825DC" w:rsidRPr="002825DC" w:rsidRDefault="002825DC" w:rsidP="002825DC">
      <w:pPr>
        <w:pStyle w:val="ListParagraph"/>
      </w:pPr>
      <w:r w:rsidRPr="002825DC">
        <w:t xml:space="preserve">Then I </w:t>
      </w:r>
      <w:r w:rsidRPr="002825DC">
        <w:rPr>
          <w:b/>
          <w:bCs/>
        </w:rPr>
        <w:t>prioritize based on business impact</w:t>
      </w:r>
      <w:r w:rsidRPr="002825DC">
        <w:t>. Not all jobs are equally critical — for example, billing or real-time pipelines get immediate attention, while lower-priority reporting jobs can wait.</w:t>
      </w:r>
    </w:p>
    <w:p w14:paraId="62CBFA46" w14:textId="77777777" w:rsidR="002825DC" w:rsidRPr="002825DC" w:rsidRDefault="002825DC" w:rsidP="002825DC">
      <w:pPr>
        <w:pStyle w:val="ListParagraph"/>
      </w:pPr>
      <w:r w:rsidRPr="002825DC">
        <w:t xml:space="preserve">For resolution, I </w:t>
      </w:r>
      <w:proofErr w:type="spellStart"/>
      <w:r w:rsidRPr="002825DC">
        <w:t>analyze</w:t>
      </w:r>
      <w:proofErr w:type="spellEnd"/>
      <w:r w:rsidRPr="002825DC">
        <w:t xml:space="preserve"> logs from ADF and Databricks to identify whether it’s a </w:t>
      </w:r>
      <w:r w:rsidRPr="002825DC">
        <w:rPr>
          <w:b/>
          <w:bCs/>
        </w:rPr>
        <w:t>data issue, performance issue, or infrastructure issue</w:t>
      </w:r>
      <w:r w:rsidRPr="002825DC">
        <w:t>, and fix accordingly. If needed, I rerun only the failed jobs rather than the entire pipeline.</w:t>
      </w:r>
    </w:p>
    <w:p w14:paraId="464D2E24" w14:textId="77777777" w:rsidR="002825DC" w:rsidRPr="002825DC" w:rsidRDefault="002825DC" w:rsidP="002825DC">
      <w:pPr>
        <w:pStyle w:val="ListParagraph"/>
      </w:pPr>
      <w:r w:rsidRPr="002825DC">
        <w:t xml:space="preserve">I also ensure </w:t>
      </w:r>
      <w:r w:rsidRPr="002825DC">
        <w:rPr>
          <w:b/>
          <w:bCs/>
        </w:rPr>
        <w:t>retry mechanisms and alerts</w:t>
      </w:r>
      <w:r w:rsidRPr="002825DC">
        <w:t xml:space="preserve"> are in place so transient failures are handled automatically, and the team is notified only when intervention is needed.</w:t>
      </w:r>
    </w:p>
    <w:p w14:paraId="19EFE556" w14:textId="77777777" w:rsidR="002825DC" w:rsidRPr="002825DC" w:rsidRDefault="002825DC" w:rsidP="002825DC">
      <w:pPr>
        <w:pStyle w:val="ListParagraph"/>
      </w:pPr>
      <w:r w:rsidRPr="002825DC">
        <w:t>Finally, I document the root cause and implement preventive fixes — like better validation, dependency checks, or throttling — to avoid similar failures in the future.</w:t>
      </w:r>
    </w:p>
    <w:p w14:paraId="233DC7F2" w14:textId="77777777" w:rsidR="002825DC" w:rsidRPr="002825DC" w:rsidRDefault="002825DC" w:rsidP="002825DC">
      <w:pPr>
        <w:pStyle w:val="ListParagraph"/>
      </w:pPr>
      <w:r w:rsidRPr="002825DC">
        <w:t xml:space="preserve">Overall, the approach is to </w:t>
      </w:r>
      <w:r w:rsidRPr="002825DC">
        <w:rPr>
          <w:b/>
          <w:bCs/>
        </w:rPr>
        <w:t>contain the failure, fix efficiently, and prevent recurrence</w:t>
      </w:r>
      <w:r w:rsidRPr="002825DC">
        <w:t>, without disrupting the entire system.</w:t>
      </w:r>
    </w:p>
    <w:p w14:paraId="7A549C6D" w14:textId="142C4F21" w:rsidR="002825DC" w:rsidRPr="002825DC" w:rsidRDefault="002825DC" w:rsidP="002825DC">
      <w:pPr>
        <w:pStyle w:val="ListParagraph"/>
        <w:rPr>
          <w:lang w:val="en-US"/>
        </w:rPr>
      </w:pPr>
    </w:p>
    <w:sectPr w:rsidR="002825DC" w:rsidRPr="002825DC" w:rsidSect="00E00A2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FF8A610"/>
    <w:lvl w:ilvl="0">
      <w:start w:val="1"/>
      <w:numFmt w:val="decimal"/>
      <w:pStyle w:val="ListNumber"/>
      <w:lvlText w:val="%1."/>
      <w:lvlJc w:val="left"/>
      <w:pPr>
        <w:tabs>
          <w:tab w:val="num" w:pos="360"/>
        </w:tabs>
        <w:ind w:left="360" w:hanging="360"/>
      </w:pPr>
    </w:lvl>
  </w:abstractNum>
  <w:abstractNum w:abstractNumId="1" w15:restartNumberingAfterBreak="0">
    <w:nsid w:val="002A6748"/>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AA7269"/>
    <w:multiLevelType w:val="hybridMultilevel"/>
    <w:tmpl w:val="A8FEC466"/>
    <w:lvl w:ilvl="0" w:tplc="072C61A6">
      <w:start w:val="1"/>
      <w:numFmt w:val="decimal"/>
      <w:lvlText w:val="%1."/>
      <w:lvlJc w:val="left"/>
      <w:pPr>
        <w:ind w:left="360" w:hanging="360"/>
      </w:pPr>
      <w:rPr>
        <w:rFonts w:hint="default"/>
        <w:b/>
        <w:bCs/>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1E84BD5"/>
    <w:multiLevelType w:val="hybridMultilevel"/>
    <w:tmpl w:val="DA6C1B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2797FC4"/>
    <w:multiLevelType w:val="multilevel"/>
    <w:tmpl w:val="C5F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97977"/>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D7D33"/>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96630BD"/>
    <w:multiLevelType w:val="multilevel"/>
    <w:tmpl w:val="EC6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006C"/>
    <w:multiLevelType w:val="multilevel"/>
    <w:tmpl w:val="C1C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52C7B"/>
    <w:multiLevelType w:val="multilevel"/>
    <w:tmpl w:val="6A62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228AD"/>
    <w:multiLevelType w:val="multilevel"/>
    <w:tmpl w:val="83A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361BE"/>
    <w:multiLevelType w:val="multilevel"/>
    <w:tmpl w:val="06A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F1DA7"/>
    <w:multiLevelType w:val="multilevel"/>
    <w:tmpl w:val="9D36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62824"/>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43464"/>
    <w:multiLevelType w:val="multilevel"/>
    <w:tmpl w:val="362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5231A"/>
    <w:multiLevelType w:val="multilevel"/>
    <w:tmpl w:val="9BA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530FD"/>
    <w:multiLevelType w:val="hybridMultilevel"/>
    <w:tmpl w:val="F9B8C1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7903B8"/>
    <w:multiLevelType w:val="multilevel"/>
    <w:tmpl w:val="CA8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376CD"/>
    <w:multiLevelType w:val="multilevel"/>
    <w:tmpl w:val="BABA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57670"/>
    <w:multiLevelType w:val="multilevel"/>
    <w:tmpl w:val="D0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081B0F"/>
    <w:multiLevelType w:val="hybridMultilevel"/>
    <w:tmpl w:val="685271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C963067"/>
    <w:multiLevelType w:val="multilevel"/>
    <w:tmpl w:val="5642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F65BA"/>
    <w:multiLevelType w:val="multilevel"/>
    <w:tmpl w:val="D26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E30000"/>
    <w:multiLevelType w:val="multilevel"/>
    <w:tmpl w:val="6B6E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F1AEB"/>
    <w:multiLevelType w:val="multilevel"/>
    <w:tmpl w:val="DA88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15564"/>
    <w:multiLevelType w:val="hybridMultilevel"/>
    <w:tmpl w:val="34BA1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BE035A6"/>
    <w:multiLevelType w:val="hybridMultilevel"/>
    <w:tmpl w:val="0BBC9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B65A4C"/>
    <w:multiLevelType w:val="hybridMultilevel"/>
    <w:tmpl w:val="7286D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3D7982"/>
    <w:multiLevelType w:val="multilevel"/>
    <w:tmpl w:val="703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F1311"/>
    <w:multiLevelType w:val="multilevel"/>
    <w:tmpl w:val="58C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C4742"/>
    <w:multiLevelType w:val="multilevel"/>
    <w:tmpl w:val="E7A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157DF"/>
    <w:multiLevelType w:val="multilevel"/>
    <w:tmpl w:val="829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A277C"/>
    <w:multiLevelType w:val="multilevel"/>
    <w:tmpl w:val="D2E8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3741A"/>
    <w:multiLevelType w:val="multilevel"/>
    <w:tmpl w:val="B57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737F1"/>
    <w:multiLevelType w:val="multilevel"/>
    <w:tmpl w:val="BC1E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5D1C0D"/>
    <w:multiLevelType w:val="multilevel"/>
    <w:tmpl w:val="C154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E6A7A"/>
    <w:multiLevelType w:val="multilevel"/>
    <w:tmpl w:val="190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C587E"/>
    <w:multiLevelType w:val="hybridMultilevel"/>
    <w:tmpl w:val="76D8A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B1E6464"/>
    <w:multiLevelType w:val="multilevel"/>
    <w:tmpl w:val="224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920B2"/>
    <w:multiLevelType w:val="multilevel"/>
    <w:tmpl w:val="FE0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B1BC7"/>
    <w:multiLevelType w:val="multilevel"/>
    <w:tmpl w:val="9E4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D65C8"/>
    <w:multiLevelType w:val="multilevel"/>
    <w:tmpl w:val="F43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77DFD"/>
    <w:multiLevelType w:val="multilevel"/>
    <w:tmpl w:val="3BC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15BDD"/>
    <w:multiLevelType w:val="multilevel"/>
    <w:tmpl w:val="0E82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45BF8"/>
    <w:multiLevelType w:val="multilevel"/>
    <w:tmpl w:val="FBEE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B010EC"/>
    <w:multiLevelType w:val="multilevel"/>
    <w:tmpl w:val="ABD2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343C8"/>
    <w:multiLevelType w:val="multilevel"/>
    <w:tmpl w:val="33B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CC6985"/>
    <w:multiLevelType w:val="multilevel"/>
    <w:tmpl w:val="B04C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539B0"/>
    <w:multiLevelType w:val="multilevel"/>
    <w:tmpl w:val="CD94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245D30"/>
    <w:multiLevelType w:val="multilevel"/>
    <w:tmpl w:val="8FD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3104D1"/>
    <w:multiLevelType w:val="multilevel"/>
    <w:tmpl w:val="F6B4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4332F9"/>
    <w:multiLevelType w:val="multilevel"/>
    <w:tmpl w:val="786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A4605"/>
    <w:multiLevelType w:val="multilevel"/>
    <w:tmpl w:val="CF70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A1204"/>
    <w:multiLevelType w:val="multilevel"/>
    <w:tmpl w:val="CFD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E52EC"/>
    <w:multiLevelType w:val="multilevel"/>
    <w:tmpl w:val="016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673988">
    <w:abstractNumId w:val="25"/>
  </w:num>
  <w:num w:numId="2" w16cid:durableId="1625773361">
    <w:abstractNumId w:val="28"/>
  </w:num>
  <w:num w:numId="3" w16cid:durableId="1182863675">
    <w:abstractNumId w:val="27"/>
  </w:num>
  <w:num w:numId="4" w16cid:durableId="299918617">
    <w:abstractNumId w:val="2"/>
  </w:num>
  <w:num w:numId="5" w16cid:durableId="132020116">
    <w:abstractNumId w:val="1"/>
  </w:num>
  <w:num w:numId="6" w16cid:durableId="1902597072">
    <w:abstractNumId w:val="6"/>
  </w:num>
  <w:num w:numId="7" w16cid:durableId="1176113358">
    <w:abstractNumId w:val="43"/>
  </w:num>
  <w:num w:numId="8" w16cid:durableId="2114591782">
    <w:abstractNumId w:val="36"/>
  </w:num>
  <w:num w:numId="9" w16cid:durableId="1572426022">
    <w:abstractNumId w:val="4"/>
  </w:num>
  <w:num w:numId="10" w16cid:durableId="752704970">
    <w:abstractNumId w:val="46"/>
  </w:num>
  <w:num w:numId="11" w16cid:durableId="1627809932">
    <w:abstractNumId w:val="35"/>
  </w:num>
  <w:num w:numId="12" w16cid:durableId="518009954">
    <w:abstractNumId w:val="7"/>
  </w:num>
  <w:num w:numId="13" w16cid:durableId="184367089">
    <w:abstractNumId w:val="5"/>
  </w:num>
  <w:num w:numId="14" w16cid:durableId="875461346">
    <w:abstractNumId w:val="13"/>
  </w:num>
  <w:num w:numId="15" w16cid:durableId="1081371528">
    <w:abstractNumId w:val="23"/>
  </w:num>
  <w:num w:numId="16" w16cid:durableId="809715184">
    <w:abstractNumId w:val="10"/>
  </w:num>
  <w:num w:numId="17" w16cid:durableId="310211992">
    <w:abstractNumId w:val="50"/>
  </w:num>
  <w:num w:numId="18" w16cid:durableId="1832600078">
    <w:abstractNumId w:val="21"/>
  </w:num>
  <w:num w:numId="19" w16cid:durableId="478502132">
    <w:abstractNumId w:val="45"/>
  </w:num>
  <w:num w:numId="20" w16cid:durableId="1043795019">
    <w:abstractNumId w:val="54"/>
  </w:num>
  <w:num w:numId="21" w16cid:durableId="1699046950">
    <w:abstractNumId w:val="30"/>
  </w:num>
  <w:num w:numId="22" w16cid:durableId="2028747894">
    <w:abstractNumId w:val="9"/>
  </w:num>
  <w:num w:numId="23" w16cid:durableId="958875280">
    <w:abstractNumId w:val="29"/>
  </w:num>
  <w:num w:numId="24" w16cid:durableId="438646871">
    <w:abstractNumId w:val="31"/>
  </w:num>
  <w:num w:numId="25" w16cid:durableId="378550326">
    <w:abstractNumId w:val="37"/>
  </w:num>
  <w:num w:numId="26" w16cid:durableId="1275332563">
    <w:abstractNumId w:val="40"/>
  </w:num>
  <w:num w:numId="27" w16cid:durableId="1832481002">
    <w:abstractNumId w:val="26"/>
  </w:num>
  <w:num w:numId="28" w16cid:durableId="686256860">
    <w:abstractNumId w:val="16"/>
  </w:num>
  <w:num w:numId="29" w16cid:durableId="482283224">
    <w:abstractNumId w:val="14"/>
  </w:num>
  <w:num w:numId="30" w16cid:durableId="864446775">
    <w:abstractNumId w:val="15"/>
  </w:num>
  <w:num w:numId="31" w16cid:durableId="824904829">
    <w:abstractNumId w:val="24"/>
  </w:num>
  <w:num w:numId="32" w16cid:durableId="1185707282">
    <w:abstractNumId w:val="20"/>
  </w:num>
  <w:num w:numId="33" w16cid:durableId="1758332168">
    <w:abstractNumId w:val="17"/>
  </w:num>
  <w:num w:numId="34" w16cid:durableId="845361904">
    <w:abstractNumId w:val="22"/>
  </w:num>
  <w:num w:numId="35" w16cid:durableId="838735157">
    <w:abstractNumId w:val="0"/>
  </w:num>
  <w:num w:numId="36" w16cid:durableId="1703087726">
    <w:abstractNumId w:val="32"/>
  </w:num>
  <w:num w:numId="37" w16cid:durableId="1221286123">
    <w:abstractNumId w:val="47"/>
  </w:num>
  <w:num w:numId="38" w16cid:durableId="1049036632">
    <w:abstractNumId w:val="53"/>
  </w:num>
  <w:num w:numId="39" w16cid:durableId="1712412036">
    <w:abstractNumId w:val="39"/>
  </w:num>
  <w:num w:numId="40" w16cid:durableId="350228281">
    <w:abstractNumId w:val="49"/>
  </w:num>
  <w:num w:numId="41" w16cid:durableId="1088042410">
    <w:abstractNumId w:val="19"/>
  </w:num>
  <w:num w:numId="42" w16cid:durableId="1006983654">
    <w:abstractNumId w:val="44"/>
  </w:num>
  <w:num w:numId="43" w16cid:durableId="1687636776">
    <w:abstractNumId w:val="11"/>
  </w:num>
  <w:num w:numId="44" w16cid:durableId="953438887">
    <w:abstractNumId w:val="34"/>
  </w:num>
  <w:num w:numId="45" w16cid:durableId="1111818673">
    <w:abstractNumId w:val="8"/>
  </w:num>
  <w:num w:numId="46" w16cid:durableId="1253053707">
    <w:abstractNumId w:val="41"/>
  </w:num>
  <w:num w:numId="47" w16cid:durableId="1967806062">
    <w:abstractNumId w:val="18"/>
  </w:num>
  <w:num w:numId="48" w16cid:durableId="986781485">
    <w:abstractNumId w:val="51"/>
  </w:num>
  <w:num w:numId="49" w16cid:durableId="1598517198">
    <w:abstractNumId w:val="33"/>
  </w:num>
  <w:num w:numId="50" w16cid:durableId="1978483892">
    <w:abstractNumId w:val="52"/>
  </w:num>
  <w:num w:numId="51" w16cid:durableId="1124617030">
    <w:abstractNumId w:val="42"/>
  </w:num>
  <w:num w:numId="52" w16cid:durableId="78252800">
    <w:abstractNumId w:val="48"/>
  </w:num>
  <w:num w:numId="53" w16cid:durableId="296226123">
    <w:abstractNumId w:val="12"/>
  </w:num>
  <w:num w:numId="54" w16cid:durableId="1806391404">
    <w:abstractNumId w:val="3"/>
  </w:num>
  <w:num w:numId="55" w16cid:durableId="4418499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E44"/>
    <w:rsid w:val="000477D0"/>
    <w:rsid w:val="00052101"/>
    <w:rsid w:val="00062ED7"/>
    <w:rsid w:val="00063FC8"/>
    <w:rsid w:val="00084801"/>
    <w:rsid w:val="0009397E"/>
    <w:rsid w:val="000A5EFE"/>
    <w:rsid w:val="000A68FC"/>
    <w:rsid w:val="000A72D2"/>
    <w:rsid w:val="000B15D9"/>
    <w:rsid w:val="000D21C9"/>
    <w:rsid w:val="000E0F89"/>
    <w:rsid w:val="000E5E40"/>
    <w:rsid w:val="001061B3"/>
    <w:rsid w:val="00116747"/>
    <w:rsid w:val="001237C4"/>
    <w:rsid w:val="001438DB"/>
    <w:rsid w:val="001760DD"/>
    <w:rsid w:val="001829C7"/>
    <w:rsid w:val="00187E48"/>
    <w:rsid w:val="001A50BC"/>
    <w:rsid w:val="001B05F7"/>
    <w:rsid w:val="001B22DA"/>
    <w:rsid w:val="001E7F2B"/>
    <w:rsid w:val="0022609A"/>
    <w:rsid w:val="00231CE8"/>
    <w:rsid w:val="00237932"/>
    <w:rsid w:val="00242CC2"/>
    <w:rsid w:val="002473F1"/>
    <w:rsid w:val="00260ADE"/>
    <w:rsid w:val="002825DC"/>
    <w:rsid w:val="00284136"/>
    <w:rsid w:val="0028499C"/>
    <w:rsid w:val="003000F1"/>
    <w:rsid w:val="00303D18"/>
    <w:rsid w:val="003524EF"/>
    <w:rsid w:val="0036641C"/>
    <w:rsid w:val="00385A7C"/>
    <w:rsid w:val="003F4B2B"/>
    <w:rsid w:val="00425B8B"/>
    <w:rsid w:val="00435870"/>
    <w:rsid w:val="00440230"/>
    <w:rsid w:val="004E53BA"/>
    <w:rsid w:val="00545BC9"/>
    <w:rsid w:val="00552F61"/>
    <w:rsid w:val="0057229B"/>
    <w:rsid w:val="00572F2B"/>
    <w:rsid w:val="00577EC8"/>
    <w:rsid w:val="0059086E"/>
    <w:rsid w:val="00593B3A"/>
    <w:rsid w:val="005A1850"/>
    <w:rsid w:val="005C187D"/>
    <w:rsid w:val="005D688D"/>
    <w:rsid w:val="006325AE"/>
    <w:rsid w:val="00652B52"/>
    <w:rsid w:val="00654923"/>
    <w:rsid w:val="006575BE"/>
    <w:rsid w:val="00683B45"/>
    <w:rsid w:val="00690EBD"/>
    <w:rsid w:val="00693CE4"/>
    <w:rsid w:val="006B1E44"/>
    <w:rsid w:val="006B6188"/>
    <w:rsid w:val="006F6247"/>
    <w:rsid w:val="00711318"/>
    <w:rsid w:val="00712581"/>
    <w:rsid w:val="007354D4"/>
    <w:rsid w:val="00737ADA"/>
    <w:rsid w:val="00754145"/>
    <w:rsid w:val="0077565E"/>
    <w:rsid w:val="007807C1"/>
    <w:rsid w:val="00782821"/>
    <w:rsid w:val="00794616"/>
    <w:rsid w:val="007C2272"/>
    <w:rsid w:val="007E2101"/>
    <w:rsid w:val="00883554"/>
    <w:rsid w:val="008A16B2"/>
    <w:rsid w:val="00930915"/>
    <w:rsid w:val="00931890"/>
    <w:rsid w:val="009466D2"/>
    <w:rsid w:val="0095408F"/>
    <w:rsid w:val="009604B4"/>
    <w:rsid w:val="009624E6"/>
    <w:rsid w:val="00997C76"/>
    <w:rsid w:val="009A55D9"/>
    <w:rsid w:val="009B2FCE"/>
    <w:rsid w:val="009D75AD"/>
    <w:rsid w:val="00A052B7"/>
    <w:rsid w:val="00A35C30"/>
    <w:rsid w:val="00A3785D"/>
    <w:rsid w:val="00A37EFF"/>
    <w:rsid w:val="00A639C3"/>
    <w:rsid w:val="00A8690B"/>
    <w:rsid w:val="00AF0628"/>
    <w:rsid w:val="00B02D17"/>
    <w:rsid w:val="00B17B14"/>
    <w:rsid w:val="00B25AD9"/>
    <w:rsid w:val="00B41E0C"/>
    <w:rsid w:val="00B56366"/>
    <w:rsid w:val="00B92D83"/>
    <w:rsid w:val="00BA1ADB"/>
    <w:rsid w:val="00BB5C59"/>
    <w:rsid w:val="00BC63EB"/>
    <w:rsid w:val="00C461E0"/>
    <w:rsid w:val="00C50831"/>
    <w:rsid w:val="00C635EE"/>
    <w:rsid w:val="00C92208"/>
    <w:rsid w:val="00CC7095"/>
    <w:rsid w:val="00CD76D4"/>
    <w:rsid w:val="00CE723E"/>
    <w:rsid w:val="00D13EDB"/>
    <w:rsid w:val="00D37988"/>
    <w:rsid w:val="00D42B4A"/>
    <w:rsid w:val="00D64CED"/>
    <w:rsid w:val="00D65ABB"/>
    <w:rsid w:val="00D70D59"/>
    <w:rsid w:val="00DA5BE8"/>
    <w:rsid w:val="00DA65B8"/>
    <w:rsid w:val="00DC44E8"/>
    <w:rsid w:val="00DD2739"/>
    <w:rsid w:val="00E00A28"/>
    <w:rsid w:val="00E10AA3"/>
    <w:rsid w:val="00E1629B"/>
    <w:rsid w:val="00E217B3"/>
    <w:rsid w:val="00E22414"/>
    <w:rsid w:val="00E5579A"/>
    <w:rsid w:val="00E60D53"/>
    <w:rsid w:val="00E6253F"/>
    <w:rsid w:val="00EC3267"/>
    <w:rsid w:val="00EF4313"/>
    <w:rsid w:val="00F06A87"/>
    <w:rsid w:val="00F365A3"/>
    <w:rsid w:val="00F43E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E363"/>
  <w15:chartTrackingRefBased/>
  <w15:docId w15:val="{236686AD-D7CD-4629-890C-BF30112D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1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1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E44"/>
    <w:rPr>
      <w:rFonts w:eastAsiaTheme="majorEastAsia" w:cstheme="majorBidi"/>
      <w:color w:val="272727" w:themeColor="text1" w:themeTint="D8"/>
    </w:rPr>
  </w:style>
  <w:style w:type="paragraph" w:styleId="Title">
    <w:name w:val="Title"/>
    <w:basedOn w:val="Normal"/>
    <w:next w:val="Normal"/>
    <w:link w:val="TitleChar"/>
    <w:uiPriority w:val="10"/>
    <w:qFormat/>
    <w:rsid w:val="006B1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E44"/>
    <w:pPr>
      <w:spacing w:before="160"/>
      <w:jc w:val="center"/>
    </w:pPr>
    <w:rPr>
      <w:i/>
      <w:iCs/>
      <w:color w:val="404040" w:themeColor="text1" w:themeTint="BF"/>
    </w:rPr>
  </w:style>
  <w:style w:type="character" w:customStyle="1" w:styleId="QuoteChar">
    <w:name w:val="Quote Char"/>
    <w:basedOn w:val="DefaultParagraphFont"/>
    <w:link w:val="Quote"/>
    <w:uiPriority w:val="29"/>
    <w:rsid w:val="006B1E44"/>
    <w:rPr>
      <w:i/>
      <w:iCs/>
      <w:color w:val="404040" w:themeColor="text1" w:themeTint="BF"/>
    </w:rPr>
  </w:style>
  <w:style w:type="paragraph" w:styleId="ListParagraph">
    <w:name w:val="List Paragraph"/>
    <w:basedOn w:val="Normal"/>
    <w:uiPriority w:val="34"/>
    <w:qFormat/>
    <w:rsid w:val="006B1E44"/>
    <w:pPr>
      <w:ind w:left="720"/>
      <w:contextualSpacing/>
    </w:pPr>
  </w:style>
  <w:style w:type="character" w:styleId="IntenseEmphasis">
    <w:name w:val="Intense Emphasis"/>
    <w:basedOn w:val="DefaultParagraphFont"/>
    <w:uiPriority w:val="21"/>
    <w:qFormat/>
    <w:rsid w:val="006B1E44"/>
    <w:rPr>
      <w:i/>
      <w:iCs/>
      <w:color w:val="0F4761" w:themeColor="accent1" w:themeShade="BF"/>
    </w:rPr>
  </w:style>
  <w:style w:type="paragraph" w:styleId="IntenseQuote">
    <w:name w:val="Intense Quote"/>
    <w:basedOn w:val="Normal"/>
    <w:next w:val="Normal"/>
    <w:link w:val="IntenseQuoteChar"/>
    <w:uiPriority w:val="30"/>
    <w:qFormat/>
    <w:rsid w:val="006B1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E44"/>
    <w:rPr>
      <w:i/>
      <w:iCs/>
      <w:color w:val="0F4761" w:themeColor="accent1" w:themeShade="BF"/>
    </w:rPr>
  </w:style>
  <w:style w:type="character" w:styleId="IntenseReference">
    <w:name w:val="Intense Reference"/>
    <w:basedOn w:val="DefaultParagraphFont"/>
    <w:uiPriority w:val="32"/>
    <w:qFormat/>
    <w:rsid w:val="006B1E44"/>
    <w:rPr>
      <w:b/>
      <w:bCs/>
      <w:smallCaps/>
      <w:color w:val="0F4761" w:themeColor="accent1" w:themeShade="BF"/>
      <w:spacing w:val="5"/>
    </w:rPr>
  </w:style>
  <w:style w:type="paragraph" w:styleId="NormalWeb">
    <w:name w:val="Normal (Web)"/>
    <w:basedOn w:val="Normal"/>
    <w:uiPriority w:val="99"/>
    <w:semiHidden/>
    <w:unhideWhenUsed/>
    <w:rsid w:val="00782821"/>
    <w:rPr>
      <w:rFonts w:ascii="Times New Roman" w:hAnsi="Times New Roman" w:cs="Times New Roman"/>
      <w:sz w:val="24"/>
      <w:szCs w:val="24"/>
    </w:rPr>
  </w:style>
  <w:style w:type="paragraph" w:styleId="TOCHeading">
    <w:name w:val="TOC Heading"/>
    <w:basedOn w:val="Heading1"/>
    <w:next w:val="Normal"/>
    <w:uiPriority w:val="39"/>
    <w:unhideWhenUsed/>
    <w:qFormat/>
    <w:rsid w:val="003F4B2B"/>
    <w:pPr>
      <w:spacing w:before="240" w:after="0"/>
      <w:outlineLvl w:val="9"/>
    </w:pPr>
    <w:rPr>
      <w:kern w:val="0"/>
      <w:sz w:val="32"/>
      <w:szCs w:val="32"/>
      <w:lang w:val="en-US"/>
      <w14:ligatures w14:val="none"/>
    </w:rPr>
  </w:style>
  <w:style w:type="table" w:styleId="TableGrid">
    <w:name w:val="Table Grid"/>
    <w:basedOn w:val="TableNormal"/>
    <w:uiPriority w:val="39"/>
    <w:rsid w:val="000E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688D"/>
    <w:rPr>
      <w:b/>
      <w:bCs/>
    </w:rPr>
  </w:style>
  <w:style w:type="paragraph" w:customStyle="1" w:styleId="ds-markdown-paragraph">
    <w:name w:val="ds-markdown-paragraph"/>
    <w:basedOn w:val="Normal"/>
    <w:rsid w:val="005D68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Number">
    <w:name w:val="List Number"/>
    <w:basedOn w:val="Normal"/>
    <w:uiPriority w:val="99"/>
    <w:unhideWhenUsed/>
    <w:rsid w:val="00425B8B"/>
    <w:pPr>
      <w:numPr>
        <w:numId w:val="35"/>
      </w:numPr>
      <w:spacing w:after="200" w:line="276" w:lineRule="auto"/>
      <w:contextualSpacing/>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32F1-ADDD-4DF7-9C2B-D2525BD81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1324</TotalTime>
  <Pages>4</Pages>
  <Words>3354</Words>
  <Characters>19119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kumar.M</dc:creator>
  <cp:keywords/>
  <dc:description/>
  <cp:lastModifiedBy>sudheer kumar.M</cp:lastModifiedBy>
  <cp:revision>108</cp:revision>
  <dcterms:created xsi:type="dcterms:W3CDTF">2026-04-04T09:22:00Z</dcterms:created>
  <dcterms:modified xsi:type="dcterms:W3CDTF">2026-04-11T12:00:00Z</dcterms:modified>
</cp:coreProperties>
</file>