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9991" w14:textId="77777777" w:rsidR="00782821" w:rsidRDefault="00782821" w:rsidP="00782821">
      <w:pPr>
        <w:pStyle w:val="ListParagraph"/>
        <w:numPr>
          <w:ilvl w:val="0"/>
          <w:numId w:val="1"/>
        </w:numPr>
      </w:pPr>
      <w:r>
        <w:t>Expertise in Data Architecture, Data Strategy and Roadmap for large and complex organization and systems and implemented large scale end-to-end Data Management &amp; Analytics solutions.</w:t>
      </w:r>
    </w:p>
    <w:p w14:paraId="7A838A4A" w14:textId="0433286D" w:rsidR="009B2FCE" w:rsidRDefault="007E2101" w:rsidP="007E2101">
      <w:pPr>
        <w:pStyle w:val="ListParagraph"/>
      </w:pPr>
      <w:r>
        <w:t xml:space="preserve">Ans: </w:t>
      </w:r>
    </w:p>
    <w:p w14:paraId="26C5B381" w14:textId="202B4CAD" w:rsidR="00782821" w:rsidRDefault="00782821" w:rsidP="00782821">
      <w:pPr>
        <w:pStyle w:val="ListParagraph"/>
        <w:numPr>
          <w:ilvl w:val="0"/>
          <w:numId w:val="1"/>
        </w:numPr>
      </w:pPr>
      <w:r>
        <w:t>Experience in transforming traditional Data Warehousing approaches to Big Data based approaches and proven track record of managing risks and data security.</w:t>
      </w:r>
    </w:p>
    <w:p w14:paraId="7AC00E7D" w14:textId="2AC750C9" w:rsidR="00737ADA" w:rsidRDefault="00440230" w:rsidP="00737ADA">
      <w:pPr>
        <w:pStyle w:val="ListParagraph"/>
      </w:pPr>
      <w:r>
        <w:t xml:space="preserve">Ans: </w:t>
      </w:r>
    </w:p>
    <w:p w14:paraId="09842C1D" w14:textId="05388F32" w:rsidR="00782821" w:rsidRDefault="00782821" w:rsidP="00782821">
      <w:pPr>
        <w:pStyle w:val="ListParagraph"/>
        <w:numPr>
          <w:ilvl w:val="0"/>
          <w:numId w:val="1"/>
        </w:numPr>
      </w:pPr>
      <w:r>
        <w:t xml:space="preserve">Expertise with DW Dimensional </w:t>
      </w:r>
      <w:proofErr w:type="spellStart"/>
      <w:r>
        <w:t>modeling</w:t>
      </w:r>
      <w:proofErr w:type="spellEnd"/>
      <w:r>
        <w:t xml:space="preserve"> techniques, Star &amp; Snowflake schemas, </w:t>
      </w:r>
      <w:proofErr w:type="spellStart"/>
      <w:r>
        <w:t>modeling</w:t>
      </w:r>
      <w:proofErr w:type="spellEnd"/>
      <w:r>
        <w:t xml:space="preserve"> slowly changing dimensions and </w:t>
      </w:r>
      <w:r w:rsidR="00440230">
        <w:t>role-playing</w:t>
      </w:r>
      <w:r>
        <w:t xml:space="preserve"> dimensions, dimensional hierarchies, and data classification.</w:t>
      </w:r>
    </w:p>
    <w:p w14:paraId="512DCC63" w14:textId="77777777" w:rsidR="00782821" w:rsidRPr="00782821" w:rsidRDefault="00782821" w:rsidP="00782821">
      <w:pPr>
        <w:pStyle w:val="ListParagraph"/>
      </w:pPr>
      <w:r>
        <w:t xml:space="preserve">Ans: </w:t>
      </w:r>
      <w:r w:rsidRPr="00782821">
        <w:t xml:space="preserve">Let me build you a complete, interview-ready guide on DW Dimensional </w:t>
      </w:r>
      <w:proofErr w:type="spellStart"/>
      <w:r w:rsidRPr="00782821">
        <w:t>Modeling.Let's</w:t>
      </w:r>
      <w:proofErr w:type="spellEnd"/>
      <w:r w:rsidRPr="00782821">
        <w:t xml:space="preserve"> go topic by topic with visuals you can actually picture in your head during the interview.</w:t>
      </w:r>
    </w:p>
    <w:p w14:paraId="6506D34B" w14:textId="77777777" w:rsidR="00782821" w:rsidRPr="00782821" w:rsidRDefault="00000000" w:rsidP="00782821">
      <w:pPr>
        <w:pStyle w:val="ListParagraph"/>
      </w:pPr>
      <w:r>
        <w:pict w14:anchorId="2733B1B2">
          <v:rect id="_x0000_i1025" style="width:0;height:1.5pt" o:hralign="center" o:hrstd="t" o:hr="t" fillcolor="#a0a0a0" stroked="f"/>
        </w:pict>
      </w:r>
    </w:p>
    <w:p w14:paraId="51E4E293" w14:textId="77777777" w:rsidR="00782821" w:rsidRPr="00782821" w:rsidRDefault="00782821" w:rsidP="00782821">
      <w:pPr>
        <w:pStyle w:val="ListParagraph"/>
        <w:rPr>
          <w:b/>
          <w:bCs/>
        </w:rPr>
      </w:pPr>
      <w:r w:rsidRPr="00782821">
        <w:rPr>
          <w:b/>
          <w:bCs/>
        </w:rPr>
        <w:t>1. Star schema vs Snowflake schema</w:t>
      </w:r>
    </w:p>
    <w:p w14:paraId="54D504AE" w14:textId="439D8857" w:rsidR="00782821" w:rsidRDefault="00782821" w:rsidP="00782821">
      <w:pPr>
        <w:pStyle w:val="ListParagraph"/>
      </w:pPr>
      <w:r w:rsidRPr="00782821">
        <w:t xml:space="preserve">The foundation. You must be able to draw this on a </w:t>
      </w:r>
      <w:r w:rsidR="0028499C" w:rsidRPr="00782821">
        <w:t>whiteboard. ---</w:t>
      </w:r>
    </w:p>
    <w:p w14:paraId="1254B957" w14:textId="6C1A857D" w:rsidR="00782821" w:rsidRPr="00782821" w:rsidRDefault="0028499C" w:rsidP="00782821">
      <w:pPr>
        <w:pStyle w:val="ListParagraph"/>
      </w:pPr>
      <w:r>
        <w:rPr>
          <w:noProof/>
        </w:rPr>
        <w:t xml:space="preserve">&lt;please find the </w:t>
      </w:r>
      <w:r w:rsidRPr="0028499C">
        <w:rPr>
          <w:noProof/>
        </w:rPr>
        <w:t>star_vs_snowflake_schema</w:t>
      </w:r>
      <w:r>
        <w:rPr>
          <w:noProof/>
        </w:rPr>
        <w:t>.html file in the 25032026&gt;</w:t>
      </w:r>
    </w:p>
    <w:p w14:paraId="0B217AE7" w14:textId="77777777" w:rsidR="00782821" w:rsidRPr="00782821" w:rsidRDefault="00782821" w:rsidP="00782821">
      <w:pPr>
        <w:pStyle w:val="ListParagraph"/>
        <w:rPr>
          <w:b/>
          <w:bCs/>
        </w:rPr>
      </w:pPr>
      <w:r w:rsidRPr="00782821">
        <w:rPr>
          <w:b/>
          <w:bCs/>
        </w:rPr>
        <w:t>2. SCD — Slowly Changing Dimensions</w:t>
      </w:r>
    </w:p>
    <w:p w14:paraId="1E74B4C8" w14:textId="77777777" w:rsidR="00782821" w:rsidRDefault="00782821" w:rsidP="00782821">
      <w:pPr>
        <w:pStyle w:val="ListParagraph"/>
      </w:pPr>
      <w:r w:rsidRPr="00782821">
        <w:t xml:space="preserve">This is the most commonly asked DW interview topic. You must know Types 1, 2, and 3 </w:t>
      </w:r>
      <w:proofErr w:type="spellStart"/>
      <w:proofErr w:type="gramStart"/>
      <w:r w:rsidRPr="00782821">
        <w:t>cold.Your</w:t>
      </w:r>
      <w:proofErr w:type="spellEnd"/>
      <w:proofErr w:type="gramEnd"/>
      <w:r w:rsidRPr="00782821">
        <w:t xml:space="preserve"> Kyndryl experience already has this — you built SCD2 dimensions in </w:t>
      </w:r>
      <w:proofErr w:type="spellStart"/>
      <w:r w:rsidRPr="00782821">
        <w:t>PySpark</w:t>
      </w:r>
      <w:proofErr w:type="spellEnd"/>
      <w:r w:rsidRPr="00782821">
        <w:t xml:space="preserve"> with </w:t>
      </w:r>
      <w:proofErr w:type="spellStart"/>
      <w:r w:rsidRPr="00782821">
        <w:t>Bronze→Silver→Gold</w:t>
      </w:r>
      <w:proofErr w:type="spellEnd"/>
      <w:r w:rsidRPr="00782821">
        <w:t>. That's your real-world proof point.</w:t>
      </w:r>
    </w:p>
    <w:p w14:paraId="2A10D01E" w14:textId="7629D693" w:rsidR="0028499C" w:rsidRPr="00782821" w:rsidRDefault="0028499C" w:rsidP="0028499C">
      <w:pPr>
        <w:pStyle w:val="ListParagraph"/>
      </w:pPr>
      <w:r>
        <w:rPr>
          <w:noProof/>
        </w:rPr>
        <w:t xml:space="preserve">&lt;please find the </w:t>
      </w:r>
      <w:r w:rsidR="00084801" w:rsidRPr="00084801">
        <w:rPr>
          <w:noProof/>
        </w:rPr>
        <w:t>scd_types_interactive</w:t>
      </w:r>
      <w:r>
        <w:rPr>
          <w:noProof/>
        </w:rPr>
        <w:t>.html file in the 25032026&gt;</w:t>
      </w:r>
    </w:p>
    <w:p w14:paraId="7E480D5B" w14:textId="77777777" w:rsidR="00782821" w:rsidRPr="00782821" w:rsidRDefault="00000000" w:rsidP="00782821">
      <w:pPr>
        <w:pStyle w:val="ListParagraph"/>
      </w:pPr>
      <w:r>
        <w:pict w14:anchorId="0534AF18">
          <v:rect id="_x0000_i1026" style="width:0;height:1.5pt" o:hralign="center" o:hrstd="t" o:hr="t" fillcolor="#a0a0a0" stroked="f"/>
        </w:pict>
      </w:r>
    </w:p>
    <w:p w14:paraId="2D355ECF" w14:textId="77777777" w:rsidR="00782821" w:rsidRPr="00782821" w:rsidRDefault="00782821" w:rsidP="00782821">
      <w:pPr>
        <w:pStyle w:val="ListParagraph"/>
        <w:rPr>
          <w:b/>
          <w:bCs/>
        </w:rPr>
      </w:pPr>
      <w:r w:rsidRPr="00782821">
        <w:rPr>
          <w:b/>
          <w:bCs/>
        </w:rPr>
        <w:t>3. Role-playing dimensions &amp; dimensional hierarchies</w:t>
      </w:r>
    </w:p>
    <w:p w14:paraId="738303B0" w14:textId="77777777" w:rsidR="00782821" w:rsidRDefault="00782821" w:rsidP="00782821">
      <w:pPr>
        <w:pStyle w:val="ListParagraph"/>
      </w:pPr>
      <w:r w:rsidRPr="00782821">
        <w:t xml:space="preserve">Two more concepts the JD specifically calls </w:t>
      </w:r>
      <w:proofErr w:type="gramStart"/>
      <w:r w:rsidRPr="00782821">
        <w:t>out.---</w:t>
      </w:r>
      <w:proofErr w:type="gramEnd"/>
    </w:p>
    <w:p w14:paraId="620CE07E" w14:textId="27491CC0" w:rsidR="0028499C" w:rsidRPr="00782821" w:rsidRDefault="0028499C" w:rsidP="0028499C">
      <w:pPr>
        <w:pStyle w:val="ListParagraph"/>
      </w:pPr>
      <w:r>
        <w:rPr>
          <w:noProof/>
        </w:rPr>
        <w:t xml:space="preserve">&lt;please find the </w:t>
      </w:r>
      <w:r w:rsidR="00084801" w:rsidRPr="00084801">
        <w:rPr>
          <w:noProof/>
        </w:rPr>
        <w:t>role_playing_dims_and_hierarchies</w:t>
      </w:r>
      <w:r>
        <w:rPr>
          <w:noProof/>
        </w:rPr>
        <w:t>.html file in the 25032026&gt;</w:t>
      </w:r>
    </w:p>
    <w:p w14:paraId="24DC8248" w14:textId="77777777" w:rsidR="0028499C" w:rsidRPr="00782821" w:rsidRDefault="0028499C" w:rsidP="00782821">
      <w:pPr>
        <w:pStyle w:val="ListParagraph"/>
      </w:pPr>
    </w:p>
    <w:p w14:paraId="043164A3" w14:textId="77777777" w:rsidR="00782821" w:rsidRPr="00782821" w:rsidRDefault="00782821" w:rsidP="00782821">
      <w:pPr>
        <w:pStyle w:val="ListParagraph"/>
        <w:rPr>
          <w:b/>
          <w:bCs/>
        </w:rPr>
      </w:pPr>
      <w:r w:rsidRPr="00782821">
        <w:rPr>
          <w:b/>
          <w:bCs/>
        </w:rPr>
        <w:t>Your interview answer cheat sheet</w:t>
      </w:r>
    </w:p>
    <w:p w14:paraId="75EE71B1" w14:textId="77777777" w:rsidR="00782821" w:rsidRPr="00782821" w:rsidRDefault="00782821" w:rsidP="00782821">
      <w:pPr>
        <w:pStyle w:val="ListParagraph"/>
      </w:pPr>
      <w:r w:rsidRPr="00782821">
        <w:t>Here's how to tie everything back to your own experience when they ask:</w:t>
      </w:r>
    </w:p>
    <w:p w14:paraId="578C8125" w14:textId="77777777" w:rsidR="00782821" w:rsidRPr="00782821" w:rsidRDefault="00782821" w:rsidP="00782821">
      <w:pPr>
        <w:pStyle w:val="ListParagraph"/>
      </w:pPr>
      <w:r w:rsidRPr="00782821">
        <w:rPr>
          <w:b/>
          <w:bCs/>
        </w:rPr>
        <w:t xml:space="preserve">"Have you worked with dimensional </w:t>
      </w:r>
      <w:proofErr w:type="spellStart"/>
      <w:r w:rsidRPr="00782821">
        <w:rPr>
          <w:b/>
          <w:bCs/>
        </w:rPr>
        <w:t>modeling</w:t>
      </w:r>
      <w:proofErr w:type="spellEnd"/>
      <w:r w:rsidRPr="00782821">
        <w:rPr>
          <w:b/>
          <w:bCs/>
        </w:rPr>
        <w:t>?"</w:t>
      </w:r>
    </w:p>
    <w:p w14:paraId="44434D5F" w14:textId="77777777" w:rsidR="00782821" w:rsidRPr="00782821" w:rsidRDefault="00782821" w:rsidP="00782821">
      <w:pPr>
        <w:pStyle w:val="ListParagraph"/>
      </w:pPr>
      <w:r w:rsidRPr="00782821">
        <w:t xml:space="preserve">"Yes — in my Kyndryl project I implemented SCD Type 2 dimensions in </w:t>
      </w:r>
      <w:proofErr w:type="spellStart"/>
      <w:r w:rsidRPr="00782821">
        <w:t>PySpark</w:t>
      </w:r>
      <w:proofErr w:type="spellEnd"/>
      <w:r w:rsidRPr="00782821">
        <w:t xml:space="preserve"> on Databricks, with surrogate keys, effective date ranges, and an </w:t>
      </w:r>
      <w:proofErr w:type="spellStart"/>
      <w:r w:rsidRPr="00782821">
        <w:t>is_current</w:t>
      </w:r>
      <w:proofErr w:type="spellEnd"/>
      <w:r w:rsidRPr="00782821">
        <w:t xml:space="preserve"> flag. I also designed conformed dimension tables in the Gold layer at Kahramaa that were consumed directly by Power BI — including a date dimension that served as a role-playing dimension for order date, maintenance date, and billing date across different fact tables."</w:t>
      </w:r>
    </w:p>
    <w:p w14:paraId="64FC02B0" w14:textId="77777777" w:rsidR="00782821" w:rsidRPr="00782821" w:rsidRDefault="00782821" w:rsidP="00782821">
      <w:pPr>
        <w:pStyle w:val="ListParagraph"/>
      </w:pPr>
      <w:r w:rsidRPr="00782821">
        <w:rPr>
          <w:b/>
          <w:bCs/>
        </w:rPr>
        <w:t>"What's the difference between Star and Snowflake schema?"</w:t>
      </w:r>
    </w:p>
    <w:p w14:paraId="32FFF739" w14:textId="77777777" w:rsidR="00782821" w:rsidRPr="00782821" w:rsidRDefault="00782821" w:rsidP="00782821">
      <w:pPr>
        <w:pStyle w:val="ListParagraph"/>
      </w:pPr>
      <w:r w:rsidRPr="00782821">
        <w:t>"Star schema has all dimensions directly connected to the fact table — simpler joins, faster query performance, preferred for most OLAP use cases. Snowflake normalizes dimensions into sub-dimensions, reducing redundancy but adding joins. In practice I've used star schema in the Gold/consumption layer and sometimes snowflake patterns deeper in the Silver layer where dimension tables have shared sub-entities like a shared geography table."</w:t>
      </w:r>
    </w:p>
    <w:p w14:paraId="20BC2505" w14:textId="77777777" w:rsidR="00782821" w:rsidRPr="00782821" w:rsidRDefault="00782821" w:rsidP="00782821">
      <w:pPr>
        <w:pStyle w:val="ListParagraph"/>
      </w:pPr>
      <w:r w:rsidRPr="00782821">
        <w:rPr>
          <w:b/>
          <w:bCs/>
        </w:rPr>
        <w:t>"What is a role-playing dimension?"</w:t>
      </w:r>
    </w:p>
    <w:p w14:paraId="6CE4E617" w14:textId="77777777" w:rsidR="00782821" w:rsidRPr="00782821" w:rsidRDefault="00782821" w:rsidP="00782821">
      <w:pPr>
        <w:pStyle w:val="ListParagraph"/>
      </w:pPr>
      <w:r w:rsidRPr="00782821">
        <w:t xml:space="preserve">"A single physical dimension table used in multiple relationships within the same fact table. The classic example is a date dimension — an order fact table might have order date, ship date, and delivery date, all pointing to the same </w:t>
      </w:r>
      <w:proofErr w:type="spellStart"/>
      <w:r w:rsidRPr="00782821">
        <w:t>dim_date</w:t>
      </w:r>
      <w:proofErr w:type="spellEnd"/>
      <w:r w:rsidRPr="00782821">
        <w:t xml:space="preserve"> table but under different aliases or views. You create logical views of the same physical table to represent each role."</w:t>
      </w:r>
    </w:p>
    <w:p w14:paraId="245BDFD1" w14:textId="77777777" w:rsidR="00782821" w:rsidRPr="00782821" w:rsidRDefault="00782821" w:rsidP="00782821">
      <w:pPr>
        <w:pStyle w:val="ListParagraph"/>
      </w:pPr>
      <w:r w:rsidRPr="00782821">
        <w:rPr>
          <w:b/>
          <w:bCs/>
        </w:rPr>
        <w:t>"What are SCD types?"</w:t>
      </w:r>
    </w:p>
    <w:p w14:paraId="73A61849" w14:textId="77777777" w:rsidR="00782821" w:rsidRPr="00782821" w:rsidRDefault="00782821" w:rsidP="00782821">
      <w:pPr>
        <w:pStyle w:val="ListParagraph"/>
      </w:pPr>
      <w:r w:rsidRPr="00782821">
        <w:t xml:space="preserve">Walk them through Type 1 (overwrite — history lost), Type 2 (new row with date range — full history kept, most common), and Type 3 (add column — only one version back). Mention that in Delta Lake / Databricks, SCD2 is implemented with MERGE INTO statements and you've done this hands-on in </w:t>
      </w:r>
      <w:proofErr w:type="spellStart"/>
      <w:r w:rsidRPr="00782821">
        <w:t>PySpark</w:t>
      </w:r>
      <w:proofErr w:type="spellEnd"/>
      <w:r w:rsidRPr="00782821">
        <w:t>.</w:t>
      </w:r>
    </w:p>
    <w:p w14:paraId="45FE8DAC" w14:textId="77777777" w:rsidR="00782821" w:rsidRPr="00782821" w:rsidRDefault="00782821" w:rsidP="00782821">
      <w:pPr>
        <w:pStyle w:val="ListParagraph"/>
      </w:pPr>
      <w:r w:rsidRPr="00782821">
        <w:t>You're now well-equipped. Want to move on to the STAR stories or do a mock Q&amp;A?</w:t>
      </w:r>
    </w:p>
    <w:p w14:paraId="144A556F" w14:textId="518DE1B7" w:rsidR="00782821" w:rsidRDefault="00782821" w:rsidP="00782821">
      <w:pPr>
        <w:pStyle w:val="ListParagraph"/>
      </w:pPr>
    </w:p>
    <w:p w14:paraId="2E9D1C9E" w14:textId="77777777" w:rsidR="00782821" w:rsidRDefault="00782821" w:rsidP="00782821">
      <w:pPr>
        <w:pStyle w:val="ListParagraph"/>
        <w:numPr>
          <w:ilvl w:val="0"/>
          <w:numId w:val="1"/>
        </w:numPr>
      </w:pPr>
      <w:r>
        <w:t>Experiences in cloud native principals, designs and deployments.</w:t>
      </w:r>
    </w:p>
    <w:p w14:paraId="5C5FA932" w14:textId="77777777" w:rsidR="00782821" w:rsidRDefault="00782821" w:rsidP="00782821">
      <w:pPr>
        <w:pStyle w:val="ListParagraph"/>
        <w:numPr>
          <w:ilvl w:val="0"/>
          <w:numId w:val="1"/>
        </w:numPr>
      </w:pPr>
      <w:r>
        <w:t>Extensive experience working with and enhancing Continuous Integration (CI) and Continuous Development (CD) environments.</w:t>
      </w:r>
    </w:p>
    <w:p w14:paraId="5CEACE29" w14:textId="77777777" w:rsidR="00782821" w:rsidRDefault="00782821" w:rsidP="00782821">
      <w:pPr>
        <w:pStyle w:val="ListParagraph"/>
        <w:numPr>
          <w:ilvl w:val="0"/>
          <w:numId w:val="1"/>
        </w:numPr>
      </w:pPr>
      <w:r>
        <w:t>Expertise in Data Quality, Data Profiling, Data Governance, Data Security, Metadata Management, and Data Archival</w:t>
      </w:r>
    </w:p>
    <w:p w14:paraId="36F3E36C" w14:textId="77777777" w:rsidR="00782821" w:rsidRDefault="00782821" w:rsidP="00782821">
      <w:pPr>
        <w:pStyle w:val="ListParagraph"/>
        <w:numPr>
          <w:ilvl w:val="0"/>
          <w:numId w:val="1"/>
        </w:numPr>
      </w:pPr>
      <w:r>
        <w:t>Define workload migration strategies using appropriate tools Drive delivery in a matrixed environment working with various internal IT partners</w:t>
      </w:r>
    </w:p>
    <w:p w14:paraId="4568689F" w14:textId="77777777" w:rsidR="00782821" w:rsidRDefault="00782821" w:rsidP="00782821">
      <w:pPr>
        <w:pStyle w:val="ListParagraph"/>
        <w:numPr>
          <w:ilvl w:val="0"/>
          <w:numId w:val="1"/>
        </w:numPr>
      </w:pPr>
      <w:r>
        <w:t>Demonstrated ability to work in a fast paced and changing environment with short deadlines, interruptions, and multiple tasks/projects occurring simultaneously.</w:t>
      </w:r>
    </w:p>
    <w:p w14:paraId="5182730D" w14:textId="77777777" w:rsidR="00782821" w:rsidRDefault="00782821" w:rsidP="00782821">
      <w:pPr>
        <w:pStyle w:val="ListParagraph"/>
        <w:numPr>
          <w:ilvl w:val="0"/>
          <w:numId w:val="1"/>
        </w:numPr>
      </w:pPr>
      <w:r>
        <w:t>Must be able to work independently and have skills in planning, strategy, estimation, scheduling, Strong problem solving, influencing, communication, and presentation skills, self-starter.</w:t>
      </w:r>
    </w:p>
    <w:p w14:paraId="1484AB04" w14:textId="77777777" w:rsidR="00782821" w:rsidRDefault="00782821" w:rsidP="00782821">
      <w:pPr>
        <w:pStyle w:val="ListParagraph"/>
        <w:numPr>
          <w:ilvl w:val="0"/>
          <w:numId w:val="1"/>
        </w:numPr>
      </w:pPr>
      <w:r>
        <w:t>Experience with data processing frameworks and platforms (Hadoop, Presto, Tez, Hive, Spark etc.).</w:t>
      </w:r>
    </w:p>
    <w:p w14:paraId="566B9A21" w14:textId="77777777" w:rsidR="00062ED7" w:rsidRPr="00062ED7" w:rsidRDefault="00062ED7" w:rsidP="00062ED7">
      <w:pPr>
        <w:pStyle w:val="ListParagraph"/>
        <w:rPr>
          <w:b/>
          <w:bCs/>
        </w:rPr>
      </w:pPr>
      <w:r>
        <w:t xml:space="preserve">Ans: </w:t>
      </w:r>
      <w:r w:rsidRPr="00062ED7">
        <w:rPr>
          <w:b/>
          <w:bCs/>
        </w:rPr>
        <w:t>Hive / Tez / Presto – Quick Overview &amp; Learning Path</w:t>
      </w:r>
    </w:p>
    <w:p w14:paraId="7904CF22" w14:textId="77777777" w:rsidR="00062ED7" w:rsidRPr="00062ED7" w:rsidRDefault="00062ED7" w:rsidP="00062ED7">
      <w:pPr>
        <w:pStyle w:val="ListParagraph"/>
      </w:pPr>
      <w:r w:rsidRPr="00062ED7">
        <w:t>The Virtusa JD mentions </w:t>
      </w:r>
      <w:r w:rsidRPr="00062ED7">
        <w:rPr>
          <w:b/>
          <w:bCs/>
        </w:rPr>
        <w:t>Hadoop, Presto, Tez, Hive</w:t>
      </w:r>
      <w:r w:rsidRPr="00062ED7">
        <w:t>. These are foundational in the Hadoop ecosystem (though many organizations now use Databricks / Spark SQL). You need to understand their roles and how to get up to speed quickly.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468"/>
        <w:gridCol w:w="4782"/>
      </w:tblGrid>
      <w:tr w:rsidR="00062ED7" w:rsidRPr="00062ED7" w14:paraId="437C54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B41D0" w14:textId="77777777" w:rsidR="00062ED7" w:rsidRPr="00062ED7" w:rsidRDefault="00062ED7" w:rsidP="00062ED7">
            <w:pPr>
              <w:pStyle w:val="ListParagraph"/>
            </w:pPr>
            <w:r w:rsidRPr="00062ED7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8A926" w14:textId="77777777" w:rsidR="00062ED7" w:rsidRPr="00062ED7" w:rsidRDefault="00062ED7" w:rsidP="00062ED7">
            <w:pPr>
              <w:pStyle w:val="ListParagraph"/>
            </w:pPr>
            <w:r w:rsidRPr="00062ED7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DCF73" w14:textId="77777777" w:rsidR="00062ED7" w:rsidRPr="00062ED7" w:rsidRDefault="00062ED7" w:rsidP="00062ED7">
            <w:pPr>
              <w:pStyle w:val="ListParagraph"/>
            </w:pPr>
            <w:r w:rsidRPr="00062ED7">
              <w:t>Relation to Your Stack</w:t>
            </w:r>
          </w:p>
        </w:tc>
      </w:tr>
      <w:tr w:rsidR="00062ED7" w:rsidRPr="00062ED7" w14:paraId="2BCD2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211DD" w14:textId="77777777" w:rsidR="00062ED7" w:rsidRPr="00062ED7" w:rsidRDefault="00062ED7" w:rsidP="00062ED7">
            <w:pPr>
              <w:pStyle w:val="ListParagraph"/>
            </w:pPr>
            <w:r w:rsidRPr="00062ED7">
              <w:rPr>
                <w:b/>
                <w:bCs/>
              </w:rPr>
              <w:t>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0CFE" w14:textId="77777777" w:rsidR="00062ED7" w:rsidRPr="00062ED7" w:rsidRDefault="00062ED7" w:rsidP="00062ED7">
            <w:pPr>
              <w:pStyle w:val="ListParagraph"/>
            </w:pPr>
            <w:r w:rsidRPr="00062ED7">
              <w:t>SQL</w:t>
            </w:r>
            <w:r w:rsidRPr="00062ED7">
              <w:noBreakHyphen/>
              <w:t>on</w:t>
            </w:r>
            <w:r w:rsidRPr="00062ED7">
              <w:noBreakHyphen/>
              <w:t>Hadoop; translates HiveQL into MapReduce/Tez jobs.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377F1" w14:textId="77777777" w:rsidR="00062ED7" w:rsidRPr="00062ED7" w:rsidRDefault="00062ED7" w:rsidP="00062ED7">
            <w:pPr>
              <w:pStyle w:val="ListParagraph"/>
            </w:pPr>
            <w:r w:rsidRPr="00062ED7">
              <w:t xml:space="preserve">Similar to Spark SQL but older. Uses </w:t>
            </w:r>
            <w:proofErr w:type="spellStart"/>
            <w:r w:rsidRPr="00062ED7">
              <w:t>metastore</w:t>
            </w:r>
            <w:proofErr w:type="spellEnd"/>
            <w:r w:rsidRPr="00062ED7">
              <w:t xml:space="preserve"> for schema.</w:t>
            </w:r>
          </w:p>
        </w:tc>
      </w:tr>
      <w:tr w:rsidR="00062ED7" w:rsidRPr="00062ED7" w14:paraId="38EDD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613EE" w14:textId="77777777" w:rsidR="00062ED7" w:rsidRPr="00062ED7" w:rsidRDefault="00062ED7" w:rsidP="00062ED7">
            <w:pPr>
              <w:pStyle w:val="ListParagraph"/>
            </w:pPr>
            <w:r w:rsidRPr="00062ED7">
              <w:rPr>
                <w:b/>
                <w:bCs/>
              </w:rPr>
              <w:t>Tez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9902" w14:textId="77777777" w:rsidR="00062ED7" w:rsidRPr="00062ED7" w:rsidRDefault="00062ED7" w:rsidP="00062ED7">
            <w:pPr>
              <w:pStyle w:val="ListParagraph"/>
            </w:pPr>
            <w:r w:rsidRPr="00062ED7">
              <w:t>DAG execution engine (replaces MapReduce).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5ABD4" w14:textId="77777777" w:rsidR="00062ED7" w:rsidRPr="00062ED7" w:rsidRDefault="00062ED7" w:rsidP="00062ED7">
            <w:pPr>
              <w:pStyle w:val="ListParagraph"/>
            </w:pPr>
            <w:r w:rsidRPr="00062ED7">
              <w:t>Used by Hive and Pig for performance. Spark does similar DAG execution.</w:t>
            </w:r>
          </w:p>
        </w:tc>
      </w:tr>
      <w:tr w:rsidR="00062ED7" w:rsidRPr="00062ED7" w14:paraId="77643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01AF" w14:textId="77777777" w:rsidR="00062ED7" w:rsidRPr="00062ED7" w:rsidRDefault="00062ED7" w:rsidP="00062ED7">
            <w:pPr>
              <w:pStyle w:val="ListParagraph"/>
            </w:pPr>
            <w:r w:rsidRPr="00062ED7">
              <w:rPr>
                <w:b/>
                <w:bCs/>
              </w:rPr>
              <w:lastRenderedPageBreak/>
              <w:t>Presto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C62DA" w14:textId="77777777" w:rsidR="00062ED7" w:rsidRPr="00062ED7" w:rsidRDefault="00062ED7" w:rsidP="00062ED7">
            <w:pPr>
              <w:pStyle w:val="ListParagraph"/>
            </w:pPr>
            <w:r w:rsidRPr="00062ED7">
              <w:t>Distributed SQL query engine (now Trino).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91B97" w14:textId="77777777" w:rsidR="00062ED7" w:rsidRPr="00062ED7" w:rsidRDefault="00062ED7" w:rsidP="00062ED7">
            <w:pPr>
              <w:pStyle w:val="ListParagraph"/>
            </w:pPr>
            <w:r w:rsidRPr="00062ED7">
              <w:t>Designed for interactive queries on large datasets. Comparable to Databricks SQL.</w:t>
            </w:r>
          </w:p>
        </w:tc>
      </w:tr>
    </w:tbl>
    <w:p w14:paraId="5A2788F8" w14:textId="77777777" w:rsidR="00062ED7" w:rsidRPr="00062ED7" w:rsidRDefault="00062ED7" w:rsidP="00062ED7">
      <w:pPr>
        <w:pStyle w:val="ListParagraph"/>
      </w:pPr>
      <w:r w:rsidRPr="00062ED7">
        <w:rPr>
          <w:b/>
          <w:bCs/>
        </w:rPr>
        <w:t>Why They Matter</w:t>
      </w:r>
    </w:p>
    <w:p w14:paraId="39BE7586" w14:textId="77777777" w:rsidR="00062ED7" w:rsidRPr="00062ED7" w:rsidRDefault="00062ED7" w:rsidP="00062ED7">
      <w:pPr>
        <w:pStyle w:val="ListParagraph"/>
      </w:pPr>
      <w:r w:rsidRPr="00062ED7">
        <w:t>Many enterprises still have Hive/Tez/Presto legacy.</w:t>
      </w:r>
    </w:p>
    <w:p w14:paraId="5AAF70F1" w14:textId="77777777" w:rsidR="00062ED7" w:rsidRPr="00062ED7" w:rsidRDefault="00062ED7" w:rsidP="00062ED7">
      <w:pPr>
        <w:pStyle w:val="ListParagraph"/>
      </w:pPr>
      <w:r w:rsidRPr="00062ED7">
        <w:t>Understanding them shows you can work in mixed environments.</w:t>
      </w:r>
    </w:p>
    <w:p w14:paraId="178CB089" w14:textId="77777777" w:rsidR="00062ED7" w:rsidRDefault="00062ED7" w:rsidP="00062ED7">
      <w:pPr>
        <w:pStyle w:val="ListParagraph"/>
      </w:pPr>
      <w:r w:rsidRPr="00062ED7">
        <w:t xml:space="preserve">The concepts translate: Hive </w:t>
      </w:r>
      <w:proofErr w:type="spellStart"/>
      <w:r w:rsidRPr="00062ED7">
        <w:t>metastore</w:t>
      </w:r>
      <w:proofErr w:type="spellEnd"/>
      <w:r w:rsidRPr="00062ED7">
        <w:t xml:space="preserve"> = Unity </w:t>
      </w:r>
      <w:proofErr w:type="spellStart"/>
      <w:r w:rsidRPr="00062ED7">
        <w:t>Catalog</w:t>
      </w:r>
      <w:proofErr w:type="spellEnd"/>
      <w:r w:rsidRPr="00062ED7">
        <w:t>; Presto = Databricks SQL.</w:t>
      </w:r>
    </w:p>
    <w:p w14:paraId="78E3C20B" w14:textId="77777777" w:rsidR="007E2101" w:rsidRDefault="007E2101" w:rsidP="00062ED7">
      <w:pPr>
        <w:pStyle w:val="ListParagraph"/>
      </w:pPr>
    </w:p>
    <w:p w14:paraId="6BA4EFDC" w14:textId="42D5B7A9" w:rsidR="007E2101" w:rsidRPr="00062ED7" w:rsidRDefault="007E2101" w:rsidP="00062ED7">
      <w:pPr>
        <w:pStyle w:val="ListParagraph"/>
      </w:pPr>
      <w:r w:rsidRPr="007E2101">
        <w:t xml:space="preserve">“I primarily work with Databricks and Spark, but I understand the Hadoop ecosystem. Hive uses a </w:t>
      </w:r>
      <w:proofErr w:type="spellStart"/>
      <w:r w:rsidRPr="007E2101">
        <w:t>metastore</w:t>
      </w:r>
      <w:proofErr w:type="spellEnd"/>
      <w:r w:rsidRPr="007E2101">
        <w:t xml:space="preserve"> similar to Unity </w:t>
      </w:r>
      <w:proofErr w:type="spellStart"/>
      <w:r w:rsidRPr="007E2101">
        <w:t>Catalog</w:t>
      </w:r>
      <w:proofErr w:type="spellEnd"/>
      <w:r w:rsidRPr="007E2101">
        <w:t>; Tez is a DAG engine like Spark’s Catalyst; Presto is a distributed SQL engine comparable to Databricks SQL. I’ve reviewed tutorials and can quickly adapt to any of these technologies.”</w:t>
      </w:r>
    </w:p>
    <w:p w14:paraId="4A613F0E" w14:textId="0B5D293A" w:rsidR="00062ED7" w:rsidRDefault="00062ED7" w:rsidP="00062ED7">
      <w:pPr>
        <w:pStyle w:val="ListParagraph"/>
      </w:pPr>
    </w:p>
    <w:p w14:paraId="3284E279" w14:textId="40A18481" w:rsidR="00E60D53" w:rsidRDefault="00782821" w:rsidP="00782821">
      <w:pPr>
        <w:pStyle w:val="ListParagraph"/>
        <w:numPr>
          <w:ilvl w:val="0"/>
          <w:numId w:val="1"/>
        </w:numPr>
      </w:pPr>
      <w:r>
        <w:t xml:space="preserve">Hands on experience in work with bigdata platforms and related programming languages (e.g. Linux, Python, </w:t>
      </w:r>
      <w:proofErr w:type="spellStart"/>
      <w:r>
        <w:t>PySpark</w:t>
      </w:r>
      <w:proofErr w:type="spellEnd"/>
      <w:r>
        <w:t>, GIT, Jenkins).</w:t>
      </w:r>
    </w:p>
    <w:p w14:paraId="6E1CA221" w14:textId="77777777" w:rsidR="00A3785D" w:rsidRDefault="00A3785D" w:rsidP="00A3785D"/>
    <w:p w14:paraId="653A6902" w14:textId="261D6618" w:rsidR="00C461E0" w:rsidRDefault="00C461E0" w:rsidP="00C461E0"/>
    <w:sectPr w:rsidR="00C461E0" w:rsidSect="00E00A28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15564"/>
    <w:multiLevelType w:val="hybridMultilevel"/>
    <w:tmpl w:val="34BA1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D7982"/>
    <w:multiLevelType w:val="multilevel"/>
    <w:tmpl w:val="703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73988">
    <w:abstractNumId w:val="0"/>
  </w:num>
  <w:num w:numId="2" w16cid:durableId="162577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44"/>
    <w:rsid w:val="00062ED7"/>
    <w:rsid w:val="00084801"/>
    <w:rsid w:val="000925D5"/>
    <w:rsid w:val="000E0F89"/>
    <w:rsid w:val="0028499C"/>
    <w:rsid w:val="003000F1"/>
    <w:rsid w:val="00440230"/>
    <w:rsid w:val="0059086E"/>
    <w:rsid w:val="005E5A8B"/>
    <w:rsid w:val="00690EBD"/>
    <w:rsid w:val="006B1E44"/>
    <w:rsid w:val="00737ADA"/>
    <w:rsid w:val="00782821"/>
    <w:rsid w:val="007E2101"/>
    <w:rsid w:val="00931890"/>
    <w:rsid w:val="009B2FCE"/>
    <w:rsid w:val="009D75AD"/>
    <w:rsid w:val="00A3785D"/>
    <w:rsid w:val="00C461E0"/>
    <w:rsid w:val="00D64CED"/>
    <w:rsid w:val="00E00A28"/>
    <w:rsid w:val="00E60D53"/>
    <w:rsid w:val="00F0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E363"/>
  <w15:chartTrackingRefBased/>
  <w15:docId w15:val="{236686AD-D7CD-4629-890C-BF30112D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8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kumar.M</dc:creator>
  <cp:keywords/>
  <dc:description/>
  <cp:lastModifiedBy>sudheer kumar.M</cp:lastModifiedBy>
  <cp:revision>4</cp:revision>
  <dcterms:created xsi:type="dcterms:W3CDTF">2026-03-25T00:18:00Z</dcterms:created>
  <dcterms:modified xsi:type="dcterms:W3CDTF">2026-04-04T19:03:00Z</dcterms:modified>
</cp:coreProperties>
</file>