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4C53E" w14:textId="77777777" w:rsidR="00F74B4C" w:rsidRDefault="00F74B4C" w:rsidP="00F74B4C">
      <w:pPr>
        <w:spacing w:after="40"/>
        <w:jc w:val="center"/>
      </w:pPr>
      <w:r>
        <w:rPr>
          <w:b/>
          <w:bCs/>
          <w:sz w:val="32"/>
          <w:szCs w:val="32"/>
        </w:rPr>
        <w:t>Musa Rioba</w:t>
      </w:r>
    </w:p>
    <w:p w14:paraId="609FB716" w14:textId="77777777" w:rsidR="00F74B4C" w:rsidRDefault="00F74B4C" w:rsidP="00F74B4C">
      <w:pPr>
        <w:spacing w:after="40"/>
        <w:jc w:val="center"/>
      </w:pPr>
      <w:r>
        <w:rPr>
          <w:sz w:val="22"/>
          <w:szCs w:val="22"/>
        </w:rPr>
        <w:t>Data Engineer | Author | Technical Trainer</w:t>
      </w:r>
    </w:p>
    <w:p w14:paraId="6A3F9F7B" w14:textId="6BEAEB8E" w:rsidR="00F74B4C" w:rsidRDefault="00F74B4C" w:rsidP="00F74B4C">
      <w:pPr>
        <w:spacing w:after="200"/>
        <w:jc w:val="center"/>
      </w:pPr>
      <w:r>
        <w:t xml:space="preserve">Nairobi, </w:t>
      </w:r>
      <w:r>
        <w:t>Kenya |</w:t>
      </w:r>
      <w:r>
        <w:t xml:space="preserve">  musa.rioba@email.com  |  musanyaks.github.io  |  github.com/musanyaks</w:t>
      </w:r>
    </w:p>
    <w:p w14:paraId="25D61F61" w14:textId="77777777" w:rsidR="00F74B4C" w:rsidRDefault="00F74B4C" w:rsidP="00F74B4C">
      <w:pPr>
        <w:pStyle w:val="Heading2"/>
        <w:pBdr>
          <w:bottom w:val="single" w:sz="6" w:space="2" w:color="000000"/>
        </w:pBdr>
        <w:spacing w:before="240" w:after="120"/>
      </w:pPr>
      <w:r>
        <w:rPr>
          <w:b/>
          <w:bCs/>
          <w:caps/>
          <w:sz w:val="22"/>
          <w:szCs w:val="22"/>
        </w:rPr>
        <w:t>Professional Summary</w:t>
      </w:r>
    </w:p>
    <w:p w14:paraId="227EA315" w14:textId="77777777" w:rsidR="00F74B4C" w:rsidRDefault="00F74B4C" w:rsidP="00F74B4C">
      <w:pPr>
        <w:spacing w:after="120"/>
      </w:pPr>
      <w:r>
        <w:rPr>
          <w:sz w:val="21"/>
          <w:szCs w:val="21"/>
        </w:rPr>
        <w:t>Data Engineer with 6+ years of experience building production-grade data systems, ML pipelines, and interactive analytics platforms. Published author of Production Data Science with R. Actuarial Science background with deep expertise in ETL/ELT orchestration, real-time systems, risk modeling, and compliant data infrastructure. 4 years of technical training experience teaching data analysis and programming to 100+ professionals.</w:t>
      </w:r>
    </w:p>
    <w:p w14:paraId="6F43241C" w14:textId="77777777" w:rsidR="00F74B4C" w:rsidRDefault="00F74B4C" w:rsidP="00F74B4C">
      <w:pPr>
        <w:pStyle w:val="Heading2"/>
        <w:pBdr>
          <w:bottom w:val="single" w:sz="6" w:space="2" w:color="000000"/>
        </w:pBdr>
        <w:spacing w:before="240" w:after="120"/>
      </w:pPr>
      <w:r>
        <w:rPr>
          <w:b/>
          <w:bCs/>
          <w:caps/>
          <w:sz w:val="22"/>
          <w:szCs w:val="22"/>
        </w:rPr>
        <w:t>Technical Skills</w:t>
      </w:r>
    </w:p>
    <w:p w14:paraId="7DCD2AF2" w14:textId="77777777" w:rsidR="00F74B4C" w:rsidRDefault="00F74B4C" w:rsidP="00F74B4C"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>R (Expert), Python, SQL, Bash, HTML, CSS, Flutter, Dart</w:t>
      </w:r>
    </w:p>
    <w:p w14:paraId="42F591F5" w14:textId="77777777" w:rsidR="00F74B4C" w:rsidRDefault="00F74B4C" w:rsidP="00F74B4C">
      <w:pPr>
        <w:spacing w:after="60"/>
      </w:pPr>
      <w:r>
        <w:rPr>
          <w:b/>
          <w:bCs/>
          <w:sz w:val="21"/>
          <w:szCs w:val="21"/>
        </w:rPr>
        <w:t xml:space="preserve">Data Engineering: </w:t>
      </w:r>
      <w:r>
        <w:rPr>
          <w:sz w:val="21"/>
          <w:szCs w:val="21"/>
        </w:rPr>
        <w:t xml:space="preserve">Apache Airflow, </w:t>
      </w:r>
      <w:proofErr w:type="spellStart"/>
      <w:r>
        <w:rPr>
          <w:sz w:val="21"/>
          <w:szCs w:val="21"/>
        </w:rPr>
        <w:t>dbt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PySpark</w:t>
      </w:r>
      <w:proofErr w:type="spellEnd"/>
      <w:r>
        <w:rPr>
          <w:sz w:val="21"/>
          <w:szCs w:val="21"/>
        </w:rPr>
        <w:t>, ETL Pipelines, ELT Pipelines, Data Modeling, Web Scraping, API Integration</w:t>
      </w:r>
    </w:p>
    <w:p w14:paraId="61ED2A36" w14:textId="77777777" w:rsidR="00F74B4C" w:rsidRDefault="00F74B4C" w:rsidP="00F74B4C">
      <w:pPr>
        <w:spacing w:after="60"/>
      </w:pPr>
      <w:r>
        <w:rPr>
          <w:b/>
          <w:bCs/>
          <w:sz w:val="21"/>
          <w:szCs w:val="21"/>
        </w:rPr>
        <w:t xml:space="preserve">Machine Learning: </w:t>
      </w:r>
      <w:proofErr w:type="spellStart"/>
      <w:r>
        <w:rPr>
          <w:sz w:val="21"/>
          <w:szCs w:val="21"/>
        </w:rPr>
        <w:t>tidymodels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XGBoost</w:t>
      </w:r>
      <w:proofErr w:type="spellEnd"/>
      <w:r>
        <w:rPr>
          <w:sz w:val="21"/>
          <w:szCs w:val="21"/>
        </w:rPr>
        <w:t>, Prophet, K-Means, RFM Analysis, Markov Chains, Isolation Forests, Risk Scoring</w:t>
      </w:r>
    </w:p>
    <w:p w14:paraId="62793B06" w14:textId="77777777" w:rsidR="00F74B4C" w:rsidRDefault="00F74B4C" w:rsidP="00F74B4C">
      <w:pPr>
        <w:spacing w:after="60"/>
      </w:pPr>
      <w:r>
        <w:rPr>
          <w:b/>
          <w:bCs/>
          <w:sz w:val="21"/>
          <w:szCs w:val="21"/>
        </w:rPr>
        <w:t xml:space="preserve">Visualization: </w:t>
      </w:r>
      <w:r>
        <w:rPr>
          <w:sz w:val="21"/>
          <w:szCs w:val="21"/>
        </w:rPr>
        <w:t xml:space="preserve">R Shiny, ggplot2, </w:t>
      </w:r>
      <w:proofErr w:type="spellStart"/>
      <w:r>
        <w:rPr>
          <w:sz w:val="21"/>
          <w:szCs w:val="21"/>
        </w:rPr>
        <w:t>Plotly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shinydashboard</w:t>
      </w:r>
      <w:proofErr w:type="spellEnd"/>
      <w:r>
        <w:rPr>
          <w:sz w:val="21"/>
          <w:szCs w:val="21"/>
        </w:rPr>
        <w:t xml:space="preserve">, DT </w:t>
      </w:r>
      <w:proofErr w:type="spellStart"/>
      <w:r>
        <w:rPr>
          <w:sz w:val="21"/>
          <w:szCs w:val="21"/>
        </w:rPr>
        <w:t>DataTables</w:t>
      </w:r>
      <w:proofErr w:type="spellEnd"/>
    </w:p>
    <w:p w14:paraId="5FDA341D" w14:textId="77777777" w:rsidR="00F74B4C" w:rsidRDefault="00F74B4C" w:rsidP="00F74B4C">
      <w:pPr>
        <w:spacing w:after="60"/>
      </w:pPr>
      <w:r>
        <w:rPr>
          <w:b/>
          <w:bCs/>
          <w:sz w:val="21"/>
          <w:szCs w:val="21"/>
        </w:rPr>
        <w:t xml:space="preserve">Databases: </w:t>
      </w:r>
      <w:r>
        <w:rPr>
          <w:sz w:val="21"/>
          <w:szCs w:val="21"/>
        </w:rPr>
        <w:t xml:space="preserve">PostgreSQL, Snowflake, SQLite, Redis, </w:t>
      </w:r>
      <w:proofErr w:type="spellStart"/>
      <w:r>
        <w:rPr>
          <w:sz w:val="21"/>
          <w:szCs w:val="21"/>
        </w:rPr>
        <w:t>BigQuery</w:t>
      </w:r>
      <w:proofErr w:type="spellEnd"/>
    </w:p>
    <w:p w14:paraId="510E1BB2" w14:textId="77777777" w:rsidR="00F74B4C" w:rsidRDefault="00F74B4C" w:rsidP="00F74B4C">
      <w:pPr>
        <w:spacing w:after="60"/>
      </w:pPr>
      <w:r>
        <w:rPr>
          <w:b/>
          <w:bCs/>
          <w:sz w:val="21"/>
          <w:szCs w:val="21"/>
        </w:rPr>
        <w:t xml:space="preserve">DevOps: </w:t>
      </w:r>
      <w:r>
        <w:rPr>
          <w:sz w:val="21"/>
          <w:szCs w:val="21"/>
        </w:rPr>
        <w:t>Docker, Docker Compose, GitHub Actions, Git, GitHub, pre-commit, Nginx, Plumber APIs, Fly.io</w:t>
      </w:r>
    </w:p>
    <w:p w14:paraId="2549495E" w14:textId="77777777" w:rsidR="00F74B4C" w:rsidRDefault="00F74B4C" w:rsidP="00F74B4C">
      <w:pPr>
        <w:spacing w:after="60"/>
      </w:pPr>
      <w:r>
        <w:rPr>
          <w:b/>
          <w:bCs/>
          <w:sz w:val="21"/>
          <w:szCs w:val="21"/>
        </w:rPr>
        <w:t xml:space="preserve">Statistics: </w:t>
      </w:r>
      <w:r>
        <w:rPr>
          <w:sz w:val="21"/>
          <w:szCs w:val="21"/>
        </w:rPr>
        <w:t>A/B Testing, Sequential Testing, Bayesian Methods, Statistical Modeling, Actuarial Methods</w:t>
      </w:r>
    </w:p>
    <w:p w14:paraId="07905C7D" w14:textId="77777777" w:rsidR="00F74B4C" w:rsidRDefault="00F74B4C" w:rsidP="00F74B4C">
      <w:pPr>
        <w:pStyle w:val="Heading2"/>
        <w:pBdr>
          <w:bottom w:val="single" w:sz="6" w:space="2" w:color="000000"/>
        </w:pBdr>
        <w:spacing w:before="240" w:after="120"/>
      </w:pPr>
      <w:r>
        <w:rPr>
          <w:b/>
          <w:bCs/>
          <w:caps/>
          <w:sz w:val="22"/>
          <w:szCs w:val="22"/>
        </w:rPr>
        <w:t>Professional Experience</w:t>
      </w:r>
    </w:p>
    <w:p w14:paraId="4838E9DF" w14:textId="77777777" w:rsidR="00F74B4C" w:rsidRDefault="00F74B4C" w:rsidP="00F74B4C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Freelance Data Engineer and Consultant</w:t>
      </w:r>
      <w:r>
        <w:rPr>
          <w:sz w:val="22"/>
          <w:szCs w:val="22"/>
        </w:rPr>
        <w:t xml:space="preserve">  —  Self-Employed</w:t>
      </w:r>
      <w:r>
        <w:rPr>
          <w:i/>
          <w:iCs/>
          <w:sz w:val="21"/>
          <w:szCs w:val="21"/>
        </w:rPr>
        <w:tab/>
        <w:t>2019 – Present</w:t>
      </w:r>
    </w:p>
    <w:p w14:paraId="4A70EE45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Architected production ETL platforms ingesting multi-source sales, customer, and product data using Apache Airflow, </w:t>
      </w:r>
      <w:proofErr w:type="spellStart"/>
      <w:r>
        <w:rPr>
          <w:sz w:val="21"/>
          <w:szCs w:val="21"/>
        </w:rPr>
        <w:t>dbt</w:t>
      </w:r>
      <w:proofErr w:type="spellEnd"/>
      <w:r>
        <w:rPr>
          <w:sz w:val="21"/>
          <w:szCs w:val="21"/>
        </w:rPr>
        <w:t xml:space="preserve">, and </w:t>
      </w:r>
      <w:proofErr w:type="spellStart"/>
      <w:r>
        <w:rPr>
          <w:sz w:val="21"/>
          <w:szCs w:val="21"/>
        </w:rPr>
        <w:t>PySpark</w:t>
      </w:r>
      <w:proofErr w:type="spellEnd"/>
      <w:r>
        <w:rPr>
          <w:sz w:val="21"/>
          <w:szCs w:val="21"/>
        </w:rPr>
        <w:t xml:space="preserve"> with full data quality gates and CI/CD pipelines.</w:t>
      </w:r>
    </w:p>
    <w:p w14:paraId="6971BA3C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Built a real-time fraud detection system using Redis and isolation forests, processing high-velocity transactions.</w:t>
      </w:r>
    </w:p>
    <w:p w14:paraId="4B028296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Developed demand forecasting ensembles (Prophet plus </w:t>
      </w:r>
      <w:proofErr w:type="spellStart"/>
      <w:r>
        <w:rPr>
          <w:sz w:val="21"/>
          <w:szCs w:val="21"/>
        </w:rPr>
        <w:t>XGBoost</w:t>
      </w:r>
      <w:proofErr w:type="spellEnd"/>
      <w:r>
        <w:rPr>
          <w:sz w:val="21"/>
          <w:szCs w:val="21"/>
        </w:rPr>
        <w:t>) and Bayesian A/B testing frameworks for marketing analytics.</w:t>
      </w:r>
    </w:p>
    <w:p w14:paraId="3A5898D2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Deployed interactive dashboards (R Shiny, </w:t>
      </w:r>
      <w:proofErr w:type="spellStart"/>
      <w:r>
        <w:rPr>
          <w:sz w:val="21"/>
          <w:szCs w:val="21"/>
        </w:rPr>
        <w:t>Plotly</w:t>
      </w:r>
      <w:proofErr w:type="spellEnd"/>
      <w:r>
        <w:rPr>
          <w:sz w:val="21"/>
          <w:szCs w:val="21"/>
        </w:rPr>
        <w:t>) for clinical trial monitoring, sales analytics, and insurance marketplace platforms.</w:t>
      </w:r>
    </w:p>
    <w:p w14:paraId="73EB9271" w14:textId="77777777" w:rsidR="00F74B4C" w:rsidRDefault="00F74B4C" w:rsidP="00F74B4C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Technical Trainer</w:t>
      </w:r>
      <w:r>
        <w:rPr>
          <w:sz w:val="22"/>
          <w:szCs w:val="22"/>
        </w:rPr>
        <w:t xml:space="preserve">  —  Various Institutions</w:t>
      </w:r>
      <w:r>
        <w:rPr>
          <w:i/>
          <w:iCs/>
          <w:sz w:val="21"/>
          <w:szCs w:val="21"/>
        </w:rPr>
        <w:tab/>
        <w:t>2019 – 2023</w:t>
      </w:r>
    </w:p>
    <w:p w14:paraId="2F5DF74E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Designed and delivered data analysis, R, and Python curricula to 100+ students and professionals.</w:t>
      </w:r>
    </w:p>
    <w:p w14:paraId="42E547B9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Taught production best practices: reproducibility, scalability, observability, and safety in data pipelines.</w:t>
      </w:r>
    </w:p>
    <w:p w14:paraId="70FD5C9F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Developed hands-on workshops on ETL orchestration, statistical modeling, and dashboard development.</w:t>
      </w:r>
    </w:p>
    <w:p w14:paraId="42D7267D" w14:textId="77777777" w:rsidR="00F74B4C" w:rsidRDefault="00F74B4C" w:rsidP="00F74B4C">
      <w:pPr>
        <w:pStyle w:val="Heading2"/>
        <w:pBdr>
          <w:bottom w:val="single" w:sz="6" w:space="2" w:color="000000"/>
        </w:pBdr>
        <w:spacing w:before="240" w:after="120"/>
      </w:pPr>
      <w:r>
        <w:rPr>
          <w:b/>
          <w:bCs/>
          <w:caps/>
          <w:sz w:val="22"/>
          <w:szCs w:val="22"/>
        </w:rPr>
        <w:t>Selected Projects</w:t>
      </w:r>
    </w:p>
    <w:p w14:paraId="52EC6472" w14:textId="599188E4" w:rsidR="00F74B4C" w:rsidRDefault="00F74B4C" w:rsidP="00F74B4C">
      <w:pPr>
        <w:spacing w:before="160" w:after="40"/>
      </w:pPr>
      <w:r>
        <w:rPr>
          <w:b/>
          <w:bCs/>
          <w:sz w:val="22"/>
          <w:szCs w:val="22"/>
        </w:rPr>
        <w:t>Telematics Kenya — UBI Risk Platform (Flutter, R, Docker, Fly.io)</w:t>
      </w:r>
      <w:r>
        <w:rPr>
          <w:i/>
          <w:iCs/>
        </w:rPr>
        <w:t xml:space="preserve">  </w:t>
      </w:r>
    </w:p>
    <w:p w14:paraId="51D65DDA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Full-stack usage-based insurance platform for the Kenyan motor insurance market with a Flutter mobile app (Telematics Kenya) and a web-based backend admin dashboard deployed on Fly.io.</w:t>
      </w:r>
    </w:p>
    <w:p w14:paraId="27DB5860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Flutter mobile app features real-time trip tracking, risk score gauge, fleet overview KPIs, and driver profile management.</w:t>
      </w:r>
    </w:p>
    <w:p w14:paraId="24DA2F19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Web backend dashboard provides driver profiles, risk scoring, trip history with interactive maps, and model performance monitoring.</w:t>
      </w:r>
    </w:p>
    <w:p w14:paraId="614D8BDA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Weighted ensemble risk model (Gini 0.41, AUC-ROC 0.73) with SHAP-like explanations and fairness audits across gender, age, and region.</w:t>
      </w:r>
    </w:p>
    <w:p w14:paraId="76FB05C1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R Plumber REST API with 10+ endpoints; Docker Compose stack (Nginx, R API, PostgreSQL, Redis) with GDPR compliance controls.</w:t>
      </w:r>
    </w:p>
    <w:p w14:paraId="1718BBF8" w14:textId="77777777" w:rsidR="00F74B4C" w:rsidRDefault="00F74B4C" w:rsidP="00F74B4C">
      <w:pPr>
        <w:spacing w:before="160" w:after="40"/>
      </w:pPr>
      <w:r>
        <w:rPr>
          <w:b/>
          <w:bCs/>
          <w:sz w:val="22"/>
          <w:szCs w:val="22"/>
        </w:rPr>
        <w:t xml:space="preserve">Production ETL/ELT Data Platform (Python, Airflow, </w:t>
      </w:r>
      <w:proofErr w:type="spellStart"/>
      <w:r>
        <w:rPr>
          <w:b/>
          <w:bCs/>
          <w:sz w:val="22"/>
          <w:szCs w:val="22"/>
        </w:rPr>
        <w:t>dbt</w:t>
      </w:r>
      <w:proofErr w:type="spellEnd"/>
      <w:r>
        <w:rPr>
          <w:b/>
          <w:bCs/>
          <w:sz w:val="22"/>
          <w:szCs w:val="22"/>
        </w:rPr>
        <w:t>)</w:t>
      </w:r>
    </w:p>
    <w:p w14:paraId="2AEFE081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End-to-end data platform with 3 Airflow DAGs, </w:t>
      </w:r>
      <w:proofErr w:type="spellStart"/>
      <w:r>
        <w:rPr>
          <w:sz w:val="21"/>
          <w:szCs w:val="21"/>
        </w:rPr>
        <w:t>dbt</w:t>
      </w:r>
      <w:proofErr w:type="spellEnd"/>
      <w:r>
        <w:rPr>
          <w:sz w:val="21"/>
          <w:szCs w:val="21"/>
        </w:rPr>
        <w:t xml:space="preserve"> medallion architecture, and dual-mode processing using Pandas and </w:t>
      </w:r>
      <w:proofErr w:type="spellStart"/>
      <w:r>
        <w:rPr>
          <w:sz w:val="21"/>
          <w:szCs w:val="21"/>
        </w:rPr>
        <w:t>PySpark</w:t>
      </w:r>
      <w:proofErr w:type="spellEnd"/>
      <w:r>
        <w:rPr>
          <w:sz w:val="21"/>
          <w:szCs w:val="21"/>
        </w:rPr>
        <w:t>.</w:t>
      </w:r>
    </w:p>
    <w:p w14:paraId="4F846C4F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lastRenderedPageBreak/>
        <w:t xml:space="preserve">Multi-source ingestion (CSV, Snowflake, REST API) with runtime validators, </w:t>
      </w:r>
      <w:proofErr w:type="spellStart"/>
      <w:r>
        <w:rPr>
          <w:sz w:val="21"/>
          <w:szCs w:val="21"/>
        </w:rPr>
        <w:t>dbt</w:t>
      </w:r>
      <w:proofErr w:type="spellEnd"/>
      <w:r>
        <w:rPr>
          <w:sz w:val="21"/>
          <w:szCs w:val="21"/>
        </w:rPr>
        <w:t xml:space="preserve"> tests, and structured JSON logging.</w:t>
      </w:r>
    </w:p>
    <w:p w14:paraId="263BFC6D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Docker Compose stack tuned for 16GB RAM with GitHub Actions CI/CD, pre-commit hooks, and </w:t>
      </w:r>
      <w:proofErr w:type="spellStart"/>
      <w:r>
        <w:rPr>
          <w:sz w:val="21"/>
          <w:szCs w:val="21"/>
        </w:rPr>
        <w:t>pytest</w:t>
      </w:r>
      <w:proofErr w:type="spellEnd"/>
      <w:r>
        <w:rPr>
          <w:sz w:val="21"/>
          <w:szCs w:val="21"/>
        </w:rPr>
        <w:t xml:space="preserve"> test matrix.</w:t>
      </w:r>
    </w:p>
    <w:p w14:paraId="664FA063" w14:textId="77777777" w:rsidR="00F74B4C" w:rsidRDefault="00F74B4C" w:rsidP="00F74B4C">
      <w:pPr>
        <w:spacing w:before="160" w:after="40"/>
      </w:pPr>
      <w:r>
        <w:rPr>
          <w:b/>
          <w:bCs/>
          <w:sz w:val="22"/>
          <w:szCs w:val="22"/>
        </w:rPr>
        <w:t>Clinical Trial Monitoring Dashboard (R Shiny, Docker)</w:t>
      </w:r>
    </w:p>
    <w:p w14:paraId="17C8D80C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Phase II diabetes trial system with CDISC SDTM compliance, role-based access control across 3 roles, adverse event and serious adverse event tracking, and audit logging.</w:t>
      </w:r>
    </w:p>
    <w:p w14:paraId="0F151549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Deployed via Docker and Shinyapps.io with GitHub Actions CI/CD pipeline for linting and data integrity tests.</w:t>
      </w:r>
    </w:p>
    <w:p w14:paraId="36DE4B97" w14:textId="77777777" w:rsidR="00F74B4C" w:rsidRDefault="00F74B4C" w:rsidP="00F74B4C">
      <w:pPr>
        <w:spacing w:before="160" w:after="40"/>
      </w:pPr>
      <w:r>
        <w:rPr>
          <w:b/>
          <w:bCs/>
          <w:sz w:val="22"/>
          <w:szCs w:val="22"/>
        </w:rPr>
        <w:t>Kenya Insurance Marketplace Platform (R Shiny)</w:t>
      </w:r>
    </w:p>
    <w:p w14:paraId="0906B0EE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Interactive dashboard with 4 premium calculators (Motor, Health, Life, Agriculture) across 28 licensed insurers.</w:t>
      </w:r>
    </w:p>
    <w:p w14:paraId="60BE6277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8 structured datasets, regulatory compliance tracking (IRA), NHIF benefits, and market analysis visualizations.</w:t>
      </w:r>
    </w:p>
    <w:p w14:paraId="02D45E6E" w14:textId="77777777" w:rsidR="00F74B4C" w:rsidRDefault="00F74B4C" w:rsidP="00F74B4C">
      <w:pPr>
        <w:spacing w:before="160" w:after="40"/>
      </w:pPr>
      <w:r>
        <w:rPr>
          <w:b/>
          <w:bCs/>
          <w:sz w:val="22"/>
          <w:szCs w:val="22"/>
        </w:rPr>
        <w:t>Open Source R Packages</w:t>
      </w:r>
    </w:p>
    <w:p w14:paraId="2837445B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sz w:val="21"/>
          <w:szCs w:val="21"/>
        </w:rPr>
        <w:t>ugcensus</w:t>
      </w:r>
      <w:proofErr w:type="spellEnd"/>
      <w:r>
        <w:rPr>
          <w:sz w:val="21"/>
          <w:szCs w:val="21"/>
        </w:rPr>
        <w:t>: Toolkit for Uganda census data 1991 to 2024 with multi-level geography and population projections.</w:t>
      </w:r>
    </w:p>
    <w:p w14:paraId="6B4618D8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sz w:val="21"/>
          <w:szCs w:val="21"/>
        </w:rPr>
        <w:t>sacensus</w:t>
      </w:r>
      <w:proofErr w:type="spellEnd"/>
      <w:r>
        <w:rPr>
          <w:sz w:val="21"/>
          <w:szCs w:val="21"/>
        </w:rPr>
        <w:t>: Toolkit for South African census data 1996 to 2022 with demographic analysis and trend visualization.</w:t>
      </w:r>
    </w:p>
    <w:p w14:paraId="7B3419BD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sz w:val="21"/>
          <w:szCs w:val="21"/>
        </w:rPr>
        <w:t>kencensus</w:t>
      </w:r>
      <w:proofErr w:type="spellEnd"/>
      <w:r>
        <w:rPr>
          <w:sz w:val="21"/>
          <w:szCs w:val="21"/>
        </w:rPr>
        <w:t>: Toolkit for Kenya census data 1948 to 2019 covering 13 themed datasets across 47 counties.</w:t>
      </w:r>
    </w:p>
    <w:p w14:paraId="18CC70DB" w14:textId="77777777" w:rsidR="00F74B4C" w:rsidRDefault="00F74B4C" w:rsidP="00F74B4C">
      <w:pPr>
        <w:pStyle w:val="Heading2"/>
        <w:pBdr>
          <w:bottom w:val="single" w:sz="6" w:space="2" w:color="000000"/>
        </w:pBdr>
        <w:spacing w:before="240" w:after="120"/>
      </w:pPr>
      <w:r>
        <w:rPr>
          <w:b/>
          <w:bCs/>
          <w:caps/>
          <w:sz w:val="22"/>
          <w:szCs w:val="22"/>
        </w:rPr>
        <w:t>Education</w:t>
      </w:r>
    </w:p>
    <w:p w14:paraId="76124B83" w14:textId="77777777" w:rsidR="00F74B4C" w:rsidRDefault="00F74B4C" w:rsidP="00F74B4C">
      <w:pPr>
        <w:spacing w:after="120"/>
      </w:pPr>
      <w:r>
        <w:rPr>
          <w:sz w:val="21"/>
          <w:szCs w:val="21"/>
        </w:rPr>
        <w:t xml:space="preserve">BSc Actuarial Science — </w:t>
      </w:r>
      <w:proofErr w:type="spellStart"/>
      <w:r>
        <w:rPr>
          <w:sz w:val="21"/>
          <w:szCs w:val="21"/>
        </w:rPr>
        <w:t>Karatina</w:t>
      </w:r>
      <w:proofErr w:type="spellEnd"/>
      <w:r>
        <w:rPr>
          <w:sz w:val="21"/>
          <w:szCs w:val="21"/>
        </w:rPr>
        <w:t xml:space="preserve"> University, Kenya</w:t>
      </w:r>
    </w:p>
    <w:p w14:paraId="36E7C525" w14:textId="77777777" w:rsidR="00F74B4C" w:rsidRDefault="00F74B4C" w:rsidP="00F74B4C">
      <w:pPr>
        <w:pStyle w:val="Heading2"/>
        <w:pBdr>
          <w:bottom w:val="single" w:sz="6" w:space="2" w:color="000000"/>
        </w:pBdr>
        <w:spacing w:before="240" w:after="120"/>
      </w:pPr>
      <w:r>
        <w:rPr>
          <w:b/>
          <w:bCs/>
          <w:caps/>
          <w:sz w:val="22"/>
          <w:szCs w:val="22"/>
        </w:rPr>
        <w:t>Publications</w:t>
      </w:r>
    </w:p>
    <w:p w14:paraId="7482ED49" w14:textId="77777777" w:rsidR="00F74B4C" w:rsidRDefault="00F74B4C" w:rsidP="00F74B4C">
      <w:pPr>
        <w:spacing w:after="120"/>
      </w:pPr>
      <w:r>
        <w:rPr>
          <w:sz w:val="21"/>
          <w:szCs w:val="21"/>
        </w:rPr>
        <w:t>Production Data Science with R — 8-chapter comprehensive guide to production-grade ML pipelines, ETL, fraud detection, and A/B testing.</w:t>
      </w:r>
    </w:p>
    <w:p w14:paraId="5DD60959" w14:textId="77777777" w:rsidR="00F74B4C" w:rsidRDefault="00F74B4C" w:rsidP="00F74B4C">
      <w:pPr>
        <w:pStyle w:val="Heading2"/>
        <w:pBdr>
          <w:bottom w:val="single" w:sz="6" w:space="2" w:color="000000"/>
        </w:pBdr>
        <w:spacing w:before="240" w:after="120"/>
      </w:pPr>
      <w:r>
        <w:rPr>
          <w:b/>
          <w:bCs/>
          <w:caps/>
          <w:sz w:val="22"/>
          <w:szCs w:val="22"/>
        </w:rPr>
        <w:t>Additional</w:t>
      </w:r>
    </w:p>
    <w:p w14:paraId="773170AC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4 years technical training experience; 100+ students taught</w:t>
      </w:r>
    </w:p>
    <w:p w14:paraId="3EBC726B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Open source contributor</w:t>
      </w:r>
    </w:p>
    <w:p w14:paraId="5E7E3721" w14:textId="77777777" w:rsidR="00F74B4C" w:rsidRDefault="00F74B4C" w:rsidP="00F74B4C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Docker, GitHub Actions, CI/CD</w:t>
      </w:r>
    </w:p>
    <w:p w14:paraId="19400DB9" w14:textId="35B36FCC" w:rsidR="00B46E14" w:rsidRPr="00F74B4C" w:rsidRDefault="00B46E14" w:rsidP="00F74B4C"/>
    <w:sectPr w:rsidR="00B46E14" w:rsidRPr="00F74B4C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909AD"/>
    <w:multiLevelType w:val="hybridMultilevel"/>
    <w:tmpl w:val="CD224058"/>
    <w:lvl w:ilvl="0" w:tplc="EAA4369A">
      <w:start w:val="1"/>
      <w:numFmt w:val="bullet"/>
      <w:lvlText w:val="●"/>
      <w:lvlJc w:val="left"/>
      <w:pPr>
        <w:ind w:left="720" w:hanging="360"/>
      </w:pPr>
    </w:lvl>
    <w:lvl w:ilvl="1" w:tplc="19A8AA08">
      <w:start w:val="1"/>
      <w:numFmt w:val="bullet"/>
      <w:lvlText w:val="○"/>
      <w:lvlJc w:val="left"/>
      <w:pPr>
        <w:ind w:left="1440" w:hanging="360"/>
      </w:pPr>
    </w:lvl>
    <w:lvl w:ilvl="2" w:tplc="97F2969E">
      <w:start w:val="1"/>
      <w:numFmt w:val="bullet"/>
      <w:lvlText w:val="■"/>
      <w:lvlJc w:val="left"/>
      <w:pPr>
        <w:ind w:left="2160" w:hanging="360"/>
      </w:pPr>
    </w:lvl>
    <w:lvl w:ilvl="3" w:tplc="902C5806">
      <w:start w:val="1"/>
      <w:numFmt w:val="bullet"/>
      <w:lvlText w:val="●"/>
      <w:lvlJc w:val="left"/>
      <w:pPr>
        <w:ind w:left="2880" w:hanging="360"/>
      </w:pPr>
    </w:lvl>
    <w:lvl w:ilvl="4" w:tplc="4B0436DA">
      <w:start w:val="1"/>
      <w:numFmt w:val="bullet"/>
      <w:lvlText w:val="○"/>
      <w:lvlJc w:val="left"/>
      <w:pPr>
        <w:ind w:left="3600" w:hanging="360"/>
      </w:pPr>
    </w:lvl>
    <w:lvl w:ilvl="5" w:tplc="AFDE4452">
      <w:start w:val="1"/>
      <w:numFmt w:val="bullet"/>
      <w:lvlText w:val="■"/>
      <w:lvlJc w:val="left"/>
      <w:pPr>
        <w:ind w:left="4320" w:hanging="360"/>
      </w:pPr>
    </w:lvl>
    <w:lvl w:ilvl="6" w:tplc="76D071EA">
      <w:start w:val="1"/>
      <w:numFmt w:val="bullet"/>
      <w:lvlText w:val="●"/>
      <w:lvlJc w:val="left"/>
      <w:pPr>
        <w:ind w:left="5040" w:hanging="360"/>
      </w:pPr>
    </w:lvl>
    <w:lvl w:ilvl="7" w:tplc="BC2C6A40">
      <w:start w:val="1"/>
      <w:numFmt w:val="bullet"/>
      <w:lvlText w:val="●"/>
      <w:lvlJc w:val="left"/>
      <w:pPr>
        <w:ind w:left="5760" w:hanging="360"/>
      </w:pPr>
    </w:lvl>
    <w:lvl w:ilvl="8" w:tplc="A00A47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5B335B"/>
    <w:multiLevelType w:val="hybridMultilevel"/>
    <w:tmpl w:val="E668EB08"/>
    <w:lvl w:ilvl="0" w:tplc="25DE2DBA">
      <w:start w:val="1"/>
      <w:numFmt w:val="bullet"/>
      <w:lvlText w:val="●"/>
      <w:lvlJc w:val="left"/>
      <w:pPr>
        <w:ind w:left="720" w:hanging="360"/>
      </w:pPr>
    </w:lvl>
    <w:lvl w:ilvl="1" w:tplc="96A81586">
      <w:start w:val="1"/>
      <w:numFmt w:val="bullet"/>
      <w:lvlText w:val="○"/>
      <w:lvlJc w:val="left"/>
      <w:pPr>
        <w:ind w:left="1440" w:hanging="360"/>
      </w:pPr>
    </w:lvl>
    <w:lvl w:ilvl="2" w:tplc="0BA4D200">
      <w:start w:val="1"/>
      <w:numFmt w:val="bullet"/>
      <w:lvlText w:val="■"/>
      <w:lvlJc w:val="left"/>
      <w:pPr>
        <w:ind w:left="2160" w:hanging="360"/>
      </w:pPr>
    </w:lvl>
    <w:lvl w:ilvl="3" w:tplc="D9CCE896">
      <w:start w:val="1"/>
      <w:numFmt w:val="bullet"/>
      <w:lvlText w:val="●"/>
      <w:lvlJc w:val="left"/>
      <w:pPr>
        <w:ind w:left="2880" w:hanging="360"/>
      </w:pPr>
    </w:lvl>
    <w:lvl w:ilvl="4" w:tplc="899484D4">
      <w:start w:val="1"/>
      <w:numFmt w:val="bullet"/>
      <w:lvlText w:val="○"/>
      <w:lvlJc w:val="left"/>
      <w:pPr>
        <w:ind w:left="3600" w:hanging="360"/>
      </w:pPr>
    </w:lvl>
    <w:lvl w:ilvl="5" w:tplc="50CC22FA">
      <w:start w:val="1"/>
      <w:numFmt w:val="bullet"/>
      <w:lvlText w:val="■"/>
      <w:lvlJc w:val="left"/>
      <w:pPr>
        <w:ind w:left="4320" w:hanging="360"/>
      </w:pPr>
    </w:lvl>
    <w:lvl w:ilvl="6" w:tplc="3B9651AE">
      <w:start w:val="1"/>
      <w:numFmt w:val="bullet"/>
      <w:lvlText w:val="●"/>
      <w:lvlJc w:val="left"/>
      <w:pPr>
        <w:ind w:left="5040" w:hanging="360"/>
      </w:pPr>
    </w:lvl>
    <w:lvl w:ilvl="7" w:tplc="10947EC2">
      <w:start w:val="1"/>
      <w:numFmt w:val="bullet"/>
      <w:lvlText w:val="●"/>
      <w:lvlJc w:val="left"/>
      <w:pPr>
        <w:ind w:left="5760" w:hanging="360"/>
      </w:pPr>
    </w:lvl>
    <w:lvl w:ilvl="8" w:tplc="670CA594">
      <w:start w:val="1"/>
      <w:numFmt w:val="bullet"/>
      <w:lvlText w:val="●"/>
      <w:lvlJc w:val="left"/>
      <w:pPr>
        <w:ind w:left="6480" w:hanging="360"/>
      </w:pPr>
    </w:lvl>
  </w:abstractNum>
  <w:num w:numId="1" w16cid:durableId="973296029">
    <w:abstractNumId w:val="0"/>
    <w:lvlOverride w:ilvl="0">
      <w:startOverride w:val="1"/>
    </w:lvlOverride>
  </w:num>
  <w:num w:numId="2" w16cid:durableId="3709788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E14"/>
    <w:rsid w:val="000A3F0F"/>
    <w:rsid w:val="003E54DF"/>
    <w:rsid w:val="004434A3"/>
    <w:rsid w:val="009C164F"/>
    <w:rsid w:val="00B46E14"/>
    <w:rsid w:val="00F7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575E1"/>
  <w15:docId w15:val="{A7D99147-D3D4-4497-B43D-9E5C8738F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74B4C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708</Words>
  <Characters>4038</Characters>
  <Application>Microsoft Office Word</Application>
  <DocSecurity>0</DocSecurity>
  <Lines>33</Lines>
  <Paragraphs>9</Paragraphs>
  <ScaleCrop>false</ScaleCrop>
  <Company/>
  <LinksUpToDate>false</LinksUpToDate>
  <CharactersWithSpaces>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musa nyakerabachi</cp:lastModifiedBy>
  <cp:revision>12</cp:revision>
  <dcterms:created xsi:type="dcterms:W3CDTF">2026-08-26T19:29:00Z</dcterms:created>
  <dcterms:modified xsi:type="dcterms:W3CDTF">2026-08-26T20:28:00Z</dcterms:modified>
</cp:coreProperties>
</file>