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AFBF7" w14:textId="77777777" w:rsidR="00EF02B0" w:rsidRPr="00DB067F" w:rsidRDefault="00EF02B0" w:rsidP="004B4D3B">
      <w:pPr>
        <w:pStyle w:val="Heading2"/>
      </w:pPr>
      <w:r w:rsidRPr="00DB067F">
        <w:t>Type: xxx</w:t>
      </w:r>
    </w:p>
    <w:p w14:paraId="46C0E95A" w14:textId="00377F56" w:rsidR="00B74F89" w:rsidRPr="00DB067F" w:rsidRDefault="00B74F89" w:rsidP="00F15F5F">
      <w:pPr>
        <w:pStyle w:val="10"/>
        <w:widowControl w:val="0"/>
        <w:tabs>
          <w:tab w:val="left" w:pos="187"/>
        </w:tabs>
        <w:snapToGrid w:val="0"/>
        <w:spacing w:before="0" w:after="0"/>
        <w:rPr>
          <w:sz w:val="22"/>
          <w:szCs w:val="22"/>
        </w:rPr>
      </w:pPr>
    </w:p>
    <w:p w14:paraId="6C1CB7B1" w14:textId="77777777" w:rsidR="00F133DA" w:rsidRPr="00DB067F" w:rsidRDefault="00F133DA" w:rsidP="00F15F5F">
      <w:pPr>
        <w:pStyle w:val="10"/>
        <w:widowControl w:val="0"/>
        <w:tabs>
          <w:tab w:val="left" w:pos="187"/>
        </w:tabs>
        <w:snapToGrid w:val="0"/>
        <w:spacing w:before="0" w:after="0"/>
        <w:rPr>
          <w:sz w:val="22"/>
          <w:szCs w:val="22"/>
        </w:rPr>
      </w:pPr>
    </w:p>
    <w:p w14:paraId="2FFF4B3A" w14:textId="1A41D71A" w:rsidR="00502A03" w:rsidRPr="00DB067F" w:rsidRDefault="00F32058" w:rsidP="00F36B2B">
      <w:pPr>
        <w:pStyle w:val="10"/>
        <w:widowControl w:val="0"/>
        <w:tabs>
          <w:tab w:val="left" w:pos="187"/>
        </w:tabs>
        <w:snapToGrid w:val="0"/>
        <w:spacing w:before="0" w:after="60"/>
        <w:rPr>
          <w:szCs w:val="28"/>
        </w:rPr>
      </w:pPr>
      <w:bookmarkStart w:id="0" w:name="_Hlk97049652"/>
      <w:r w:rsidRPr="00DB067F">
        <w:rPr>
          <w:szCs w:val="28"/>
        </w:rPr>
        <w:t>Rotation, Translation and Scale</w:t>
      </w:r>
      <w:r w:rsidR="00492763" w:rsidRPr="00DB067F">
        <w:rPr>
          <w:szCs w:val="28"/>
        </w:rPr>
        <w:t xml:space="preserve"> </w:t>
      </w:r>
      <w:r w:rsidRPr="00DB067F">
        <w:rPr>
          <w:szCs w:val="28"/>
        </w:rPr>
        <w:t>Invariant Sign Word Recognition Using Deep Learning</w:t>
      </w:r>
      <w:bookmarkEnd w:id="0"/>
    </w:p>
    <w:p w14:paraId="3FD7887F" w14:textId="77777777" w:rsidR="00F32058" w:rsidRPr="00DB067F" w:rsidRDefault="00F32058" w:rsidP="00F15F5F">
      <w:pPr>
        <w:pStyle w:val="10"/>
        <w:widowControl w:val="0"/>
        <w:tabs>
          <w:tab w:val="left" w:pos="187"/>
        </w:tabs>
        <w:snapToGrid w:val="0"/>
        <w:spacing w:before="0" w:after="0"/>
        <w:rPr>
          <w:sz w:val="22"/>
          <w:szCs w:val="22"/>
        </w:rPr>
      </w:pPr>
    </w:p>
    <w:p w14:paraId="6FF5C855" w14:textId="40CC9657" w:rsidR="00B74F89" w:rsidRPr="00DB067F" w:rsidRDefault="00EA22B4" w:rsidP="00F15F5F">
      <w:pPr>
        <w:pStyle w:val="author"/>
        <w:keepNext w:val="0"/>
        <w:widowControl w:val="0"/>
        <w:tabs>
          <w:tab w:val="left" w:pos="187"/>
        </w:tabs>
        <w:snapToGrid w:val="0"/>
        <w:spacing w:before="0" w:after="240"/>
        <w:rPr>
          <w:i w:val="0"/>
          <w:sz w:val="22"/>
          <w:szCs w:val="22"/>
        </w:rPr>
      </w:pPr>
      <w:r w:rsidRPr="00DB067F">
        <w:rPr>
          <w:i w:val="0"/>
          <w:sz w:val="22"/>
          <w:szCs w:val="22"/>
        </w:rPr>
        <w:t>Abu Saleh Musa Miah</w:t>
      </w:r>
      <w:r w:rsidR="003E75C9" w:rsidRPr="00DB067F">
        <w:rPr>
          <w:rFonts w:hint="eastAsia"/>
          <w:i w:val="0"/>
          <w:sz w:val="22"/>
          <w:szCs w:val="22"/>
          <w:vertAlign w:val="superscript"/>
        </w:rPr>
        <w:t>1</w:t>
      </w:r>
      <w:r w:rsidR="000F7881" w:rsidRPr="00DB067F">
        <w:rPr>
          <w:i w:val="0"/>
          <w:sz w:val="22"/>
          <w:szCs w:val="22"/>
        </w:rPr>
        <w:t>,</w:t>
      </w:r>
      <w:r w:rsidR="00F36B2B" w:rsidRPr="00DB067F">
        <w:rPr>
          <w:i w:val="0"/>
          <w:sz w:val="22"/>
          <w:szCs w:val="22"/>
        </w:rPr>
        <w:t xml:space="preserve"> </w:t>
      </w:r>
      <w:proofErr w:type="spellStart"/>
      <w:r w:rsidRPr="00DB067F">
        <w:rPr>
          <w:i w:val="0"/>
          <w:sz w:val="22"/>
          <w:szCs w:val="22"/>
        </w:rPr>
        <w:t>Jungpil</w:t>
      </w:r>
      <w:proofErr w:type="spellEnd"/>
      <w:r w:rsidRPr="00DB067F">
        <w:rPr>
          <w:i w:val="0"/>
          <w:sz w:val="22"/>
          <w:szCs w:val="22"/>
        </w:rPr>
        <w:t xml:space="preserve"> Shin</w:t>
      </w:r>
      <w:bookmarkStart w:id="1" w:name="OLE_LINK218"/>
      <w:bookmarkStart w:id="2" w:name="OLE_LINK219"/>
      <w:r w:rsidR="003E75C9" w:rsidRPr="00DB067F">
        <w:rPr>
          <w:rFonts w:hint="eastAsia"/>
          <w:i w:val="0"/>
          <w:sz w:val="22"/>
          <w:szCs w:val="22"/>
          <w:vertAlign w:val="superscript"/>
        </w:rPr>
        <w:t>2</w:t>
      </w:r>
      <w:r w:rsidR="00F36B2B" w:rsidRPr="00DB067F">
        <w:rPr>
          <w:i w:val="0"/>
          <w:sz w:val="22"/>
          <w:szCs w:val="22"/>
          <w:vertAlign w:val="superscript"/>
        </w:rPr>
        <w:t>,</w:t>
      </w:r>
      <w:r w:rsidR="00F36B2B" w:rsidRPr="00DB067F">
        <w:rPr>
          <w:rFonts w:hint="eastAsia"/>
          <w:i w:val="0"/>
          <w:sz w:val="22"/>
          <w:szCs w:val="22"/>
          <w:vertAlign w:val="superscript"/>
        </w:rPr>
        <w:t xml:space="preserve"> *</w:t>
      </w:r>
      <w:bookmarkEnd w:id="1"/>
      <w:bookmarkEnd w:id="2"/>
      <w:r w:rsidR="00B831A6" w:rsidRPr="00DB067F">
        <w:rPr>
          <w:i w:val="0"/>
          <w:sz w:val="22"/>
          <w:szCs w:val="22"/>
        </w:rPr>
        <w:t>, M</w:t>
      </w:r>
      <w:r w:rsidR="00CA52A8" w:rsidRPr="00DB067F">
        <w:rPr>
          <w:i w:val="0"/>
          <w:sz w:val="22"/>
          <w:szCs w:val="22"/>
        </w:rPr>
        <w:t>d. Al M</w:t>
      </w:r>
      <w:r w:rsidRPr="00DB067F">
        <w:rPr>
          <w:i w:val="0"/>
          <w:sz w:val="22"/>
          <w:szCs w:val="22"/>
        </w:rPr>
        <w:t>ehed</w:t>
      </w:r>
      <w:r w:rsidR="00CA52A8" w:rsidRPr="00DB067F">
        <w:rPr>
          <w:i w:val="0"/>
          <w:sz w:val="22"/>
          <w:szCs w:val="22"/>
        </w:rPr>
        <w:t>i</w:t>
      </w:r>
      <w:r w:rsidRPr="00DB067F">
        <w:rPr>
          <w:i w:val="0"/>
          <w:sz w:val="22"/>
          <w:szCs w:val="22"/>
        </w:rPr>
        <w:t xml:space="preserve"> Hasan</w:t>
      </w:r>
      <w:r w:rsidR="00D8470D" w:rsidRPr="00DB067F">
        <w:rPr>
          <w:i w:val="0"/>
          <w:sz w:val="22"/>
          <w:szCs w:val="22"/>
          <w:vertAlign w:val="superscript"/>
        </w:rPr>
        <w:t>3</w:t>
      </w:r>
      <w:r w:rsidRPr="00DB067F">
        <w:rPr>
          <w:i w:val="0"/>
          <w:sz w:val="22"/>
          <w:szCs w:val="22"/>
        </w:rPr>
        <w:t>,</w:t>
      </w:r>
      <w:r w:rsidRPr="00DB067F">
        <w:t xml:space="preserve"> </w:t>
      </w:r>
      <w:r w:rsidRPr="00DB067F">
        <w:rPr>
          <w:i w:val="0"/>
          <w:sz w:val="22"/>
          <w:szCs w:val="22"/>
        </w:rPr>
        <w:t xml:space="preserve">Md </w:t>
      </w:r>
      <w:proofErr w:type="spellStart"/>
      <w:r w:rsidRPr="00DB067F">
        <w:rPr>
          <w:i w:val="0"/>
          <w:sz w:val="22"/>
          <w:szCs w:val="22"/>
        </w:rPr>
        <w:t>Abdur</w:t>
      </w:r>
      <w:proofErr w:type="spellEnd"/>
      <w:r w:rsidRPr="00DB067F">
        <w:rPr>
          <w:i w:val="0"/>
          <w:sz w:val="22"/>
          <w:szCs w:val="22"/>
        </w:rPr>
        <w:t xml:space="preserve"> Rahim</w:t>
      </w:r>
      <w:r w:rsidR="00D8470D" w:rsidRPr="00DB067F">
        <w:rPr>
          <w:i w:val="0"/>
          <w:sz w:val="22"/>
          <w:szCs w:val="22"/>
          <w:vertAlign w:val="superscript"/>
        </w:rPr>
        <w:t>4</w:t>
      </w:r>
      <w:r w:rsidRPr="00DB067F">
        <w:rPr>
          <w:i w:val="0"/>
          <w:sz w:val="22"/>
          <w:szCs w:val="22"/>
        </w:rPr>
        <w:t xml:space="preserve"> a</w:t>
      </w:r>
      <w:r w:rsidR="000F7881" w:rsidRPr="00DB067F">
        <w:rPr>
          <w:i w:val="0"/>
          <w:sz w:val="22"/>
          <w:szCs w:val="22"/>
        </w:rPr>
        <w:t xml:space="preserve">nd </w:t>
      </w:r>
      <w:r w:rsidRPr="00DB067F">
        <w:rPr>
          <w:i w:val="0"/>
          <w:sz w:val="22"/>
          <w:szCs w:val="22"/>
        </w:rPr>
        <w:t>Yuichi Okuyama</w:t>
      </w:r>
      <w:r w:rsidR="00D8470D" w:rsidRPr="00DB067F">
        <w:rPr>
          <w:i w:val="0"/>
          <w:sz w:val="22"/>
          <w:szCs w:val="22"/>
          <w:vertAlign w:val="superscript"/>
        </w:rPr>
        <w:t>5</w:t>
      </w:r>
    </w:p>
    <w:p w14:paraId="43136408" w14:textId="5953D37E" w:rsidR="003E75C9" w:rsidRPr="00DB067F" w:rsidRDefault="003E75C9" w:rsidP="00F15F5F">
      <w:pPr>
        <w:widowControl w:val="0"/>
        <w:tabs>
          <w:tab w:val="left" w:pos="187"/>
        </w:tabs>
        <w:snapToGrid w:val="0"/>
        <w:jc w:val="center"/>
        <w:rPr>
          <w:sz w:val="18"/>
          <w:szCs w:val="18"/>
        </w:rPr>
      </w:pPr>
      <w:r w:rsidRPr="00DB067F">
        <w:rPr>
          <w:sz w:val="18"/>
          <w:szCs w:val="18"/>
          <w:vertAlign w:val="superscript"/>
        </w:rPr>
        <w:t>1</w:t>
      </w:r>
      <w:r w:rsidR="00D8470D" w:rsidRPr="00DB067F">
        <w:rPr>
          <w:sz w:val="18"/>
          <w:szCs w:val="18"/>
          <w:vertAlign w:val="superscript"/>
        </w:rPr>
        <w:t>,2,3,5</w:t>
      </w:r>
      <w:r w:rsidRPr="00DB067F">
        <w:rPr>
          <w:sz w:val="18"/>
          <w:szCs w:val="18"/>
        </w:rPr>
        <w:t xml:space="preserve"> </w:t>
      </w:r>
      <w:r w:rsidR="00D8470D" w:rsidRPr="00DB067F">
        <w:rPr>
          <w:sz w:val="18"/>
          <w:szCs w:val="18"/>
        </w:rPr>
        <w:t xml:space="preserve">School of Computer Science and Engineering, The University of Aizu, </w:t>
      </w:r>
      <w:proofErr w:type="spellStart"/>
      <w:r w:rsidR="00D8470D" w:rsidRPr="00DB067F">
        <w:rPr>
          <w:sz w:val="18"/>
          <w:szCs w:val="18"/>
        </w:rPr>
        <w:t>Aizuwakamatsu</w:t>
      </w:r>
      <w:proofErr w:type="spellEnd"/>
      <w:r w:rsidR="00D8470D" w:rsidRPr="00DB067F">
        <w:rPr>
          <w:sz w:val="18"/>
          <w:szCs w:val="18"/>
        </w:rPr>
        <w:t>, Fukushima~965-</w:t>
      </w:r>
      <w:proofErr w:type="gramStart"/>
      <w:r w:rsidR="00D8470D" w:rsidRPr="00DB067F">
        <w:rPr>
          <w:sz w:val="18"/>
          <w:szCs w:val="18"/>
        </w:rPr>
        <w:t>8580,~</w:t>
      </w:r>
      <w:proofErr w:type="gramEnd"/>
      <w:r w:rsidR="00D8470D" w:rsidRPr="00DB067F">
        <w:rPr>
          <w:sz w:val="18"/>
          <w:szCs w:val="18"/>
        </w:rPr>
        <w:t>Japan</w:t>
      </w:r>
    </w:p>
    <w:p w14:paraId="1D8380C4" w14:textId="547D8D6E" w:rsidR="003E75C9" w:rsidRPr="00DB067F" w:rsidRDefault="00562EE1" w:rsidP="00F15F5F">
      <w:pPr>
        <w:widowControl w:val="0"/>
        <w:tabs>
          <w:tab w:val="left" w:pos="187"/>
        </w:tabs>
        <w:snapToGrid w:val="0"/>
        <w:jc w:val="center"/>
        <w:rPr>
          <w:sz w:val="18"/>
          <w:szCs w:val="18"/>
        </w:rPr>
      </w:pPr>
      <w:r w:rsidRPr="00DB067F">
        <w:rPr>
          <w:sz w:val="18"/>
          <w:szCs w:val="18"/>
          <w:vertAlign w:val="superscript"/>
        </w:rPr>
        <w:t>4</w:t>
      </w:r>
      <w:r w:rsidRPr="00DB067F">
        <w:rPr>
          <w:sz w:val="18"/>
          <w:szCs w:val="18"/>
        </w:rPr>
        <w:t xml:space="preserve">Dept.of Computer Science and Engineering, Pabna University of Science and Technology, </w:t>
      </w:r>
      <w:r w:rsidR="009246B5" w:rsidRPr="00DB067F">
        <w:rPr>
          <w:sz w:val="18"/>
          <w:szCs w:val="18"/>
        </w:rPr>
        <w:t xml:space="preserve">Pabna, </w:t>
      </w:r>
      <w:r w:rsidRPr="00DB067F">
        <w:rPr>
          <w:sz w:val="18"/>
          <w:szCs w:val="18"/>
        </w:rPr>
        <w:t>Bangladesh</w:t>
      </w:r>
    </w:p>
    <w:p w14:paraId="58EFA410" w14:textId="4C1FCBD4" w:rsidR="003E75C9" w:rsidRPr="00DB067F" w:rsidRDefault="003E75C9" w:rsidP="00F15F5F">
      <w:pPr>
        <w:widowControl w:val="0"/>
        <w:tabs>
          <w:tab w:val="left" w:pos="187"/>
        </w:tabs>
        <w:snapToGrid w:val="0"/>
        <w:jc w:val="center"/>
        <w:rPr>
          <w:sz w:val="18"/>
          <w:szCs w:val="18"/>
        </w:rPr>
      </w:pPr>
      <w:r w:rsidRPr="00DB067F">
        <w:rPr>
          <w:sz w:val="18"/>
          <w:szCs w:val="18"/>
          <w:vertAlign w:val="superscript"/>
        </w:rPr>
        <w:t>*</w:t>
      </w:r>
      <w:r w:rsidRPr="00DB067F">
        <w:rPr>
          <w:sz w:val="18"/>
          <w:szCs w:val="18"/>
        </w:rPr>
        <w:t xml:space="preserve">Corresponding Author: </w:t>
      </w:r>
      <w:proofErr w:type="spellStart"/>
      <w:r w:rsidR="00562EE1" w:rsidRPr="00DB067F">
        <w:rPr>
          <w:sz w:val="18"/>
          <w:szCs w:val="18"/>
        </w:rPr>
        <w:t>Jungpil</w:t>
      </w:r>
      <w:proofErr w:type="spellEnd"/>
      <w:r w:rsidR="00562EE1" w:rsidRPr="00DB067F">
        <w:rPr>
          <w:sz w:val="18"/>
          <w:szCs w:val="18"/>
        </w:rPr>
        <w:t xml:space="preserve"> Shin</w:t>
      </w:r>
      <w:r w:rsidRPr="00DB067F">
        <w:rPr>
          <w:sz w:val="18"/>
          <w:szCs w:val="18"/>
        </w:rPr>
        <w:t xml:space="preserve">. Email: </w:t>
      </w:r>
      <w:r w:rsidR="00562EE1" w:rsidRPr="00DB067F">
        <w:rPr>
          <w:sz w:val="18"/>
          <w:szCs w:val="18"/>
        </w:rPr>
        <w:t>jpshin@u-aizu.ac.jp</w:t>
      </w:r>
    </w:p>
    <w:p w14:paraId="7C75D0E0" w14:textId="77777777" w:rsidR="003E75C9" w:rsidRPr="00DB067F" w:rsidRDefault="003E75C9" w:rsidP="00F15F5F">
      <w:pPr>
        <w:widowControl w:val="0"/>
        <w:tabs>
          <w:tab w:val="left" w:pos="187"/>
        </w:tabs>
        <w:snapToGrid w:val="0"/>
        <w:jc w:val="center"/>
        <w:rPr>
          <w:sz w:val="18"/>
          <w:szCs w:val="18"/>
        </w:rPr>
      </w:pPr>
      <w:r w:rsidRPr="00DB067F">
        <w:rPr>
          <w:sz w:val="18"/>
          <w:szCs w:val="18"/>
        </w:rPr>
        <w:t xml:space="preserve">Received: </w:t>
      </w:r>
      <w:r w:rsidR="00C822A4" w:rsidRPr="00DB067F">
        <w:rPr>
          <w:sz w:val="18"/>
          <w:szCs w:val="18"/>
        </w:rPr>
        <w:t>XX Month 202X</w:t>
      </w:r>
      <w:r w:rsidRPr="00DB067F">
        <w:rPr>
          <w:sz w:val="18"/>
          <w:szCs w:val="18"/>
        </w:rPr>
        <w:t xml:space="preserve">; </w:t>
      </w:r>
      <w:r w:rsidRPr="00DB067F">
        <w:rPr>
          <w:rFonts w:hint="eastAsia"/>
          <w:sz w:val="18"/>
          <w:szCs w:val="18"/>
        </w:rPr>
        <w:t>Accepted</w:t>
      </w:r>
      <w:r w:rsidRPr="00DB067F">
        <w:rPr>
          <w:sz w:val="18"/>
          <w:szCs w:val="18"/>
        </w:rPr>
        <w:t xml:space="preserve">: </w:t>
      </w:r>
      <w:r w:rsidR="00C822A4" w:rsidRPr="00DB067F">
        <w:rPr>
          <w:sz w:val="18"/>
          <w:szCs w:val="18"/>
        </w:rPr>
        <w:t>XX Month 202X</w:t>
      </w:r>
      <w:r w:rsidRPr="00DB067F">
        <w:rPr>
          <w:sz w:val="18"/>
          <w:szCs w:val="18"/>
        </w:rPr>
        <w:t xml:space="preserve"> </w:t>
      </w:r>
    </w:p>
    <w:p w14:paraId="4EDB2420" w14:textId="43F63CD7" w:rsidR="003E75C9" w:rsidRPr="00DB067F" w:rsidRDefault="003E75C9" w:rsidP="00F15F5F">
      <w:pPr>
        <w:widowControl w:val="0"/>
        <w:tabs>
          <w:tab w:val="left" w:pos="187"/>
        </w:tabs>
        <w:snapToGrid w:val="0"/>
        <w:spacing w:beforeLines="200" w:before="480" w:afterLines="100" w:after="240"/>
        <w:ind w:left="1418" w:right="1418"/>
        <w:rPr>
          <w:szCs w:val="22"/>
        </w:rPr>
      </w:pPr>
      <w:r w:rsidRPr="00DB067F">
        <w:rPr>
          <w:b/>
          <w:sz w:val="20"/>
          <w:szCs w:val="22"/>
        </w:rPr>
        <w:t xml:space="preserve">Abstract: </w:t>
      </w:r>
      <w:r w:rsidR="0044185F" w:rsidRPr="00DB067F">
        <w:rPr>
          <w:sz w:val="20"/>
          <w:szCs w:val="22"/>
        </w:rPr>
        <w:t xml:space="preserve">Communication between people with disabilities and people who do not understand sign language is a growing social need and can be a tedious task. One of the main functions of sign language is to communicate with each other through hand gestures. Recognition of hand gestures has become an important challenge for the recognition of sign language. There are many existing models that can produce a good accuracy, but if the model test with rotated or translated images, they may face some difficulties to make good performance accuracy. To resolve these challenges of hand gesture recognition, we proposed a Rotation, Translation and Scale-invariant sign word recognition system using a convolutional neural network (CNN). We have followed three steps in our work: rotated, translated and scaled (RTS) version dataset generation, gesture segmentation, and sign word classification. Firstly, we have enlarged a benchmark dataset of 20 sign words by making different amounts of Rotation, Translation and Scale of the original images to create the RTS version dataset. Then we have applied the gesture segmentation technique. The segmentation consists of three levels, </w:t>
      </w:r>
      <w:proofErr w:type="spellStart"/>
      <w:r w:rsidR="0044185F" w:rsidRPr="00DB067F">
        <w:rPr>
          <w:sz w:val="20"/>
          <w:szCs w:val="22"/>
        </w:rPr>
        <w:t>i</w:t>
      </w:r>
      <w:proofErr w:type="spellEnd"/>
      <w:r w:rsidR="0044185F" w:rsidRPr="00DB067F">
        <w:rPr>
          <w:sz w:val="20"/>
          <w:szCs w:val="22"/>
        </w:rPr>
        <w:t xml:space="preserve">) Otsu Thresholding with </w:t>
      </w:r>
      <w:proofErr w:type="spellStart"/>
      <w:r w:rsidR="0044185F" w:rsidRPr="00DB067F">
        <w:rPr>
          <w:sz w:val="20"/>
          <w:szCs w:val="22"/>
        </w:rPr>
        <w:t>YCbCr</w:t>
      </w:r>
      <w:proofErr w:type="spellEnd"/>
      <w:r w:rsidR="0044185F" w:rsidRPr="00DB067F">
        <w:rPr>
          <w:sz w:val="20"/>
          <w:szCs w:val="22"/>
        </w:rPr>
        <w:t xml:space="preserve">, ii) Morphological analysis: dilation through opening morphology and iii) Watershed algorithm. Finally, our designed CNN model has been trained to classify the hand gesture as well as the sign word. Our model has been evaluated using the </w:t>
      </w:r>
      <w:proofErr w:type="gramStart"/>
      <w:r w:rsidR="0044185F" w:rsidRPr="00DB067F">
        <w:rPr>
          <w:sz w:val="20"/>
          <w:szCs w:val="22"/>
        </w:rPr>
        <w:t>twenty sign</w:t>
      </w:r>
      <w:proofErr w:type="gramEnd"/>
      <w:r w:rsidR="0044185F" w:rsidRPr="00DB067F">
        <w:rPr>
          <w:sz w:val="20"/>
          <w:szCs w:val="22"/>
        </w:rPr>
        <w:t xml:space="preserve"> word dataset, five sign word dataset and the RTS version of these datasets. We achieved 99.30% accuracy from the twenty sign word dataset evaluation, 99.10% accuracy from the RTS version of the twenty sign word evolution,100% accuracy from the five sign word dataset evaluation, </w:t>
      </w:r>
      <w:proofErr w:type="gramStart"/>
      <w:r w:rsidR="0044185F" w:rsidRPr="00DB067F">
        <w:rPr>
          <w:sz w:val="20"/>
          <w:szCs w:val="22"/>
        </w:rPr>
        <w:t>and  98.00</w:t>
      </w:r>
      <w:proofErr w:type="gramEnd"/>
      <w:r w:rsidR="0044185F" w:rsidRPr="00DB067F">
        <w:rPr>
          <w:sz w:val="20"/>
          <w:szCs w:val="22"/>
        </w:rPr>
        <w:t>% accuracy from the RTS version five sign word dataset evolution. Furthermore, the influence of our model exists in competitive results with state-of-the-art methods in sign word recognition</w:t>
      </w:r>
      <w:r w:rsidR="00755E60" w:rsidRPr="00DB067F">
        <w:rPr>
          <w:sz w:val="20"/>
          <w:szCs w:val="22"/>
        </w:rPr>
        <w:t xml:space="preserve">. </w:t>
      </w:r>
    </w:p>
    <w:p w14:paraId="69A73B03" w14:textId="4512C0A9" w:rsidR="00612D77" w:rsidRPr="00DB067F" w:rsidRDefault="003E75C9" w:rsidP="00F15F5F">
      <w:pPr>
        <w:widowControl w:val="0"/>
        <w:tabs>
          <w:tab w:val="left" w:pos="187"/>
        </w:tabs>
        <w:snapToGrid w:val="0"/>
        <w:spacing w:after="0"/>
        <w:ind w:left="1417" w:right="1417"/>
        <w:rPr>
          <w:sz w:val="20"/>
          <w:szCs w:val="22"/>
        </w:rPr>
      </w:pPr>
      <w:r w:rsidRPr="00DB067F">
        <w:rPr>
          <w:b/>
          <w:sz w:val="20"/>
          <w:szCs w:val="22"/>
        </w:rPr>
        <w:t>Keywords:</w:t>
      </w:r>
      <w:r w:rsidRPr="00DB067F">
        <w:rPr>
          <w:sz w:val="20"/>
          <w:szCs w:val="22"/>
        </w:rPr>
        <w:t xml:space="preserve"> </w:t>
      </w:r>
      <w:r w:rsidR="003376EF" w:rsidRPr="00DB067F">
        <w:rPr>
          <w:sz w:val="20"/>
          <w:szCs w:val="22"/>
        </w:rPr>
        <w:t>Sign word recognition; convolution neural network (</w:t>
      </w:r>
      <w:proofErr w:type="spellStart"/>
      <w:r w:rsidR="003376EF" w:rsidRPr="00DB067F">
        <w:rPr>
          <w:sz w:val="20"/>
          <w:szCs w:val="22"/>
        </w:rPr>
        <w:t>cnn</w:t>
      </w:r>
      <w:proofErr w:type="spellEnd"/>
      <w:r w:rsidR="003376EF" w:rsidRPr="00DB067F">
        <w:rPr>
          <w:sz w:val="20"/>
          <w:szCs w:val="22"/>
        </w:rPr>
        <w:t>); rotation translation and scaling (</w:t>
      </w:r>
      <w:proofErr w:type="spellStart"/>
      <w:r w:rsidR="003376EF" w:rsidRPr="00DB067F">
        <w:rPr>
          <w:sz w:val="20"/>
          <w:szCs w:val="22"/>
        </w:rPr>
        <w:t>rts</w:t>
      </w:r>
      <w:proofErr w:type="spellEnd"/>
      <w:r w:rsidR="003376EF" w:rsidRPr="00DB067F">
        <w:rPr>
          <w:sz w:val="20"/>
          <w:szCs w:val="22"/>
        </w:rPr>
        <w:t xml:space="preserve">); </w:t>
      </w:r>
      <w:proofErr w:type="spellStart"/>
      <w:r w:rsidR="003376EF" w:rsidRPr="00DB067F">
        <w:rPr>
          <w:sz w:val="20"/>
          <w:szCs w:val="22"/>
        </w:rPr>
        <w:t>otsu</w:t>
      </w:r>
      <w:proofErr w:type="spellEnd"/>
      <w:r w:rsidR="003376EF" w:rsidRPr="00DB067F">
        <w:rPr>
          <w:sz w:val="20"/>
          <w:szCs w:val="22"/>
        </w:rPr>
        <w:t xml:space="preserve"> segmentation</w:t>
      </w:r>
    </w:p>
    <w:p w14:paraId="0EF19712" w14:textId="36CA4BFE" w:rsidR="00AE4D3E" w:rsidRPr="00DB067F" w:rsidRDefault="00B74F89" w:rsidP="009F15C8">
      <w:pPr>
        <w:pStyle w:val="keyword"/>
        <w:widowControl w:val="0"/>
        <w:tabs>
          <w:tab w:val="left" w:pos="187"/>
        </w:tabs>
        <w:snapToGrid w:val="0"/>
        <w:spacing w:before="240"/>
        <w:rPr>
          <w:b/>
          <w:szCs w:val="22"/>
        </w:rPr>
      </w:pPr>
      <w:r w:rsidRPr="00DB067F">
        <w:rPr>
          <w:b/>
          <w:szCs w:val="22"/>
        </w:rPr>
        <w:t>1</w:t>
      </w:r>
      <w:r w:rsidR="00AE4D3E" w:rsidRPr="00DB067F">
        <w:rPr>
          <w:b/>
          <w:szCs w:val="22"/>
        </w:rPr>
        <w:tab/>
      </w:r>
      <w:r w:rsidRPr="00DB067F">
        <w:rPr>
          <w:b/>
          <w:szCs w:val="22"/>
        </w:rPr>
        <w:t>Introduction</w:t>
      </w:r>
    </w:p>
    <w:p w14:paraId="7B03328A" w14:textId="68D6E5D2" w:rsidR="0038144B" w:rsidRPr="00DB067F" w:rsidRDefault="00AE51A8" w:rsidP="0051736B">
      <w:pPr>
        <w:pStyle w:val="keyword"/>
        <w:widowControl w:val="0"/>
        <w:tabs>
          <w:tab w:val="left" w:pos="187"/>
        </w:tabs>
        <w:snapToGrid w:val="0"/>
        <w:spacing w:before="0"/>
      </w:pPr>
      <w:bookmarkStart w:id="3" w:name="_Hlk98589625"/>
      <w:r w:rsidRPr="00DB067F">
        <w:t xml:space="preserve">    </w:t>
      </w:r>
      <w:r w:rsidR="00A46418" w:rsidRPr="00DB067F">
        <w:t xml:space="preserve">Sign language is a nonverbal form of communication for the deaf and hard-of-hearing community. It is essential to help real-time communication among the deaf community, hard of hearing, and speech difficulties without the aid of an interpreter. It can be used in various research fields, including human-robot interaction, computer games, learning, sign word and language recognition, virtual reality, medical diagnostics, and autism analysis [1-4]. In this case, they use body movements parallel with arm, body, head, finger, hand movements, and facial expressions to communicate with humans. In most cases, hand gestures </w:t>
      </w:r>
      <w:r w:rsidR="00A46418" w:rsidRPr="00DB067F">
        <w:lastRenderedPageBreak/>
        <w:t xml:space="preserve">are essential for human-computer interaction and practical application for sign language recognition (SLR), used to establish a communication system among the deaf-mute community [5]. The sign language recognition research field has attracted researchers' attention from the last century. The importance of sign language recognition has </w:t>
      </w:r>
      <w:r w:rsidR="00B135A8" w:rsidRPr="00DB067F">
        <w:t>increased</w:t>
      </w:r>
      <w:r w:rsidR="00A46418" w:rsidRPr="00DB067F">
        <w:t xml:space="preserve"> because of the high growth rate of the deaf and hard-of-hearing population globally and the extended use of vision-based application devices [6</w:t>
      </w:r>
      <w:r w:rsidR="00C57123" w:rsidRPr="00DB067F">
        <w:t>-</w:t>
      </w:r>
      <w:r w:rsidR="00A46418" w:rsidRPr="00DB067F">
        <w:t xml:space="preserve">7]. In recent years, many researchers have proposed vision-based sign language recognition by utilizing inputs of the camera, such as 3d camera, web camera and stereo camera [8]. </w:t>
      </w:r>
    </w:p>
    <w:p w14:paraId="53A3A52C" w14:textId="66A2DB4A" w:rsidR="00A46418" w:rsidRPr="00DB067F" w:rsidRDefault="00A46418" w:rsidP="0051736B">
      <w:pPr>
        <w:pStyle w:val="keyword"/>
        <w:widowControl w:val="0"/>
        <w:tabs>
          <w:tab w:val="left" w:pos="187"/>
        </w:tabs>
        <w:snapToGrid w:val="0"/>
        <w:spacing w:before="0"/>
      </w:pPr>
      <w:r w:rsidRPr="00DB067F">
        <w:t xml:space="preserve">The main cause of the vision-based approach's attractiveness is: it does not need any specialized device, and this method is affordable. At the same time, the sensor-based system needs different specialized devices such as power gloves, accelerometer, kinetic sensor, leap motion controller, and huge wire [9]. </w:t>
      </w:r>
      <w:bookmarkEnd w:id="3"/>
      <w:r w:rsidRPr="00DB067F">
        <w:t xml:space="preserve">However, vision-based systems like SLR become difficult due to the complex background, uncontrolled environment, visual analysis of gesture, lighting illumination, finger occlusion, inter-class variation, constant fatigue, the similarity of the high intraclass, and complexities </w:t>
      </w:r>
      <w:r w:rsidR="002368FD" w:rsidRPr="00DB067F">
        <w:t xml:space="preserve">of </w:t>
      </w:r>
      <w:r w:rsidRPr="00DB067F">
        <w:t>different signs. Many researchers have utilized the segmentation approach considering the above problems of vision-based systems [4,10]. In recent years, some researchers employed deep learning-based models used to overcome the above issues, although the redundant background may not be suitable for CNN to train accurately [11]. Apart from the image background issue, translated, rotated, scaled version test image is another important challenge for vision-based systems like SLR. In the real-world application of the SLR system, when a deaf or hard of hearing person tries to make a new sign word to test the system, the test image could be taken from the upper, lower, left, and right-hand positions because of unawareness signer. So, the test image may be rotated, translated or scaled due to an inappropriate hand position. Some researchers have utilized techniques to deal with the test image positions problem [12</w:t>
      </w:r>
      <w:r w:rsidR="00C57123" w:rsidRPr="00DB067F">
        <w:t>-</w:t>
      </w:r>
      <w:r w:rsidRPr="00DB067F">
        <w:t xml:space="preserve">13]. Moreover, the existing SLR system may fail to produce correct output for rotated, translated, scaled (RTS) variant test images. The mentioned challenges inspired us to design a segmentation method with RTS invariant deep learning model to solve current problems. </w:t>
      </w:r>
    </w:p>
    <w:p w14:paraId="2E77B745" w14:textId="2E2EDE4B" w:rsidR="00AE4D3E" w:rsidRPr="00DB067F" w:rsidRDefault="006C55D9" w:rsidP="00A46418">
      <w:pPr>
        <w:pStyle w:val="keyword"/>
        <w:widowControl w:val="0"/>
        <w:tabs>
          <w:tab w:val="left" w:pos="187"/>
        </w:tabs>
        <w:snapToGrid w:val="0"/>
        <w:spacing w:before="0"/>
      </w:pPr>
      <w:r w:rsidRPr="00DB067F">
        <w:t xml:space="preserve">    </w:t>
      </w:r>
      <w:r w:rsidR="00A46418" w:rsidRPr="00DB067F">
        <w:t xml:space="preserve">In the study, we have proposed a combined segmentation approach along with an RTS invariant CNN to solve the above problems. For this, the image is collected from the webcam, and the RTS technique is applied </w:t>
      </w:r>
      <w:r w:rsidR="008C3815" w:rsidRPr="00DB067F">
        <w:t>to</w:t>
      </w:r>
      <w:r w:rsidR="00A46418" w:rsidRPr="00DB067F">
        <w:t xml:space="preserve"> the input image</w:t>
      </w:r>
      <w:r w:rsidR="004028CE" w:rsidRPr="00DB067F">
        <w:t>;</w:t>
      </w:r>
      <w:r w:rsidR="00A46418" w:rsidRPr="00DB067F">
        <w:t xml:space="preserve"> then</w:t>
      </w:r>
      <w:r w:rsidR="004028CE" w:rsidRPr="00DB067F">
        <w:t>,</w:t>
      </w:r>
      <w:r w:rsidR="00A46418" w:rsidRPr="00DB067F">
        <w:t xml:space="preserve"> a combined segmentation approach </w:t>
      </w:r>
      <w:r w:rsidR="00FB0716" w:rsidRPr="00DB067F">
        <w:t xml:space="preserve">including </w:t>
      </w:r>
      <w:r w:rsidR="00A46418" w:rsidRPr="00DB067F">
        <w:t>Otsu</w:t>
      </w:r>
      <w:r w:rsidR="004525DA" w:rsidRPr="00DB067F">
        <w:t xml:space="preserve"> [14]</w:t>
      </w:r>
      <w:r w:rsidR="00A46418" w:rsidRPr="00DB067F">
        <w:t xml:space="preserve">, </w:t>
      </w:r>
      <w:proofErr w:type="spellStart"/>
      <w:r w:rsidR="00A46418" w:rsidRPr="00DB067F">
        <w:t>YCbCr</w:t>
      </w:r>
      <w:proofErr w:type="spellEnd"/>
      <w:r w:rsidR="004525DA" w:rsidRPr="00DB067F">
        <w:t xml:space="preserve"> [15]</w:t>
      </w:r>
      <w:r w:rsidR="00A46418" w:rsidRPr="00DB067F">
        <w:t>,</w:t>
      </w:r>
      <w:r w:rsidR="00FB0716" w:rsidRPr="00DB067F">
        <w:t xml:space="preserve"> morphology</w:t>
      </w:r>
      <w:r w:rsidR="004525DA" w:rsidRPr="00DB067F">
        <w:t xml:space="preserve"> [16]</w:t>
      </w:r>
      <w:r w:rsidR="00FB0716" w:rsidRPr="00DB067F">
        <w:t>,</w:t>
      </w:r>
      <w:r w:rsidR="00A46418" w:rsidRPr="00DB067F">
        <w:t xml:space="preserve"> </w:t>
      </w:r>
      <w:r w:rsidR="008C3815" w:rsidRPr="00DB067F">
        <w:t xml:space="preserve">the </w:t>
      </w:r>
      <w:r w:rsidR="00FB0716" w:rsidRPr="00DB067F">
        <w:t>w</w:t>
      </w:r>
      <w:r w:rsidR="00A46418" w:rsidRPr="00DB067F">
        <w:t>atershed</w:t>
      </w:r>
      <w:r w:rsidR="004525DA" w:rsidRPr="00DB067F">
        <w:t xml:space="preserve"> [17]</w:t>
      </w:r>
      <w:r w:rsidR="00A46418" w:rsidRPr="00DB067F">
        <w:t xml:space="preserve"> is applied on the RTS variant </w:t>
      </w:r>
      <w:r w:rsidR="00974F8A" w:rsidRPr="00DB067F">
        <w:t>s</w:t>
      </w:r>
      <w:r w:rsidR="00A46418" w:rsidRPr="00DB067F">
        <w:t xml:space="preserve">ign language word image. Then a deep learning-based CNN model is used to extract the feature from the segmented image and recognize the sign word based on the collected feature. RTS process is used here to enlarge the datasets with different views, shapes, position images to make it more effective and reduce the potential overfitting of the proposed method. Moreover, RTS techniques are one of the essential techniques for solving the challenges that artificial intelligence faces while capturing the test image for a sign word recognition, especially for overcoming RTS variant test dataset problems. Despite the RTS, there may be an alternative solution if the camera detects the hand position and then normalizes the camera's position concerning the hand to remove the rotation, </w:t>
      </w:r>
      <w:r w:rsidR="00C3724D" w:rsidRPr="00DB067F">
        <w:t>t</w:t>
      </w:r>
      <w:r w:rsidR="00A46418" w:rsidRPr="00DB067F">
        <w:t xml:space="preserve">ranslation, and scale. Unfortunately, we did not find such a camera yet. However, the RTS technique may be the only solution to the given problem and is very effective for image classification and sign language recognition.  </w:t>
      </w:r>
      <w:r w:rsidR="00AB421C" w:rsidRPr="00DB067F">
        <w:rPr>
          <w:rFonts w:hint="eastAsia"/>
        </w:rPr>
        <w:t xml:space="preserve"> </w:t>
      </w:r>
    </w:p>
    <w:p w14:paraId="2BBFAB89" w14:textId="513A20C2" w:rsidR="00A46418" w:rsidRPr="00DB067F" w:rsidRDefault="006C55D9" w:rsidP="00A46418">
      <w:pPr>
        <w:pStyle w:val="keyword"/>
        <w:widowControl w:val="0"/>
        <w:tabs>
          <w:tab w:val="left" w:pos="187"/>
        </w:tabs>
        <w:snapToGrid w:val="0"/>
        <w:spacing w:before="0"/>
      </w:pPr>
      <w:r w:rsidRPr="00DB067F">
        <w:t xml:space="preserve">    </w:t>
      </w:r>
      <w:r w:rsidR="00A46418" w:rsidRPr="00DB067F">
        <w:t>To achieve the goal, the significant contribution of the paper is as follows:</w:t>
      </w:r>
    </w:p>
    <w:p w14:paraId="10F19F29" w14:textId="77777777" w:rsidR="00570F90" w:rsidRPr="00DB067F" w:rsidRDefault="00A46418" w:rsidP="004C38A0">
      <w:pPr>
        <w:pStyle w:val="keyword"/>
        <w:widowControl w:val="0"/>
        <w:numPr>
          <w:ilvl w:val="0"/>
          <w:numId w:val="29"/>
        </w:numPr>
        <w:tabs>
          <w:tab w:val="left" w:pos="187"/>
        </w:tabs>
        <w:snapToGrid w:val="0"/>
        <w:spacing w:before="0"/>
        <w:ind w:left="792"/>
      </w:pPr>
      <w:r w:rsidRPr="00DB067F">
        <w:t xml:space="preserve">Firstly, we have developed a Rotated, Translated, and Scaled (RTS) version of the dataset to solve the RTS issue in the test or future images. </w:t>
      </w:r>
    </w:p>
    <w:p w14:paraId="74C09098" w14:textId="5DF16662" w:rsidR="00A46418" w:rsidRPr="00DB067F" w:rsidRDefault="00A46418" w:rsidP="004C38A0">
      <w:pPr>
        <w:pStyle w:val="keyword"/>
        <w:widowControl w:val="0"/>
        <w:numPr>
          <w:ilvl w:val="0"/>
          <w:numId w:val="29"/>
        </w:numPr>
        <w:tabs>
          <w:tab w:val="left" w:pos="187"/>
        </w:tabs>
        <w:snapToGrid w:val="0"/>
        <w:spacing w:before="0"/>
        <w:ind w:left="792"/>
      </w:pPr>
      <w:r w:rsidRPr="00DB067F">
        <w:t xml:space="preserve">Secondly, we have designed a hybrid segmentation approach to reduce the redundant background of the images by combining Otsu Thresholding with </w:t>
      </w:r>
      <w:proofErr w:type="spellStart"/>
      <w:r w:rsidRPr="00DB067F">
        <w:t>YCbCr</w:t>
      </w:r>
      <w:proofErr w:type="spellEnd"/>
      <w:r w:rsidRPr="00DB067F">
        <w:t xml:space="preserve">, Morphological analysis, and Watershed algorithm. </w:t>
      </w:r>
    </w:p>
    <w:p w14:paraId="77AA01DA" w14:textId="4B7F2951" w:rsidR="00A46418" w:rsidRPr="00DB067F" w:rsidRDefault="00A46418" w:rsidP="004C38A0">
      <w:pPr>
        <w:pStyle w:val="keyword"/>
        <w:widowControl w:val="0"/>
        <w:numPr>
          <w:ilvl w:val="0"/>
          <w:numId w:val="29"/>
        </w:numPr>
        <w:tabs>
          <w:tab w:val="left" w:pos="187"/>
        </w:tabs>
        <w:snapToGrid w:val="0"/>
        <w:spacing w:before="0"/>
        <w:ind w:left="792"/>
      </w:pPr>
      <w:r w:rsidRPr="00DB067F">
        <w:t>Finally, we propose a novel convolutional neural network (CNN) architecture model for extracting features and classifying sign words.</w:t>
      </w:r>
    </w:p>
    <w:p w14:paraId="744DB0D7" w14:textId="0730BD1D" w:rsidR="00A46418" w:rsidRPr="00DB067F" w:rsidRDefault="006C55D9" w:rsidP="00A46418">
      <w:pPr>
        <w:pStyle w:val="keyword"/>
        <w:widowControl w:val="0"/>
        <w:tabs>
          <w:tab w:val="left" w:pos="187"/>
        </w:tabs>
        <w:snapToGrid w:val="0"/>
        <w:spacing w:before="0"/>
      </w:pPr>
      <w:r w:rsidRPr="00DB067F">
        <w:t xml:space="preserve">    </w:t>
      </w:r>
      <w:r w:rsidR="00A46418" w:rsidRPr="00DB067F">
        <w:t xml:space="preserve">We have organized the paper as follows, relevant research or literature review discussed in Section 2. We described the dataset in Section 3 and discussed the proposed model in Section 4. Experimental results and a brief discussion of the paper we have described in Section 5, and finally, the paper's conclusion we </w:t>
      </w:r>
      <w:r w:rsidR="00A46418" w:rsidRPr="00DB067F">
        <w:lastRenderedPageBreak/>
        <w:t>described in Section 6.</w:t>
      </w:r>
    </w:p>
    <w:p w14:paraId="49E4CAA3" w14:textId="447A13C9" w:rsidR="00E54B3B" w:rsidRPr="00DB067F" w:rsidRDefault="00974F8A" w:rsidP="00E54B3B">
      <w:pPr>
        <w:widowControl w:val="0"/>
        <w:snapToGrid w:val="0"/>
        <w:spacing w:before="240"/>
        <w:rPr>
          <w:b/>
          <w:szCs w:val="22"/>
        </w:rPr>
      </w:pPr>
      <w:proofErr w:type="gramStart"/>
      <w:r w:rsidRPr="00DB067F">
        <w:rPr>
          <w:b/>
          <w:szCs w:val="22"/>
        </w:rPr>
        <w:t xml:space="preserve">2  </w:t>
      </w:r>
      <w:r w:rsidR="004751B0" w:rsidRPr="00DB067F">
        <w:rPr>
          <w:b/>
          <w:szCs w:val="22"/>
        </w:rPr>
        <w:t>Literature</w:t>
      </w:r>
      <w:proofErr w:type="gramEnd"/>
      <w:r w:rsidR="004751B0" w:rsidRPr="00DB067F">
        <w:rPr>
          <w:b/>
          <w:szCs w:val="22"/>
        </w:rPr>
        <w:t xml:space="preserve"> Review</w:t>
      </w:r>
      <w:r w:rsidR="00E54B3B" w:rsidRPr="00DB067F">
        <w:rPr>
          <w:b/>
          <w:szCs w:val="22"/>
        </w:rPr>
        <w:t xml:space="preserve">  </w:t>
      </w:r>
    </w:p>
    <w:p w14:paraId="4751E5EC" w14:textId="0A696491" w:rsidR="00200136" w:rsidRPr="00DB067F" w:rsidRDefault="006C55D9" w:rsidP="004C38A0">
      <w:pPr>
        <w:widowControl w:val="0"/>
        <w:snapToGrid w:val="0"/>
        <w:rPr>
          <w:szCs w:val="22"/>
        </w:rPr>
      </w:pPr>
      <w:r w:rsidRPr="00DB067F">
        <w:rPr>
          <w:szCs w:val="22"/>
        </w:rPr>
        <w:t xml:space="preserve">    </w:t>
      </w:r>
      <w:r w:rsidR="004751B0" w:rsidRPr="00DB067F">
        <w:rPr>
          <w:szCs w:val="22"/>
        </w:rPr>
        <w:t>Over the past few decades, scientists in research activities have opened the door to acquiring sign language knowledge by promoting inspiration and excitement by introducing new methods. In most cases, scientists have used wearable and non-wearable devices for SLR performance. Pradeep Kumar et al. employed a multimodal framework for recognized sign language based on sensor devices [1</w:t>
      </w:r>
      <w:r w:rsidR="008C3815" w:rsidRPr="00DB067F">
        <w:rPr>
          <w:szCs w:val="22"/>
        </w:rPr>
        <w:t>8</w:t>
      </w:r>
      <w:r w:rsidR="004751B0" w:rsidRPr="00DB067F">
        <w:rPr>
          <w:szCs w:val="22"/>
        </w:rPr>
        <w:t xml:space="preserve">]. They used the Microsoft Kinect device to collect data on the finger and palm. They used </w:t>
      </w:r>
      <w:bookmarkStart w:id="4" w:name="_Hlk98527079"/>
      <w:r w:rsidR="004751B0" w:rsidRPr="00DB067F">
        <w:rPr>
          <w:szCs w:val="22"/>
        </w:rPr>
        <w:t>75</w:t>
      </w:r>
      <w:r w:rsidR="00974F8A" w:rsidRPr="00DB067F">
        <w:rPr>
          <w:szCs w:val="22"/>
        </w:rPr>
        <w:t>,</w:t>
      </w:r>
      <w:r w:rsidR="004751B0" w:rsidRPr="00DB067F">
        <w:rPr>
          <w:szCs w:val="22"/>
        </w:rPr>
        <w:t xml:space="preserve">00 </w:t>
      </w:r>
      <w:bookmarkEnd w:id="4"/>
      <w:r w:rsidR="004751B0" w:rsidRPr="00DB067F">
        <w:rPr>
          <w:szCs w:val="22"/>
        </w:rPr>
        <w:t xml:space="preserve">Indian sign language images with 50 different symbols to evaluate their model and achieved 97.85% for </w:t>
      </w:r>
      <w:r w:rsidR="004D4A22" w:rsidRPr="00DB067F">
        <w:rPr>
          <w:szCs w:val="22"/>
        </w:rPr>
        <w:t xml:space="preserve">the </w:t>
      </w:r>
      <w:bookmarkStart w:id="5" w:name="_Hlk98527892"/>
      <w:r w:rsidR="00857133" w:rsidRPr="00DB067F">
        <w:rPr>
          <w:szCs w:val="22"/>
        </w:rPr>
        <w:t xml:space="preserve">hidden </w:t>
      </w:r>
      <w:proofErr w:type="spellStart"/>
      <w:r w:rsidR="004D4A22" w:rsidRPr="00DB067F">
        <w:rPr>
          <w:szCs w:val="22"/>
        </w:rPr>
        <w:t>m</w:t>
      </w:r>
      <w:r w:rsidR="00857133" w:rsidRPr="00DB067F">
        <w:rPr>
          <w:szCs w:val="22"/>
        </w:rPr>
        <w:t>arkov</w:t>
      </w:r>
      <w:proofErr w:type="spellEnd"/>
      <w:r w:rsidR="00857133" w:rsidRPr="00DB067F">
        <w:rPr>
          <w:szCs w:val="22"/>
        </w:rPr>
        <w:t xml:space="preserve"> model (</w:t>
      </w:r>
      <w:r w:rsidR="004751B0" w:rsidRPr="00DB067F">
        <w:rPr>
          <w:szCs w:val="22"/>
        </w:rPr>
        <w:t>HMM</w:t>
      </w:r>
      <w:r w:rsidR="00857133" w:rsidRPr="00DB067F">
        <w:rPr>
          <w:szCs w:val="22"/>
        </w:rPr>
        <w:t>)</w:t>
      </w:r>
      <w:r w:rsidR="004751B0" w:rsidRPr="00DB067F">
        <w:rPr>
          <w:szCs w:val="22"/>
        </w:rPr>
        <w:t xml:space="preserve"> </w:t>
      </w:r>
      <w:bookmarkEnd w:id="5"/>
      <w:r w:rsidR="004751B0" w:rsidRPr="00DB067F">
        <w:rPr>
          <w:szCs w:val="22"/>
        </w:rPr>
        <w:t>and 94.55% for</w:t>
      </w:r>
      <w:r w:rsidR="00782EB4" w:rsidRPr="00DB067F">
        <w:rPr>
          <w:szCs w:val="22"/>
        </w:rPr>
        <w:t xml:space="preserve"> </w:t>
      </w:r>
      <w:bookmarkStart w:id="6" w:name="_Hlk98528046"/>
      <w:r w:rsidR="00782EB4" w:rsidRPr="00DB067F">
        <w:t>bidirectional long short-term memory neural networks (</w:t>
      </w:r>
      <w:r w:rsidR="004751B0" w:rsidRPr="00DB067F">
        <w:rPr>
          <w:szCs w:val="22"/>
        </w:rPr>
        <w:t>BLSTM-NN</w:t>
      </w:r>
      <w:r w:rsidR="00782EB4" w:rsidRPr="00DB067F">
        <w:rPr>
          <w:szCs w:val="22"/>
        </w:rPr>
        <w:t>)</w:t>
      </w:r>
      <w:r w:rsidR="004751B0" w:rsidRPr="00DB067F">
        <w:rPr>
          <w:szCs w:val="22"/>
        </w:rPr>
        <w:t xml:space="preserve">. </w:t>
      </w:r>
      <w:bookmarkEnd w:id="6"/>
      <w:r w:rsidR="004751B0" w:rsidRPr="00DB067F">
        <w:rPr>
          <w:szCs w:val="22"/>
        </w:rPr>
        <w:t xml:space="preserve">However, they did not explicitly explain the types of their features. Wu et al. introduced an American sign language (ASL) system based on internal and </w:t>
      </w:r>
      <w:r w:rsidR="00974F8A" w:rsidRPr="00DB067F">
        <w:rPr>
          <w:szCs w:val="22"/>
        </w:rPr>
        <w:t>electromyography (</w:t>
      </w:r>
      <w:r w:rsidR="004751B0" w:rsidRPr="00DB067F">
        <w:rPr>
          <w:szCs w:val="22"/>
        </w:rPr>
        <w:t>EMG</w:t>
      </w:r>
      <w:r w:rsidR="00974F8A" w:rsidRPr="00DB067F">
        <w:rPr>
          <w:szCs w:val="22"/>
        </w:rPr>
        <w:t>)</w:t>
      </w:r>
      <w:r w:rsidR="004751B0" w:rsidRPr="00DB067F">
        <w:rPr>
          <w:szCs w:val="22"/>
        </w:rPr>
        <w:t xml:space="preserve"> sensors [1</w:t>
      </w:r>
      <w:r w:rsidR="008C3815" w:rsidRPr="00DB067F">
        <w:rPr>
          <w:szCs w:val="22"/>
        </w:rPr>
        <w:t>9</w:t>
      </w:r>
      <w:r w:rsidR="004751B0" w:rsidRPr="00DB067F">
        <w:rPr>
          <w:szCs w:val="22"/>
        </w:rPr>
        <w:t>]. They extracted features using fusion data, and as a classifier, they used a selected classification model. For validity, they used 80 signs followed by 96.16% for inter-class appropriateness and 85.24% for cross-session evolution. A framework for automatic Chinese SLR at the component level was developed in [</w:t>
      </w:r>
      <w:r w:rsidR="008C3815" w:rsidRPr="00DB067F">
        <w:rPr>
          <w:szCs w:val="22"/>
        </w:rPr>
        <w:t>20</w:t>
      </w:r>
      <w:r w:rsidR="004751B0" w:rsidRPr="00DB067F">
        <w:rPr>
          <w:szCs w:val="22"/>
        </w:rPr>
        <w:t xml:space="preserve">]. They achieved 96% accuracy after extracting hand size, orientation, and movement characteristics from images of EMG sensors. </w:t>
      </w:r>
      <w:proofErr w:type="spellStart"/>
      <w:r w:rsidR="004751B0" w:rsidRPr="00DB067F">
        <w:rPr>
          <w:szCs w:val="22"/>
        </w:rPr>
        <w:t>Tubaiz</w:t>
      </w:r>
      <w:proofErr w:type="spellEnd"/>
      <w:r w:rsidR="004751B0" w:rsidRPr="00DB067F">
        <w:rPr>
          <w:szCs w:val="22"/>
        </w:rPr>
        <w:t xml:space="preserve"> et al. employed a modified K-Nearest neighbor (MKNN) to develop an Arabic sign language recognition system [</w:t>
      </w:r>
      <w:r w:rsidR="008C3815" w:rsidRPr="00DB067F">
        <w:rPr>
          <w:szCs w:val="22"/>
        </w:rPr>
        <w:t>21</w:t>
      </w:r>
      <w:r w:rsidR="004751B0" w:rsidRPr="00DB067F">
        <w:rPr>
          <w:szCs w:val="22"/>
        </w:rPr>
        <w:t xml:space="preserve">]. They collected 40 sentences using an 80-lexicon word and achieved 98.9% accuracy for their model. Rahim et al. developed a hand gesture recognition system based on the Kinect sensor for </w:t>
      </w:r>
      <w:r w:rsidR="004D4A22" w:rsidRPr="00DB067F">
        <w:rPr>
          <w:szCs w:val="22"/>
        </w:rPr>
        <w:t>human</w:t>
      </w:r>
      <w:r w:rsidR="00782EB4" w:rsidRPr="00DB067F">
        <w:rPr>
          <w:szCs w:val="22"/>
        </w:rPr>
        <w:t>-</w:t>
      </w:r>
      <w:r w:rsidR="004D4A22" w:rsidRPr="00DB067F">
        <w:rPr>
          <w:szCs w:val="22"/>
        </w:rPr>
        <w:t xml:space="preserve">computer </w:t>
      </w:r>
      <w:proofErr w:type="gramStart"/>
      <w:r w:rsidR="004D4A22" w:rsidRPr="00DB067F">
        <w:rPr>
          <w:szCs w:val="22"/>
        </w:rPr>
        <w:t>interaction(</w:t>
      </w:r>
      <w:proofErr w:type="gramEnd"/>
      <w:r w:rsidR="004751B0" w:rsidRPr="00DB067F">
        <w:rPr>
          <w:szCs w:val="22"/>
        </w:rPr>
        <w:t>HCI</w:t>
      </w:r>
      <w:r w:rsidR="004D4A22" w:rsidRPr="00DB067F">
        <w:rPr>
          <w:szCs w:val="22"/>
        </w:rPr>
        <w:t>)</w:t>
      </w:r>
      <w:r w:rsidR="004751B0" w:rsidRPr="00DB067F">
        <w:rPr>
          <w:szCs w:val="22"/>
        </w:rPr>
        <w:t xml:space="preserve"> [</w:t>
      </w:r>
      <w:r w:rsidR="008C3815" w:rsidRPr="00DB067F">
        <w:rPr>
          <w:szCs w:val="22"/>
        </w:rPr>
        <w:t>22</w:t>
      </w:r>
      <w:r w:rsidR="004751B0" w:rsidRPr="00DB067F">
        <w:rPr>
          <w:szCs w:val="22"/>
        </w:rPr>
        <w:t>]. They have achieved an average accuracy of 96% in their model based on the theme people communicate verbally without touching the device. Hu et al. used the k-means cluster-based depth segmentation and feature extraction method to develop an ASL recognition system [</w:t>
      </w:r>
      <w:r w:rsidR="008C3815" w:rsidRPr="00DB067F">
        <w:rPr>
          <w:szCs w:val="22"/>
        </w:rPr>
        <w:t>23</w:t>
      </w:r>
      <w:r w:rsidR="004751B0" w:rsidRPr="00DB067F">
        <w:rPr>
          <w:szCs w:val="22"/>
        </w:rPr>
        <w:t xml:space="preserve">]. They achieved 98.49% accuracy after using </w:t>
      </w:r>
      <w:r w:rsidR="00382A1F" w:rsidRPr="00DB067F">
        <w:rPr>
          <w:szCs w:val="22"/>
        </w:rPr>
        <w:t>support vector machine (</w:t>
      </w:r>
      <w:r w:rsidR="004751B0" w:rsidRPr="00DB067F">
        <w:rPr>
          <w:szCs w:val="22"/>
        </w:rPr>
        <w:t>SVM</w:t>
      </w:r>
      <w:r w:rsidR="00382A1F" w:rsidRPr="00DB067F">
        <w:rPr>
          <w:szCs w:val="22"/>
        </w:rPr>
        <w:t>)</w:t>
      </w:r>
      <w:r w:rsidR="004751B0" w:rsidRPr="00DB067F">
        <w:rPr>
          <w:szCs w:val="22"/>
        </w:rPr>
        <w:t xml:space="preserve"> as classified with </w:t>
      </w:r>
      <w:bookmarkStart w:id="7" w:name="_Hlk98527132"/>
      <w:r w:rsidR="004751B0" w:rsidRPr="00DB067F">
        <w:rPr>
          <w:szCs w:val="22"/>
        </w:rPr>
        <w:t>120</w:t>
      </w:r>
      <w:r w:rsidR="002D7D19" w:rsidRPr="00DB067F">
        <w:rPr>
          <w:szCs w:val="22"/>
        </w:rPr>
        <w:t xml:space="preserve">, </w:t>
      </w:r>
      <w:r w:rsidR="004751B0" w:rsidRPr="00DB067F">
        <w:rPr>
          <w:szCs w:val="22"/>
        </w:rPr>
        <w:t xml:space="preserve">000 </w:t>
      </w:r>
      <w:bookmarkEnd w:id="7"/>
      <w:r w:rsidR="004751B0" w:rsidRPr="00DB067F">
        <w:rPr>
          <w:szCs w:val="22"/>
        </w:rPr>
        <w:t xml:space="preserve">image training for 24 alphabets. </w:t>
      </w:r>
    </w:p>
    <w:p w14:paraId="27007460" w14:textId="29AA5253" w:rsidR="004751B0" w:rsidRPr="00DB067F" w:rsidRDefault="006C55D9" w:rsidP="006C55D9">
      <w:pPr>
        <w:rPr>
          <w:szCs w:val="22"/>
        </w:rPr>
      </w:pPr>
      <w:r w:rsidRPr="00DB067F">
        <w:rPr>
          <w:szCs w:val="22"/>
        </w:rPr>
        <w:t xml:space="preserve">    </w:t>
      </w:r>
      <w:proofErr w:type="spellStart"/>
      <w:r w:rsidR="004751B0" w:rsidRPr="00DB067F">
        <w:rPr>
          <w:szCs w:val="22"/>
        </w:rPr>
        <w:t>Starner</w:t>
      </w:r>
      <w:proofErr w:type="spellEnd"/>
      <w:r w:rsidR="004751B0" w:rsidRPr="00DB067F">
        <w:rPr>
          <w:szCs w:val="22"/>
        </w:rPr>
        <w:t xml:space="preserve"> et al. proposed two </w:t>
      </w:r>
      <w:r w:rsidR="00974F8A" w:rsidRPr="00DB067F">
        <w:rPr>
          <w:szCs w:val="22"/>
        </w:rPr>
        <w:t>HMM</w:t>
      </w:r>
      <w:r w:rsidR="004751B0" w:rsidRPr="00DB067F">
        <w:rPr>
          <w:szCs w:val="22"/>
        </w:rPr>
        <w:t>-based systems based on a single camera image for ASL recognition [2</w:t>
      </w:r>
      <w:r w:rsidR="008C3815" w:rsidRPr="00DB067F">
        <w:rPr>
          <w:szCs w:val="22"/>
        </w:rPr>
        <w:t>4</w:t>
      </w:r>
      <w:r w:rsidR="004751B0" w:rsidRPr="00DB067F">
        <w:rPr>
          <w:szCs w:val="22"/>
        </w:rPr>
        <w:t xml:space="preserve">]. They used a wearable device with a sensor, processing, and display module. The main goal of the work is to convert the recognized alphabet to sign-in text on </w:t>
      </w:r>
      <w:r w:rsidR="00974F8A" w:rsidRPr="00DB067F">
        <w:rPr>
          <w:szCs w:val="22"/>
        </w:rPr>
        <w:t>a</w:t>
      </w:r>
      <w:r w:rsidR="004751B0" w:rsidRPr="00DB067F">
        <w:rPr>
          <w:szCs w:val="22"/>
        </w:rPr>
        <w:t xml:space="preserve">ndroid mobile phones via wireless transmission, and they achieved 98.2% accuracy in their final version model. Nevertheless, wearable technologies are not comfortable for use in daily life activities. This should be progressed because existing smart wearable hand devices have some drawbacks, such as a predefined set of standards and the use of </w:t>
      </w:r>
      <w:proofErr w:type="spellStart"/>
      <w:r w:rsidR="00974F8A" w:rsidRPr="00DB067F">
        <w:rPr>
          <w:szCs w:val="22"/>
        </w:rPr>
        <w:t>b</w:t>
      </w:r>
      <w:r w:rsidR="004751B0" w:rsidRPr="00DB067F">
        <w:rPr>
          <w:szCs w:val="22"/>
        </w:rPr>
        <w:t>luetooth</w:t>
      </w:r>
      <w:proofErr w:type="spellEnd"/>
      <w:r w:rsidR="004751B0" w:rsidRPr="00DB067F">
        <w:rPr>
          <w:szCs w:val="22"/>
        </w:rPr>
        <w:t xml:space="preserve"> modules that only provide short-distance communication. Furthermore, the researchers used smart / depth devices according to different users for the long-range performance of wireless devices. In the same way, Lee BG et al. also applied the wearable device using sensor fusion [2</w:t>
      </w:r>
      <w:r w:rsidR="008C3815" w:rsidRPr="00DB067F">
        <w:rPr>
          <w:szCs w:val="22"/>
        </w:rPr>
        <w:t>5</w:t>
      </w:r>
      <w:r w:rsidR="004751B0" w:rsidRPr="00DB067F">
        <w:rPr>
          <w:szCs w:val="22"/>
        </w:rPr>
        <w:t>]. Shin et al. proposed a hand tapping gesture system for Japanese hiragana and English characters based on kinetic sensors [2</w:t>
      </w:r>
      <w:r w:rsidR="008C3815" w:rsidRPr="00DB067F">
        <w:rPr>
          <w:szCs w:val="22"/>
        </w:rPr>
        <w:t>6</w:t>
      </w:r>
      <w:r w:rsidR="004751B0" w:rsidRPr="00DB067F">
        <w:rPr>
          <w:szCs w:val="22"/>
        </w:rPr>
        <w:t>]. The main concern is that the user's hand gestures on the input characters need to be remembered, requiring considerable computation time. Chong et al. developed an ASL recognition system using a palm-sized Leap motion sensor that is more portable less price compared to the existing solution [2</w:t>
      </w:r>
      <w:r w:rsidR="008C3815" w:rsidRPr="00DB067F">
        <w:rPr>
          <w:szCs w:val="22"/>
        </w:rPr>
        <w:t>7</w:t>
      </w:r>
      <w:r w:rsidR="004751B0" w:rsidRPr="00DB067F">
        <w:rPr>
          <w:szCs w:val="22"/>
        </w:rPr>
        <w:t xml:space="preserve">]. They have a combination of 26 letters and ten digits with a recognition rate of 72.79% and 88.79%, respectively. </w:t>
      </w:r>
      <w:proofErr w:type="spellStart"/>
      <w:r w:rsidR="004751B0" w:rsidRPr="00DB067F">
        <w:rPr>
          <w:szCs w:val="22"/>
        </w:rPr>
        <w:t>Pisharady</w:t>
      </w:r>
      <w:proofErr w:type="spellEnd"/>
      <w:r w:rsidR="004751B0" w:rsidRPr="00DB067F">
        <w:rPr>
          <w:szCs w:val="22"/>
        </w:rPr>
        <w:t xml:space="preserve"> et al. compared the </w:t>
      </w:r>
      <w:r w:rsidR="008C3815" w:rsidRPr="00DB067F">
        <w:rPr>
          <w:szCs w:val="22"/>
        </w:rPr>
        <w:t>red, green, blue (</w:t>
      </w:r>
      <w:r w:rsidR="004751B0" w:rsidRPr="00DB067F">
        <w:rPr>
          <w:szCs w:val="22"/>
        </w:rPr>
        <w:t>RGB</w:t>
      </w:r>
      <w:r w:rsidR="008C3815" w:rsidRPr="00DB067F">
        <w:rPr>
          <w:szCs w:val="22"/>
        </w:rPr>
        <w:t>),</w:t>
      </w:r>
      <w:r w:rsidR="004751B0" w:rsidRPr="00DB067F">
        <w:rPr>
          <w:szCs w:val="22"/>
        </w:rPr>
        <w:t xml:space="preserve"> and RGB-</w:t>
      </w:r>
      <w:r w:rsidR="008C3815" w:rsidRPr="00DB067F">
        <w:rPr>
          <w:szCs w:val="22"/>
        </w:rPr>
        <w:t>depth</w:t>
      </w:r>
      <w:r w:rsidR="004751B0" w:rsidRPr="00DB067F">
        <w:rPr>
          <w:szCs w:val="22"/>
        </w:rPr>
        <w:t xml:space="preserve"> images in the field of SLR based on the quantitative and qualitative algorithms [</w:t>
      </w:r>
      <w:r w:rsidR="008C3815" w:rsidRPr="00DB067F">
        <w:rPr>
          <w:szCs w:val="22"/>
        </w:rPr>
        <w:t>28</w:t>
      </w:r>
      <w:r w:rsidR="004751B0" w:rsidRPr="00DB067F">
        <w:rPr>
          <w:szCs w:val="22"/>
        </w:rPr>
        <w:t xml:space="preserve">]. They point out that the model's performance depends on these image measures. They indicate that the performance of the model measures these images. However, the performing tasks need to be memorized in wireless technology, which, if forgotten, will turn into failure, and it will take more time to perform. </w:t>
      </w:r>
    </w:p>
    <w:p w14:paraId="1C77D9EB" w14:textId="061A6D5F" w:rsidR="00614595" w:rsidRPr="00DB067F" w:rsidRDefault="00062F2C" w:rsidP="00062F2C">
      <w:pPr>
        <w:rPr>
          <w:szCs w:val="22"/>
        </w:rPr>
      </w:pPr>
      <w:r w:rsidRPr="00DB067F">
        <w:rPr>
          <w:szCs w:val="22"/>
        </w:rPr>
        <w:t xml:space="preserve">    </w:t>
      </w:r>
      <w:r w:rsidR="004751B0" w:rsidRPr="00DB067F">
        <w:rPr>
          <w:szCs w:val="22"/>
        </w:rPr>
        <w:t>Recently, a deep learning strategy has shown outstanding performance in various departments to recognize sign language. Jain et al. applied an SVM and CNN to recognize ASL [2</w:t>
      </w:r>
      <w:r w:rsidR="008C3815" w:rsidRPr="00DB067F">
        <w:rPr>
          <w:szCs w:val="22"/>
        </w:rPr>
        <w:t>9</w:t>
      </w:r>
      <w:r w:rsidR="004751B0" w:rsidRPr="00DB067F">
        <w:rPr>
          <w:szCs w:val="22"/>
        </w:rPr>
        <w:t>]. After evaluating the model, they calculated single and double optimal convolution filters and achieved 98.58% accuracy. A double-channel convolutional neural network (DC-CNN) was proposed to improve the recognition performance accuracy of the SLR system [</w:t>
      </w:r>
      <w:r w:rsidR="008C3815" w:rsidRPr="00DB067F">
        <w:rPr>
          <w:szCs w:val="22"/>
        </w:rPr>
        <w:t>30</w:t>
      </w:r>
      <w:r w:rsidR="004751B0" w:rsidRPr="00DB067F">
        <w:rPr>
          <w:szCs w:val="22"/>
        </w:rPr>
        <w:t xml:space="preserve">]. However, its hierarchy and scale features need to be improved, and there is much more room for improvement in dynamic gestures. </w:t>
      </w:r>
      <w:proofErr w:type="spellStart"/>
      <w:r w:rsidR="004751B0" w:rsidRPr="00DB067F">
        <w:rPr>
          <w:szCs w:val="22"/>
        </w:rPr>
        <w:t>Chevtchenko</w:t>
      </w:r>
      <w:proofErr w:type="spellEnd"/>
      <w:r w:rsidR="004751B0" w:rsidRPr="00DB067F">
        <w:rPr>
          <w:szCs w:val="22"/>
        </w:rPr>
        <w:t xml:space="preserve"> et al. employed a real-time SLR system by combining a traditional feature extractor with a CNN [</w:t>
      </w:r>
      <w:r w:rsidR="008C3815" w:rsidRPr="00DB067F">
        <w:rPr>
          <w:szCs w:val="22"/>
        </w:rPr>
        <w:t>31</w:t>
      </w:r>
      <w:r w:rsidR="004751B0" w:rsidRPr="00DB067F">
        <w:rPr>
          <w:szCs w:val="22"/>
        </w:rPr>
        <w:t xml:space="preserve">]. They used </w:t>
      </w:r>
      <w:r w:rsidR="004751B0" w:rsidRPr="00DB067F">
        <w:rPr>
          <w:szCs w:val="22"/>
        </w:rPr>
        <w:lastRenderedPageBreak/>
        <w:t>binary, depth, grayscale images to evaluate their model and sign gesture for real-time recognition. Agrawal et al. have completed a survey to summarize the development of the Indian sign language recognition system and provided a progress report highlighting the field [</w:t>
      </w:r>
      <w:r w:rsidR="008C3815" w:rsidRPr="00DB067F">
        <w:rPr>
          <w:szCs w:val="22"/>
        </w:rPr>
        <w:t>32</w:t>
      </w:r>
      <w:r w:rsidR="004751B0" w:rsidRPr="00DB067F">
        <w:rPr>
          <w:szCs w:val="22"/>
        </w:rPr>
        <w:t xml:space="preserve">]. Sign word recognition based on a CNN and SVM model was proposed in [4]. They segmented their input images using </w:t>
      </w:r>
      <w:proofErr w:type="spellStart"/>
      <w:r w:rsidR="004751B0" w:rsidRPr="00DB067F">
        <w:rPr>
          <w:szCs w:val="22"/>
        </w:rPr>
        <w:t>YCbCr</w:t>
      </w:r>
      <w:proofErr w:type="spellEnd"/>
      <w:r w:rsidR="004751B0" w:rsidRPr="00DB067F">
        <w:rPr>
          <w:szCs w:val="22"/>
        </w:rPr>
        <w:t xml:space="preserve"> and </w:t>
      </w:r>
      <w:proofErr w:type="spellStart"/>
      <w:r w:rsidR="004751B0" w:rsidRPr="00DB067F">
        <w:rPr>
          <w:szCs w:val="22"/>
        </w:rPr>
        <w:t>Skinmask</w:t>
      </w:r>
      <w:proofErr w:type="spellEnd"/>
      <w:r w:rsidR="004751B0" w:rsidRPr="00DB067F">
        <w:rPr>
          <w:szCs w:val="22"/>
        </w:rPr>
        <w:t xml:space="preserve"> segmentation techniques, then calculated feature vectors using CNN and classified their data using multi-kernel SVMs. However, the performance accuracy may be changed depending on the background and RTS variant of the image. To overcome the demonstrated challenges, we propose a combined segmentation approach for solving complex background problems and train the model with the Rotation, Translation and Scale (</w:t>
      </w:r>
      <w:r w:rsidR="003646D1" w:rsidRPr="00DB067F">
        <w:rPr>
          <w:szCs w:val="22"/>
        </w:rPr>
        <w:t>RTS) version</w:t>
      </w:r>
      <w:r w:rsidR="004751B0" w:rsidRPr="00DB067F">
        <w:rPr>
          <w:szCs w:val="22"/>
        </w:rPr>
        <w:t xml:space="preserve"> of the training dataset to deal with the RTS variant dependency situation.</w:t>
      </w:r>
      <w:r w:rsidR="00614595" w:rsidRPr="00DB067F">
        <w:rPr>
          <w:szCs w:val="22"/>
        </w:rPr>
        <w:t xml:space="preserve"> </w:t>
      </w:r>
    </w:p>
    <w:p w14:paraId="53ADE0B1" w14:textId="0A8B1448" w:rsidR="00B74F89" w:rsidRPr="00DB067F" w:rsidRDefault="00B74F89" w:rsidP="00F15F5F">
      <w:pPr>
        <w:widowControl w:val="0"/>
        <w:tabs>
          <w:tab w:val="left" w:pos="187"/>
        </w:tabs>
        <w:snapToGrid w:val="0"/>
        <w:spacing w:before="240"/>
        <w:rPr>
          <w:b/>
          <w:i/>
          <w:szCs w:val="22"/>
        </w:rPr>
      </w:pPr>
      <w:r w:rsidRPr="00DB067F">
        <w:rPr>
          <w:b/>
          <w:szCs w:val="22"/>
        </w:rPr>
        <w:t>3</w:t>
      </w:r>
      <w:r w:rsidR="003646D1" w:rsidRPr="00DB067F">
        <w:rPr>
          <w:b/>
          <w:szCs w:val="22"/>
        </w:rPr>
        <w:tab/>
        <w:t>Dataset Description</w:t>
      </w:r>
    </w:p>
    <w:p w14:paraId="7F0E339D" w14:textId="24E5E901" w:rsidR="003646D1" w:rsidRPr="00DB067F" w:rsidRDefault="00062F2C" w:rsidP="00E440DF">
      <w:pPr>
        <w:widowControl w:val="0"/>
        <w:tabs>
          <w:tab w:val="left" w:pos="187"/>
        </w:tabs>
        <w:snapToGrid w:val="0"/>
        <w:rPr>
          <w:szCs w:val="22"/>
        </w:rPr>
      </w:pPr>
      <w:r w:rsidRPr="00DB067F">
        <w:rPr>
          <w:szCs w:val="22"/>
        </w:rPr>
        <w:t xml:space="preserve">    </w:t>
      </w:r>
      <w:r w:rsidR="003646D1" w:rsidRPr="00DB067F">
        <w:rPr>
          <w:szCs w:val="22"/>
        </w:rPr>
        <w:t>This paper uses two benchmark datasets of the Sign language word to evaluate the proposed Sign word recognition model. Then, the RTS version of those two datasets is generated and used to evaluate the proposed model. The Twenty sign word dataset is described in section 3.1; Section 3.2 describes the Five sign word dataset, and Section 3.3 describes the proposed RTS version for both datasets.</w:t>
      </w:r>
    </w:p>
    <w:p w14:paraId="148D4750" w14:textId="79EFC3D6" w:rsidR="000C612C" w:rsidRPr="00DB067F" w:rsidRDefault="00B74F89" w:rsidP="009F15C8">
      <w:pPr>
        <w:widowControl w:val="0"/>
        <w:tabs>
          <w:tab w:val="left" w:pos="187"/>
        </w:tabs>
        <w:snapToGrid w:val="0"/>
        <w:spacing w:before="240"/>
        <w:rPr>
          <w:b/>
          <w:i/>
          <w:szCs w:val="22"/>
        </w:rPr>
      </w:pPr>
      <w:r w:rsidRPr="00DB067F">
        <w:rPr>
          <w:b/>
          <w:i/>
          <w:szCs w:val="22"/>
        </w:rPr>
        <w:t xml:space="preserve">3.1 </w:t>
      </w:r>
      <w:r w:rsidR="00BF2406" w:rsidRPr="00DB067F">
        <w:rPr>
          <w:b/>
          <w:i/>
          <w:szCs w:val="22"/>
        </w:rPr>
        <w:t>Twenty Sign Word Dataset [4]</w:t>
      </w:r>
    </w:p>
    <w:p w14:paraId="2B93E8B9" w14:textId="1BF7F35E" w:rsidR="003E4964" w:rsidRPr="00DB067F" w:rsidRDefault="00062F2C" w:rsidP="00E440DF">
      <w:pPr>
        <w:widowControl w:val="0"/>
        <w:tabs>
          <w:tab w:val="left" w:pos="187"/>
        </w:tabs>
        <w:adjustRightInd w:val="0"/>
        <w:snapToGrid w:val="0"/>
        <w:rPr>
          <w:szCs w:val="22"/>
        </w:rPr>
      </w:pPr>
      <w:r w:rsidRPr="00DB067F">
        <w:rPr>
          <w:szCs w:val="22"/>
        </w:rPr>
        <w:t xml:space="preserve">    </w:t>
      </w:r>
      <w:r w:rsidR="00830D95" w:rsidRPr="00DB067F">
        <w:rPr>
          <w:szCs w:val="22"/>
        </w:rPr>
        <w:t xml:space="preserve">Although the name of the dataset is not given in the original paper, we have given this name to differentiate between the two datasets used in this paper. The </w:t>
      </w:r>
      <w:proofErr w:type="gramStart"/>
      <w:r w:rsidR="00830D95" w:rsidRPr="00DB067F">
        <w:rPr>
          <w:szCs w:val="22"/>
        </w:rPr>
        <w:t>twenty sign</w:t>
      </w:r>
      <w:proofErr w:type="gramEnd"/>
      <w:r w:rsidR="00830D95" w:rsidRPr="00DB067F">
        <w:rPr>
          <w:szCs w:val="22"/>
        </w:rPr>
        <w:t xml:space="preserve"> word dataset consists of twenty static hand gestures, including nine double hand gestures and 11 single-hand gestures. This dataset contains 900 images for each class with 200 × 200 resolution and </w:t>
      </w:r>
      <w:bookmarkStart w:id="8" w:name="_Hlk98526985"/>
      <w:r w:rsidR="00830D95" w:rsidRPr="00DB067F">
        <w:rPr>
          <w:szCs w:val="22"/>
        </w:rPr>
        <w:t>18</w:t>
      </w:r>
      <w:r w:rsidR="002D7D19" w:rsidRPr="00DB067F">
        <w:rPr>
          <w:szCs w:val="22"/>
        </w:rPr>
        <w:t>,</w:t>
      </w:r>
      <w:r w:rsidR="00830D95" w:rsidRPr="00DB067F">
        <w:rPr>
          <w:szCs w:val="22"/>
        </w:rPr>
        <w:t xml:space="preserve">000 </w:t>
      </w:r>
      <w:bookmarkEnd w:id="8"/>
      <w:r w:rsidR="00830D95" w:rsidRPr="00DB067F">
        <w:rPr>
          <w:szCs w:val="22"/>
        </w:rPr>
        <w:t>images for 20 classes. Fig</w:t>
      </w:r>
      <w:r w:rsidR="009F1CEE" w:rsidRPr="00DB067F">
        <w:rPr>
          <w:szCs w:val="22"/>
        </w:rPr>
        <w:t>.</w:t>
      </w:r>
      <w:r w:rsidR="00830D95" w:rsidRPr="00DB067F">
        <w:rPr>
          <w:szCs w:val="22"/>
        </w:rPr>
        <w:t xml:space="preserve"> 1</w:t>
      </w:r>
      <w:r w:rsidR="009F1CEE" w:rsidRPr="00DB067F">
        <w:rPr>
          <w:szCs w:val="22"/>
        </w:rPr>
        <w:t>.</w:t>
      </w:r>
      <w:r w:rsidR="00830D95" w:rsidRPr="00DB067F">
        <w:rPr>
          <w:szCs w:val="22"/>
        </w:rPr>
        <w:t xml:space="preserve"> shows the example of input images per class.</w:t>
      </w:r>
      <w:r w:rsidR="003E4964" w:rsidRPr="00DB067F">
        <w:rPr>
          <w:noProof/>
          <w:lang w:bidi="bn-BD"/>
        </w:rPr>
        <w:t xml:space="preserve"> </w:t>
      </w:r>
    </w:p>
    <w:p w14:paraId="7EDD2CED" w14:textId="3F8560D4" w:rsidR="003E4964" w:rsidRPr="00DB067F" w:rsidRDefault="00794CBB" w:rsidP="00F15F5F">
      <w:pPr>
        <w:widowControl w:val="0"/>
        <w:tabs>
          <w:tab w:val="left" w:pos="187"/>
        </w:tabs>
        <w:adjustRightInd w:val="0"/>
        <w:snapToGrid w:val="0"/>
        <w:ind w:firstLineChars="200" w:firstLine="440"/>
        <w:rPr>
          <w:szCs w:val="22"/>
        </w:rPr>
      </w:pPr>
      <w:r w:rsidRPr="00DB067F">
        <w:rPr>
          <w:noProof/>
          <w:lang w:bidi="bn-BD"/>
        </w:rPr>
        <w:drawing>
          <wp:anchor distT="0" distB="0" distL="114300" distR="114300" simplePos="0" relativeHeight="251655680" behindDoc="0" locked="0" layoutInCell="1" allowOverlap="1" wp14:anchorId="206E9762" wp14:editId="187413F7">
            <wp:simplePos x="0" y="0"/>
            <wp:positionH relativeFrom="column">
              <wp:posOffset>1081629</wp:posOffset>
            </wp:positionH>
            <wp:positionV relativeFrom="paragraph">
              <wp:posOffset>39366</wp:posOffset>
            </wp:positionV>
            <wp:extent cx="4392930" cy="3490595"/>
            <wp:effectExtent l="0" t="0" r="7620" b="0"/>
            <wp:wrapSquare wrapText="bothSides"/>
            <wp:docPr id="24" name="Picture 24" descr="D:\D\Shin Lab\Upcoming Conf Paper\Journal Writing\Applied Sciences\Figure\dataset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D:\D\Shin Lab\Upcoming Conf Paper\Journal Writing\Applied Sciences\Figure\dataset_n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92930" cy="3490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7EA55" w14:textId="66E5B94F" w:rsidR="003E4964" w:rsidRPr="00DB067F" w:rsidRDefault="003E4964" w:rsidP="00F15F5F">
      <w:pPr>
        <w:widowControl w:val="0"/>
        <w:tabs>
          <w:tab w:val="left" w:pos="187"/>
        </w:tabs>
        <w:adjustRightInd w:val="0"/>
        <w:snapToGrid w:val="0"/>
        <w:ind w:firstLineChars="200" w:firstLine="440"/>
        <w:rPr>
          <w:szCs w:val="22"/>
        </w:rPr>
      </w:pPr>
    </w:p>
    <w:p w14:paraId="16030443" w14:textId="700C823A" w:rsidR="003E4964" w:rsidRPr="00DB067F" w:rsidRDefault="003E4964" w:rsidP="00F15F5F">
      <w:pPr>
        <w:widowControl w:val="0"/>
        <w:tabs>
          <w:tab w:val="left" w:pos="187"/>
        </w:tabs>
        <w:adjustRightInd w:val="0"/>
        <w:snapToGrid w:val="0"/>
        <w:ind w:firstLineChars="200" w:firstLine="440"/>
        <w:rPr>
          <w:szCs w:val="22"/>
        </w:rPr>
      </w:pPr>
    </w:p>
    <w:p w14:paraId="2AECE368" w14:textId="68C9D781" w:rsidR="003E4964" w:rsidRPr="00DB067F" w:rsidRDefault="003E4964" w:rsidP="00F15F5F">
      <w:pPr>
        <w:widowControl w:val="0"/>
        <w:tabs>
          <w:tab w:val="left" w:pos="187"/>
        </w:tabs>
        <w:adjustRightInd w:val="0"/>
        <w:snapToGrid w:val="0"/>
        <w:ind w:firstLineChars="200" w:firstLine="440"/>
        <w:rPr>
          <w:szCs w:val="22"/>
        </w:rPr>
      </w:pPr>
    </w:p>
    <w:p w14:paraId="225D6A60" w14:textId="74C697AC" w:rsidR="003E4964" w:rsidRPr="00DB067F" w:rsidRDefault="003E4964" w:rsidP="00F15F5F">
      <w:pPr>
        <w:widowControl w:val="0"/>
        <w:tabs>
          <w:tab w:val="left" w:pos="187"/>
        </w:tabs>
        <w:adjustRightInd w:val="0"/>
        <w:snapToGrid w:val="0"/>
        <w:ind w:firstLineChars="200" w:firstLine="440"/>
        <w:rPr>
          <w:szCs w:val="22"/>
        </w:rPr>
      </w:pPr>
    </w:p>
    <w:p w14:paraId="01B5A789" w14:textId="30E8E499" w:rsidR="003E4964" w:rsidRPr="00DB067F" w:rsidRDefault="003E4964" w:rsidP="00F15F5F">
      <w:pPr>
        <w:widowControl w:val="0"/>
        <w:tabs>
          <w:tab w:val="left" w:pos="187"/>
        </w:tabs>
        <w:adjustRightInd w:val="0"/>
        <w:snapToGrid w:val="0"/>
        <w:ind w:firstLineChars="200" w:firstLine="440"/>
        <w:rPr>
          <w:szCs w:val="22"/>
        </w:rPr>
      </w:pPr>
    </w:p>
    <w:p w14:paraId="71969367" w14:textId="57F284CD" w:rsidR="003E4964" w:rsidRPr="00DB067F" w:rsidRDefault="003E4964" w:rsidP="00F15F5F">
      <w:pPr>
        <w:widowControl w:val="0"/>
        <w:tabs>
          <w:tab w:val="left" w:pos="187"/>
        </w:tabs>
        <w:adjustRightInd w:val="0"/>
        <w:snapToGrid w:val="0"/>
        <w:ind w:firstLineChars="200" w:firstLine="440"/>
        <w:rPr>
          <w:szCs w:val="22"/>
        </w:rPr>
      </w:pPr>
    </w:p>
    <w:p w14:paraId="0DDD7F32" w14:textId="77777777" w:rsidR="00794CBB" w:rsidRPr="00DB067F" w:rsidRDefault="00794CBB" w:rsidP="00F15F5F">
      <w:pPr>
        <w:widowControl w:val="0"/>
        <w:tabs>
          <w:tab w:val="left" w:pos="187"/>
        </w:tabs>
        <w:adjustRightInd w:val="0"/>
        <w:snapToGrid w:val="0"/>
        <w:ind w:firstLineChars="200" w:firstLine="440"/>
        <w:rPr>
          <w:szCs w:val="22"/>
        </w:rPr>
      </w:pPr>
    </w:p>
    <w:p w14:paraId="01BD2DF1" w14:textId="77777777" w:rsidR="00794CBB" w:rsidRPr="00DB067F" w:rsidRDefault="00794CBB" w:rsidP="00F15F5F">
      <w:pPr>
        <w:widowControl w:val="0"/>
        <w:tabs>
          <w:tab w:val="left" w:pos="187"/>
        </w:tabs>
        <w:adjustRightInd w:val="0"/>
        <w:snapToGrid w:val="0"/>
        <w:ind w:firstLineChars="200" w:firstLine="440"/>
        <w:rPr>
          <w:szCs w:val="22"/>
        </w:rPr>
      </w:pPr>
    </w:p>
    <w:p w14:paraId="336B86D1" w14:textId="3F1FDB30" w:rsidR="003E4964" w:rsidRPr="00DB067F" w:rsidRDefault="003E4964" w:rsidP="00F15F5F">
      <w:pPr>
        <w:widowControl w:val="0"/>
        <w:tabs>
          <w:tab w:val="left" w:pos="187"/>
        </w:tabs>
        <w:adjustRightInd w:val="0"/>
        <w:snapToGrid w:val="0"/>
        <w:ind w:firstLineChars="200" w:firstLine="440"/>
        <w:rPr>
          <w:szCs w:val="22"/>
        </w:rPr>
      </w:pPr>
    </w:p>
    <w:p w14:paraId="4428A36B" w14:textId="661217AF" w:rsidR="003E4964" w:rsidRPr="00DB067F" w:rsidRDefault="003E4964" w:rsidP="00F15F5F">
      <w:pPr>
        <w:widowControl w:val="0"/>
        <w:tabs>
          <w:tab w:val="left" w:pos="187"/>
        </w:tabs>
        <w:adjustRightInd w:val="0"/>
        <w:snapToGrid w:val="0"/>
        <w:ind w:firstLineChars="200" w:firstLine="440"/>
        <w:rPr>
          <w:szCs w:val="22"/>
        </w:rPr>
      </w:pPr>
    </w:p>
    <w:p w14:paraId="5F239047" w14:textId="7262EFB9" w:rsidR="003E4964" w:rsidRPr="00DB067F" w:rsidRDefault="003E4964" w:rsidP="00F15F5F">
      <w:pPr>
        <w:widowControl w:val="0"/>
        <w:tabs>
          <w:tab w:val="left" w:pos="187"/>
        </w:tabs>
        <w:adjustRightInd w:val="0"/>
        <w:snapToGrid w:val="0"/>
        <w:ind w:firstLineChars="200" w:firstLine="440"/>
        <w:rPr>
          <w:szCs w:val="22"/>
        </w:rPr>
      </w:pPr>
    </w:p>
    <w:p w14:paraId="589376AE" w14:textId="2C3CCF66" w:rsidR="003E4964" w:rsidRPr="00DB067F" w:rsidRDefault="003E4964" w:rsidP="00F15F5F">
      <w:pPr>
        <w:widowControl w:val="0"/>
        <w:tabs>
          <w:tab w:val="left" w:pos="187"/>
        </w:tabs>
        <w:adjustRightInd w:val="0"/>
        <w:snapToGrid w:val="0"/>
        <w:ind w:firstLineChars="200" w:firstLine="440"/>
        <w:rPr>
          <w:szCs w:val="22"/>
        </w:rPr>
      </w:pPr>
    </w:p>
    <w:p w14:paraId="33ED3BE5" w14:textId="2F1F90BE" w:rsidR="003E4964" w:rsidRPr="00DB067F" w:rsidRDefault="003E4964" w:rsidP="00F15F5F">
      <w:pPr>
        <w:widowControl w:val="0"/>
        <w:tabs>
          <w:tab w:val="left" w:pos="187"/>
        </w:tabs>
        <w:adjustRightInd w:val="0"/>
        <w:snapToGrid w:val="0"/>
        <w:ind w:firstLineChars="200" w:firstLine="440"/>
        <w:rPr>
          <w:szCs w:val="22"/>
        </w:rPr>
      </w:pPr>
    </w:p>
    <w:p w14:paraId="6900869D" w14:textId="794B368B" w:rsidR="003E4964" w:rsidRPr="00DB067F" w:rsidRDefault="003E4964" w:rsidP="00F15F5F">
      <w:pPr>
        <w:widowControl w:val="0"/>
        <w:tabs>
          <w:tab w:val="left" w:pos="187"/>
        </w:tabs>
        <w:adjustRightInd w:val="0"/>
        <w:snapToGrid w:val="0"/>
        <w:ind w:firstLineChars="200" w:firstLine="440"/>
        <w:rPr>
          <w:szCs w:val="22"/>
        </w:rPr>
      </w:pPr>
    </w:p>
    <w:p w14:paraId="55785A7F" w14:textId="0534987A" w:rsidR="00794CBB" w:rsidRPr="00DB067F" w:rsidRDefault="00794CBB" w:rsidP="00F15F5F">
      <w:pPr>
        <w:widowControl w:val="0"/>
        <w:tabs>
          <w:tab w:val="left" w:pos="187"/>
        </w:tabs>
        <w:adjustRightInd w:val="0"/>
        <w:snapToGrid w:val="0"/>
        <w:ind w:firstLineChars="200" w:firstLine="440"/>
        <w:rPr>
          <w:szCs w:val="22"/>
        </w:rPr>
      </w:pPr>
    </w:p>
    <w:p w14:paraId="4DCA27BB" w14:textId="77777777" w:rsidR="00794CBB" w:rsidRPr="00DB067F" w:rsidRDefault="00794CBB" w:rsidP="00F15F5F">
      <w:pPr>
        <w:widowControl w:val="0"/>
        <w:tabs>
          <w:tab w:val="left" w:pos="187"/>
        </w:tabs>
        <w:adjustRightInd w:val="0"/>
        <w:snapToGrid w:val="0"/>
        <w:ind w:firstLineChars="200" w:firstLine="440"/>
        <w:rPr>
          <w:szCs w:val="22"/>
        </w:rPr>
      </w:pPr>
    </w:p>
    <w:p w14:paraId="2DC2A49D" w14:textId="1F31F57A" w:rsidR="003E4964" w:rsidRPr="00DB067F" w:rsidRDefault="003E4964" w:rsidP="00F15F5F">
      <w:pPr>
        <w:widowControl w:val="0"/>
        <w:tabs>
          <w:tab w:val="left" w:pos="187"/>
        </w:tabs>
        <w:adjustRightInd w:val="0"/>
        <w:snapToGrid w:val="0"/>
        <w:ind w:firstLineChars="200" w:firstLine="440"/>
        <w:rPr>
          <w:szCs w:val="22"/>
        </w:rPr>
      </w:pPr>
    </w:p>
    <w:p w14:paraId="41BBF96B" w14:textId="563336E1" w:rsidR="003E4964" w:rsidRPr="00DB067F" w:rsidRDefault="003E4964" w:rsidP="003E4964">
      <w:pPr>
        <w:pStyle w:val="figurecaption"/>
        <w:rPr>
          <w:sz w:val="22"/>
        </w:rPr>
      </w:pPr>
      <w:r w:rsidRPr="00DB067F">
        <w:rPr>
          <w:b/>
          <w:sz w:val="22"/>
        </w:rPr>
        <w:t>Figure 1</w:t>
      </w:r>
      <w:r w:rsidR="009F15C8" w:rsidRPr="00DB067F">
        <w:rPr>
          <w:sz w:val="22"/>
        </w:rPr>
        <w:t>:</w:t>
      </w:r>
      <w:r w:rsidRPr="00DB067F">
        <w:rPr>
          <w:sz w:val="22"/>
        </w:rPr>
        <w:t xml:space="preserve"> Example of the input images per class [4].</w:t>
      </w:r>
    </w:p>
    <w:p w14:paraId="061B541C" w14:textId="7BA13D63" w:rsidR="00B74F89" w:rsidRPr="00DB067F" w:rsidRDefault="00B74F89" w:rsidP="00F15F5F">
      <w:pPr>
        <w:widowControl w:val="0"/>
        <w:tabs>
          <w:tab w:val="left" w:pos="187"/>
        </w:tabs>
        <w:snapToGrid w:val="0"/>
        <w:spacing w:before="240"/>
        <w:rPr>
          <w:b/>
          <w:i/>
          <w:szCs w:val="22"/>
        </w:rPr>
      </w:pPr>
      <w:r w:rsidRPr="00DB067F">
        <w:rPr>
          <w:b/>
          <w:i/>
          <w:szCs w:val="22"/>
        </w:rPr>
        <w:t xml:space="preserve">3.2 </w:t>
      </w:r>
      <w:r w:rsidR="009164A1" w:rsidRPr="00DB067F">
        <w:rPr>
          <w:b/>
          <w:i/>
          <w:szCs w:val="22"/>
        </w:rPr>
        <w:t>Five Sign Word Dataset [</w:t>
      </w:r>
      <w:r w:rsidR="00551144" w:rsidRPr="00DB067F">
        <w:rPr>
          <w:b/>
          <w:i/>
          <w:szCs w:val="22"/>
        </w:rPr>
        <w:t>33</w:t>
      </w:r>
      <w:r w:rsidR="009164A1" w:rsidRPr="00DB067F">
        <w:rPr>
          <w:b/>
          <w:i/>
          <w:szCs w:val="22"/>
        </w:rPr>
        <w:t>]</w:t>
      </w:r>
    </w:p>
    <w:p w14:paraId="2433688E" w14:textId="78982958" w:rsidR="009164A1" w:rsidRPr="00DB067F" w:rsidRDefault="00062F2C" w:rsidP="00E440DF">
      <w:pPr>
        <w:widowControl w:val="0"/>
        <w:tabs>
          <w:tab w:val="left" w:pos="187"/>
        </w:tabs>
        <w:snapToGrid w:val="0"/>
        <w:rPr>
          <w:szCs w:val="22"/>
        </w:rPr>
      </w:pPr>
      <w:r w:rsidRPr="00DB067F">
        <w:rPr>
          <w:szCs w:val="22"/>
        </w:rPr>
        <w:t xml:space="preserve">    </w:t>
      </w:r>
      <w:r w:rsidR="009164A1" w:rsidRPr="00DB067F">
        <w:rPr>
          <w:szCs w:val="22"/>
        </w:rPr>
        <w:t>This dataset contains 216 images for training and 15 images for the test as five sign words [</w:t>
      </w:r>
      <w:r w:rsidR="00551144" w:rsidRPr="00DB067F">
        <w:rPr>
          <w:szCs w:val="22"/>
        </w:rPr>
        <w:t>33</w:t>
      </w:r>
      <w:r w:rsidR="009164A1" w:rsidRPr="00DB067F">
        <w:rPr>
          <w:szCs w:val="22"/>
        </w:rPr>
        <w:t xml:space="preserve">]. Then they have divided the dataset training dataset into five different sets for five sign words. Each training set </w:t>
      </w:r>
      <w:r w:rsidR="009164A1" w:rsidRPr="00DB067F">
        <w:rPr>
          <w:szCs w:val="22"/>
        </w:rPr>
        <w:lastRenderedPageBreak/>
        <w:t>of sign words consists of 42 images for each class. They labelled each class, using the You only look once (YOLO) labelling format with a labelling tool. They have used the YOLO format, which labels the data into a text file format and holds the information about the dataset. We have used the five-sign word dataset to evaluate our model in our work.</w:t>
      </w:r>
    </w:p>
    <w:p w14:paraId="66673892" w14:textId="1E5ADA52" w:rsidR="003E4964" w:rsidRPr="00DB067F" w:rsidRDefault="003E4964" w:rsidP="003E4964">
      <w:pPr>
        <w:widowControl w:val="0"/>
        <w:tabs>
          <w:tab w:val="left" w:pos="187"/>
        </w:tabs>
        <w:snapToGrid w:val="0"/>
        <w:spacing w:before="240"/>
        <w:rPr>
          <w:b/>
          <w:i/>
          <w:szCs w:val="22"/>
        </w:rPr>
      </w:pPr>
      <w:r w:rsidRPr="00DB067F">
        <w:rPr>
          <w:b/>
          <w:i/>
          <w:szCs w:val="22"/>
        </w:rPr>
        <w:t xml:space="preserve">3.3 </w:t>
      </w:r>
      <w:r w:rsidR="00BB2983" w:rsidRPr="00DB067F">
        <w:rPr>
          <w:b/>
          <w:i/>
          <w:szCs w:val="22"/>
        </w:rPr>
        <w:t>Rotated, Translated and Scaled (RTS) Version Dataset</w:t>
      </w:r>
    </w:p>
    <w:p w14:paraId="377769DC" w14:textId="22FD6F93" w:rsidR="00BB2983" w:rsidRPr="00DB067F" w:rsidRDefault="001E41B0" w:rsidP="00BB2983">
      <w:pPr>
        <w:pStyle w:val="equation"/>
        <w:widowControl w:val="0"/>
        <w:tabs>
          <w:tab w:val="left" w:pos="187"/>
        </w:tabs>
        <w:snapToGrid w:val="0"/>
        <w:ind w:rightChars="-8" w:right="-18"/>
        <w:rPr>
          <w:szCs w:val="22"/>
        </w:rPr>
      </w:pPr>
      <w:r w:rsidRPr="00DB067F">
        <w:rPr>
          <w:szCs w:val="22"/>
        </w:rPr>
        <w:t xml:space="preserve">    </w:t>
      </w:r>
      <w:r w:rsidR="00BB2983" w:rsidRPr="00DB067F">
        <w:rPr>
          <w:szCs w:val="22"/>
        </w:rPr>
        <w:t>We have created the RTS version for both datasets described in Section</w:t>
      </w:r>
      <w:r w:rsidR="00794CBB" w:rsidRPr="00DB067F">
        <w:rPr>
          <w:szCs w:val="22"/>
        </w:rPr>
        <w:t>s</w:t>
      </w:r>
      <w:r w:rsidR="00BB2983" w:rsidRPr="00DB067F">
        <w:rPr>
          <w:szCs w:val="22"/>
        </w:rPr>
        <w:t xml:space="preserve"> 3.1 and 3</w:t>
      </w:r>
      <w:r w:rsidR="007E5AA9" w:rsidRPr="00DB067F">
        <w:rPr>
          <w:szCs w:val="22"/>
        </w:rPr>
        <w:t>.2</w:t>
      </w:r>
      <w:r w:rsidR="00794CBB" w:rsidRPr="00DB067F">
        <w:rPr>
          <w:szCs w:val="22"/>
        </w:rPr>
        <w:t xml:space="preserve"> to overcome the RTS variant image dependency of the model</w:t>
      </w:r>
      <w:r w:rsidR="00BB2983" w:rsidRPr="00DB067F">
        <w:rPr>
          <w:szCs w:val="22"/>
        </w:rPr>
        <w:t>.</w:t>
      </w:r>
      <w:r w:rsidR="00794CBB" w:rsidRPr="00DB067F">
        <w:rPr>
          <w:szCs w:val="22"/>
        </w:rPr>
        <w:t xml:space="preserve"> Also, a </w:t>
      </w:r>
      <w:r w:rsidR="00202EA9" w:rsidRPr="00DB067F">
        <w:rPr>
          <w:szCs w:val="22"/>
        </w:rPr>
        <w:t>l</w:t>
      </w:r>
      <w:r w:rsidR="00794CBB" w:rsidRPr="00DB067F">
        <w:rPr>
          <w:szCs w:val="22"/>
        </w:rPr>
        <w:t>arge amount of labelled data is convenient for the proposed method to train accurately. However, the r</w:t>
      </w:r>
      <w:r w:rsidR="00BB2983" w:rsidRPr="00DB067F">
        <w:rPr>
          <w:szCs w:val="22"/>
        </w:rPr>
        <w:t xml:space="preserve">otation, </w:t>
      </w:r>
      <w:r w:rsidR="00202EA9" w:rsidRPr="00DB067F">
        <w:rPr>
          <w:szCs w:val="22"/>
        </w:rPr>
        <w:t>t</w:t>
      </w:r>
      <w:r w:rsidR="00BB2983" w:rsidRPr="00DB067F">
        <w:rPr>
          <w:szCs w:val="22"/>
        </w:rPr>
        <w:t xml:space="preserve">ranslation, and </w:t>
      </w:r>
      <w:r w:rsidR="00794CBB" w:rsidRPr="00DB067F">
        <w:rPr>
          <w:szCs w:val="22"/>
        </w:rPr>
        <w:t>s</w:t>
      </w:r>
      <w:r w:rsidR="00BB2983" w:rsidRPr="00DB067F">
        <w:rPr>
          <w:szCs w:val="22"/>
        </w:rPr>
        <w:t>caling technique</w:t>
      </w:r>
      <w:r w:rsidR="00794CBB" w:rsidRPr="00DB067F">
        <w:rPr>
          <w:szCs w:val="22"/>
        </w:rPr>
        <w:t xml:space="preserve">s are applied here to </w:t>
      </w:r>
      <w:r w:rsidR="00BB2983" w:rsidRPr="00DB067F">
        <w:rPr>
          <w:szCs w:val="22"/>
        </w:rPr>
        <w:t>increase the number of images, including different views</w:t>
      </w:r>
      <w:r w:rsidR="00794CBB" w:rsidRPr="00DB067F">
        <w:rPr>
          <w:szCs w:val="22"/>
        </w:rPr>
        <w:t xml:space="preserve">, shapes </w:t>
      </w:r>
      <w:r w:rsidR="00BB2983" w:rsidRPr="00DB067F">
        <w:rPr>
          <w:szCs w:val="22"/>
        </w:rPr>
        <w:t xml:space="preserve">and positions </w:t>
      </w:r>
      <w:r w:rsidR="00794CBB" w:rsidRPr="00DB067F">
        <w:rPr>
          <w:szCs w:val="22"/>
        </w:rPr>
        <w:t>from the</w:t>
      </w:r>
      <w:r w:rsidR="00BB2983" w:rsidRPr="00DB067F">
        <w:rPr>
          <w:szCs w:val="22"/>
        </w:rPr>
        <w:t xml:space="preserve"> existing </w:t>
      </w:r>
      <w:proofErr w:type="gramStart"/>
      <w:r w:rsidR="00BB2983" w:rsidRPr="00DB067F">
        <w:rPr>
          <w:szCs w:val="22"/>
        </w:rPr>
        <w:t>dataset[</w:t>
      </w:r>
      <w:proofErr w:type="gramEnd"/>
      <w:r w:rsidR="00551144" w:rsidRPr="00DB067F">
        <w:rPr>
          <w:szCs w:val="22"/>
        </w:rPr>
        <w:t>34</w:t>
      </w:r>
      <w:r w:rsidR="00794CBB" w:rsidRPr="00DB067F">
        <w:rPr>
          <w:szCs w:val="22"/>
        </w:rPr>
        <w:t xml:space="preserve">]. </w:t>
      </w:r>
      <w:r w:rsidR="00BB2983" w:rsidRPr="00DB067F">
        <w:rPr>
          <w:szCs w:val="22"/>
        </w:rPr>
        <w:t>We have created the RTS version of the Twenty sign word and Five sign word datasets by using the following techniques:</w:t>
      </w:r>
    </w:p>
    <w:p w14:paraId="085F83C5" w14:textId="3A233656" w:rsidR="00E50E46" w:rsidRPr="00DB067F" w:rsidRDefault="00E50E46" w:rsidP="00BB2983">
      <w:pPr>
        <w:pStyle w:val="equation"/>
        <w:widowControl w:val="0"/>
        <w:tabs>
          <w:tab w:val="left" w:pos="187"/>
        </w:tabs>
        <w:snapToGrid w:val="0"/>
        <w:ind w:rightChars="-8" w:right="-18"/>
        <w:rPr>
          <w:szCs w:val="22"/>
        </w:rPr>
      </w:pPr>
      <w:r w:rsidRPr="00DB067F">
        <w:rPr>
          <w:noProof/>
        </w:rPr>
        <w:drawing>
          <wp:anchor distT="0" distB="0" distL="114300" distR="114300" simplePos="0" relativeHeight="251657728" behindDoc="0" locked="0" layoutInCell="1" allowOverlap="1" wp14:anchorId="166382A4" wp14:editId="0D085AE2">
            <wp:simplePos x="0" y="0"/>
            <wp:positionH relativeFrom="margin">
              <wp:posOffset>570399</wp:posOffset>
            </wp:positionH>
            <wp:positionV relativeFrom="paragraph">
              <wp:posOffset>17813</wp:posOffset>
            </wp:positionV>
            <wp:extent cx="4524375" cy="444436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4444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C734C9" w14:textId="1682FCA6" w:rsidR="00E50E46" w:rsidRPr="00DB067F" w:rsidRDefault="00E50E46" w:rsidP="00BB2983">
      <w:pPr>
        <w:pStyle w:val="equation"/>
        <w:widowControl w:val="0"/>
        <w:tabs>
          <w:tab w:val="left" w:pos="187"/>
        </w:tabs>
        <w:snapToGrid w:val="0"/>
        <w:spacing w:before="0" w:after="60"/>
        <w:ind w:rightChars="-8" w:right="-18"/>
        <w:rPr>
          <w:szCs w:val="22"/>
        </w:rPr>
      </w:pPr>
    </w:p>
    <w:p w14:paraId="1523C415" w14:textId="77777777" w:rsidR="00E50E46" w:rsidRPr="00DB067F" w:rsidRDefault="00E50E46" w:rsidP="00BB2983">
      <w:pPr>
        <w:pStyle w:val="equation"/>
        <w:widowControl w:val="0"/>
        <w:tabs>
          <w:tab w:val="left" w:pos="187"/>
        </w:tabs>
        <w:snapToGrid w:val="0"/>
        <w:spacing w:before="0" w:after="60"/>
        <w:ind w:rightChars="-8" w:right="-18"/>
        <w:rPr>
          <w:szCs w:val="22"/>
        </w:rPr>
      </w:pPr>
    </w:p>
    <w:p w14:paraId="06EE5531" w14:textId="63990E95" w:rsidR="00E50E46" w:rsidRPr="00DB067F" w:rsidRDefault="00E50E46" w:rsidP="00BB2983">
      <w:pPr>
        <w:pStyle w:val="equation"/>
        <w:widowControl w:val="0"/>
        <w:tabs>
          <w:tab w:val="left" w:pos="187"/>
        </w:tabs>
        <w:snapToGrid w:val="0"/>
        <w:spacing w:before="0" w:after="60"/>
        <w:ind w:rightChars="-8" w:right="-18"/>
        <w:rPr>
          <w:szCs w:val="22"/>
        </w:rPr>
      </w:pPr>
    </w:p>
    <w:p w14:paraId="01D16743" w14:textId="3EE44B43" w:rsidR="00E50E46" w:rsidRPr="00DB067F" w:rsidRDefault="00E50E46" w:rsidP="00BB2983">
      <w:pPr>
        <w:pStyle w:val="equation"/>
        <w:widowControl w:val="0"/>
        <w:tabs>
          <w:tab w:val="left" w:pos="187"/>
        </w:tabs>
        <w:snapToGrid w:val="0"/>
        <w:spacing w:before="0" w:after="60"/>
        <w:ind w:rightChars="-8" w:right="-18"/>
        <w:rPr>
          <w:szCs w:val="22"/>
        </w:rPr>
      </w:pPr>
    </w:p>
    <w:p w14:paraId="572816F7" w14:textId="3805E277" w:rsidR="00E50E46" w:rsidRPr="00DB067F" w:rsidRDefault="00E50E46" w:rsidP="00BB2983">
      <w:pPr>
        <w:pStyle w:val="equation"/>
        <w:widowControl w:val="0"/>
        <w:tabs>
          <w:tab w:val="left" w:pos="187"/>
        </w:tabs>
        <w:snapToGrid w:val="0"/>
        <w:spacing w:before="0" w:after="60"/>
        <w:ind w:rightChars="-8" w:right="-18"/>
        <w:rPr>
          <w:szCs w:val="22"/>
        </w:rPr>
      </w:pPr>
    </w:p>
    <w:p w14:paraId="54CDB5D0" w14:textId="72C4CA72" w:rsidR="00E50E46" w:rsidRPr="00DB067F" w:rsidRDefault="00E50E46" w:rsidP="00BB2983">
      <w:pPr>
        <w:pStyle w:val="equation"/>
        <w:widowControl w:val="0"/>
        <w:tabs>
          <w:tab w:val="left" w:pos="187"/>
        </w:tabs>
        <w:snapToGrid w:val="0"/>
        <w:spacing w:before="0" w:after="60"/>
        <w:ind w:rightChars="-8" w:right="-18"/>
        <w:rPr>
          <w:szCs w:val="22"/>
        </w:rPr>
      </w:pPr>
    </w:p>
    <w:p w14:paraId="0297681C" w14:textId="0581B4D8" w:rsidR="00E50E46" w:rsidRPr="00DB067F" w:rsidRDefault="00E50E46" w:rsidP="00BB2983">
      <w:pPr>
        <w:pStyle w:val="equation"/>
        <w:widowControl w:val="0"/>
        <w:tabs>
          <w:tab w:val="left" w:pos="187"/>
        </w:tabs>
        <w:snapToGrid w:val="0"/>
        <w:spacing w:before="0" w:after="60"/>
        <w:ind w:rightChars="-8" w:right="-18"/>
        <w:rPr>
          <w:szCs w:val="22"/>
        </w:rPr>
      </w:pPr>
    </w:p>
    <w:p w14:paraId="5C037E90" w14:textId="0D1B3EB6" w:rsidR="00E50E46" w:rsidRPr="00DB067F" w:rsidRDefault="00E50E46" w:rsidP="00BB2983">
      <w:pPr>
        <w:pStyle w:val="equation"/>
        <w:widowControl w:val="0"/>
        <w:tabs>
          <w:tab w:val="left" w:pos="187"/>
        </w:tabs>
        <w:snapToGrid w:val="0"/>
        <w:spacing w:before="0" w:after="60"/>
        <w:ind w:rightChars="-8" w:right="-18"/>
        <w:rPr>
          <w:szCs w:val="22"/>
        </w:rPr>
      </w:pPr>
    </w:p>
    <w:p w14:paraId="69417F97" w14:textId="10C8BBE5" w:rsidR="00E50E46" w:rsidRPr="00DB067F" w:rsidRDefault="00E50E46" w:rsidP="00BB2983">
      <w:pPr>
        <w:pStyle w:val="equation"/>
        <w:widowControl w:val="0"/>
        <w:tabs>
          <w:tab w:val="left" w:pos="187"/>
        </w:tabs>
        <w:snapToGrid w:val="0"/>
        <w:spacing w:before="0" w:after="60"/>
        <w:ind w:rightChars="-8" w:right="-18"/>
        <w:rPr>
          <w:szCs w:val="22"/>
        </w:rPr>
      </w:pPr>
    </w:p>
    <w:p w14:paraId="7FDCF337" w14:textId="5A6B7991" w:rsidR="00E50E46" w:rsidRPr="00DB067F" w:rsidRDefault="00E50E46" w:rsidP="00BB2983">
      <w:pPr>
        <w:pStyle w:val="equation"/>
        <w:widowControl w:val="0"/>
        <w:tabs>
          <w:tab w:val="left" w:pos="187"/>
        </w:tabs>
        <w:snapToGrid w:val="0"/>
        <w:spacing w:before="0" w:after="60"/>
        <w:ind w:rightChars="-8" w:right="-18"/>
        <w:rPr>
          <w:szCs w:val="22"/>
        </w:rPr>
      </w:pPr>
    </w:p>
    <w:p w14:paraId="6823A1CA" w14:textId="3A02B4B9" w:rsidR="00E50E46" w:rsidRPr="00DB067F" w:rsidRDefault="00E50E46" w:rsidP="00BB2983">
      <w:pPr>
        <w:pStyle w:val="equation"/>
        <w:widowControl w:val="0"/>
        <w:tabs>
          <w:tab w:val="left" w:pos="187"/>
        </w:tabs>
        <w:snapToGrid w:val="0"/>
        <w:spacing w:before="0" w:after="60"/>
        <w:ind w:rightChars="-8" w:right="-18"/>
        <w:rPr>
          <w:szCs w:val="22"/>
        </w:rPr>
      </w:pPr>
    </w:p>
    <w:p w14:paraId="14DBFE18" w14:textId="56AF8CE0" w:rsidR="00E50E46" w:rsidRPr="00DB067F" w:rsidRDefault="00E50E46" w:rsidP="00BB2983">
      <w:pPr>
        <w:pStyle w:val="equation"/>
        <w:widowControl w:val="0"/>
        <w:tabs>
          <w:tab w:val="left" w:pos="187"/>
        </w:tabs>
        <w:snapToGrid w:val="0"/>
        <w:spacing w:before="0" w:after="60"/>
        <w:ind w:rightChars="-8" w:right="-18"/>
        <w:rPr>
          <w:szCs w:val="22"/>
        </w:rPr>
      </w:pPr>
    </w:p>
    <w:p w14:paraId="27BC4305" w14:textId="7C63E1E4" w:rsidR="00E50E46" w:rsidRPr="00DB067F" w:rsidRDefault="00E50E46" w:rsidP="00BB2983">
      <w:pPr>
        <w:pStyle w:val="equation"/>
        <w:widowControl w:val="0"/>
        <w:tabs>
          <w:tab w:val="left" w:pos="187"/>
        </w:tabs>
        <w:snapToGrid w:val="0"/>
        <w:spacing w:before="0" w:after="60"/>
        <w:ind w:rightChars="-8" w:right="-18"/>
        <w:rPr>
          <w:szCs w:val="22"/>
        </w:rPr>
      </w:pPr>
    </w:p>
    <w:p w14:paraId="1EDDE82F" w14:textId="42210C65" w:rsidR="00E50E46" w:rsidRPr="00DB067F" w:rsidRDefault="00E50E46" w:rsidP="00BB2983">
      <w:pPr>
        <w:pStyle w:val="equation"/>
        <w:widowControl w:val="0"/>
        <w:tabs>
          <w:tab w:val="left" w:pos="187"/>
        </w:tabs>
        <w:snapToGrid w:val="0"/>
        <w:spacing w:before="0" w:after="60"/>
        <w:ind w:rightChars="-8" w:right="-18"/>
        <w:rPr>
          <w:szCs w:val="22"/>
        </w:rPr>
      </w:pPr>
    </w:p>
    <w:p w14:paraId="08E556D0" w14:textId="61400E0D" w:rsidR="00E50E46" w:rsidRPr="00DB067F" w:rsidRDefault="00E50E46" w:rsidP="00BB2983">
      <w:pPr>
        <w:pStyle w:val="equation"/>
        <w:widowControl w:val="0"/>
        <w:tabs>
          <w:tab w:val="left" w:pos="187"/>
        </w:tabs>
        <w:snapToGrid w:val="0"/>
        <w:spacing w:before="0" w:after="60"/>
        <w:ind w:rightChars="-8" w:right="-18"/>
        <w:rPr>
          <w:szCs w:val="22"/>
        </w:rPr>
      </w:pPr>
    </w:p>
    <w:p w14:paraId="7167F42B" w14:textId="3C0F0198" w:rsidR="00E50E46" w:rsidRPr="00DB067F" w:rsidRDefault="00E50E46" w:rsidP="00BB2983">
      <w:pPr>
        <w:pStyle w:val="equation"/>
        <w:widowControl w:val="0"/>
        <w:tabs>
          <w:tab w:val="left" w:pos="187"/>
        </w:tabs>
        <w:snapToGrid w:val="0"/>
        <w:spacing w:before="0" w:after="60"/>
        <w:ind w:rightChars="-8" w:right="-18"/>
        <w:rPr>
          <w:szCs w:val="22"/>
        </w:rPr>
      </w:pPr>
    </w:p>
    <w:p w14:paraId="26BCF452" w14:textId="39F5A7EF" w:rsidR="00E50E46" w:rsidRPr="00DB067F" w:rsidRDefault="00E50E46" w:rsidP="00BB2983">
      <w:pPr>
        <w:pStyle w:val="equation"/>
        <w:widowControl w:val="0"/>
        <w:tabs>
          <w:tab w:val="left" w:pos="187"/>
        </w:tabs>
        <w:snapToGrid w:val="0"/>
        <w:spacing w:before="0" w:after="60"/>
        <w:ind w:rightChars="-8" w:right="-18"/>
        <w:rPr>
          <w:szCs w:val="22"/>
        </w:rPr>
      </w:pPr>
    </w:p>
    <w:p w14:paraId="203853DE" w14:textId="2BF62F89" w:rsidR="00E50E46" w:rsidRPr="00DB067F" w:rsidRDefault="00E50E46" w:rsidP="00BB2983">
      <w:pPr>
        <w:pStyle w:val="equation"/>
        <w:widowControl w:val="0"/>
        <w:tabs>
          <w:tab w:val="left" w:pos="187"/>
        </w:tabs>
        <w:snapToGrid w:val="0"/>
        <w:spacing w:before="0" w:after="60"/>
        <w:ind w:rightChars="-8" w:right="-18"/>
        <w:rPr>
          <w:szCs w:val="22"/>
        </w:rPr>
      </w:pPr>
    </w:p>
    <w:p w14:paraId="1E8A63FA" w14:textId="3E2A330E" w:rsidR="00E50E46" w:rsidRPr="00DB067F" w:rsidRDefault="00E50E46" w:rsidP="00BB2983">
      <w:pPr>
        <w:pStyle w:val="equation"/>
        <w:widowControl w:val="0"/>
        <w:tabs>
          <w:tab w:val="left" w:pos="187"/>
        </w:tabs>
        <w:snapToGrid w:val="0"/>
        <w:spacing w:before="0" w:after="60"/>
        <w:ind w:rightChars="-8" w:right="-18"/>
        <w:rPr>
          <w:szCs w:val="22"/>
        </w:rPr>
      </w:pPr>
    </w:p>
    <w:p w14:paraId="73F573A1" w14:textId="2A61D5A2" w:rsidR="00E50E46" w:rsidRPr="00DB067F" w:rsidRDefault="00E50E46" w:rsidP="00BB2983">
      <w:pPr>
        <w:pStyle w:val="equation"/>
        <w:widowControl w:val="0"/>
        <w:tabs>
          <w:tab w:val="left" w:pos="187"/>
        </w:tabs>
        <w:snapToGrid w:val="0"/>
        <w:spacing w:before="0" w:after="60"/>
        <w:ind w:rightChars="-8" w:right="-18"/>
        <w:rPr>
          <w:szCs w:val="22"/>
        </w:rPr>
      </w:pPr>
    </w:p>
    <w:p w14:paraId="064D824B" w14:textId="30E1A9FF" w:rsidR="00E50E46" w:rsidRPr="00DB067F" w:rsidRDefault="00E50E46" w:rsidP="00BB2983">
      <w:pPr>
        <w:pStyle w:val="equation"/>
        <w:widowControl w:val="0"/>
        <w:tabs>
          <w:tab w:val="left" w:pos="187"/>
        </w:tabs>
        <w:snapToGrid w:val="0"/>
        <w:spacing w:before="0" w:after="60"/>
        <w:ind w:rightChars="-8" w:right="-18"/>
        <w:rPr>
          <w:szCs w:val="22"/>
        </w:rPr>
      </w:pPr>
    </w:p>
    <w:p w14:paraId="5C4367B0" w14:textId="30508168" w:rsidR="00E50E46" w:rsidRPr="00DB067F" w:rsidRDefault="00E50E46" w:rsidP="00BB2983">
      <w:pPr>
        <w:pStyle w:val="equation"/>
        <w:widowControl w:val="0"/>
        <w:tabs>
          <w:tab w:val="left" w:pos="187"/>
        </w:tabs>
        <w:snapToGrid w:val="0"/>
        <w:spacing w:before="0" w:after="60"/>
        <w:ind w:rightChars="-8" w:right="-18"/>
        <w:rPr>
          <w:szCs w:val="22"/>
        </w:rPr>
      </w:pPr>
    </w:p>
    <w:p w14:paraId="475484BD" w14:textId="77777777" w:rsidR="00E50E46" w:rsidRPr="00DB067F" w:rsidRDefault="00E50E46" w:rsidP="009F15C8">
      <w:pPr>
        <w:pStyle w:val="ListParagraph"/>
        <w:spacing w:after="60"/>
        <w:ind w:firstLine="442"/>
        <w:jc w:val="center"/>
        <w:rPr>
          <w:rFonts w:ascii="Times New Roman" w:hAnsi="Times New Roman"/>
        </w:rPr>
      </w:pPr>
      <w:bookmarkStart w:id="9" w:name="_Hlk93306690"/>
      <w:r w:rsidRPr="00DB067F">
        <w:rPr>
          <w:rFonts w:ascii="Times New Roman" w:hAnsi="Times New Roman"/>
          <w:b/>
          <w:sz w:val="22"/>
        </w:rPr>
        <w:t>Figure 2.</w:t>
      </w:r>
      <w:r w:rsidRPr="00DB067F">
        <w:rPr>
          <w:rFonts w:ascii="Times New Roman" w:hAnsi="Times New Roman"/>
          <w:sz w:val="22"/>
        </w:rPr>
        <w:t xml:space="preserve"> RTS process of an input image.</w:t>
      </w:r>
    </w:p>
    <w:bookmarkEnd w:id="9"/>
    <w:p w14:paraId="32279055" w14:textId="1563FB91" w:rsidR="001F5824" w:rsidRPr="00DB067F" w:rsidRDefault="001E41B0" w:rsidP="00BB2983">
      <w:pPr>
        <w:pStyle w:val="equation"/>
        <w:widowControl w:val="0"/>
        <w:tabs>
          <w:tab w:val="left" w:pos="187"/>
        </w:tabs>
        <w:snapToGrid w:val="0"/>
        <w:spacing w:before="0" w:after="60"/>
        <w:ind w:rightChars="-8" w:right="-18"/>
        <w:rPr>
          <w:szCs w:val="22"/>
        </w:rPr>
      </w:pPr>
      <w:r w:rsidRPr="00DB067F">
        <w:rPr>
          <w:szCs w:val="22"/>
        </w:rPr>
        <w:t xml:space="preserve">    </w:t>
      </w:r>
      <w:r w:rsidR="00BB2983" w:rsidRPr="00DB067F">
        <w:rPr>
          <w:szCs w:val="22"/>
        </w:rPr>
        <w:t>In the Rotation technique, we randomly applied -30 to +30 degrees to rotate the image. Fig</w:t>
      </w:r>
      <w:r w:rsidR="009F1CEE" w:rsidRPr="00DB067F">
        <w:rPr>
          <w:szCs w:val="22"/>
        </w:rPr>
        <w:t>.</w:t>
      </w:r>
      <w:r w:rsidR="00BB2983" w:rsidRPr="00DB067F">
        <w:rPr>
          <w:szCs w:val="22"/>
        </w:rPr>
        <w:t xml:space="preserve"> 2</w:t>
      </w:r>
      <w:r w:rsidR="009F1CEE" w:rsidRPr="00DB067F">
        <w:rPr>
          <w:szCs w:val="22"/>
        </w:rPr>
        <w:t>.</w:t>
      </w:r>
      <w:r w:rsidR="00BB2983" w:rsidRPr="00DB067F">
        <w:rPr>
          <w:szCs w:val="22"/>
        </w:rPr>
        <w:t xml:space="preserve"> shows the Rotated images for -30 degree, 15 degrees and 30-degree angles. In the Translation technique, we used x-axis and y-axis translation randomly.</w:t>
      </w:r>
      <w:r w:rsidR="00944F65" w:rsidRPr="00DB067F">
        <w:rPr>
          <w:szCs w:val="22"/>
        </w:rPr>
        <w:t xml:space="preserve"> W</w:t>
      </w:r>
      <w:r w:rsidR="00BB2983" w:rsidRPr="00DB067F">
        <w:rPr>
          <w:szCs w:val="22"/>
        </w:rPr>
        <w:t xml:space="preserve">e have selected a range between -40 to +40 pixels </w:t>
      </w:r>
      <w:r w:rsidR="00944F65" w:rsidRPr="00DB067F">
        <w:rPr>
          <w:szCs w:val="22"/>
        </w:rPr>
        <w:t xml:space="preserve">for translation which </w:t>
      </w:r>
      <w:r w:rsidR="00EF51A2" w:rsidRPr="00DB067F">
        <w:rPr>
          <w:szCs w:val="22"/>
        </w:rPr>
        <w:t xml:space="preserve">is </w:t>
      </w:r>
      <w:r w:rsidR="00944F65" w:rsidRPr="00DB067F">
        <w:rPr>
          <w:szCs w:val="22"/>
        </w:rPr>
        <w:t xml:space="preserve">20% of the original images. </w:t>
      </w:r>
      <w:r w:rsidR="00EF51A2" w:rsidRPr="00DB067F">
        <w:rPr>
          <w:szCs w:val="22"/>
        </w:rPr>
        <w:t>W</w:t>
      </w:r>
      <w:r w:rsidR="00944F65" w:rsidRPr="00DB067F">
        <w:rPr>
          <w:szCs w:val="22"/>
        </w:rPr>
        <w:t>e</w:t>
      </w:r>
      <w:r w:rsidR="00EF51A2" w:rsidRPr="00DB067F">
        <w:rPr>
          <w:szCs w:val="22"/>
        </w:rPr>
        <w:t xml:space="preserve"> </w:t>
      </w:r>
      <w:r w:rsidR="00944F65" w:rsidRPr="00DB067F">
        <w:rPr>
          <w:szCs w:val="22"/>
        </w:rPr>
        <w:t>considered</w:t>
      </w:r>
      <w:r w:rsidR="00EF51A2" w:rsidRPr="00DB067F">
        <w:rPr>
          <w:szCs w:val="22"/>
        </w:rPr>
        <w:t xml:space="preserve"> that</w:t>
      </w:r>
      <w:r w:rsidR="00944F65" w:rsidRPr="00DB067F">
        <w:rPr>
          <w:szCs w:val="22"/>
        </w:rPr>
        <w:t xml:space="preserve"> </w:t>
      </w:r>
      <w:r w:rsidR="00BB2983" w:rsidRPr="00DB067F">
        <w:rPr>
          <w:szCs w:val="22"/>
        </w:rPr>
        <w:t>the image c</w:t>
      </w:r>
      <w:r w:rsidR="00121125" w:rsidRPr="00DB067F">
        <w:rPr>
          <w:szCs w:val="22"/>
        </w:rPr>
        <w:t>ould</w:t>
      </w:r>
      <w:r w:rsidR="00BB2983" w:rsidRPr="00DB067F">
        <w:rPr>
          <w:szCs w:val="22"/>
        </w:rPr>
        <w:t xml:space="preserve"> </w:t>
      </w:r>
      <w:r w:rsidR="00121125" w:rsidRPr="00DB067F">
        <w:rPr>
          <w:szCs w:val="22"/>
        </w:rPr>
        <w:t>randomly translate a maximum of 40 pixels in the right x-axis and upper y-axis and the</w:t>
      </w:r>
      <w:r w:rsidR="00BB2983" w:rsidRPr="00DB067F">
        <w:rPr>
          <w:szCs w:val="22"/>
        </w:rPr>
        <w:t xml:space="preserve"> same as -40 pixels in the left x-axis and down the y-axis. </w:t>
      </w:r>
      <w:r w:rsidR="00563997" w:rsidRPr="00DB067F">
        <w:rPr>
          <w:szCs w:val="22"/>
        </w:rPr>
        <w:t>Fr</w:t>
      </w:r>
      <w:r w:rsidR="00121125" w:rsidRPr="00DB067F">
        <w:rPr>
          <w:szCs w:val="22"/>
        </w:rPr>
        <w:t>o</w:t>
      </w:r>
      <w:r w:rsidR="00563997" w:rsidRPr="00DB067F">
        <w:rPr>
          <w:szCs w:val="22"/>
        </w:rPr>
        <w:t xml:space="preserve">m </w:t>
      </w:r>
      <w:r w:rsidR="00121125" w:rsidRPr="00DB067F">
        <w:rPr>
          <w:szCs w:val="22"/>
        </w:rPr>
        <w:t xml:space="preserve">the </w:t>
      </w:r>
      <w:r w:rsidR="00563997" w:rsidRPr="00DB067F">
        <w:rPr>
          <w:szCs w:val="22"/>
        </w:rPr>
        <w:t xml:space="preserve">experiment, it is </w:t>
      </w:r>
      <w:r w:rsidR="00121125" w:rsidRPr="00DB067F">
        <w:rPr>
          <w:szCs w:val="22"/>
        </w:rPr>
        <w:t>observed</w:t>
      </w:r>
      <w:r w:rsidR="00563997" w:rsidRPr="00DB067F">
        <w:rPr>
          <w:szCs w:val="22"/>
        </w:rPr>
        <w:t xml:space="preserve"> that if we translate more than 20%, the</w:t>
      </w:r>
      <w:r w:rsidR="00121125" w:rsidRPr="00DB067F">
        <w:rPr>
          <w:szCs w:val="22"/>
        </w:rPr>
        <w:t xml:space="preserve"> image loses its</w:t>
      </w:r>
      <w:r w:rsidR="00563997" w:rsidRPr="00DB067F">
        <w:rPr>
          <w:szCs w:val="22"/>
        </w:rPr>
        <w:t xml:space="preserve"> original meaning. </w:t>
      </w:r>
      <w:r w:rsidR="00BB2983" w:rsidRPr="00DB067F">
        <w:rPr>
          <w:szCs w:val="22"/>
        </w:rPr>
        <w:t>Fig</w:t>
      </w:r>
      <w:r w:rsidR="009F1CEE" w:rsidRPr="00DB067F">
        <w:rPr>
          <w:szCs w:val="22"/>
        </w:rPr>
        <w:t>.</w:t>
      </w:r>
      <w:r w:rsidR="00BB2983" w:rsidRPr="00DB067F">
        <w:rPr>
          <w:szCs w:val="22"/>
        </w:rPr>
        <w:t xml:space="preserve"> 2</w:t>
      </w:r>
      <w:r w:rsidR="009F1CEE" w:rsidRPr="00DB067F">
        <w:rPr>
          <w:szCs w:val="22"/>
        </w:rPr>
        <w:t>.</w:t>
      </w:r>
      <w:r w:rsidR="00BB2983" w:rsidRPr="00DB067F">
        <w:rPr>
          <w:szCs w:val="22"/>
        </w:rPr>
        <w:t xml:space="preserve"> shows the Translated images as sliding by the same distance in the x-axis and y-axis direction, two images for translated only x-axis direction and one image for translated only y-axis direction. </w:t>
      </w:r>
      <w:r w:rsidR="00BB2983" w:rsidRPr="00DB067F">
        <w:rPr>
          <w:szCs w:val="22"/>
        </w:rPr>
        <w:lastRenderedPageBreak/>
        <w:t>In the Scaling technique, we have modified both directions of the object in the image to reduce and magnify the sign image. We have randomly selected scaling factor ranges between 0.2 to 1.5. We have considered low scaling factor is less than 1 (factor&lt;1), and the rest is considered as the high scaling factor. We applied zero padding when the scaling factor is low (factor&lt;1) t</w:t>
      </w:r>
      <w:bookmarkStart w:id="10" w:name="_Hlk98541225"/>
      <w:r w:rsidR="00BB2983" w:rsidRPr="00DB067F">
        <w:rPr>
          <w:szCs w:val="22"/>
        </w:rPr>
        <w:t>o make the output image the same size as our input image</w:t>
      </w:r>
      <w:bookmarkEnd w:id="10"/>
      <w:r w:rsidR="00BB2983" w:rsidRPr="00DB067F">
        <w:rPr>
          <w:szCs w:val="22"/>
        </w:rPr>
        <w:t xml:space="preserve"> and </w:t>
      </w:r>
      <w:bookmarkStart w:id="11" w:name="_Hlk98541274"/>
      <w:r w:rsidR="00BB2983" w:rsidRPr="00DB067F">
        <w:rPr>
          <w:szCs w:val="22"/>
        </w:rPr>
        <w:t>clip out (crop) when the scaling factor is high (factor&gt;1) to make the output image as the same size of the input image</w:t>
      </w:r>
      <w:bookmarkEnd w:id="11"/>
      <w:r w:rsidR="00BB2983" w:rsidRPr="00DB067F">
        <w:rPr>
          <w:szCs w:val="22"/>
        </w:rPr>
        <w:t xml:space="preserve">.  </w:t>
      </w:r>
      <w:r w:rsidR="00B74F89" w:rsidRPr="00DB067F">
        <w:rPr>
          <w:szCs w:val="22"/>
        </w:rPr>
        <w:tab/>
      </w:r>
    </w:p>
    <w:p w14:paraId="5AB313C0" w14:textId="7C4A5BB4" w:rsidR="00B74F89" w:rsidRPr="00DB067F" w:rsidRDefault="00F409FD" w:rsidP="00BB2983">
      <w:pPr>
        <w:pStyle w:val="equation"/>
        <w:widowControl w:val="0"/>
        <w:tabs>
          <w:tab w:val="left" w:pos="187"/>
        </w:tabs>
        <w:snapToGrid w:val="0"/>
        <w:spacing w:before="0" w:after="60"/>
        <w:ind w:rightChars="-8" w:right="-18"/>
        <w:rPr>
          <w:szCs w:val="22"/>
        </w:rPr>
      </w:pPr>
      <w:r w:rsidRPr="00DB067F">
        <w:rPr>
          <w:szCs w:val="22"/>
        </w:rPr>
        <w:t xml:space="preserve">     </w:t>
      </w:r>
      <w:r w:rsidR="001F5824" w:rsidRPr="00DB067F">
        <w:rPr>
          <w:szCs w:val="22"/>
        </w:rPr>
        <w:t>Fig</w:t>
      </w:r>
      <w:r w:rsidR="009F1CEE" w:rsidRPr="00DB067F">
        <w:rPr>
          <w:szCs w:val="22"/>
        </w:rPr>
        <w:t>. 2.</w:t>
      </w:r>
      <w:r w:rsidR="001F5824" w:rsidRPr="00DB067F">
        <w:rPr>
          <w:szCs w:val="22"/>
        </w:rPr>
        <w:t xml:space="preserve"> depicts the RTS process of an input image. Twenty sign word dataset contains 18</w:t>
      </w:r>
      <w:r w:rsidR="002D7D19" w:rsidRPr="00DB067F">
        <w:rPr>
          <w:szCs w:val="22"/>
        </w:rPr>
        <w:t>,</w:t>
      </w:r>
      <w:r w:rsidR="001F5824" w:rsidRPr="00DB067F">
        <w:rPr>
          <w:szCs w:val="22"/>
        </w:rPr>
        <w:t>000 images; firstly, we have collected more than 50 images from 3 people then added them with each class, and the size of the new dataset is contained 19</w:t>
      </w:r>
      <w:r w:rsidR="002D7D19" w:rsidRPr="00DB067F">
        <w:rPr>
          <w:szCs w:val="22"/>
        </w:rPr>
        <w:t>,</w:t>
      </w:r>
      <w:r w:rsidR="001F5824" w:rsidRPr="00DB067F">
        <w:rPr>
          <w:szCs w:val="22"/>
        </w:rPr>
        <w:t>000 images. We have generated 10 RTS version images from each of the original images</w:t>
      </w:r>
      <w:r w:rsidR="00794CBB" w:rsidRPr="00DB067F">
        <w:rPr>
          <w:szCs w:val="22"/>
        </w:rPr>
        <w:t xml:space="preserve"> using the RTS technique</w:t>
      </w:r>
      <w:r w:rsidR="001F5824" w:rsidRPr="00DB067F">
        <w:rPr>
          <w:szCs w:val="22"/>
        </w:rPr>
        <w:t xml:space="preserve">. However, instead of </w:t>
      </w:r>
      <w:bookmarkStart w:id="12" w:name="_Hlk98527635"/>
      <w:r w:rsidR="001F5824" w:rsidRPr="00DB067F">
        <w:rPr>
          <w:szCs w:val="22"/>
        </w:rPr>
        <w:t>19</w:t>
      </w:r>
      <w:r w:rsidR="002D7D19" w:rsidRPr="00DB067F">
        <w:rPr>
          <w:szCs w:val="22"/>
        </w:rPr>
        <w:t>,</w:t>
      </w:r>
      <w:r w:rsidR="001F5824" w:rsidRPr="00DB067F">
        <w:rPr>
          <w:szCs w:val="22"/>
        </w:rPr>
        <w:t xml:space="preserve">000 </w:t>
      </w:r>
      <w:bookmarkEnd w:id="12"/>
      <w:r w:rsidR="001F5824" w:rsidRPr="00DB067F">
        <w:rPr>
          <w:szCs w:val="22"/>
        </w:rPr>
        <w:t xml:space="preserve">images, a total of </w:t>
      </w:r>
      <w:bookmarkStart w:id="13" w:name="_Hlk98527646"/>
      <w:r w:rsidR="001F5824" w:rsidRPr="00DB067F">
        <w:rPr>
          <w:szCs w:val="22"/>
        </w:rPr>
        <w:t>190</w:t>
      </w:r>
      <w:r w:rsidR="002D7D19" w:rsidRPr="00DB067F">
        <w:rPr>
          <w:szCs w:val="22"/>
        </w:rPr>
        <w:t>,</w:t>
      </w:r>
      <w:r w:rsidR="001F5824" w:rsidRPr="00DB067F">
        <w:rPr>
          <w:szCs w:val="22"/>
        </w:rPr>
        <w:t xml:space="preserve">000 </w:t>
      </w:r>
      <w:bookmarkEnd w:id="13"/>
      <w:r w:rsidR="001F5824" w:rsidRPr="00DB067F">
        <w:rPr>
          <w:szCs w:val="22"/>
        </w:rPr>
        <w:t xml:space="preserve">images are </w:t>
      </w:r>
      <w:r w:rsidR="00794CBB" w:rsidRPr="00DB067F">
        <w:rPr>
          <w:szCs w:val="22"/>
        </w:rPr>
        <w:t>found</w:t>
      </w:r>
      <w:r w:rsidR="001F5824" w:rsidRPr="00DB067F">
        <w:rPr>
          <w:szCs w:val="22"/>
        </w:rPr>
        <w:t>, where</w:t>
      </w:r>
      <w:r w:rsidR="00794CBB" w:rsidRPr="00DB067F">
        <w:rPr>
          <w:szCs w:val="22"/>
        </w:rPr>
        <w:t>as</w:t>
      </w:r>
      <w:r w:rsidR="001F5824" w:rsidRPr="00DB067F">
        <w:rPr>
          <w:szCs w:val="22"/>
        </w:rPr>
        <w:t xml:space="preserve"> ten images </w:t>
      </w:r>
      <w:r w:rsidR="00794CBB" w:rsidRPr="00DB067F">
        <w:rPr>
          <w:szCs w:val="22"/>
        </w:rPr>
        <w:t>are found from</w:t>
      </w:r>
      <w:r w:rsidR="001F5824" w:rsidRPr="00DB067F">
        <w:rPr>
          <w:szCs w:val="22"/>
        </w:rPr>
        <w:t xml:space="preserve"> each image (1 original, 3 Rotated, 3 Translated, and 3 Scaled). In the same way, </w:t>
      </w:r>
      <w:proofErr w:type="gramStart"/>
      <w:r w:rsidR="001F5824" w:rsidRPr="00DB067F">
        <w:rPr>
          <w:szCs w:val="22"/>
        </w:rPr>
        <w:t>We</w:t>
      </w:r>
      <w:proofErr w:type="gramEnd"/>
      <w:r w:rsidR="001F5824" w:rsidRPr="00DB067F">
        <w:rPr>
          <w:szCs w:val="22"/>
        </w:rPr>
        <w:t xml:space="preserve"> have applied the RTS technique on the Five sign word dataset and found</w:t>
      </w:r>
      <w:r w:rsidR="00794CBB" w:rsidRPr="00DB067F">
        <w:rPr>
          <w:szCs w:val="22"/>
        </w:rPr>
        <w:t xml:space="preserve"> 2</w:t>
      </w:r>
      <w:r w:rsidR="002D7D19" w:rsidRPr="00DB067F">
        <w:rPr>
          <w:szCs w:val="22"/>
        </w:rPr>
        <w:t>,</w:t>
      </w:r>
      <w:r w:rsidR="00794CBB" w:rsidRPr="00DB067F">
        <w:rPr>
          <w:szCs w:val="22"/>
        </w:rPr>
        <w:t xml:space="preserve">160 </w:t>
      </w:r>
      <w:r w:rsidR="00121125" w:rsidRPr="00DB067F">
        <w:rPr>
          <w:szCs w:val="22"/>
        </w:rPr>
        <w:t xml:space="preserve">images as </w:t>
      </w:r>
      <w:r w:rsidR="00794CBB" w:rsidRPr="00DB067F">
        <w:rPr>
          <w:szCs w:val="22"/>
        </w:rPr>
        <w:t>RTS version training images from 216 original training images.</w:t>
      </w:r>
      <w:r w:rsidR="001F5824" w:rsidRPr="00DB067F">
        <w:rPr>
          <w:szCs w:val="22"/>
        </w:rPr>
        <w:t xml:space="preserve"> </w:t>
      </w:r>
      <w:r w:rsidR="00794CBB" w:rsidRPr="00DB067F">
        <w:rPr>
          <w:szCs w:val="22"/>
        </w:rPr>
        <w:t>Then</w:t>
      </w:r>
      <w:r w:rsidR="001F5824" w:rsidRPr="00DB067F">
        <w:rPr>
          <w:szCs w:val="22"/>
        </w:rPr>
        <w:t xml:space="preserve"> 150 images </w:t>
      </w:r>
      <w:r w:rsidR="00556DBF" w:rsidRPr="00DB067F">
        <w:rPr>
          <w:szCs w:val="22"/>
        </w:rPr>
        <w:t xml:space="preserve">of the RTS version </w:t>
      </w:r>
      <w:r w:rsidR="00794CBB" w:rsidRPr="00DB067F">
        <w:rPr>
          <w:szCs w:val="22"/>
        </w:rPr>
        <w:t>from the 15 original Five sign word test images.</w:t>
      </w:r>
      <w:r w:rsidR="00B74F89" w:rsidRPr="00DB067F">
        <w:rPr>
          <w:szCs w:val="22"/>
        </w:rPr>
        <w:tab/>
      </w:r>
    </w:p>
    <w:p w14:paraId="23098265" w14:textId="7CAF7F83" w:rsidR="00B74F89" w:rsidRPr="00DB067F" w:rsidRDefault="00B74F89" w:rsidP="00F15F5F">
      <w:pPr>
        <w:pStyle w:val="equation"/>
        <w:widowControl w:val="0"/>
        <w:tabs>
          <w:tab w:val="left" w:pos="187"/>
        </w:tabs>
        <w:snapToGrid w:val="0"/>
        <w:spacing w:before="240" w:after="60"/>
        <w:rPr>
          <w:b/>
          <w:szCs w:val="22"/>
        </w:rPr>
      </w:pPr>
      <w:r w:rsidRPr="00DB067F">
        <w:rPr>
          <w:b/>
          <w:szCs w:val="22"/>
        </w:rPr>
        <w:t>4</w:t>
      </w:r>
      <w:r w:rsidR="001F5824" w:rsidRPr="00DB067F">
        <w:rPr>
          <w:b/>
          <w:szCs w:val="22"/>
        </w:rPr>
        <w:tab/>
        <w:t>Methodology</w:t>
      </w:r>
    </w:p>
    <w:p w14:paraId="75C1E6EB" w14:textId="39EC4C49" w:rsidR="00E50E46" w:rsidRPr="00DB067F" w:rsidRDefault="00F409FD" w:rsidP="00F409FD">
      <w:pPr>
        <w:pStyle w:val="equation"/>
        <w:widowControl w:val="0"/>
        <w:tabs>
          <w:tab w:val="left" w:pos="187"/>
        </w:tabs>
        <w:snapToGrid w:val="0"/>
        <w:spacing w:before="0" w:after="60"/>
        <w:rPr>
          <w:szCs w:val="22"/>
        </w:rPr>
      </w:pPr>
      <w:r w:rsidRPr="00DB067F">
        <w:rPr>
          <w:szCs w:val="22"/>
        </w:rPr>
        <w:t xml:space="preserve">    </w:t>
      </w:r>
      <w:r w:rsidR="001F5824" w:rsidRPr="00DB067F">
        <w:rPr>
          <w:szCs w:val="22"/>
        </w:rPr>
        <w:t>The conceptual structure of the proposed Sign word recognition system is demonstrated in Fi</w:t>
      </w:r>
      <w:r w:rsidR="009F1CEE" w:rsidRPr="00DB067F">
        <w:rPr>
          <w:szCs w:val="22"/>
        </w:rPr>
        <w:t>g.</w:t>
      </w:r>
      <w:r w:rsidR="001F5824" w:rsidRPr="00DB067F">
        <w:rPr>
          <w:szCs w:val="22"/>
        </w:rPr>
        <w:t xml:space="preserve"> 3. Following steps are followed for both training and test dataset. First, this structure divided the dataset into training and test sets. Second, the training dataset's Rotated, Translated</w:t>
      </w:r>
      <w:r w:rsidR="003D7220" w:rsidRPr="00DB067F">
        <w:rPr>
          <w:szCs w:val="22"/>
        </w:rPr>
        <w:t>,</w:t>
      </w:r>
      <w:r w:rsidR="001F5824" w:rsidRPr="00DB067F">
        <w:rPr>
          <w:szCs w:val="22"/>
        </w:rPr>
        <w:t xml:space="preserve"> and Scaled (RTS) version is created. Third, a hybrid segmentation</w:t>
      </w:r>
      <w:r w:rsidR="00964991" w:rsidRPr="00DB067F">
        <w:rPr>
          <w:szCs w:val="22"/>
        </w:rPr>
        <w:t xml:space="preserve"> process is applied, which is consists of </w:t>
      </w:r>
      <w:r w:rsidR="00EF1826" w:rsidRPr="00DB067F">
        <w:rPr>
          <w:szCs w:val="22"/>
        </w:rPr>
        <w:t xml:space="preserve">Otsu thresholding with </w:t>
      </w:r>
      <w:proofErr w:type="spellStart"/>
      <w:r w:rsidR="00EF1826" w:rsidRPr="00DB067F">
        <w:rPr>
          <w:szCs w:val="22"/>
        </w:rPr>
        <w:t>YCbCr</w:t>
      </w:r>
      <w:proofErr w:type="spellEnd"/>
      <w:r w:rsidR="00EF1826" w:rsidRPr="00DB067F">
        <w:rPr>
          <w:szCs w:val="22"/>
        </w:rPr>
        <w:t xml:space="preserve"> skin color segmentation, </w:t>
      </w:r>
      <w:r w:rsidR="00964991" w:rsidRPr="00DB067F">
        <w:rPr>
          <w:szCs w:val="22"/>
        </w:rPr>
        <w:t>m</w:t>
      </w:r>
      <w:r w:rsidR="00EF1826" w:rsidRPr="00DB067F">
        <w:rPr>
          <w:szCs w:val="22"/>
        </w:rPr>
        <w:t>orphology analysis, and the watershed algorithm.</w:t>
      </w:r>
      <w:r w:rsidR="001F5824" w:rsidRPr="00DB067F">
        <w:rPr>
          <w:szCs w:val="22"/>
        </w:rPr>
        <w:t xml:space="preserve"> Finally, a novel CNN architecture is developed to extract the feature map and classification. </w:t>
      </w:r>
    </w:p>
    <w:p w14:paraId="6006A534" w14:textId="3AB7F517" w:rsidR="00EF1826" w:rsidRPr="00DB067F" w:rsidRDefault="00EF1826" w:rsidP="00F409FD">
      <w:pPr>
        <w:pStyle w:val="equation"/>
        <w:widowControl w:val="0"/>
        <w:tabs>
          <w:tab w:val="left" w:pos="187"/>
        </w:tabs>
        <w:snapToGrid w:val="0"/>
        <w:spacing w:before="0" w:after="60"/>
        <w:rPr>
          <w:szCs w:val="22"/>
        </w:rPr>
      </w:pPr>
      <w:r w:rsidRPr="00DB067F">
        <w:rPr>
          <w:noProof/>
        </w:rPr>
        <w:drawing>
          <wp:anchor distT="0" distB="0" distL="114300" distR="114300" simplePos="0" relativeHeight="251665920" behindDoc="0" locked="0" layoutInCell="1" allowOverlap="1" wp14:anchorId="37C678CC" wp14:editId="249EB6BE">
            <wp:simplePos x="0" y="0"/>
            <wp:positionH relativeFrom="margin">
              <wp:posOffset>237490</wp:posOffset>
            </wp:positionH>
            <wp:positionV relativeFrom="paragraph">
              <wp:posOffset>64770</wp:posOffset>
            </wp:positionV>
            <wp:extent cx="5271135" cy="1866265"/>
            <wp:effectExtent l="0" t="0" r="571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135" cy="186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41C76" w14:textId="77777777" w:rsidR="00EF1826" w:rsidRPr="00DB067F" w:rsidRDefault="00EF1826" w:rsidP="00F409FD">
      <w:pPr>
        <w:pStyle w:val="equation"/>
        <w:widowControl w:val="0"/>
        <w:tabs>
          <w:tab w:val="left" w:pos="187"/>
        </w:tabs>
        <w:snapToGrid w:val="0"/>
        <w:spacing w:before="0" w:after="60"/>
        <w:rPr>
          <w:szCs w:val="22"/>
        </w:rPr>
      </w:pPr>
    </w:p>
    <w:p w14:paraId="4D9030AE" w14:textId="68A7F036" w:rsidR="00E50E46" w:rsidRPr="00DB067F" w:rsidRDefault="00E50E46" w:rsidP="00E50E46">
      <w:pPr>
        <w:jc w:val="center"/>
      </w:pPr>
      <w:r w:rsidRPr="00DB067F">
        <w:rPr>
          <w:b/>
        </w:rPr>
        <w:t>Figure 3.</w:t>
      </w:r>
      <w:r w:rsidRPr="00DB067F">
        <w:t xml:space="preserve"> The conceptual structure of the </w:t>
      </w:r>
      <w:r w:rsidR="004C38A0" w:rsidRPr="00DB067F">
        <w:t xml:space="preserve">proposed </w:t>
      </w:r>
      <w:r w:rsidRPr="00DB067F">
        <w:t>sign word recognition system.</w:t>
      </w:r>
    </w:p>
    <w:p w14:paraId="48DEBFAB" w14:textId="77777777" w:rsidR="00F64547" w:rsidRPr="00DB067F" w:rsidRDefault="00F64547" w:rsidP="00E50E46">
      <w:pPr>
        <w:jc w:val="center"/>
        <w:rPr>
          <w:sz w:val="8"/>
        </w:rPr>
      </w:pPr>
    </w:p>
    <w:p w14:paraId="3EDC27C5" w14:textId="025599F5" w:rsidR="00B74F89" w:rsidRPr="00DB067F" w:rsidRDefault="00005EB7" w:rsidP="00005EB7">
      <w:pPr>
        <w:pStyle w:val="equation"/>
        <w:widowControl w:val="0"/>
        <w:tabs>
          <w:tab w:val="left" w:pos="187"/>
        </w:tabs>
        <w:snapToGrid w:val="0"/>
        <w:spacing w:before="0" w:after="60"/>
        <w:rPr>
          <w:szCs w:val="22"/>
        </w:rPr>
      </w:pPr>
      <w:r w:rsidRPr="00DB067F">
        <w:rPr>
          <w:szCs w:val="22"/>
        </w:rPr>
        <w:t xml:space="preserve">    </w:t>
      </w:r>
      <w:r w:rsidR="001F5824" w:rsidRPr="00DB067F">
        <w:rPr>
          <w:szCs w:val="22"/>
        </w:rPr>
        <w:t xml:space="preserve">RTS version of the dataset is created by applying rotation, </w:t>
      </w:r>
      <w:r w:rsidR="00C3724D" w:rsidRPr="00DB067F">
        <w:rPr>
          <w:szCs w:val="22"/>
        </w:rPr>
        <w:t>t</w:t>
      </w:r>
      <w:r w:rsidR="001F5824" w:rsidRPr="00DB067F">
        <w:rPr>
          <w:szCs w:val="22"/>
        </w:rPr>
        <w:t xml:space="preserve">ranslation, scaling techniques on both training and testing datasets. The hybrid segmentation </w:t>
      </w:r>
      <w:r w:rsidR="00964991" w:rsidRPr="00DB067F">
        <w:rPr>
          <w:szCs w:val="22"/>
        </w:rPr>
        <w:t>removes the redundant background from the image</w:t>
      </w:r>
      <w:r w:rsidR="001F5824" w:rsidRPr="00DB067F">
        <w:rPr>
          <w:szCs w:val="22"/>
        </w:rPr>
        <w:t>. Then</w:t>
      </w:r>
      <w:r w:rsidR="00964991" w:rsidRPr="00DB067F">
        <w:rPr>
          <w:szCs w:val="22"/>
        </w:rPr>
        <w:t>,</w:t>
      </w:r>
      <w:r w:rsidR="001F5824" w:rsidRPr="00DB067F">
        <w:rPr>
          <w:szCs w:val="22"/>
        </w:rPr>
        <w:t xml:space="preserve"> </w:t>
      </w:r>
      <w:r w:rsidR="00964991" w:rsidRPr="00DB067F">
        <w:rPr>
          <w:szCs w:val="22"/>
        </w:rPr>
        <w:t xml:space="preserve">we </w:t>
      </w:r>
      <w:r w:rsidR="001F5824" w:rsidRPr="00DB067F">
        <w:rPr>
          <w:szCs w:val="22"/>
        </w:rPr>
        <w:t>trained</w:t>
      </w:r>
      <w:r w:rsidR="00964991" w:rsidRPr="00DB067F">
        <w:rPr>
          <w:szCs w:val="22"/>
        </w:rPr>
        <w:t xml:space="preserve"> the</w:t>
      </w:r>
      <w:r w:rsidR="001F5824" w:rsidRPr="00DB067F">
        <w:rPr>
          <w:szCs w:val="22"/>
        </w:rPr>
        <w:t xml:space="preserve"> proposed CNN model with a segmented RTS version of the training dataset and tested with the original and RTS version of the test dataset.</w:t>
      </w:r>
    </w:p>
    <w:p w14:paraId="1EEE8A8F" w14:textId="13899E9A" w:rsidR="00B74F89" w:rsidRPr="00DB067F" w:rsidRDefault="00B74F89" w:rsidP="00F15F5F">
      <w:pPr>
        <w:pStyle w:val="equation"/>
        <w:widowControl w:val="0"/>
        <w:tabs>
          <w:tab w:val="left" w:pos="187"/>
        </w:tabs>
        <w:snapToGrid w:val="0"/>
        <w:spacing w:before="240" w:after="60"/>
        <w:rPr>
          <w:b/>
          <w:i/>
          <w:iCs/>
          <w:szCs w:val="22"/>
        </w:rPr>
      </w:pPr>
      <w:r w:rsidRPr="00DB067F">
        <w:rPr>
          <w:b/>
          <w:i/>
          <w:iCs/>
          <w:szCs w:val="22"/>
        </w:rPr>
        <w:t xml:space="preserve">4.1 </w:t>
      </w:r>
      <w:r w:rsidR="009F1AEF" w:rsidRPr="00DB067F">
        <w:rPr>
          <w:b/>
          <w:i/>
          <w:iCs/>
          <w:szCs w:val="22"/>
        </w:rPr>
        <w:t>Segmentation Approach</w:t>
      </w:r>
    </w:p>
    <w:p w14:paraId="0D70BBC0" w14:textId="04CA11BB" w:rsidR="00A32BF8" w:rsidRPr="00DB067F" w:rsidRDefault="00005EB7" w:rsidP="00005EB7">
      <w:pPr>
        <w:widowControl w:val="0"/>
        <w:tabs>
          <w:tab w:val="left" w:pos="187"/>
        </w:tabs>
        <w:snapToGrid w:val="0"/>
        <w:rPr>
          <w:szCs w:val="22"/>
        </w:rPr>
      </w:pPr>
      <w:r w:rsidRPr="00DB067F">
        <w:rPr>
          <w:szCs w:val="22"/>
        </w:rPr>
        <w:t xml:space="preserve">    </w:t>
      </w:r>
      <w:r w:rsidR="00A32BF8" w:rsidRPr="00DB067F">
        <w:rPr>
          <w:szCs w:val="22"/>
        </w:rPr>
        <w:t xml:space="preserve">The segmentation process is one of the major steps that can handle the challenges of the vision-based system, especially </w:t>
      </w:r>
      <w:r w:rsidR="00BA48F2" w:rsidRPr="00DB067F">
        <w:rPr>
          <w:szCs w:val="22"/>
        </w:rPr>
        <w:t xml:space="preserve">in </w:t>
      </w:r>
      <w:r w:rsidR="00A32BF8" w:rsidRPr="00DB067F">
        <w:rPr>
          <w:szCs w:val="22"/>
        </w:rPr>
        <w:t>the hand gesture recognition system [3</w:t>
      </w:r>
      <w:r w:rsidR="00551144" w:rsidRPr="00DB067F">
        <w:rPr>
          <w:szCs w:val="22"/>
        </w:rPr>
        <w:t>5</w:t>
      </w:r>
      <w:r w:rsidR="00A32BF8" w:rsidRPr="00DB067F">
        <w:rPr>
          <w:szCs w:val="22"/>
        </w:rPr>
        <w:t xml:space="preserve">]. Sometimes skin color segmentation produces unsatisfied segmented images under the complexity or illumination of the background. The proposed segmentation process combined with three steps to overcome the problem: </w:t>
      </w:r>
      <w:proofErr w:type="spellStart"/>
      <w:r w:rsidR="00A32BF8" w:rsidRPr="00DB067F">
        <w:rPr>
          <w:szCs w:val="22"/>
        </w:rPr>
        <w:t>i</w:t>
      </w:r>
      <w:proofErr w:type="spellEnd"/>
      <w:r w:rsidR="00A32BF8" w:rsidRPr="00DB067F">
        <w:rPr>
          <w:szCs w:val="22"/>
        </w:rPr>
        <w:t xml:space="preserve">) Combining Otsu Thresholding with </w:t>
      </w:r>
      <w:proofErr w:type="spellStart"/>
      <w:r w:rsidR="00A32BF8" w:rsidRPr="00DB067F">
        <w:rPr>
          <w:szCs w:val="22"/>
        </w:rPr>
        <w:t>YCbCr</w:t>
      </w:r>
      <w:proofErr w:type="spellEnd"/>
      <w:r w:rsidR="00A32BF8" w:rsidRPr="00DB067F">
        <w:rPr>
          <w:szCs w:val="22"/>
        </w:rPr>
        <w:t>, ii) Morphological analysis: dilation through opening morphology and iii) Watershed algorithm. Fig</w:t>
      </w:r>
      <w:r w:rsidR="009F1CEE" w:rsidRPr="00DB067F">
        <w:rPr>
          <w:szCs w:val="22"/>
        </w:rPr>
        <w:t>.</w:t>
      </w:r>
      <w:r w:rsidR="00A32BF8" w:rsidRPr="00DB067F">
        <w:rPr>
          <w:szCs w:val="22"/>
        </w:rPr>
        <w:t xml:space="preserve"> 4</w:t>
      </w:r>
      <w:r w:rsidR="009F1CEE" w:rsidRPr="00DB067F">
        <w:rPr>
          <w:szCs w:val="22"/>
        </w:rPr>
        <w:t>.</w:t>
      </w:r>
      <w:r w:rsidR="00A32BF8" w:rsidRPr="00DB067F">
        <w:rPr>
          <w:szCs w:val="22"/>
        </w:rPr>
        <w:t xml:space="preserve"> presents the process of segmentation.</w:t>
      </w:r>
    </w:p>
    <w:p w14:paraId="4E96B27F" w14:textId="3DE873C6" w:rsidR="00A32BF8" w:rsidRPr="00DB067F" w:rsidRDefault="006F18FE" w:rsidP="00F15F5F">
      <w:pPr>
        <w:widowControl w:val="0"/>
        <w:tabs>
          <w:tab w:val="left" w:pos="187"/>
        </w:tabs>
        <w:snapToGrid w:val="0"/>
        <w:ind w:firstLineChars="200" w:firstLine="440"/>
        <w:rPr>
          <w:szCs w:val="22"/>
        </w:rPr>
      </w:pPr>
      <w:r w:rsidRPr="00DB067F">
        <w:rPr>
          <w:noProof/>
        </w:rPr>
        <w:lastRenderedPageBreak/>
        <w:drawing>
          <wp:inline distT="0" distB="0" distL="0" distR="0" wp14:anchorId="2634FF69" wp14:editId="24391BB3">
            <wp:extent cx="594360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481EED9B" w14:textId="77777777" w:rsidR="00A32BF8" w:rsidRPr="00DB067F" w:rsidRDefault="00A32BF8" w:rsidP="009F15C8">
      <w:pPr>
        <w:pStyle w:val="figurecaption"/>
        <w:spacing w:before="0" w:after="60"/>
        <w:rPr>
          <w:sz w:val="22"/>
        </w:rPr>
      </w:pPr>
      <w:r w:rsidRPr="00DB067F">
        <w:rPr>
          <w:b/>
          <w:sz w:val="22"/>
        </w:rPr>
        <w:t>Figure 4.</w:t>
      </w:r>
      <w:r w:rsidRPr="00DB067F">
        <w:rPr>
          <w:sz w:val="22"/>
        </w:rPr>
        <w:t xml:space="preserve"> Segmentation process of an input image. </w:t>
      </w:r>
    </w:p>
    <w:p w14:paraId="5514AAD0" w14:textId="1E1AB19A" w:rsidR="00BA2427" w:rsidRPr="00DB067F" w:rsidRDefault="00BA2427" w:rsidP="00BA2427">
      <w:pPr>
        <w:widowControl w:val="0"/>
        <w:tabs>
          <w:tab w:val="left" w:pos="187"/>
        </w:tabs>
        <w:snapToGrid w:val="0"/>
        <w:spacing w:before="240"/>
        <w:rPr>
          <w:i/>
          <w:szCs w:val="22"/>
        </w:rPr>
      </w:pPr>
      <w:r w:rsidRPr="00DB067F">
        <w:rPr>
          <w:i/>
          <w:szCs w:val="22"/>
        </w:rPr>
        <w:t xml:space="preserve">4.1.1 Combining Otsu Thresholding with </w:t>
      </w:r>
      <w:proofErr w:type="spellStart"/>
      <w:r w:rsidRPr="00DB067F">
        <w:rPr>
          <w:i/>
          <w:szCs w:val="22"/>
        </w:rPr>
        <w:t>YCbCr</w:t>
      </w:r>
      <w:proofErr w:type="spellEnd"/>
    </w:p>
    <w:p w14:paraId="07CB3B01" w14:textId="2E6F4FD7" w:rsidR="00BA2427" w:rsidRPr="00DB067F" w:rsidRDefault="00005EB7" w:rsidP="00E440DF">
      <w:pPr>
        <w:widowControl w:val="0"/>
        <w:tabs>
          <w:tab w:val="left" w:pos="187"/>
        </w:tabs>
        <w:snapToGrid w:val="0"/>
        <w:rPr>
          <w:szCs w:val="22"/>
        </w:rPr>
      </w:pPr>
      <w:r w:rsidRPr="00DB067F">
        <w:rPr>
          <w:szCs w:val="22"/>
        </w:rPr>
        <w:t xml:space="preserve">    </w:t>
      </w:r>
      <w:r w:rsidR="00BA2427" w:rsidRPr="00DB067F">
        <w:rPr>
          <w:szCs w:val="22"/>
        </w:rPr>
        <w:t>The Otsu method is a well-known threshold technology that varies between two classes and relies on selecting the optimal threshold value [</w:t>
      </w:r>
      <w:r w:rsidR="00551144" w:rsidRPr="00DB067F">
        <w:rPr>
          <w:szCs w:val="22"/>
        </w:rPr>
        <w:t>14</w:t>
      </w:r>
      <w:r w:rsidR="00BA2427" w:rsidRPr="00DB067F">
        <w:rPr>
          <w:szCs w:val="22"/>
        </w:rPr>
        <w:t>]. It can automatically set thr</w:t>
      </w:r>
      <w:r w:rsidR="00B135A8" w:rsidRPr="00DB067F">
        <w:rPr>
          <w:szCs w:val="22"/>
        </w:rPr>
        <w:t>e</w:t>
      </w:r>
      <w:r w:rsidR="00BA2427" w:rsidRPr="00DB067F">
        <w:rPr>
          <w:szCs w:val="22"/>
        </w:rPr>
        <w:t>sholds values based on the image pixel. The basic idea of this method is to minimize within-class variance and maximize between-class variance shown in Equation (1).</w:t>
      </w:r>
    </w:p>
    <w:p w14:paraId="020C89B1" w14:textId="2338051B" w:rsidR="00BA2427" w:rsidRPr="00DB067F" w:rsidRDefault="00C12E72" w:rsidP="00BA2427">
      <w:pPr>
        <w:widowControl w:val="0"/>
        <w:tabs>
          <w:tab w:val="left" w:pos="187"/>
        </w:tabs>
        <w:snapToGrid w:val="0"/>
        <w:ind w:firstLineChars="200" w:firstLine="440"/>
        <w:rPr>
          <w:szCs w:val="22"/>
        </w:rPr>
      </w:pPr>
      <m:oMath>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ω</m:t>
            </m:r>
          </m:sub>
          <m:sup>
            <m:r>
              <w:rPr>
                <w:rFonts w:ascii="Cambria Math" w:hAnsi="Cambria Math"/>
                <w:szCs w:val="22"/>
              </w:rPr>
              <m:t>2</m:t>
            </m:r>
          </m:sup>
        </m:sSubSup>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ω</m:t>
            </m:r>
          </m:e>
          <m:sub>
            <m:r>
              <w:rPr>
                <w:rFonts w:ascii="Cambria Math" w:hAnsi="Cambria Math"/>
                <w:szCs w:val="22"/>
              </w:rPr>
              <m:t>1</m:t>
            </m:r>
          </m:sub>
        </m:sSub>
        <m:d>
          <m:dPr>
            <m:ctrlPr>
              <w:rPr>
                <w:rFonts w:ascii="Cambria Math" w:hAnsi="Cambria Math"/>
                <w:i/>
                <w:szCs w:val="22"/>
              </w:rPr>
            </m:ctrlPr>
          </m:dPr>
          <m:e>
            <m:r>
              <w:rPr>
                <w:rFonts w:ascii="Cambria Math" w:hAnsi="Cambria Math"/>
                <w:szCs w:val="22"/>
              </w:rPr>
              <m:t>t</m:t>
            </m:r>
          </m:e>
        </m:d>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1</m:t>
            </m:r>
          </m:sub>
          <m:sup>
            <m:r>
              <w:rPr>
                <w:rFonts w:ascii="Cambria Math" w:hAnsi="Cambria Math"/>
                <w:szCs w:val="22"/>
              </w:rPr>
              <m:t>2</m:t>
            </m:r>
          </m:sup>
        </m:sSubSup>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ω</m:t>
            </m:r>
          </m:e>
          <m:sub>
            <m:r>
              <w:rPr>
                <w:rFonts w:ascii="Cambria Math" w:hAnsi="Cambria Math"/>
                <w:szCs w:val="22"/>
              </w:rPr>
              <m:t>2</m:t>
            </m:r>
          </m:sub>
        </m:sSub>
        <m:d>
          <m:dPr>
            <m:ctrlPr>
              <w:rPr>
                <w:rFonts w:ascii="Cambria Math" w:hAnsi="Cambria Math"/>
                <w:i/>
                <w:szCs w:val="22"/>
              </w:rPr>
            </m:ctrlPr>
          </m:dPr>
          <m:e>
            <m:r>
              <w:rPr>
                <w:rFonts w:ascii="Cambria Math" w:hAnsi="Cambria Math"/>
                <w:szCs w:val="22"/>
              </w:rPr>
              <m:t>t</m:t>
            </m:r>
          </m:e>
        </m:d>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2</m:t>
            </m:r>
          </m:sub>
          <m:sup>
            <m:r>
              <w:rPr>
                <w:rFonts w:ascii="Cambria Math" w:hAnsi="Cambria Math"/>
                <w:szCs w:val="22"/>
              </w:rPr>
              <m:t>2</m:t>
            </m:r>
          </m:sup>
        </m:sSubSup>
        <m:r>
          <w:rPr>
            <w:rFonts w:ascii="Cambria Math" w:hAnsi="Cambria Math"/>
            <w:szCs w:val="22"/>
          </w:rPr>
          <m:t>(t)</m:t>
        </m:r>
      </m:oMath>
      <w:r w:rsidR="00BA2427" w:rsidRPr="00DB067F">
        <w:rPr>
          <w:szCs w:val="22"/>
        </w:rPr>
        <w:t xml:space="preserve">   </w:t>
      </w:r>
      <w:r w:rsidR="00BA2427" w:rsidRPr="00DB067F">
        <w:rPr>
          <w:rFonts w:eastAsiaTheme="minorEastAsia"/>
        </w:rPr>
        <w:t xml:space="preserve">                    (1)</w:t>
      </w:r>
    </w:p>
    <w:p w14:paraId="608936B2" w14:textId="740C80EE" w:rsidR="00BA2427" w:rsidRPr="00DB067F" w:rsidRDefault="00CC2F4C" w:rsidP="00CC2F4C">
      <w:pPr>
        <w:widowControl w:val="0"/>
        <w:tabs>
          <w:tab w:val="left" w:pos="187"/>
        </w:tabs>
        <w:snapToGrid w:val="0"/>
        <w:rPr>
          <w:szCs w:val="22"/>
        </w:rPr>
      </w:pPr>
      <w:r w:rsidRPr="00DB067F">
        <w:rPr>
          <w:szCs w:val="22"/>
        </w:rPr>
        <w:t xml:space="preserve">    </w:t>
      </w:r>
      <w:r w:rsidR="00BA2427" w:rsidRPr="00DB067F">
        <w:rPr>
          <w:szCs w:val="22"/>
        </w:rPr>
        <w:t xml:space="preserve">Where </w:t>
      </w:r>
      <m:oMath>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ω</m:t>
            </m:r>
          </m:sub>
          <m:sup>
            <m:r>
              <w:rPr>
                <w:rFonts w:ascii="Cambria Math" w:hAnsi="Cambria Math"/>
                <w:szCs w:val="22"/>
              </w:rPr>
              <m:t>2</m:t>
            </m:r>
          </m:sup>
        </m:sSubSup>
        <m:d>
          <m:dPr>
            <m:ctrlPr>
              <w:rPr>
                <w:rFonts w:ascii="Cambria Math" w:hAnsi="Cambria Math"/>
                <w:i/>
                <w:szCs w:val="22"/>
              </w:rPr>
            </m:ctrlPr>
          </m:dPr>
          <m:e>
            <m:r>
              <w:rPr>
                <w:rFonts w:ascii="Cambria Math" w:hAnsi="Cambria Math"/>
                <w:szCs w:val="22"/>
              </w:rPr>
              <m:t>t</m:t>
            </m:r>
          </m:e>
        </m:d>
      </m:oMath>
      <w:r w:rsidR="00BA2427" w:rsidRPr="00DB067F">
        <w:rPr>
          <w:szCs w:val="22"/>
        </w:rPr>
        <w:t xml:space="preserve"> is the weighted sum of variances of the two classes,  </w:t>
      </w:r>
      <m:oMath>
        <m:sSub>
          <m:sSubPr>
            <m:ctrlPr>
              <w:rPr>
                <w:rFonts w:ascii="Cambria Math" w:hAnsi="Cambria Math"/>
                <w:i/>
                <w:szCs w:val="22"/>
              </w:rPr>
            </m:ctrlPr>
          </m:sSubPr>
          <m:e>
            <m:r>
              <w:rPr>
                <w:rFonts w:ascii="Cambria Math" w:hAnsi="Cambria Math"/>
                <w:szCs w:val="22"/>
              </w:rPr>
              <m:t>ω</m:t>
            </m:r>
          </m:e>
          <m:sub>
            <m:r>
              <w:rPr>
                <w:rFonts w:ascii="Cambria Math" w:hAnsi="Cambria Math"/>
                <w:szCs w:val="22"/>
              </w:rPr>
              <m:t>1</m:t>
            </m:r>
          </m:sub>
        </m:sSub>
        <m:r>
          <w:rPr>
            <w:rFonts w:ascii="Cambria Math" w:hAnsi="Cambria Math"/>
            <w:szCs w:val="22"/>
          </w:rPr>
          <m:t>(t)</m:t>
        </m:r>
      </m:oMath>
      <w:r w:rsidR="00BA2427" w:rsidRPr="00DB067F">
        <w:rPr>
          <w:szCs w:val="22"/>
        </w:rPr>
        <w:t xml:space="preserve">, </w:t>
      </w:r>
      <m:oMath>
        <m:sSub>
          <m:sSubPr>
            <m:ctrlPr>
              <w:rPr>
                <w:rFonts w:ascii="Cambria Math" w:hAnsi="Cambria Math"/>
                <w:i/>
                <w:szCs w:val="22"/>
              </w:rPr>
            </m:ctrlPr>
          </m:sSubPr>
          <m:e>
            <m:r>
              <w:rPr>
                <w:rFonts w:ascii="Cambria Math" w:hAnsi="Cambria Math"/>
                <w:szCs w:val="22"/>
              </w:rPr>
              <m:t>ω</m:t>
            </m:r>
          </m:e>
          <m:sub>
            <m:r>
              <w:rPr>
                <w:rFonts w:ascii="Cambria Math" w:hAnsi="Cambria Math"/>
                <w:szCs w:val="22"/>
              </w:rPr>
              <m:t>2</m:t>
            </m:r>
          </m:sub>
        </m:sSub>
        <m:r>
          <w:rPr>
            <w:rFonts w:ascii="Cambria Math" w:hAnsi="Cambria Math"/>
            <w:szCs w:val="22"/>
          </w:rPr>
          <m:t>(t)</m:t>
        </m:r>
      </m:oMath>
      <w:r w:rsidR="00BA2427" w:rsidRPr="00DB067F">
        <w:rPr>
          <w:szCs w:val="22"/>
        </w:rPr>
        <w:t xml:space="preserve"> are the probability of the two classes divided by a threshold t, and </w:t>
      </w:r>
      <m:oMath>
        <m:r>
          <w:rPr>
            <w:rFonts w:ascii="Cambria Math" w:hAnsi="Cambria Math"/>
            <w:szCs w:val="22"/>
          </w:rPr>
          <m:t xml:space="preserve"> </m:t>
        </m:r>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1</m:t>
            </m:r>
          </m:sub>
          <m:sup>
            <m:r>
              <w:rPr>
                <w:rFonts w:ascii="Cambria Math" w:hAnsi="Cambria Math"/>
                <w:szCs w:val="22"/>
              </w:rPr>
              <m:t>2</m:t>
            </m:r>
          </m:sup>
        </m:sSubSup>
        <m:r>
          <w:rPr>
            <w:rFonts w:ascii="Cambria Math" w:hAnsi="Cambria Math"/>
            <w:szCs w:val="22"/>
          </w:rPr>
          <m:t>(t) ,</m:t>
        </m:r>
        <m:sSubSup>
          <m:sSubSupPr>
            <m:ctrlPr>
              <w:rPr>
                <w:rFonts w:ascii="Cambria Math" w:hAnsi="Cambria Math"/>
                <w:i/>
                <w:szCs w:val="22"/>
              </w:rPr>
            </m:ctrlPr>
          </m:sSubSupPr>
          <m:e>
            <m:r>
              <w:rPr>
                <w:rFonts w:ascii="Cambria Math" w:hAnsi="Cambria Math"/>
                <w:szCs w:val="22"/>
              </w:rPr>
              <m:t>σ</m:t>
            </m:r>
          </m:e>
          <m:sub>
            <m:r>
              <w:rPr>
                <w:rFonts w:ascii="Cambria Math" w:hAnsi="Cambria Math"/>
                <w:szCs w:val="22"/>
              </w:rPr>
              <m:t>2</m:t>
            </m:r>
          </m:sub>
          <m:sup>
            <m:r>
              <w:rPr>
                <w:rFonts w:ascii="Cambria Math" w:hAnsi="Cambria Math"/>
                <w:szCs w:val="22"/>
              </w:rPr>
              <m:t>2</m:t>
            </m:r>
          </m:sup>
        </m:sSubSup>
        <m:r>
          <w:rPr>
            <w:rFonts w:ascii="Cambria Math" w:hAnsi="Cambria Math"/>
            <w:szCs w:val="22"/>
          </w:rPr>
          <m:t>(t)</m:t>
        </m:r>
      </m:oMath>
      <w:r w:rsidR="00BA2427" w:rsidRPr="00DB067F">
        <w:rPr>
          <w:szCs w:val="22"/>
        </w:rPr>
        <w:t xml:space="preserve"> are variances of the two classes.</w:t>
      </w:r>
    </w:p>
    <w:p w14:paraId="4957FE18" w14:textId="77777777" w:rsidR="00BA2427" w:rsidRPr="00DB067F" w:rsidRDefault="00BA2427" w:rsidP="00BA2427">
      <w:pPr>
        <w:widowControl w:val="0"/>
        <w:tabs>
          <w:tab w:val="left" w:pos="187"/>
        </w:tabs>
        <w:snapToGrid w:val="0"/>
        <w:rPr>
          <w:szCs w:val="22"/>
        </w:rPr>
      </w:pPr>
      <w:r w:rsidRPr="00DB067F">
        <w:rPr>
          <w:szCs w:val="22"/>
        </w:rPr>
        <w:t>The method of working the Otsu algorithm in this paper is as follows.</w:t>
      </w:r>
    </w:p>
    <w:p w14:paraId="4FBBA8E6" w14:textId="0E7E67FC" w:rsidR="00BA2427" w:rsidRPr="00DB067F" w:rsidRDefault="00BA2427" w:rsidP="00BA2427">
      <w:pPr>
        <w:widowControl w:val="0"/>
        <w:numPr>
          <w:ilvl w:val="0"/>
          <w:numId w:val="21"/>
        </w:numPr>
        <w:tabs>
          <w:tab w:val="left" w:pos="187"/>
        </w:tabs>
        <w:snapToGrid w:val="0"/>
        <w:rPr>
          <w:szCs w:val="22"/>
        </w:rPr>
      </w:pPr>
      <w:r w:rsidRPr="00DB067F">
        <w:rPr>
          <w:szCs w:val="22"/>
        </w:rPr>
        <w:t xml:space="preserve">       Input image pixels are divided into foreground and background by a threshold t. </w:t>
      </w:r>
    </w:p>
    <w:p w14:paraId="6D4B52A6" w14:textId="77777777" w:rsidR="00BA2427" w:rsidRPr="00DB067F" w:rsidRDefault="00BA2427" w:rsidP="00BA2427">
      <w:pPr>
        <w:widowControl w:val="0"/>
        <w:numPr>
          <w:ilvl w:val="0"/>
          <w:numId w:val="21"/>
        </w:numPr>
        <w:tabs>
          <w:tab w:val="left" w:pos="187"/>
        </w:tabs>
        <w:snapToGrid w:val="0"/>
        <w:rPr>
          <w:szCs w:val="22"/>
        </w:rPr>
      </w:pPr>
      <w:r w:rsidRPr="00DB067F">
        <w:rPr>
          <w:szCs w:val="22"/>
        </w:rPr>
        <w:t xml:space="preserve">Calculate the mean of the foreground and the background pixels </w:t>
      </w:r>
    </w:p>
    <w:p w14:paraId="7DAE9500" w14:textId="77777777" w:rsidR="00BA2427" w:rsidRPr="00DB067F" w:rsidRDefault="00BA2427" w:rsidP="00BA2427">
      <w:pPr>
        <w:widowControl w:val="0"/>
        <w:numPr>
          <w:ilvl w:val="0"/>
          <w:numId w:val="21"/>
        </w:numPr>
        <w:tabs>
          <w:tab w:val="left" w:pos="187"/>
        </w:tabs>
        <w:snapToGrid w:val="0"/>
        <w:rPr>
          <w:szCs w:val="22"/>
        </w:rPr>
      </w:pPr>
      <w:r w:rsidRPr="00DB067F">
        <w:rPr>
          <w:szCs w:val="22"/>
        </w:rPr>
        <w:t>Calculate the variance between mean</w:t>
      </w:r>
    </w:p>
    <w:p w14:paraId="2D971404" w14:textId="77777777" w:rsidR="00BA2427" w:rsidRPr="00DB067F" w:rsidRDefault="00BA2427" w:rsidP="00BA2427">
      <w:pPr>
        <w:widowControl w:val="0"/>
        <w:numPr>
          <w:ilvl w:val="0"/>
          <w:numId w:val="21"/>
        </w:numPr>
        <w:tabs>
          <w:tab w:val="left" w:pos="187"/>
        </w:tabs>
        <w:snapToGrid w:val="0"/>
        <w:rPr>
          <w:szCs w:val="22"/>
        </w:rPr>
      </w:pPr>
      <w:r w:rsidRPr="00DB067F">
        <w:rPr>
          <w:szCs w:val="22"/>
        </w:rPr>
        <w:t>Multiply by the number of pixels between foreground and background pixels</w:t>
      </w:r>
    </w:p>
    <w:p w14:paraId="2E6715D1" w14:textId="5A9C4A16" w:rsidR="00BA2427" w:rsidRPr="00DB067F" w:rsidRDefault="00CC2F4C" w:rsidP="00CC2F4C">
      <w:pPr>
        <w:widowControl w:val="0"/>
        <w:tabs>
          <w:tab w:val="left" w:pos="187"/>
        </w:tabs>
        <w:snapToGrid w:val="0"/>
        <w:rPr>
          <w:szCs w:val="22"/>
        </w:rPr>
      </w:pPr>
      <w:r w:rsidRPr="00DB067F">
        <w:rPr>
          <w:szCs w:val="22"/>
        </w:rPr>
        <w:t xml:space="preserve">    </w:t>
      </w:r>
      <w:r w:rsidR="00BA2427" w:rsidRPr="00DB067F">
        <w:rPr>
          <w:szCs w:val="22"/>
        </w:rPr>
        <w:t xml:space="preserve">Apart from the Otsu, </w:t>
      </w:r>
      <w:proofErr w:type="spellStart"/>
      <w:r w:rsidR="00BA2427" w:rsidRPr="00DB067F">
        <w:rPr>
          <w:szCs w:val="22"/>
        </w:rPr>
        <w:t>YCbCr</w:t>
      </w:r>
      <w:proofErr w:type="spellEnd"/>
      <w:r w:rsidR="00BA2427" w:rsidRPr="00DB067F">
        <w:rPr>
          <w:szCs w:val="22"/>
        </w:rPr>
        <w:t xml:space="preserve"> segmentation converted RGB image into </w:t>
      </w:r>
      <w:proofErr w:type="spellStart"/>
      <w:r w:rsidR="00BA2427" w:rsidRPr="00DB067F">
        <w:rPr>
          <w:szCs w:val="22"/>
        </w:rPr>
        <w:t>YCbCr</w:t>
      </w:r>
      <w:proofErr w:type="spellEnd"/>
      <w:r w:rsidR="00BA2427" w:rsidRPr="00DB067F">
        <w:rPr>
          <w:szCs w:val="22"/>
        </w:rPr>
        <w:t xml:space="preserve"> color space and produced mask by dividing into luminance Y</w:t>
      </w:r>
      <w:r w:rsidR="00DB2155" w:rsidRPr="00DB067F">
        <w:rPr>
          <w:szCs w:val="22"/>
        </w:rPr>
        <w:t xml:space="preserve">, </w:t>
      </w:r>
      <w:r w:rsidR="00BA2427" w:rsidRPr="00DB067F">
        <w:rPr>
          <w:szCs w:val="22"/>
        </w:rPr>
        <w:t xml:space="preserve">chrominance </w:t>
      </w:r>
      <w:proofErr w:type="spellStart"/>
      <w:r w:rsidR="00BA2427" w:rsidRPr="00DB067F">
        <w:rPr>
          <w:szCs w:val="22"/>
        </w:rPr>
        <w:t>Cb</w:t>
      </w:r>
      <w:proofErr w:type="spellEnd"/>
      <w:r w:rsidR="00BA2427" w:rsidRPr="00DB067F">
        <w:rPr>
          <w:szCs w:val="22"/>
        </w:rPr>
        <w:t xml:space="preserve"> and Cr</w:t>
      </w:r>
      <w:r w:rsidR="004704C4" w:rsidRPr="00DB067F">
        <w:rPr>
          <w:szCs w:val="22"/>
        </w:rPr>
        <w:t xml:space="preserve"> [</w:t>
      </w:r>
      <w:r w:rsidR="00551144" w:rsidRPr="00DB067F">
        <w:rPr>
          <w:szCs w:val="22"/>
        </w:rPr>
        <w:t>15</w:t>
      </w:r>
      <w:r w:rsidR="004704C4" w:rsidRPr="00DB067F">
        <w:rPr>
          <w:szCs w:val="22"/>
        </w:rPr>
        <w:t>]</w:t>
      </w:r>
      <w:r w:rsidR="00BA2427" w:rsidRPr="00DB067F">
        <w:rPr>
          <w:szCs w:val="22"/>
        </w:rPr>
        <w:t xml:space="preserve">. Finally, we combined the Otsu </w:t>
      </w:r>
      <w:proofErr w:type="spellStart"/>
      <w:r w:rsidR="00BA2427" w:rsidRPr="00DB067F">
        <w:rPr>
          <w:szCs w:val="22"/>
        </w:rPr>
        <w:t>thresholded</w:t>
      </w:r>
      <w:proofErr w:type="spellEnd"/>
      <w:r w:rsidR="00BA2427" w:rsidRPr="00DB067F">
        <w:rPr>
          <w:szCs w:val="22"/>
        </w:rPr>
        <w:t xml:space="preserve"> output with </w:t>
      </w:r>
      <w:r w:rsidR="00885B6C" w:rsidRPr="00DB067F">
        <w:rPr>
          <w:szCs w:val="22"/>
        </w:rPr>
        <w:t xml:space="preserve">the </w:t>
      </w:r>
      <w:r w:rsidR="00DB2155" w:rsidRPr="00DB067F">
        <w:rPr>
          <w:szCs w:val="22"/>
        </w:rPr>
        <w:t xml:space="preserve">luminance Y component </w:t>
      </w:r>
      <w:r w:rsidR="00885B6C" w:rsidRPr="00DB067F">
        <w:rPr>
          <w:szCs w:val="22"/>
        </w:rPr>
        <w:t xml:space="preserve">of </w:t>
      </w:r>
      <w:proofErr w:type="spellStart"/>
      <w:r w:rsidR="00BA2427" w:rsidRPr="00DB067F">
        <w:rPr>
          <w:szCs w:val="22"/>
        </w:rPr>
        <w:t>YCbCr</w:t>
      </w:r>
      <w:proofErr w:type="spellEnd"/>
      <w:r w:rsidR="00BA2427" w:rsidRPr="00DB067F">
        <w:rPr>
          <w:szCs w:val="22"/>
        </w:rPr>
        <w:t xml:space="preserve"> and produced a binary mask. </w:t>
      </w:r>
    </w:p>
    <w:p w14:paraId="0C6E5515" w14:textId="3C78D57A" w:rsidR="00BA2427" w:rsidRPr="00DB067F" w:rsidRDefault="00BA2427" w:rsidP="00BA2427">
      <w:pPr>
        <w:widowControl w:val="0"/>
        <w:tabs>
          <w:tab w:val="left" w:pos="187"/>
        </w:tabs>
        <w:snapToGrid w:val="0"/>
        <w:spacing w:before="240"/>
        <w:rPr>
          <w:i/>
          <w:szCs w:val="22"/>
        </w:rPr>
      </w:pPr>
      <w:bookmarkStart w:id="14" w:name="_Hlk98508000"/>
      <w:r w:rsidRPr="00DB067F">
        <w:rPr>
          <w:i/>
          <w:szCs w:val="22"/>
        </w:rPr>
        <w:t>4.1.2</w:t>
      </w:r>
      <w:r w:rsidR="00D374E9" w:rsidRPr="00DB067F">
        <w:rPr>
          <w:i/>
          <w:szCs w:val="22"/>
        </w:rPr>
        <w:t xml:space="preserve"> </w:t>
      </w:r>
      <w:r w:rsidR="008D2790" w:rsidRPr="00DB067F">
        <w:rPr>
          <w:i/>
          <w:szCs w:val="22"/>
        </w:rPr>
        <w:t xml:space="preserve">Morphological Analysis: </w:t>
      </w:r>
      <w:r w:rsidR="00B16AE3" w:rsidRPr="00DB067F">
        <w:rPr>
          <w:i/>
          <w:szCs w:val="22"/>
        </w:rPr>
        <w:t>D</w:t>
      </w:r>
      <w:r w:rsidR="008D2790" w:rsidRPr="00DB067F">
        <w:rPr>
          <w:i/>
          <w:szCs w:val="22"/>
        </w:rPr>
        <w:t xml:space="preserve">ilation </w:t>
      </w:r>
      <w:r w:rsidR="00B16AE3" w:rsidRPr="00DB067F">
        <w:rPr>
          <w:i/>
          <w:szCs w:val="22"/>
        </w:rPr>
        <w:t>T</w:t>
      </w:r>
      <w:r w:rsidR="008D2790" w:rsidRPr="00DB067F">
        <w:rPr>
          <w:i/>
          <w:szCs w:val="22"/>
        </w:rPr>
        <w:t xml:space="preserve">hrough </w:t>
      </w:r>
      <w:r w:rsidR="00B16AE3" w:rsidRPr="00DB067F">
        <w:rPr>
          <w:i/>
          <w:szCs w:val="22"/>
        </w:rPr>
        <w:t>O</w:t>
      </w:r>
      <w:r w:rsidR="008D2790" w:rsidRPr="00DB067F">
        <w:rPr>
          <w:i/>
          <w:szCs w:val="22"/>
        </w:rPr>
        <w:t xml:space="preserve">pening </w:t>
      </w:r>
      <w:r w:rsidR="00B16AE3" w:rsidRPr="00DB067F">
        <w:rPr>
          <w:i/>
          <w:szCs w:val="22"/>
        </w:rPr>
        <w:t>M</w:t>
      </w:r>
      <w:r w:rsidR="008D2790" w:rsidRPr="00DB067F">
        <w:rPr>
          <w:i/>
          <w:szCs w:val="22"/>
        </w:rPr>
        <w:t>orphology</w:t>
      </w:r>
    </w:p>
    <w:bookmarkEnd w:id="14"/>
    <w:p w14:paraId="3A14D50D" w14:textId="3885C3A0" w:rsidR="008D2790" w:rsidRPr="00DB067F" w:rsidRDefault="00CC2F4C" w:rsidP="00CC2F4C">
      <w:pPr>
        <w:widowControl w:val="0"/>
        <w:tabs>
          <w:tab w:val="left" w:pos="187"/>
        </w:tabs>
        <w:snapToGrid w:val="0"/>
        <w:rPr>
          <w:szCs w:val="22"/>
        </w:rPr>
      </w:pPr>
      <w:r w:rsidRPr="00DB067F">
        <w:rPr>
          <w:szCs w:val="22"/>
        </w:rPr>
        <w:t xml:space="preserve">    </w:t>
      </w:r>
      <w:r w:rsidR="008D2790" w:rsidRPr="00DB067F">
        <w:rPr>
          <w:szCs w:val="22"/>
        </w:rPr>
        <w:t>Morphological operation and dilation are applied here on the binary mask generated in Section 4.1.1. Morphological operations enhance the efficiency of the segmentation, and it consists of Morphological Analysis: dilation through opening morphology</w:t>
      </w:r>
      <w:r w:rsidR="00BC2E32" w:rsidRPr="00DB067F">
        <w:rPr>
          <w:szCs w:val="22"/>
        </w:rPr>
        <w:t xml:space="preserve"> </w:t>
      </w:r>
      <w:r w:rsidR="004704C4" w:rsidRPr="00DB067F">
        <w:rPr>
          <w:szCs w:val="22"/>
        </w:rPr>
        <w:t>[</w:t>
      </w:r>
      <w:r w:rsidR="00551144" w:rsidRPr="00DB067F">
        <w:rPr>
          <w:szCs w:val="22"/>
        </w:rPr>
        <w:t>16</w:t>
      </w:r>
      <w:r w:rsidR="004704C4" w:rsidRPr="00DB067F">
        <w:rPr>
          <w:szCs w:val="22"/>
        </w:rPr>
        <w:t>]</w:t>
      </w:r>
      <w:r w:rsidR="008D2790" w:rsidRPr="00DB067F">
        <w:rPr>
          <w:szCs w:val="22"/>
        </w:rPr>
        <w:t xml:space="preserve">. In dilations, the size of the foreground of the hand sign has been increased and filled in the gaps in the image together. Moreover, we examined the </w:t>
      </w:r>
      <w:proofErr w:type="spellStart"/>
      <w:r w:rsidR="008D2790" w:rsidRPr="00DB067F">
        <w:rPr>
          <w:szCs w:val="22"/>
        </w:rPr>
        <w:t>neighbourhood</w:t>
      </w:r>
      <w:proofErr w:type="spellEnd"/>
      <w:r w:rsidR="008D2790" w:rsidRPr="00DB067F">
        <w:rPr>
          <w:szCs w:val="22"/>
        </w:rPr>
        <w:t xml:space="preserve"> around each pixel and adjusted the size of the segmented image according to the </w:t>
      </w:r>
      <w:proofErr w:type="spellStart"/>
      <w:r w:rsidR="008D2790" w:rsidRPr="00DB067F">
        <w:rPr>
          <w:szCs w:val="22"/>
        </w:rPr>
        <w:t>centre</w:t>
      </w:r>
      <w:proofErr w:type="spellEnd"/>
      <w:r w:rsidR="008D2790" w:rsidRPr="00DB067F">
        <w:rPr>
          <w:szCs w:val="22"/>
        </w:rPr>
        <w:t xml:space="preserve"> pixel p of the structuring element set to white if any pixel of the structuring element is greater than 0.</w:t>
      </w:r>
    </w:p>
    <w:p w14:paraId="6372D44F" w14:textId="2EFBF42A" w:rsidR="00B74F89" w:rsidRPr="00DB067F" w:rsidRDefault="00B74F89" w:rsidP="00F15F5F">
      <w:pPr>
        <w:widowControl w:val="0"/>
        <w:tabs>
          <w:tab w:val="left" w:pos="187"/>
        </w:tabs>
        <w:snapToGrid w:val="0"/>
        <w:spacing w:before="240"/>
        <w:rPr>
          <w:i/>
          <w:szCs w:val="22"/>
        </w:rPr>
      </w:pPr>
      <w:bookmarkStart w:id="15" w:name="_Hlk98508009"/>
      <w:r w:rsidRPr="00DB067F">
        <w:rPr>
          <w:i/>
          <w:szCs w:val="22"/>
        </w:rPr>
        <w:t>4.1.</w:t>
      </w:r>
      <w:r w:rsidR="008D2790" w:rsidRPr="00DB067F">
        <w:rPr>
          <w:i/>
          <w:szCs w:val="22"/>
        </w:rPr>
        <w:t>3</w:t>
      </w:r>
      <w:r w:rsidRPr="00DB067F">
        <w:rPr>
          <w:i/>
          <w:szCs w:val="22"/>
        </w:rPr>
        <w:t xml:space="preserve"> </w:t>
      </w:r>
      <w:r w:rsidR="008D2790" w:rsidRPr="00DB067F">
        <w:rPr>
          <w:i/>
          <w:szCs w:val="22"/>
        </w:rPr>
        <w:t xml:space="preserve">Watershed </w:t>
      </w:r>
      <w:r w:rsidR="00B16AE3" w:rsidRPr="00DB067F">
        <w:rPr>
          <w:i/>
          <w:szCs w:val="22"/>
        </w:rPr>
        <w:t>A</w:t>
      </w:r>
      <w:r w:rsidR="008D2790" w:rsidRPr="00DB067F">
        <w:rPr>
          <w:i/>
          <w:szCs w:val="22"/>
        </w:rPr>
        <w:t>lgorithm</w:t>
      </w:r>
    </w:p>
    <w:bookmarkEnd w:id="15"/>
    <w:p w14:paraId="201B74CB" w14:textId="6D18394E" w:rsidR="008D2790" w:rsidRPr="00DB067F" w:rsidRDefault="00CC2F4C" w:rsidP="00CC2F4C">
      <w:pPr>
        <w:widowControl w:val="0"/>
        <w:tabs>
          <w:tab w:val="left" w:pos="187"/>
        </w:tabs>
        <w:snapToGrid w:val="0"/>
        <w:rPr>
          <w:szCs w:val="22"/>
        </w:rPr>
      </w:pPr>
      <w:r w:rsidRPr="00DB067F">
        <w:rPr>
          <w:szCs w:val="22"/>
        </w:rPr>
        <w:t xml:space="preserve">    </w:t>
      </w:r>
      <w:bookmarkStart w:id="16" w:name="_Hlk98507759"/>
      <w:r w:rsidR="008D2790" w:rsidRPr="00DB067F">
        <w:rPr>
          <w:szCs w:val="22"/>
        </w:rPr>
        <w:t>Following the process of 4.1.1 and 4.1.2, the waterlogged algorithm is applied for performing the segmentation operation and accurately drawing a border boundary line of the gesture sign word [</w:t>
      </w:r>
      <w:r w:rsidR="00551144" w:rsidRPr="00DB067F">
        <w:rPr>
          <w:szCs w:val="22"/>
        </w:rPr>
        <w:t>17</w:t>
      </w:r>
      <w:r w:rsidR="008D2790" w:rsidRPr="00DB067F">
        <w:rPr>
          <w:szCs w:val="22"/>
        </w:rPr>
        <w:t xml:space="preserve">]. </w:t>
      </w:r>
      <w:bookmarkEnd w:id="16"/>
      <w:r w:rsidR="008D2790" w:rsidRPr="00DB067F">
        <w:rPr>
          <w:szCs w:val="22"/>
        </w:rPr>
        <w:t>However, the Watershed algorithm treats the pixel values with brightness as individual spatial topographic maps, finds a boundary line and finally remove the background</w:t>
      </w:r>
      <w:r w:rsidR="00635D8D" w:rsidRPr="00DB067F">
        <w:rPr>
          <w:szCs w:val="22"/>
        </w:rPr>
        <w:t xml:space="preserve"> by applying the bit-wise mask approach</w:t>
      </w:r>
      <w:r w:rsidR="008D2790" w:rsidRPr="00DB067F">
        <w:rPr>
          <w:szCs w:val="22"/>
        </w:rPr>
        <w:t>, as shown in Fig</w:t>
      </w:r>
      <w:r w:rsidR="009F1CEE" w:rsidRPr="00DB067F">
        <w:rPr>
          <w:szCs w:val="22"/>
        </w:rPr>
        <w:t>.</w:t>
      </w:r>
      <w:r w:rsidR="008D2790" w:rsidRPr="00DB067F">
        <w:rPr>
          <w:szCs w:val="22"/>
        </w:rPr>
        <w:t xml:space="preserve"> 4.</w:t>
      </w:r>
    </w:p>
    <w:p w14:paraId="247AEDE5" w14:textId="77777777" w:rsidR="00B16AE3" w:rsidRPr="00DB067F" w:rsidRDefault="00977BBF" w:rsidP="00B16AE3">
      <w:pPr>
        <w:widowControl w:val="0"/>
        <w:tabs>
          <w:tab w:val="left" w:pos="187"/>
        </w:tabs>
        <w:snapToGrid w:val="0"/>
        <w:spacing w:before="240"/>
        <w:rPr>
          <w:i/>
          <w:szCs w:val="22"/>
        </w:rPr>
      </w:pPr>
      <w:r w:rsidRPr="00DB067F">
        <w:rPr>
          <w:b/>
          <w:i/>
          <w:iCs/>
          <w:szCs w:val="22"/>
        </w:rPr>
        <w:t xml:space="preserve">4.2 </w:t>
      </w:r>
      <w:bookmarkStart w:id="17" w:name="_Hlk98590514"/>
      <w:r w:rsidR="008D2790" w:rsidRPr="00DB067F">
        <w:rPr>
          <w:b/>
          <w:i/>
          <w:szCs w:val="22"/>
        </w:rPr>
        <w:t>Classification</w:t>
      </w:r>
      <w:r w:rsidR="00B16AE3" w:rsidRPr="00DB067F">
        <w:rPr>
          <w:b/>
          <w:i/>
          <w:szCs w:val="22"/>
        </w:rPr>
        <w:t xml:space="preserve"> with Convolutional Neural Network (CNN)</w:t>
      </w:r>
      <w:bookmarkEnd w:id="17"/>
    </w:p>
    <w:p w14:paraId="21D0A3D1" w14:textId="390D169A" w:rsidR="008E19D3" w:rsidRPr="00DB067F" w:rsidRDefault="00E440DF" w:rsidP="00D374E9">
      <w:pPr>
        <w:widowControl w:val="0"/>
        <w:tabs>
          <w:tab w:val="left" w:pos="187"/>
        </w:tabs>
        <w:snapToGrid w:val="0"/>
        <w:rPr>
          <w:iCs/>
          <w:szCs w:val="22"/>
        </w:rPr>
      </w:pPr>
      <w:r w:rsidRPr="00DB067F">
        <w:rPr>
          <w:szCs w:val="22"/>
        </w:rPr>
        <w:t xml:space="preserve"> </w:t>
      </w:r>
      <w:r w:rsidR="00CC2F4C" w:rsidRPr="00DB067F">
        <w:rPr>
          <w:szCs w:val="22"/>
        </w:rPr>
        <w:t xml:space="preserve">    </w:t>
      </w:r>
      <w:r w:rsidR="00E33436" w:rsidRPr="00DB067F">
        <w:rPr>
          <w:szCs w:val="22"/>
        </w:rPr>
        <w:t>This paper proposed a novel CNN-based classifier model for training and testing on the entire dataset.</w:t>
      </w:r>
      <w:r w:rsidR="008E19D3" w:rsidRPr="00DB067F">
        <w:rPr>
          <w:szCs w:val="22"/>
        </w:rPr>
        <w:t xml:space="preserve"> </w:t>
      </w:r>
      <w:r w:rsidR="001D3A52" w:rsidRPr="00DB067F">
        <w:rPr>
          <w:szCs w:val="22"/>
        </w:rPr>
        <w:t>CNN is a widely used feature extraction and classification algorithm</w:t>
      </w:r>
      <w:r w:rsidR="001D3A52" w:rsidRPr="00DB067F">
        <w:rPr>
          <w:iCs/>
          <w:szCs w:val="22"/>
        </w:rPr>
        <w:t xml:space="preserve"> in the Sign language recognition domain [3</w:t>
      </w:r>
      <w:r w:rsidR="00BC2E32" w:rsidRPr="00DB067F">
        <w:rPr>
          <w:iCs/>
          <w:szCs w:val="22"/>
        </w:rPr>
        <w:t>6</w:t>
      </w:r>
      <w:r w:rsidR="00C57123" w:rsidRPr="00DB067F">
        <w:rPr>
          <w:iCs/>
          <w:szCs w:val="22"/>
        </w:rPr>
        <w:t>-</w:t>
      </w:r>
      <w:r w:rsidR="000E3FEF" w:rsidRPr="00DB067F">
        <w:rPr>
          <w:iCs/>
          <w:szCs w:val="22"/>
        </w:rPr>
        <w:t>37</w:t>
      </w:r>
      <w:r w:rsidR="001D3A52" w:rsidRPr="00DB067F">
        <w:rPr>
          <w:iCs/>
          <w:szCs w:val="22"/>
        </w:rPr>
        <w:t>]</w:t>
      </w:r>
      <w:r w:rsidR="001D3A52" w:rsidRPr="00DB067F">
        <w:rPr>
          <w:szCs w:val="22"/>
        </w:rPr>
        <w:t xml:space="preserve">. </w:t>
      </w:r>
      <w:r w:rsidR="00E33436" w:rsidRPr="00DB067F">
        <w:rPr>
          <w:szCs w:val="22"/>
        </w:rPr>
        <w:t>We measured different signs of isolated hand gestures using CNN to identify Sign language words.</w:t>
      </w:r>
      <w:r w:rsidR="001D3A52" w:rsidRPr="00DB067F">
        <w:rPr>
          <w:iCs/>
          <w:szCs w:val="22"/>
        </w:rPr>
        <w:t xml:space="preserve"> </w:t>
      </w:r>
      <w:r w:rsidR="00803C80" w:rsidRPr="00DB067F">
        <w:rPr>
          <w:szCs w:val="22"/>
        </w:rPr>
        <w:t xml:space="preserve">The datasets contain twenty classes, five classes and the RTS version of those datasets </w:t>
      </w:r>
      <w:r w:rsidR="00803C80" w:rsidRPr="00DB067F">
        <w:rPr>
          <w:szCs w:val="22"/>
        </w:rPr>
        <w:lastRenderedPageBreak/>
        <w:t>where 70% are used for training</w:t>
      </w:r>
      <w:r w:rsidR="00F9037F" w:rsidRPr="00DB067F">
        <w:rPr>
          <w:szCs w:val="22"/>
        </w:rPr>
        <w:t>,</w:t>
      </w:r>
      <w:r w:rsidR="00803C80" w:rsidRPr="00DB067F">
        <w:rPr>
          <w:szCs w:val="22"/>
        </w:rPr>
        <w:t xml:space="preserve"> and 30% are used for testing the model.</w:t>
      </w:r>
      <w:r w:rsidR="001D3A52" w:rsidRPr="00DB067F">
        <w:rPr>
          <w:szCs w:val="22"/>
        </w:rPr>
        <w:t xml:space="preserve"> </w:t>
      </w:r>
      <w:r w:rsidR="00D374E9" w:rsidRPr="00DB067F">
        <w:rPr>
          <w:iCs/>
          <w:szCs w:val="22"/>
        </w:rPr>
        <w:t xml:space="preserve">The proposed CNN model is shown in </w:t>
      </w:r>
    </w:p>
    <w:p w14:paraId="46F347FD" w14:textId="159F7823" w:rsidR="00D374E9" w:rsidRPr="00DB067F" w:rsidRDefault="00D374E9" w:rsidP="00D374E9">
      <w:pPr>
        <w:widowControl w:val="0"/>
        <w:tabs>
          <w:tab w:val="left" w:pos="187"/>
        </w:tabs>
        <w:snapToGrid w:val="0"/>
        <w:rPr>
          <w:szCs w:val="22"/>
        </w:rPr>
      </w:pPr>
      <w:r w:rsidRPr="00DB067F">
        <w:rPr>
          <w:iCs/>
          <w:szCs w:val="22"/>
        </w:rPr>
        <w:t>Fi</w:t>
      </w:r>
      <w:r w:rsidR="00884347" w:rsidRPr="00DB067F">
        <w:rPr>
          <w:iCs/>
          <w:szCs w:val="22"/>
        </w:rPr>
        <w:t>g.</w:t>
      </w:r>
      <w:r w:rsidRPr="00DB067F">
        <w:rPr>
          <w:iCs/>
          <w:szCs w:val="22"/>
        </w:rPr>
        <w:t xml:space="preserve"> 5. The CNN is used for extracting the layer feature and classification modules. For this, consider that the N depth image contains </w:t>
      </w:r>
      <m:oMath>
        <m:sSub>
          <m:sSubPr>
            <m:ctrlPr>
              <w:rPr>
                <w:rFonts w:ascii="Cambria Math" w:hAnsi="Cambria Math"/>
                <w:szCs w:val="22"/>
              </w:rPr>
            </m:ctrlPr>
          </m:sSubPr>
          <m:e>
            <m:r>
              <w:rPr>
                <w:rFonts w:ascii="Cambria Math" w:hAnsi="Cambria Math"/>
                <w:szCs w:val="22"/>
              </w:rPr>
              <m:t>P</m:t>
            </m:r>
          </m:e>
          <m:sub>
            <m:r>
              <w:rPr>
                <w:rFonts w:ascii="Cambria Math" w:hAnsi="Cambria Math"/>
                <w:szCs w:val="22"/>
              </w:rPr>
              <m:t>n</m:t>
            </m:r>
          </m:sub>
        </m:sSub>
        <m:r>
          <m:rPr>
            <m:sty m:val="p"/>
          </m:rPr>
          <w:rPr>
            <w:rFonts w:ascii="Cambria Math" w:hAnsi="Cambria Math"/>
            <w:szCs w:val="22"/>
          </w:rPr>
          <m:t xml:space="preserve">, </m:t>
        </m:r>
        <m:r>
          <w:rPr>
            <w:rFonts w:ascii="Cambria Math" w:hAnsi="Cambria Math"/>
            <w:szCs w:val="22"/>
          </w:rPr>
          <m:t>n</m:t>
        </m:r>
        <m:r>
          <m:rPr>
            <m:sty m:val="p"/>
          </m:rPr>
          <w:rPr>
            <w:rFonts w:ascii="Cambria Math" w:hAnsi="Cambria Math"/>
            <w:szCs w:val="22"/>
          </w:rPr>
          <m:t>∈[1, N]</m:t>
        </m:r>
      </m:oMath>
      <w:r w:rsidRPr="00DB067F">
        <w:rPr>
          <w:szCs w:val="22"/>
        </w:rPr>
        <w:t>, and after normalizing the data, the size of each image is 60x60x3. Therefore, these features are fed as the input data into three 3x3 convolution layers. We have implemented rectified linear unit (RLU) activation in each convolution. In each convolution level, we used the 2x2 max pooling level, which halves the map of the previous feature. Also, the dropout layer is used to prevent overfitting during the feature extraction process.</w:t>
      </w:r>
    </w:p>
    <w:p w14:paraId="7E1D8DEC" w14:textId="3A5AADA0" w:rsidR="00D374E9" w:rsidRPr="00DB067F" w:rsidRDefault="00D374E9" w:rsidP="00D374E9">
      <w:pPr>
        <w:widowControl w:val="0"/>
        <w:tabs>
          <w:tab w:val="left" w:pos="187"/>
        </w:tabs>
        <w:snapToGrid w:val="0"/>
        <w:rPr>
          <w:szCs w:val="22"/>
        </w:rPr>
      </w:pPr>
      <w:bookmarkStart w:id="18" w:name="_Hlk98542965"/>
      <w:r w:rsidRPr="00DB067F">
        <w:rPr>
          <w:szCs w:val="22"/>
        </w:rPr>
        <w:t xml:space="preserve">A classification module of the dense layer takes a </w:t>
      </w:r>
      <w:r w:rsidR="004028CE" w:rsidRPr="00DB067F">
        <w:rPr>
          <w:szCs w:val="22"/>
        </w:rPr>
        <w:t>5</w:t>
      </w:r>
      <w:r w:rsidRPr="00DB067F">
        <w:rPr>
          <w:szCs w:val="22"/>
        </w:rPr>
        <w:t>×</w:t>
      </w:r>
      <w:r w:rsidR="004028CE" w:rsidRPr="00DB067F">
        <w:rPr>
          <w:szCs w:val="22"/>
        </w:rPr>
        <w:t>5</w:t>
      </w:r>
      <w:r w:rsidRPr="00DB067F">
        <w:rPr>
          <w:szCs w:val="22"/>
        </w:rPr>
        <w:t xml:space="preserve">×32 feature map which has </w:t>
      </w:r>
      <w:r w:rsidR="004028CE" w:rsidRPr="00DB067F">
        <w:rPr>
          <w:szCs w:val="22"/>
        </w:rPr>
        <w:t>128</w:t>
      </w:r>
      <w:r w:rsidRPr="00DB067F">
        <w:rPr>
          <w:szCs w:val="22"/>
        </w:rPr>
        <w:t xml:space="preserve"> feature vectors. We then used </w:t>
      </w:r>
      <w:r w:rsidR="008E19D3" w:rsidRPr="00DB067F">
        <w:rPr>
          <w:szCs w:val="22"/>
        </w:rPr>
        <w:t>a</w:t>
      </w:r>
      <w:r w:rsidRPr="00DB067F">
        <w:rPr>
          <w:szCs w:val="22"/>
        </w:rPr>
        <w:t xml:space="preserve"> fully connected layer to densify the feature vectors into 128 and L sequential dimensions, where L = 20 is the number of sign clas</w:t>
      </w:r>
      <w:r w:rsidR="008E19D3" w:rsidRPr="00DB067F">
        <w:rPr>
          <w:szCs w:val="22"/>
        </w:rPr>
        <w:t>s</w:t>
      </w:r>
      <w:r w:rsidRPr="00DB067F">
        <w:rPr>
          <w:szCs w:val="22"/>
        </w:rPr>
        <w:t xml:space="preserve">es. </w:t>
      </w:r>
      <w:bookmarkEnd w:id="18"/>
      <w:r w:rsidRPr="00DB067F">
        <w:rPr>
          <w:szCs w:val="22"/>
        </w:rPr>
        <w:t>Therefore, we have used the SoftMax function, which converts the feature vector to the output of the predictable probability by Equation (2) [</w:t>
      </w:r>
      <w:r w:rsidR="00BC2E32" w:rsidRPr="00DB067F">
        <w:rPr>
          <w:szCs w:val="22"/>
        </w:rPr>
        <w:t>3</w:t>
      </w:r>
      <w:r w:rsidR="000E3FEF" w:rsidRPr="00DB067F">
        <w:rPr>
          <w:szCs w:val="22"/>
        </w:rPr>
        <w:t>8</w:t>
      </w:r>
      <w:r w:rsidRPr="00DB067F">
        <w:rPr>
          <w:szCs w:val="22"/>
        </w:rPr>
        <w:t>].</w:t>
      </w:r>
    </w:p>
    <w:p w14:paraId="688D656E" w14:textId="26AD9F07" w:rsidR="00200136" w:rsidRPr="00DB067F" w:rsidRDefault="0015020B" w:rsidP="00D374E9">
      <w:pPr>
        <w:widowControl w:val="0"/>
        <w:tabs>
          <w:tab w:val="left" w:pos="187"/>
        </w:tabs>
        <w:snapToGrid w:val="0"/>
        <w:rPr>
          <w:szCs w:val="22"/>
        </w:rPr>
      </w:pPr>
      <m:oMath>
        <m:r>
          <w:rPr>
            <w:rFonts w:ascii="Cambria Math" w:hAnsi="Cambria Math"/>
            <w:szCs w:val="22"/>
          </w:rPr>
          <m:t>P</m:t>
        </m:r>
        <m:d>
          <m:dPr>
            <m:ctrlPr>
              <w:rPr>
                <w:rFonts w:ascii="Cambria Math" w:hAnsi="Cambria Math"/>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n</m:t>
                </m:r>
              </m:sub>
            </m:sSub>
            <m:r>
              <m:rPr>
                <m:sty m:val="p"/>
              </m:rPr>
              <w:rPr>
                <w:rFonts w:ascii="Cambria Math" w:hAnsi="Cambria Math"/>
                <w:szCs w:val="22"/>
              </w:rPr>
              <m:t>=</m:t>
            </m:r>
            <m:r>
              <w:rPr>
                <w:rFonts w:ascii="Cambria Math" w:hAnsi="Cambria Math"/>
                <w:szCs w:val="22"/>
              </w:rPr>
              <m:t>c</m:t>
            </m:r>
          </m:e>
          <m:e>
            <m:sSub>
              <m:sSubPr>
                <m:ctrlPr>
                  <w:rPr>
                    <w:rFonts w:ascii="Cambria Math" w:hAnsi="Cambria Math"/>
                    <w:i/>
                    <w:szCs w:val="22"/>
                  </w:rPr>
                </m:ctrlPr>
              </m:sSubPr>
              <m:e>
                <m:r>
                  <w:rPr>
                    <w:rFonts w:ascii="Cambria Math" w:hAnsi="Cambria Math"/>
                    <w:szCs w:val="22"/>
                  </w:rPr>
                  <m:t>P</m:t>
                </m:r>
              </m:e>
              <m:sub>
                <m:r>
                  <w:rPr>
                    <w:rFonts w:ascii="Cambria Math" w:hAnsi="Cambria Math"/>
                    <w:szCs w:val="22"/>
                  </w:rPr>
                  <m:t>n</m:t>
                </m:r>
              </m:sub>
            </m:sSub>
          </m:e>
        </m:d>
        <m:r>
          <m:rPr>
            <m:sty m:val="p"/>
          </m:rPr>
          <w:rPr>
            <w:rFonts w:ascii="Cambria Math" w:hAnsi="Cambria Math"/>
            <w:szCs w:val="22"/>
          </w:rPr>
          <m:t>=</m:t>
        </m:r>
        <m:f>
          <m:fPr>
            <m:ctrlPr>
              <w:rPr>
                <w:rFonts w:ascii="Cambria Math" w:hAnsi="Cambria Math"/>
                <w:szCs w:val="22"/>
              </w:rPr>
            </m:ctrlPr>
          </m:fPr>
          <m:num>
            <m:r>
              <m:rPr>
                <m:sty m:val="p"/>
              </m:rPr>
              <w:rPr>
                <w:rFonts w:ascii="Cambria Math" w:hAnsi="Cambria Math"/>
                <w:szCs w:val="22"/>
              </w:rPr>
              <m:t>exp⁡(</m:t>
            </m:r>
            <m:sSub>
              <m:sSubPr>
                <m:ctrlPr>
                  <w:rPr>
                    <w:rFonts w:ascii="Cambria Math" w:hAnsi="Cambria Math"/>
                    <w:i/>
                    <w:szCs w:val="22"/>
                  </w:rPr>
                </m:ctrlPr>
              </m:sSubPr>
              <m:e>
                <m:r>
                  <w:rPr>
                    <w:rFonts w:ascii="Cambria Math" w:hAnsi="Cambria Math"/>
                    <w:szCs w:val="22"/>
                  </w:rPr>
                  <m:t>S</m:t>
                </m:r>
              </m:e>
              <m:sub>
                <m:r>
                  <w:rPr>
                    <w:rFonts w:ascii="Cambria Math" w:hAnsi="Cambria Math"/>
                    <w:szCs w:val="22"/>
                  </w:rPr>
                  <m:t>c</m:t>
                </m:r>
              </m:sub>
            </m:sSub>
            <m:r>
              <m:rPr>
                <m:sty m:val="p"/>
              </m:rPr>
              <w:rPr>
                <w:rFonts w:ascii="Cambria Math" w:hAnsi="Cambria Math"/>
                <w:szCs w:val="22"/>
              </w:rPr>
              <m:t>)</m:t>
            </m:r>
          </m:num>
          <m:den>
            <m:nary>
              <m:naryPr>
                <m:chr m:val="∑"/>
                <m:limLoc m:val="undOvr"/>
                <m:ctrlPr>
                  <w:rPr>
                    <w:rFonts w:ascii="Cambria Math" w:hAnsi="Cambria Math"/>
                    <w:szCs w:val="22"/>
                  </w:rPr>
                </m:ctrlPr>
              </m:naryPr>
              <m:sub>
                <m:r>
                  <w:rPr>
                    <w:rFonts w:ascii="Cambria Math" w:hAnsi="Cambria Math"/>
                    <w:szCs w:val="22"/>
                  </w:rPr>
                  <m:t>c</m:t>
                </m:r>
                <m:r>
                  <m:rPr>
                    <m:sty m:val="p"/>
                  </m:rPr>
                  <w:rPr>
                    <w:rFonts w:ascii="Cambria Math" w:hAnsi="Cambria Math"/>
                    <w:szCs w:val="22"/>
                  </w:rPr>
                  <m:t>=1</m:t>
                </m:r>
              </m:sub>
              <m:sup>
                <m:r>
                  <w:rPr>
                    <w:rFonts w:ascii="Cambria Math" w:hAnsi="Cambria Math"/>
                    <w:szCs w:val="22"/>
                  </w:rPr>
                  <m:t>L</m:t>
                </m:r>
              </m:sup>
              <m:e>
                <m:r>
                  <m:rPr>
                    <m:sty m:val="p"/>
                  </m:rPr>
                  <w:rPr>
                    <w:rFonts w:ascii="Cambria Math" w:hAnsi="Cambria Math"/>
                    <w:szCs w:val="22"/>
                  </w:rPr>
                  <m:t>exp⁡(</m:t>
                </m:r>
                <m:sSub>
                  <m:sSubPr>
                    <m:ctrlPr>
                      <w:rPr>
                        <w:rFonts w:ascii="Cambria Math" w:hAnsi="Cambria Math"/>
                        <w:i/>
                        <w:szCs w:val="22"/>
                      </w:rPr>
                    </m:ctrlPr>
                  </m:sSubPr>
                  <m:e>
                    <m:r>
                      <w:rPr>
                        <w:rFonts w:ascii="Cambria Math" w:hAnsi="Cambria Math"/>
                        <w:szCs w:val="22"/>
                      </w:rPr>
                      <m:t>S</m:t>
                    </m:r>
                  </m:e>
                  <m:sub>
                    <m:r>
                      <w:rPr>
                        <w:rFonts w:ascii="Cambria Math" w:hAnsi="Cambria Math"/>
                        <w:szCs w:val="22"/>
                      </w:rPr>
                      <m:t>c</m:t>
                    </m:r>
                  </m:sub>
                </m:sSub>
                <m:r>
                  <m:rPr>
                    <m:sty m:val="p"/>
                  </m:rPr>
                  <w:rPr>
                    <w:rFonts w:ascii="Cambria Math" w:hAnsi="Cambria Math"/>
                    <w:szCs w:val="22"/>
                  </w:rPr>
                  <m:t>)</m:t>
                </m:r>
              </m:e>
            </m:nary>
          </m:den>
        </m:f>
      </m:oMath>
      <w:r w:rsidR="00200136" w:rsidRPr="00DB067F">
        <w:rPr>
          <w:szCs w:val="22"/>
        </w:rPr>
        <w:t xml:space="preserve">                                                                  </w:t>
      </w:r>
      <w:r w:rsidR="00A33BF7" w:rsidRPr="00DB067F">
        <w:rPr>
          <w:szCs w:val="22"/>
        </w:rPr>
        <w:t xml:space="preserve">                                                       </w:t>
      </w:r>
      <w:r w:rsidR="00200136" w:rsidRPr="00DB067F">
        <w:rPr>
          <w:szCs w:val="22"/>
        </w:rPr>
        <w:t>(2)</w:t>
      </w:r>
    </w:p>
    <w:p w14:paraId="00F58CFE" w14:textId="44C6B1CA" w:rsidR="00D374E9" w:rsidRPr="00DB067F" w:rsidRDefault="00D374E9" w:rsidP="00D374E9">
      <w:pPr>
        <w:widowControl w:val="0"/>
        <w:tabs>
          <w:tab w:val="left" w:pos="187"/>
        </w:tabs>
        <w:snapToGrid w:val="0"/>
        <w:rPr>
          <w:szCs w:val="22"/>
        </w:rPr>
      </w:pPr>
      <w:r w:rsidRPr="00DB067F">
        <w:rPr>
          <w:szCs w:val="22"/>
        </w:rPr>
        <w:t xml:space="preserve">Where L=20 dimensional </w:t>
      </w:r>
      <m:oMath>
        <m:r>
          <w:rPr>
            <w:rFonts w:ascii="Cambria Math" w:hAnsi="Cambria Math"/>
            <w:szCs w:val="22"/>
          </w:rPr>
          <m:t>S</m:t>
        </m:r>
        <m:d>
          <m:dPr>
            <m:ctrlPr>
              <w:rPr>
                <w:rFonts w:ascii="Cambria Math" w:hAnsi="Cambria Math"/>
                <w:szCs w:val="22"/>
              </w:rPr>
            </m:ctrlPr>
          </m:dPr>
          <m:e>
            <m:d>
              <m:dPr>
                <m:begChr m:val="["/>
                <m:endChr m:val="]"/>
                <m:ctrlPr>
                  <w:rPr>
                    <w:rFonts w:ascii="Cambria Math" w:hAnsi="Cambria Math"/>
                    <w:szCs w:val="22"/>
                  </w:rPr>
                </m:ctrlPr>
              </m:dPr>
              <m:e>
                <m:sSub>
                  <m:sSubPr>
                    <m:ctrlPr>
                      <w:rPr>
                        <w:rFonts w:ascii="Cambria Math" w:hAnsi="Cambria Math"/>
                        <w:szCs w:val="22"/>
                      </w:rPr>
                    </m:ctrlPr>
                  </m:sSubPr>
                  <m:e>
                    <m:r>
                      <w:rPr>
                        <w:rFonts w:ascii="Cambria Math" w:hAnsi="Cambria Math"/>
                        <w:szCs w:val="22"/>
                      </w:rPr>
                      <m:t>S</m:t>
                    </m:r>
                  </m:e>
                  <m:sub>
                    <m:r>
                      <m:rPr>
                        <m:sty m:val="p"/>
                      </m:rPr>
                      <w:rPr>
                        <w:rFonts w:ascii="Cambria Math" w:hAnsi="Cambria Math"/>
                        <w:szCs w:val="22"/>
                      </w:rPr>
                      <m:t>1</m:t>
                    </m:r>
                  </m:sub>
                </m:sSub>
                <m:r>
                  <m:rPr>
                    <m:sty m:val="p"/>
                  </m:rPr>
                  <w:rPr>
                    <w:rFonts w:ascii="Cambria Math" w:hAnsi="Cambria Math"/>
                    <w:szCs w:val="22"/>
                  </w:rPr>
                  <m:t>,..,</m:t>
                </m:r>
                <m:sSub>
                  <m:sSubPr>
                    <m:ctrlPr>
                      <w:rPr>
                        <w:rFonts w:ascii="Cambria Math" w:hAnsi="Cambria Math"/>
                        <w:szCs w:val="22"/>
                      </w:rPr>
                    </m:ctrlPr>
                  </m:sSubPr>
                  <m:e>
                    <m:r>
                      <w:rPr>
                        <w:rFonts w:ascii="Cambria Math" w:hAnsi="Cambria Math"/>
                        <w:szCs w:val="22"/>
                      </w:rPr>
                      <m:t>S</m:t>
                    </m:r>
                  </m:e>
                  <m:sub>
                    <m:r>
                      <m:rPr>
                        <m:sty m:val="p"/>
                      </m:rPr>
                      <w:rPr>
                        <w:rFonts w:ascii="Cambria Math" w:hAnsi="Cambria Math"/>
                        <w:szCs w:val="22"/>
                      </w:rPr>
                      <m:t>c</m:t>
                    </m:r>
                  </m:sub>
                </m:sSub>
                <m:r>
                  <m:rPr>
                    <m:sty m:val="p"/>
                  </m:rPr>
                  <w:rPr>
                    <w:rFonts w:ascii="Cambria Math" w:hAnsi="Cambria Math"/>
                    <w:szCs w:val="22"/>
                  </w:rPr>
                  <m:t>,…</m:t>
                </m:r>
                <m:sSub>
                  <m:sSubPr>
                    <m:ctrlPr>
                      <w:rPr>
                        <w:rFonts w:ascii="Cambria Math" w:hAnsi="Cambria Math"/>
                        <w:szCs w:val="22"/>
                      </w:rPr>
                    </m:ctrlPr>
                  </m:sSubPr>
                  <m:e>
                    <m:r>
                      <w:rPr>
                        <w:rFonts w:ascii="Cambria Math" w:hAnsi="Cambria Math"/>
                        <w:szCs w:val="22"/>
                      </w:rPr>
                      <m:t>S</m:t>
                    </m:r>
                  </m:e>
                  <m:sub>
                    <m:r>
                      <m:rPr>
                        <m:sty m:val="p"/>
                      </m:rPr>
                      <w:rPr>
                        <w:rFonts w:ascii="Cambria Math" w:hAnsi="Cambria Math"/>
                        <w:szCs w:val="22"/>
                      </w:rPr>
                      <m:t>L</m:t>
                    </m:r>
                  </m:sub>
                </m:sSub>
              </m:e>
            </m:d>
          </m:e>
        </m:d>
      </m:oMath>
      <w:r w:rsidRPr="00DB067F">
        <w:rPr>
          <w:szCs w:val="22"/>
        </w:rPr>
        <w:t xml:space="preserve"> and the predicted probability of being class c is </w:t>
      </w:r>
      <m:oMath>
        <m:r>
          <w:rPr>
            <w:rFonts w:ascii="Cambria Math" w:hAnsi="Cambria Math"/>
            <w:szCs w:val="22"/>
          </w:rPr>
          <m:t>S</m:t>
        </m:r>
        <m:r>
          <m:rPr>
            <m:sty m:val="p"/>
          </m:rPr>
          <w:rPr>
            <w:rFonts w:ascii="Cambria Math" w:hAnsi="Cambria Math"/>
            <w:szCs w:val="22"/>
          </w:rPr>
          <m:t>([</m:t>
        </m:r>
        <m:sSub>
          <m:sSubPr>
            <m:ctrlPr>
              <w:rPr>
                <w:rFonts w:ascii="Cambria Math" w:hAnsi="Cambria Math"/>
                <w:szCs w:val="22"/>
              </w:rPr>
            </m:ctrlPr>
          </m:sSubPr>
          <m:e>
            <m:r>
              <w:rPr>
                <w:rFonts w:ascii="Cambria Math" w:hAnsi="Cambria Math"/>
                <w:szCs w:val="22"/>
              </w:rPr>
              <m:t>S</m:t>
            </m:r>
          </m:e>
          <m:sub>
            <m:r>
              <m:rPr>
                <m:sty m:val="p"/>
              </m:rPr>
              <w:rPr>
                <w:rFonts w:ascii="Cambria Math" w:hAnsi="Cambria Math"/>
                <w:szCs w:val="22"/>
              </w:rPr>
              <m:t>1</m:t>
            </m:r>
          </m:sub>
        </m:sSub>
        <m:r>
          <m:rPr>
            <m:sty m:val="p"/>
          </m:rPr>
          <w:rPr>
            <w:rFonts w:ascii="Cambria Math" w:hAnsi="Cambria Math"/>
            <w:szCs w:val="22"/>
          </w:rPr>
          <m:t>,..,</m:t>
        </m:r>
        <m:sSub>
          <m:sSubPr>
            <m:ctrlPr>
              <w:rPr>
                <w:rFonts w:ascii="Cambria Math" w:hAnsi="Cambria Math"/>
                <w:szCs w:val="22"/>
              </w:rPr>
            </m:ctrlPr>
          </m:sSubPr>
          <m:e>
            <m:r>
              <w:rPr>
                <w:rFonts w:ascii="Cambria Math" w:hAnsi="Cambria Math"/>
                <w:szCs w:val="22"/>
              </w:rPr>
              <m:t>S</m:t>
            </m:r>
          </m:e>
          <m:sub>
            <m:r>
              <m:rPr>
                <m:sty m:val="p"/>
              </m:rPr>
              <w:rPr>
                <w:rFonts w:ascii="Cambria Math" w:hAnsi="Cambria Math"/>
                <w:szCs w:val="22"/>
              </w:rPr>
              <m:t>c</m:t>
            </m:r>
          </m:sub>
        </m:sSub>
        <m:r>
          <m:rPr>
            <m:sty m:val="p"/>
          </m:rPr>
          <w:rPr>
            <w:rFonts w:ascii="Cambria Math" w:hAnsi="Cambria Math"/>
            <w:szCs w:val="22"/>
          </w:rPr>
          <m:t>,…</m:t>
        </m:r>
        <m:sSub>
          <m:sSubPr>
            <m:ctrlPr>
              <w:rPr>
                <w:rFonts w:ascii="Cambria Math" w:hAnsi="Cambria Math"/>
                <w:szCs w:val="22"/>
              </w:rPr>
            </m:ctrlPr>
          </m:sSubPr>
          <m:e>
            <m:r>
              <w:rPr>
                <w:rFonts w:ascii="Cambria Math" w:hAnsi="Cambria Math"/>
                <w:szCs w:val="22"/>
              </w:rPr>
              <m:t>S</m:t>
            </m:r>
          </m:e>
          <m:sub>
            <m:r>
              <m:rPr>
                <m:sty m:val="p"/>
              </m:rPr>
              <w:rPr>
                <w:rFonts w:ascii="Cambria Math" w:hAnsi="Cambria Math"/>
                <w:szCs w:val="22"/>
              </w:rPr>
              <m:t>L</m:t>
            </m:r>
          </m:sub>
        </m:sSub>
        <m:r>
          <m:rPr>
            <m:sty m:val="p"/>
          </m:rPr>
          <w:rPr>
            <w:rFonts w:ascii="Cambria Math" w:hAnsi="Cambria Math"/>
            <w:szCs w:val="22"/>
          </w:rPr>
          <m:t>])</m:t>
        </m:r>
      </m:oMath>
      <w:r w:rsidRPr="00DB067F">
        <w:rPr>
          <w:szCs w:val="22"/>
        </w:rPr>
        <w:t xml:space="preserve"> for sample</w:t>
      </w:r>
      <m:oMath>
        <m:sSub>
          <m:sSubPr>
            <m:ctrlPr>
              <w:rPr>
                <w:rFonts w:ascii="Cambria Math" w:hAnsi="Cambria Math"/>
                <w:szCs w:val="22"/>
              </w:rPr>
            </m:ctrlPr>
          </m:sSubPr>
          <m:e>
            <m:r>
              <m:rPr>
                <m:sty m:val="p"/>
              </m:rPr>
              <w:rPr>
                <w:rFonts w:ascii="Cambria Math" w:hAnsi="Cambria Math"/>
                <w:szCs w:val="22"/>
              </w:rPr>
              <m:t xml:space="preserve"> P</m:t>
            </m:r>
          </m:e>
          <m:sub>
            <m:r>
              <w:rPr>
                <w:rFonts w:ascii="Cambria Math" w:hAnsi="Cambria Math"/>
                <w:szCs w:val="22"/>
              </w:rPr>
              <m:t>n</m:t>
            </m:r>
          </m:sub>
        </m:sSub>
      </m:oMath>
      <w:r w:rsidRPr="00DB067F">
        <w:rPr>
          <w:szCs w:val="22"/>
        </w:rPr>
        <w:t>. Finally, we have used the Adam Optimizer to optimize the predicted value.</w:t>
      </w:r>
    </w:p>
    <w:p w14:paraId="7F4DF56A" w14:textId="7D03ABC4" w:rsidR="00D374E9" w:rsidRPr="00DB067F" w:rsidRDefault="002C29FE" w:rsidP="00E33436">
      <w:pPr>
        <w:widowControl w:val="0"/>
        <w:tabs>
          <w:tab w:val="left" w:pos="187"/>
        </w:tabs>
        <w:snapToGrid w:val="0"/>
        <w:rPr>
          <w:szCs w:val="22"/>
        </w:rPr>
      </w:pPr>
      <w:r w:rsidRPr="00DB067F">
        <w:rPr>
          <w:noProof/>
          <w:szCs w:val="22"/>
        </w:rPr>
        <w:drawing>
          <wp:anchor distT="0" distB="0" distL="114300" distR="114300" simplePos="0" relativeHeight="251660800" behindDoc="0" locked="0" layoutInCell="1" allowOverlap="1" wp14:anchorId="672E8EAA" wp14:editId="1BAD9289">
            <wp:simplePos x="0" y="0"/>
            <wp:positionH relativeFrom="margin">
              <wp:posOffset>810260</wp:posOffset>
            </wp:positionH>
            <wp:positionV relativeFrom="paragraph">
              <wp:posOffset>5080</wp:posOffset>
            </wp:positionV>
            <wp:extent cx="4412615" cy="17526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1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273DB" w14:textId="2DAA4BDE" w:rsidR="00D374E9" w:rsidRPr="00DB067F" w:rsidRDefault="00D374E9" w:rsidP="00E33436">
      <w:pPr>
        <w:widowControl w:val="0"/>
        <w:tabs>
          <w:tab w:val="left" w:pos="187"/>
        </w:tabs>
        <w:snapToGrid w:val="0"/>
        <w:rPr>
          <w:szCs w:val="22"/>
        </w:rPr>
      </w:pPr>
    </w:p>
    <w:p w14:paraId="792D468E" w14:textId="58F8BDA8" w:rsidR="002C29FE" w:rsidRPr="00DB067F" w:rsidRDefault="002C29FE" w:rsidP="00E33436">
      <w:pPr>
        <w:widowControl w:val="0"/>
        <w:tabs>
          <w:tab w:val="left" w:pos="187"/>
        </w:tabs>
        <w:snapToGrid w:val="0"/>
        <w:rPr>
          <w:szCs w:val="22"/>
        </w:rPr>
      </w:pPr>
    </w:p>
    <w:p w14:paraId="5990AA79" w14:textId="1DE8D8FF" w:rsidR="002C29FE" w:rsidRPr="00DB067F" w:rsidRDefault="002C29FE" w:rsidP="00E33436">
      <w:pPr>
        <w:widowControl w:val="0"/>
        <w:tabs>
          <w:tab w:val="left" w:pos="187"/>
        </w:tabs>
        <w:snapToGrid w:val="0"/>
        <w:rPr>
          <w:szCs w:val="22"/>
        </w:rPr>
      </w:pPr>
    </w:p>
    <w:p w14:paraId="08D97DD7" w14:textId="1ABD545C" w:rsidR="002C29FE" w:rsidRPr="00DB067F" w:rsidRDefault="002C29FE" w:rsidP="00E33436">
      <w:pPr>
        <w:widowControl w:val="0"/>
        <w:tabs>
          <w:tab w:val="left" w:pos="187"/>
        </w:tabs>
        <w:snapToGrid w:val="0"/>
        <w:rPr>
          <w:szCs w:val="22"/>
        </w:rPr>
      </w:pPr>
    </w:p>
    <w:p w14:paraId="6C5A0A30" w14:textId="5545B930" w:rsidR="002C29FE" w:rsidRPr="00DB067F" w:rsidRDefault="002C29FE" w:rsidP="00E33436">
      <w:pPr>
        <w:widowControl w:val="0"/>
        <w:tabs>
          <w:tab w:val="left" w:pos="187"/>
        </w:tabs>
        <w:snapToGrid w:val="0"/>
        <w:rPr>
          <w:szCs w:val="22"/>
        </w:rPr>
      </w:pPr>
    </w:p>
    <w:p w14:paraId="6EDE5A0D" w14:textId="633188FA" w:rsidR="002C29FE" w:rsidRPr="00DB067F" w:rsidRDefault="002C29FE" w:rsidP="00E33436">
      <w:pPr>
        <w:widowControl w:val="0"/>
        <w:tabs>
          <w:tab w:val="left" w:pos="187"/>
        </w:tabs>
        <w:snapToGrid w:val="0"/>
        <w:rPr>
          <w:szCs w:val="22"/>
        </w:rPr>
      </w:pPr>
    </w:p>
    <w:p w14:paraId="7E60BA28" w14:textId="5FD27A7A" w:rsidR="002C29FE" w:rsidRPr="00DB067F" w:rsidRDefault="002C29FE" w:rsidP="00E33436">
      <w:pPr>
        <w:widowControl w:val="0"/>
        <w:tabs>
          <w:tab w:val="left" w:pos="187"/>
        </w:tabs>
        <w:snapToGrid w:val="0"/>
        <w:rPr>
          <w:szCs w:val="22"/>
        </w:rPr>
      </w:pPr>
    </w:p>
    <w:p w14:paraId="28B19488" w14:textId="3F9BE2B3" w:rsidR="002C29FE" w:rsidRPr="00DB067F" w:rsidRDefault="002C29FE" w:rsidP="00E33436">
      <w:pPr>
        <w:widowControl w:val="0"/>
        <w:tabs>
          <w:tab w:val="left" w:pos="187"/>
        </w:tabs>
        <w:snapToGrid w:val="0"/>
        <w:rPr>
          <w:b/>
          <w:szCs w:val="22"/>
        </w:rPr>
      </w:pPr>
    </w:p>
    <w:p w14:paraId="0D9CCA06" w14:textId="7B8D0BD5" w:rsidR="002C29FE" w:rsidRPr="00DB067F" w:rsidRDefault="002C29FE" w:rsidP="009F15C8">
      <w:pPr>
        <w:pStyle w:val="figurecaption"/>
        <w:spacing w:before="0" w:after="60"/>
        <w:rPr>
          <w:b/>
          <w:sz w:val="22"/>
        </w:rPr>
      </w:pPr>
      <w:r w:rsidRPr="00DB067F">
        <w:rPr>
          <w:b/>
          <w:sz w:val="22"/>
        </w:rPr>
        <w:t>Figure 5</w:t>
      </w:r>
      <w:r w:rsidR="00E440DF" w:rsidRPr="00DB067F">
        <w:rPr>
          <w:b/>
          <w:sz w:val="22"/>
        </w:rPr>
        <w:t>:</w:t>
      </w:r>
      <w:r w:rsidRPr="00DB067F">
        <w:rPr>
          <w:b/>
          <w:sz w:val="22"/>
        </w:rPr>
        <w:t xml:space="preserve"> </w:t>
      </w:r>
      <w:r w:rsidRPr="00DB067F">
        <w:rPr>
          <w:sz w:val="22"/>
        </w:rPr>
        <w:t>Proposed CNN Architecture</w:t>
      </w:r>
      <w:r w:rsidR="00121125" w:rsidRPr="00DB067F">
        <w:rPr>
          <w:b/>
          <w:sz w:val="22"/>
        </w:rPr>
        <w:t>.</w:t>
      </w:r>
    </w:p>
    <w:p w14:paraId="5EB8E516" w14:textId="172CD609" w:rsidR="008D2790" w:rsidRPr="00DB067F" w:rsidRDefault="004E31AF" w:rsidP="008D2790">
      <w:pPr>
        <w:pStyle w:val="Heading1"/>
        <w:keepNext w:val="0"/>
        <w:widowControl w:val="0"/>
        <w:tabs>
          <w:tab w:val="left" w:pos="187"/>
        </w:tabs>
        <w:snapToGrid w:val="0"/>
        <w:spacing w:before="240" w:after="60"/>
        <w:rPr>
          <w:szCs w:val="22"/>
        </w:rPr>
      </w:pPr>
      <w:r w:rsidRPr="00DB067F">
        <w:rPr>
          <w:szCs w:val="22"/>
        </w:rPr>
        <w:t>5</w:t>
      </w:r>
      <w:r w:rsidRPr="00DB067F">
        <w:rPr>
          <w:szCs w:val="22"/>
        </w:rPr>
        <w:tab/>
        <w:t>Result and Discussion</w:t>
      </w:r>
    </w:p>
    <w:p w14:paraId="00258975" w14:textId="06845DBD" w:rsidR="004E31AF" w:rsidRPr="00DB067F" w:rsidRDefault="00CC2F4C" w:rsidP="008D2790">
      <w:pPr>
        <w:widowControl w:val="0"/>
        <w:tabs>
          <w:tab w:val="left" w:pos="187"/>
        </w:tabs>
        <w:snapToGrid w:val="0"/>
        <w:rPr>
          <w:szCs w:val="22"/>
        </w:rPr>
      </w:pPr>
      <w:r w:rsidRPr="00DB067F">
        <w:rPr>
          <w:szCs w:val="22"/>
        </w:rPr>
        <w:t xml:space="preserve">    </w:t>
      </w:r>
      <w:r w:rsidR="004E31AF" w:rsidRPr="00DB067F">
        <w:rPr>
          <w:szCs w:val="22"/>
        </w:rPr>
        <w:t>The experimental results are achieved from the analysis of the original and RTS version of the two datasets, which evaluates the feasibility of the proposed system and determines individual class features' contribution to the overall classification accuracy. Also, we have compared it with the state-of-the-art methods based on the same dataset and the same validation scheme through the isolated image analysis</w:t>
      </w:r>
    </w:p>
    <w:p w14:paraId="54A15E84" w14:textId="394CA921" w:rsidR="004E31AF" w:rsidRPr="00DB067F" w:rsidRDefault="00E37EB5" w:rsidP="009F15C8">
      <w:pPr>
        <w:widowControl w:val="0"/>
        <w:tabs>
          <w:tab w:val="left" w:pos="187"/>
        </w:tabs>
        <w:snapToGrid w:val="0"/>
        <w:spacing w:before="240"/>
        <w:rPr>
          <w:b/>
          <w:i/>
          <w:szCs w:val="22"/>
        </w:rPr>
      </w:pPr>
      <w:bookmarkStart w:id="19" w:name="_Hlk98512293"/>
      <w:r w:rsidRPr="00DB067F">
        <w:rPr>
          <w:b/>
          <w:i/>
          <w:szCs w:val="22"/>
        </w:rPr>
        <w:t>5.1 Environmental Setup and Evaluation Metrics</w:t>
      </w:r>
    </w:p>
    <w:bookmarkEnd w:id="19"/>
    <w:p w14:paraId="77283CF0" w14:textId="51597D2F" w:rsidR="001D3A52" w:rsidRPr="00DB067F" w:rsidRDefault="00CC2F4C" w:rsidP="001D3A52">
      <w:pPr>
        <w:widowControl w:val="0"/>
        <w:tabs>
          <w:tab w:val="left" w:pos="187"/>
        </w:tabs>
        <w:snapToGrid w:val="0"/>
        <w:rPr>
          <w:szCs w:val="22"/>
        </w:rPr>
      </w:pPr>
      <w:r w:rsidRPr="00DB067F">
        <w:rPr>
          <w:szCs w:val="22"/>
        </w:rPr>
        <w:t xml:space="preserve">    </w:t>
      </w:r>
      <w:bookmarkStart w:id="20" w:name="_Hlk98546426"/>
      <w:r w:rsidR="00E37EB5" w:rsidRPr="00DB067F">
        <w:rPr>
          <w:szCs w:val="22"/>
        </w:rPr>
        <w:t xml:space="preserve">We resized the segmented image into 60x60x3 for the training and classification. For implementing the proposed experiment, Python programming language is used here on the </w:t>
      </w:r>
      <w:r w:rsidR="0015020B" w:rsidRPr="00DB067F">
        <w:rPr>
          <w:szCs w:val="22"/>
        </w:rPr>
        <w:t xml:space="preserve">google </w:t>
      </w:r>
      <w:proofErr w:type="spellStart"/>
      <w:r w:rsidR="0015020B" w:rsidRPr="00DB067F">
        <w:rPr>
          <w:szCs w:val="22"/>
        </w:rPr>
        <w:t>colaboratory</w:t>
      </w:r>
      <w:proofErr w:type="spellEnd"/>
      <w:r w:rsidR="0015020B" w:rsidRPr="00DB067F">
        <w:rPr>
          <w:szCs w:val="22"/>
        </w:rPr>
        <w:t xml:space="preserve"> pro</w:t>
      </w:r>
      <w:r w:rsidR="00E37EB5" w:rsidRPr="00DB067F">
        <w:rPr>
          <w:szCs w:val="22"/>
        </w:rPr>
        <w:t xml:space="preserve"> version environment with 25GB GPU, and the name of the GPU is Tesla P100</w:t>
      </w:r>
      <w:r w:rsidR="00AE6425" w:rsidRPr="00DB067F">
        <w:rPr>
          <w:szCs w:val="22"/>
        </w:rPr>
        <w:t xml:space="preserve"> [39]</w:t>
      </w:r>
      <w:r w:rsidR="00E37EB5" w:rsidRPr="00DB067F">
        <w:rPr>
          <w:szCs w:val="22"/>
        </w:rPr>
        <w:t xml:space="preserve">. </w:t>
      </w:r>
      <w:bookmarkStart w:id="21" w:name="_Hlk98544939"/>
      <w:r w:rsidR="00E37EB5" w:rsidRPr="00DB067F">
        <w:rPr>
          <w:szCs w:val="22"/>
        </w:rPr>
        <w:t>As a python package, cv2</w:t>
      </w:r>
      <w:r w:rsidR="00725EE7" w:rsidRPr="00DB067F">
        <w:rPr>
          <w:szCs w:val="22"/>
        </w:rPr>
        <w:t xml:space="preserve"> [</w:t>
      </w:r>
      <w:r w:rsidR="00635D8D" w:rsidRPr="00DB067F">
        <w:rPr>
          <w:szCs w:val="22"/>
        </w:rPr>
        <w:t>40</w:t>
      </w:r>
      <w:r w:rsidR="00725EE7" w:rsidRPr="00DB067F">
        <w:rPr>
          <w:szCs w:val="22"/>
        </w:rPr>
        <w:t>]</w:t>
      </w:r>
      <w:r w:rsidR="00E37EB5" w:rsidRPr="00DB067F">
        <w:rPr>
          <w:szCs w:val="22"/>
        </w:rPr>
        <w:t xml:space="preserve">, </w:t>
      </w:r>
      <w:bookmarkEnd w:id="21"/>
      <w:proofErr w:type="spellStart"/>
      <w:r w:rsidR="00E37EB5" w:rsidRPr="00DB067F">
        <w:rPr>
          <w:szCs w:val="22"/>
        </w:rPr>
        <w:t>numpy</w:t>
      </w:r>
      <w:proofErr w:type="spellEnd"/>
      <w:r w:rsidR="00E37EB5" w:rsidRPr="00DB067F">
        <w:rPr>
          <w:szCs w:val="22"/>
        </w:rPr>
        <w:t xml:space="preserve">, pickle, </w:t>
      </w:r>
      <w:proofErr w:type="spellStart"/>
      <w:r w:rsidR="00E37EB5" w:rsidRPr="00DB067F">
        <w:rPr>
          <w:szCs w:val="22"/>
        </w:rPr>
        <w:t>tensorflow</w:t>
      </w:r>
      <w:proofErr w:type="spellEnd"/>
      <w:r w:rsidR="00E37EB5" w:rsidRPr="00DB067F">
        <w:rPr>
          <w:szCs w:val="22"/>
        </w:rPr>
        <w:t xml:space="preserve">, </w:t>
      </w:r>
      <w:proofErr w:type="spellStart"/>
      <w:r w:rsidR="00E37EB5" w:rsidRPr="00DB067F">
        <w:rPr>
          <w:szCs w:val="22"/>
        </w:rPr>
        <w:t>keras</w:t>
      </w:r>
      <w:proofErr w:type="spellEnd"/>
      <w:r w:rsidR="00E37EB5" w:rsidRPr="00DB067F">
        <w:rPr>
          <w:szCs w:val="22"/>
        </w:rPr>
        <w:t xml:space="preserve">, matplotlib used here where learning rates is 0.001, and optimizer is </w:t>
      </w:r>
      <w:proofErr w:type="spellStart"/>
      <w:r w:rsidR="00E37EB5" w:rsidRPr="00DB067F">
        <w:rPr>
          <w:szCs w:val="22"/>
        </w:rPr>
        <w:t>adam</w:t>
      </w:r>
      <w:bookmarkEnd w:id="20"/>
      <w:proofErr w:type="spellEnd"/>
      <w:r w:rsidR="00E37EB5" w:rsidRPr="00DB067F">
        <w:rPr>
          <w:szCs w:val="22"/>
        </w:rPr>
        <w:t>. The number of epochs and batch size are almost the same for all the experiments. Accuracy, Precision, Recall and F1-score are used here as the evaluation metrics, which are calculated based on true positive (</w:t>
      </w:r>
      <w:proofErr w:type="spellStart"/>
      <w:r w:rsidR="00E37EB5" w:rsidRPr="00DB067F">
        <w:rPr>
          <w:szCs w:val="22"/>
        </w:rPr>
        <w:t>Tp</w:t>
      </w:r>
      <w:proofErr w:type="spellEnd"/>
      <w:r w:rsidR="00E37EB5" w:rsidRPr="00DB067F">
        <w:rPr>
          <w:szCs w:val="22"/>
        </w:rPr>
        <w:t xml:space="preserve">), true negative (Tn), false </w:t>
      </w:r>
      <w:proofErr w:type="gramStart"/>
      <w:r w:rsidR="00E37EB5" w:rsidRPr="00DB067F">
        <w:rPr>
          <w:szCs w:val="22"/>
        </w:rPr>
        <w:t>positive(</w:t>
      </w:r>
      <w:proofErr w:type="spellStart"/>
      <w:proofErr w:type="gramEnd"/>
      <w:r w:rsidR="00E37EB5" w:rsidRPr="00DB067F">
        <w:rPr>
          <w:szCs w:val="22"/>
        </w:rPr>
        <w:t>Fp</w:t>
      </w:r>
      <w:proofErr w:type="spellEnd"/>
      <w:r w:rsidR="00E37EB5" w:rsidRPr="00DB067F">
        <w:rPr>
          <w:szCs w:val="22"/>
        </w:rPr>
        <w:t>) and false negative(</w:t>
      </w:r>
      <w:proofErr w:type="spellStart"/>
      <w:r w:rsidR="00E37EB5" w:rsidRPr="00DB067F">
        <w:rPr>
          <w:szCs w:val="22"/>
        </w:rPr>
        <w:t>Fn</w:t>
      </w:r>
      <w:proofErr w:type="spellEnd"/>
      <w:r w:rsidR="00E37EB5" w:rsidRPr="00DB067F">
        <w:rPr>
          <w:szCs w:val="22"/>
        </w:rPr>
        <w:t>)</w:t>
      </w:r>
      <w:r w:rsidR="00635D8D" w:rsidRPr="00DB067F">
        <w:rPr>
          <w:szCs w:val="22"/>
        </w:rPr>
        <w:t xml:space="preserve"> [32]</w:t>
      </w:r>
      <w:r w:rsidR="00E37EB5" w:rsidRPr="00DB067F">
        <w:rPr>
          <w:szCs w:val="22"/>
        </w:rPr>
        <w:t xml:space="preserve">. </w:t>
      </w:r>
      <w:bookmarkStart w:id="22" w:name="_Hlk98547558"/>
      <w:r w:rsidR="00E37EB5" w:rsidRPr="00DB067F">
        <w:rPr>
          <w:szCs w:val="22"/>
        </w:rPr>
        <w:t xml:space="preserve">The formula of the </w:t>
      </w:r>
      <w:proofErr w:type="gramStart"/>
      <w:r w:rsidR="00E37EB5" w:rsidRPr="00DB067F">
        <w:rPr>
          <w:szCs w:val="22"/>
        </w:rPr>
        <w:t>uses</w:t>
      </w:r>
      <w:proofErr w:type="gramEnd"/>
      <w:r w:rsidR="00E37EB5" w:rsidRPr="00DB067F">
        <w:rPr>
          <w:szCs w:val="22"/>
        </w:rPr>
        <w:t xml:space="preserve"> evaluation matrix is given in Tab</w:t>
      </w:r>
      <w:r w:rsidR="009F1CEE" w:rsidRPr="00DB067F">
        <w:rPr>
          <w:szCs w:val="22"/>
        </w:rPr>
        <w:t>.</w:t>
      </w:r>
      <w:r w:rsidR="00E37EB5" w:rsidRPr="00DB067F">
        <w:rPr>
          <w:szCs w:val="22"/>
        </w:rPr>
        <w:t xml:space="preserve"> 1</w:t>
      </w:r>
      <w:bookmarkEnd w:id="22"/>
      <w:r w:rsidR="00635D8D" w:rsidRPr="00DB067F">
        <w:rPr>
          <w:szCs w:val="22"/>
        </w:rPr>
        <w:t>.</w:t>
      </w:r>
    </w:p>
    <w:p w14:paraId="01733F1E" w14:textId="5C5B6CCC" w:rsidR="00C179C8" w:rsidRPr="00DB067F" w:rsidRDefault="0021534C" w:rsidP="001D3A52">
      <w:pPr>
        <w:widowControl w:val="0"/>
        <w:tabs>
          <w:tab w:val="left" w:pos="187"/>
        </w:tabs>
        <w:snapToGrid w:val="0"/>
        <w:rPr>
          <w:b/>
          <w:i/>
          <w:szCs w:val="22"/>
        </w:rPr>
      </w:pPr>
      <w:r w:rsidRPr="00DB067F">
        <w:rPr>
          <w:b/>
          <w:i/>
          <w:szCs w:val="22"/>
        </w:rPr>
        <w:t>5.2 Performance Evaluation with the Twenty Sign Word Dataset [4]</w:t>
      </w:r>
    </w:p>
    <w:p w14:paraId="18D3F82D" w14:textId="77777777" w:rsidR="001D3A52" w:rsidRPr="00DB067F" w:rsidRDefault="001D3A52" w:rsidP="001D3A52">
      <w:pPr>
        <w:widowControl w:val="0"/>
        <w:tabs>
          <w:tab w:val="left" w:pos="187"/>
        </w:tabs>
        <w:snapToGrid w:val="0"/>
        <w:rPr>
          <w:szCs w:val="22"/>
        </w:rPr>
      </w:pPr>
      <w:r w:rsidRPr="00DB067F">
        <w:rPr>
          <w:szCs w:val="22"/>
        </w:rPr>
        <w:t xml:space="preserve">To evaluate our model using the original dataset, we trained it with the non-segmented training dataset and tested it with the non-segmented original test dataset. After that, the model is trained with the original segmented training dataset and tested with the original segmented test dataset and the RTS version test </w:t>
      </w:r>
      <w:r w:rsidRPr="00DB067F">
        <w:rPr>
          <w:szCs w:val="22"/>
        </w:rPr>
        <w:lastRenderedPageBreak/>
        <w:t xml:space="preserve">dataset.  </w:t>
      </w:r>
    </w:p>
    <w:p w14:paraId="7BF6402F" w14:textId="35ABBF3B" w:rsidR="001D3A52" w:rsidRPr="00DB067F" w:rsidRDefault="001D3A52" w:rsidP="001D3A52">
      <w:pPr>
        <w:widowControl w:val="0"/>
        <w:tabs>
          <w:tab w:val="left" w:pos="187"/>
        </w:tabs>
        <w:snapToGrid w:val="0"/>
        <w:rPr>
          <w:b/>
          <w:szCs w:val="22"/>
        </w:rPr>
      </w:pPr>
    </w:p>
    <w:p w14:paraId="3E97A5B8" w14:textId="3F346095" w:rsidR="00C179C8" w:rsidRPr="00DB067F" w:rsidRDefault="00C179C8" w:rsidP="00C179C8">
      <w:pPr>
        <w:widowControl w:val="0"/>
        <w:tabs>
          <w:tab w:val="left" w:pos="187"/>
        </w:tabs>
        <w:snapToGrid w:val="0"/>
        <w:spacing w:beforeLines="50" w:before="120" w:after="120"/>
        <w:jc w:val="center"/>
        <w:rPr>
          <w:b/>
          <w:color w:val="000000" w:themeColor="text1"/>
          <w:szCs w:val="22"/>
        </w:rPr>
      </w:pPr>
      <w:r w:rsidRPr="00DB067F">
        <w:rPr>
          <w:b/>
          <w:color w:val="000000" w:themeColor="text1"/>
          <w:szCs w:val="22"/>
        </w:rPr>
        <w:t>Table 1:</w:t>
      </w:r>
      <w:bookmarkStart w:id="23" w:name="_Hlk96891213"/>
      <w:r w:rsidRPr="00DB067F">
        <w:rPr>
          <w:color w:val="000000" w:themeColor="text1"/>
          <w:szCs w:val="22"/>
        </w:rPr>
        <w:t xml:space="preserve"> Performance evaluation formulas</w:t>
      </w:r>
      <w:r w:rsidR="00635D8D" w:rsidRPr="00DB067F">
        <w:rPr>
          <w:color w:val="000000" w:themeColor="text1"/>
          <w:szCs w:val="22"/>
        </w:rPr>
        <w:t xml:space="preserve"> [32]</w:t>
      </w:r>
      <w:r w:rsidR="001B1B0A" w:rsidRPr="00DB067F">
        <w:rPr>
          <w:color w:val="000000" w:themeColor="text1"/>
          <w:szCs w:val="22"/>
        </w:rPr>
        <w:t xml:space="preserve">. </w:t>
      </w:r>
      <w:bookmarkEnd w:id="23"/>
    </w:p>
    <w:tbl>
      <w:tblPr>
        <w:tblStyle w:val="TableGrid"/>
        <w:tblpPr w:leftFromText="187" w:rightFromText="187" w:vertAnchor="text" w:horzAnchor="margin" w:tblpXSpec="center" w:tblpY="102"/>
        <w:tblW w:w="0" w:type="auto"/>
        <w:tblLook w:val="04A0" w:firstRow="1" w:lastRow="0" w:firstColumn="1" w:lastColumn="0" w:noHBand="0" w:noVBand="1"/>
      </w:tblPr>
      <w:tblGrid>
        <w:gridCol w:w="2885"/>
        <w:gridCol w:w="2970"/>
      </w:tblGrid>
      <w:tr w:rsidR="001D3A52" w:rsidRPr="00DB067F" w14:paraId="3E2C683D" w14:textId="77777777" w:rsidTr="001D3A52">
        <w:tc>
          <w:tcPr>
            <w:tcW w:w="2885" w:type="dxa"/>
            <w:tcBorders>
              <w:left w:val="nil"/>
              <w:bottom w:val="single" w:sz="4" w:space="0" w:color="auto"/>
              <w:right w:val="nil"/>
            </w:tcBorders>
          </w:tcPr>
          <w:p w14:paraId="336A906C" w14:textId="77777777" w:rsidR="001D3A52" w:rsidRPr="00DB067F" w:rsidRDefault="001D3A52" w:rsidP="001D3A52">
            <w:pPr>
              <w:widowControl w:val="0"/>
              <w:tabs>
                <w:tab w:val="left" w:pos="187"/>
              </w:tabs>
              <w:snapToGrid w:val="0"/>
              <w:rPr>
                <w:szCs w:val="22"/>
              </w:rPr>
            </w:pPr>
            <w:r w:rsidRPr="00DB067F">
              <w:rPr>
                <w:szCs w:val="22"/>
              </w:rPr>
              <w:t xml:space="preserve">Name of evaluation </w:t>
            </w:r>
            <w:proofErr w:type="spellStart"/>
            <w:r w:rsidRPr="00DB067F">
              <w:rPr>
                <w:szCs w:val="22"/>
              </w:rPr>
              <w:t>matrics</w:t>
            </w:r>
            <w:proofErr w:type="spellEnd"/>
          </w:p>
        </w:tc>
        <w:tc>
          <w:tcPr>
            <w:tcW w:w="2970" w:type="dxa"/>
            <w:tcBorders>
              <w:left w:val="nil"/>
              <w:bottom w:val="single" w:sz="4" w:space="0" w:color="auto"/>
              <w:right w:val="nil"/>
            </w:tcBorders>
          </w:tcPr>
          <w:p w14:paraId="1A33540E" w14:textId="77777777" w:rsidR="001D3A52" w:rsidRPr="00DB067F" w:rsidRDefault="001D3A52" w:rsidP="001D3A52">
            <w:pPr>
              <w:widowControl w:val="0"/>
              <w:tabs>
                <w:tab w:val="left" w:pos="187"/>
              </w:tabs>
              <w:snapToGrid w:val="0"/>
              <w:rPr>
                <w:szCs w:val="22"/>
              </w:rPr>
            </w:pPr>
            <w:r w:rsidRPr="00DB067F">
              <w:rPr>
                <w:szCs w:val="22"/>
              </w:rPr>
              <w:t xml:space="preserve">Evaluation </w:t>
            </w:r>
            <w:proofErr w:type="spellStart"/>
            <w:r w:rsidRPr="00DB067F">
              <w:rPr>
                <w:szCs w:val="22"/>
              </w:rPr>
              <w:t>matrics</w:t>
            </w:r>
            <w:proofErr w:type="spellEnd"/>
            <w:r w:rsidRPr="00DB067F">
              <w:rPr>
                <w:szCs w:val="22"/>
              </w:rPr>
              <w:t xml:space="preserve"> formula</w:t>
            </w:r>
          </w:p>
        </w:tc>
      </w:tr>
      <w:tr w:rsidR="001D3A52" w:rsidRPr="00DB067F" w14:paraId="64DE4E7C" w14:textId="77777777" w:rsidTr="001D3A52">
        <w:tc>
          <w:tcPr>
            <w:tcW w:w="2885" w:type="dxa"/>
            <w:tcBorders>
              <w:left w:val="nil"/>
              <w:right w:val="nil"/>
            </w:tcBorders>
          </w:tcPr>
          <w:p w14:paraId="48A7CD1E" w14:textId="77777777" w:rsidR="001D3A52" w:rsidRPr="00DB067F" w:rsidRDefault="001D3A52" w:rsidP="001D3A52">
            <w:pPr>
              <w:widowControl w:val="0"/>
              <w:tabs>
                <w:tab w:val="left" w:pos="187"/>
              </w:tabs>
              <w:snapToGrid w:val="0"/>
              <w:rPr>
                <w:szCs w:val="22"/>
              </w:rPr>
            </w:pPr>
            <w:r w:rsidRPr="00DB067F">
              <w:rPr>
                <w:szCs w:val="22"/>
              </w:rPr>
              <w:t>Accuracy (%)</w:t>
            </w:r>
          </w:p>
        </w:tc>
        <w:tc>
          <w:tcPr>
            <w:tcW w:w="2970" w:type="dxa"/>
            <w:tcBorders>
              <w:left w:val="nil"/>
              <w:right w:val="nil"/>
            </w:tcBorders>
          </w:tcPr>
          <w:p w14:paraId="6874D362" w14:textId="77777777" w:rsidR="001D3A52" w:rsidRPr="00DB067F" w:rsidRDefault="00C12E72" w:rsidP="001D3A52">
            <w:pPr>
              <w:widowControl w:val="0"/>
              <w:tabs>
                <w:tab w:val="left" w:pos="187"/>
              </w:tabs>
              <w:snapToGrid w:val="0"/>
              <w:rPr>
                <w:szCs w:val="22"/>
              </w:rPr>
            </w:pPr>
            <m:oMathPara>
              <m:oMath>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p</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n</m:t>
                        </m:r>
                      </m:sub>
                    </m:sSub>
                  </m:num>
                  <m:den>
                    <m:sSub>
                      <m:sSubPr>
                        <m:ctrlPr>
                          <w:rPr>
                            <w:rFonts w:ascii="Cambria Math" w:hAnsi="Cambria Math"/>
                            <w:i/>
                            <w:szCs w:val="22"/>
                          </w:rPr>
                        </m:ctrlPr>
                      </m:sSubPr>
                      <m:e>
                        <m:r>
                          <w:rPr>
                            <w:rFonts w:ascii="Cambria Math" w:hAnsi="Cambria Math"/>
                            <w:szCs w:val="22"/>
                          </w:rPr>
                          <m:t>T</m:t>
                        </m:r>
                      </m:e>
                      <m:sub>
                        <m:r>
                          <w:rPr>
                            <w:rFonts w:ascii="Cambria Math" w:hAnsi="Cambria Math"/>
                            <w:szCs w:val="22"/>
                          </w:rPr>
                          <m:t>p</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p</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n</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n</m:t>
                        </m:r>
                      </m:sub>
                    </m:sSub>
                  </m:den>
                </m:f>
              </m:oMath>
            </m:oMathPara>
          </w:p>
        </w:tc>
      </w:tr>
      <w:tr w:rsidR="001D3A52" w:rsidRPr="00DB067F" w14:paraId="4809171E" w14:textId="77777777" w:rsidTr="001D3A52">
        <w:tc>
          <w:tcPr>
            <w:tcW w:w="2885" w:type="dxa"/>
            <w:tcBorders>
              <w:left w:val="nil"/>
              <w:right w:val="nil"/>
            </w:tcBorders>
          </w:tcPr>
          <w:p w14:paraId="3F75DCDD" w14:textId="77777777" w:rsidR="001D3A52" w:rsidRPr="00DB067F" w:rsidRDefault="001D3A52" w:rsidP="001D3A52">
            <w:pPr>
              <w:widowControl w:val="0"/>
              <w:tabs>
                <w:tab w:val="left" w:pos="187"/>
              </w:tabs>
              <w:snapToGrid w:val="0"/>
              <w:rPr>
                <w:szCs w:val="22"/>
              </w:rPr>
            </w:pPr>
            <w:r w:rsidRPr="00DB067F">
              <w:rPr>
                <w:szCs w:val="22"/>
              </w:rPr>
              <w:t>Precision (%)</w:t>
            </w:r>
          </w:p>
        </w:tc>
        <w:tc>
          <w:tcPr>
            <w:tcW w:w="2970" w:type="dxa"/>
            <w:tcBorders>
              <w:left w:val="nil"/>
              <w:right w:val="nil"/>
            </w:tcBorders>
          </w:tcPr>
          <w:p w14:paraId="27A6E0C1" w14:textId="77777777" w:rsidR="001D3A52" w:rsidRPr="00DB067F" w:rsidRDefault="00C12E72" w:rsidP="001D3A52">
            <w:pPr>
              <w:widowControl w:val="0"/>
              <w:tabs>
                <w:tab w:val="left" w:pos="187"/>
              </w:tabs>
              <w:snapToGrid w:val="0"/>
              <w:rPr>
                <w:szCs w:val="22"/>
              </w:rPr>
            </w:pPr>
            <m:oMathPara>
              <m:oMath>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p</m:t>
                        </m:r>
                      </m:sub>
                    </m:sSub>
                  </m:num>
                  <m:den>
                    <m:sSub>
                      <m:sSubPr>
                        <m:ctrlPr>
                          <w:rPr>
                            <w:rFonts w:ascii="Cambria Math" w:hAnsi="Cambria Math"/>
                            <w:i/>
                            <w:szCs w:val="22"/>
                          </w:rPr>
                        </m:ctrlPr>
                      </m:sSubPr>
                      <m:e>
                        <m:r>
                          <w:rPr>
                            <w:rFonts w:ascii="Cambria Math" w:hAnsi="Cambria Math"/>
                            <w:szCs w:val="22"/>
                          </w:rPr>
                          <m:t>T</m:t>
                        </m:r>
                      </m:e>
                      <m:sub>
                        <m:r>
                          <w:rPr>
                            <w:rFonts w:ascii="Cambria Math" w:hAnsi="Cambria Math"/>
                            <w:szCs w:val="22"/>
                          </w:rPr>
                          <m:t>p</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p</m:t>
                        </m:r>
                      </m:sub>
                    </m:sSub>
                  </m:den>
                </m:f>
              </m:oMath>
            </m:oMathPara>
          </w:p>
        </w:tc>
      </w:tr>
      <w:tr w:rsidR="001D3A52" w:rsidRPr="00DB067F" w14:paraId="0F179139" w14:textId="77777777" w:rsidTr="001D3A52">
        <w:tc>
          <w:tcPr>
            <w:tcW w:w="2885" w:type="dxa"/>
            <w:tcBorders>
              <w:left w:val="nil"/>
              <w:right w:val="nil"/>
            </w:tcBorders>
          </w:tcPr>
          <w:p w14:paraId="1FC8ACEC" w14:textId="77777777" w:rsidR="001D3A52" w:rsidRPr="00DB067F" w:rsidRDefault="001D3A52" w:rsidP="001D3A52">
            <w:pPr>
              <w:widowControl w:val="0"/>
              <w:tabs>
                <w:tab w:val="left" w:pos="187"/>
              </w:tabs>
              <w:snapToGrid w:val="0"/>
              <w:rPr>
                <w:szCs w:val="22"/>
              </w:rPr>
            </w:pPr>
            <w:r w:rsidRPr="00DB067F">
              <w:rPr>
                <w:szCs w:val="22"/>
              </w:rPr>
              <w:t>Recall (%)</w:t>
            </w:r>
          </w:p>
        </w:tc>
        <w:tc>
          <w:tcPr>
            <w:tcW w:w="2970" w:type="dxa"/>
            <w:tcBorders>
              <w:left w:val="nil"/>
              <w:right w:val="nil"/>
            </w:tcBorders>
          </w:tcPr>
          <w:p w14:paraId="709E9719" w14:textId="77777777" w:rsidR="001D3A52" w:rsidRPr="00DB067F" w:rsidRDefault="00C12E72" w:rsidP="001D3A52">
            <w:pPr>
              <w:widowControl w:val="0"/>
              <w:tabs>
                <w:tab w:val="left" w:pos="187"/>
              </w:tabs>
              <w:snapToGrid w:val="0"/>
              <w:rPr>
                <w:szCs w:val="22"/>
              </w:rPr>
            </w:pPr>
            <m:oMathPara>
              <m:oMath>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T</m:t>
                        </m:r>
                      </m:e>
                      <m:sub>
                        <m:r>
                          <w:rPr>
                            <w:rFonts w:ascii="Cambria Math" w:hAnsi="Cambria Math"/>
                            <w:szCs w:val="22"/>
                          </w:rPr>
                          <m:t>p</m:t>
                        </m:r>
                      </m:sub>
                    </m:sSub>
                  </m:num>
                  <m:den>
                    <m:sSub>
                      <m:sSubPr>
                        <m:ctrlPr>
                          <w:rPr>
                            <w:rFonts w:ascii="Cambria Math" w:hAnsi="Cambria Math"/>
                            <w:i/>
                            <w:szCs w:val="22"/>
                          </w:rPr>
                        </m:ctrlPr>
                      </m:sSubPr>
                      <m:e>
                        <m:r>
                          <w:rPr>
                            <w:rFonts w:ascii="Cambria Math" w:hAnsi="Cambria Math"/>
                            <w:szCs w:val="22"/>
                          </w:rPr>
                          <m:t>T</m:t>
                        </m:r>
                      </m:e>
                      <m:sub>
                        <m:r>
                          <w:rPr>
                            <w:rFonts w:ascii="Cambria Math" w:hAnsi="Cambria Math"/>
                            <w:szCs w:val="22"/>
                          </w:rPr>
                          <m:t>p</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n</m:t>
                        </m:r>
                      </m:sub>
                    </m:sSub>
                  </m:den>
                </m:f>
              </m:oMath>
            </m:oMathPara>
          </w:p>
        </w:tc>
      </w:tr>
      <w:tr w:rsidR="001D3A52" w:rsidRPr="00DB067F" w14:paraId="75D23245" w14:textId="77777777" w:rsidTr="001D3A52">
        <w:tc>
          <w:tcPr>
            <w:tcW w:w="2885" w:type="dxa"/>
            <w:tcBorders>
              <w:left w:val="nil"/>
              <w:right w:val="nil"/>
            </w:tcBorders>
          </w:tcPr>
          <w:p w14:paraId="162AE3FE" w14:textId="77777777" w:rsidR="001D3A52" w:rsidRPr="00DB067F" w:rsidRDefault="001D3A52" w:rsidP="001D3A52">
            <w:pPr>
              <w:widowControl w:val="0"/>
              <w:tabs>
                <w:tab w:val="left" w:pos="187"/>
              </w:tabs>
              <w:snapToGrid w:val="0"/>
              <w:rPr>
                <w:szCs w:val="22"/>
              </w:rPr>
            </w:pPr>
            <w:r w:rsidRPr="00DB067F">
              <w:rPr>
                <w:szCs w:val="22"/>
              </w:rPr>
              <w:t>F1 score (%)</w:t>
            </w:r>
          </w:p>
        </w:tc>
        <w:tc>
          <w:tcPr>
            <w:tcW w:w="2970" w:type="dxa"/>
            <w:tcBorders>
              <w:left w:val="nil"/>
              <w:right w:val="nil"/>
            </w:tcBorders>
          </w:tcPr>
          <w:p w14:paraId="0679482A" w14:textId="3235071D" w:rsidR="001D3A52" w:rsidRPr="00DB067F" w:rsidRDefault="00C12E72" w:rsidP="001D3A52">
            <w:pPr>
              <w:widowControl w:val="0"/>
              <w:tabs>
                <w:tab w:val="left" w:pos="187"/>
              </w:tabs>
              <w:snapToGrid w:val="0"/>
              <w:rPr>
                <w:szCs w:val="22"/>
              </w:rPr>
            </w:pPr>
            <m:oMathPara>
              <m:oMath>
                <m:f>
                  <m:fPr>
                    <m:ctrlPr>
                      <w:rPr>
                        <w:rFonts w:ascii="Cambria Math" w:hAnsi="Cambria Math"/>
                        <w:i/>
                        <w:szCs w:val="22"/>
                      </w:rPr>
                    </m:ctrlPr>
                  </m:fPr>
                  <m:num>
                    <m:r>
                      <w:rPr>
                        <w:rFonts w:ascii="Cambria Math" w:hAnsi="Cambria Math"/>
                        <w:szCs w:val="22"/>
                      </w:rPr>
                      <m:t>2×precsion×recall</m:t>
                    </m:r>
                  </m:num>
                  <m:den>
                    <m:r>
                      <w:rPr>
                        <w:rFonts w:ascii="Cambria Math" w:hAnsi="Cambria Math"/>
                        <w:szCs w:val="22"/>
                      </w:rPr>
                      <m:t>precsion</m:t>
                    </m:r>
                    <m:r>
                      <w:rPr>
                        <w:rFonts w:ascii="Cambria Math" w:hAnsi="Cambria Math"/>
                        <w:szCs w:val="22"/>
                      </w:rPr>
                      <m:t>+</m:t>
                    </m:r>
                    <w:bookmarkStart w:id="24" w:name="_GoBack"/>
                    <w:bookmarkEnd w:id="24"/>
                    <m:r>
                      <w:rPr>
                        <w:rFonts w:ascii="Cambria Math" w:hAnsi="Cambria Math"/>
                        <w:szCs w:val="22"/>
                      </w:rPr>
                      <m:t>recall</m:t>
                    </m:r>
                  </m:den>
                </m:f>
              </m:oMath>
            </m:oMathPara>
          </w:p>
        </w:tc>
      </w:tr>
    </w:tbl>
    <w:p w14:paraId="68A2C6EE" w14:textId="47B67DFD" w:rsidR="00C179C8" w:rsidRPr="00DB067F" w:rsidRDefault="00C179C8" w:rsidP="0021534C">
      <w:pPr>
        <w:widowControl w:val="0"/>
        <w:tabs>
          <w:tab w:val="left" w:pos="187"/>
        </w:tabs>
        <w:snapToGrid w:val="0"/>
        <w:rPr>
          <w:szCs w:val="22"/>
        </w:rPr>
      </w:pPr>
    </w:p>
    <w:p w14:paraId="3F0C3178" w14:textId="51D2AB46" w:rsidR="00C179C8" w:rsidRPr="00DB067F" w:rsidRDefault="00C179C8" w:rsidP="0021534C">
      <w:pPr>
        <w:widowControl w:val="0"/>
        <w:tabs>
          <w:tab w:val="left" w:pos="187"/>
        </w:tabs>
        <w:snapToGrid w:val="0"/>
        <w:rPr>
          <w:szCs w:val="22"/>
        </w:rPr>
      </w:pPr>
    </w:p>
    <w:p w14:paraId="1A017EBD" w14:textId="4667D820" w:rsidR="00C179C8" w:rsidRPr="00DB067F" w:rsidRDefault="00C179C8" w:rsidP="0021534C">
      <w:pPr>
        <w:widowControl w:val="0"/>
        <w:tabs>
          <w:tab w:val="left" w:pos="187"/>
        </w:tabs>
        <w:snapToGrid w:val="0"/>
        <w:rPr>
          <w:szCs w:val="22"/>
        </w:rPr>
      </w:pPr>
    </w:p>
    <w:p w14:paraId="18DB17B2" w14:textId="2828D9DD" w:rsidR="00C179C8" w:rsidRPr="00DB067F" w:rsidRDefault="00C179C8" w:rsidP="0021534C">
      <w:pPr>
        <w:widowControl w:val="0"/>
        <w:tabs>
          <w:tab w:val="left" w:pos="187"/>
        </w:tabs>
        <w:snapToGrid w:val="0"/>
        <w:rPr>
          <w:szCs w:val="22"/>
        </w:rPr>
      </w:pPr>
    </w:p>
    <w:p w14:paraId="423AB0BA" w14:textId="609AA74F" w:rsidR="00C179C8" w:rsidRPr="00DB067F" w:rsidRDefault="00C179C8" w:rsidP="0021534C">
      <w:pPr>
        <w:widowControl w:val="0"/>
        <w:tabs>
          <w:tab w:val="left" w:pos="187"/>
        </w:tabs>
        <w:snapToGrid w:val="0"/>
        <w:rPr>
          <w:szCs w:val="22"/>
        </w:rPr>
      </w:pPr>
    </w:p>
    <w:p w14:paraId="28117670" w14:textId="08621FD5" w:rsidR="00C179C8" w:rsidRPr="00DB067F" w:rsidRDefault="00C179C8" w:rsidP="0021534C">
      <w:pPr>
        <w:widowControl w:val="0"/>
        <w:tabs>
          <w:tab w:val="left" w:pos="187"/>
        </w:tabs>
        <w:snapToGrid w:val="0"/>
        <w:rPr>
          <w:szCs w:val="22"/>
        </w:rPr>
      </w:pPr>
    </w:p>
    <w:p w14:paraId="376BDB90" w14:textId="77777777" w:rsidR="001D3A52" w:rsidRPr="00DB067F" w:rsidRDefault="001D3A52" w:rsidP="0021534C">
      <w:pPr>
        <w:widowControl w:val="0"/>
        <w:tabs>
          <w:tab w:val="left" w:pos="187"/>
        </w:tabs>
        <w:snapToGrid w:val="0"/>
        <w:rPr>
          <w:szCs w:val="22"/>
        </w:rPr>
      </w:pPr>
    </w:p>
    <w:p w14:paraId="3EBECCF9" w14:textId="38CA4E17" w:rsidR="00C179C8" w:rsidRPr="00DB067F" w:rsidRDefault="00C179C8" w:rsidP="0021534C">
      <w:pPr>
        <w:widowControl w:val="0"/>
        <w:tabs>
          <w:tab w:val="left" w:pos="187"/>
        </w:tabs>
        <w:snapToGrid w:val="0"/>
        <w:rPr>
          <w:szCs w:val="22"/>
        </w:rPr>
      </w:pPr>
    </w:p>
    <w:p w14:paraId="442295D5" w14:textId="7DDADF2C" w:rsidR="00C179C8" w:rsidRPr="00DB067F" w:rsidRDefault="00C179C8" w:rsidP="0021534C">
      <w:pPr>
        <w:widowControl w:val="0"/>
        <w:tabs>
          <w:tab w:val="left" w:pos="187"/>
        </w:tabs>
        <w:snapToGrid w:val="0"/>
        <w:rPr>
          <w:szCs w:val="22"/>
        </w:rPr>
      </w:pPr>
    </w:p>
    <w:p w14:paraId="797207A1" w14:textId="77777777" w:rsidR="00C179C8" w:rsidRPr="00DB067F" w:rsidRDefault="00C179C8" w:rsidP="0021534C">
      <w:pPr>
        <w:widowControl w:val="0"/>
        <w:tabs>
          <w:tab w:val="left" w:pos="187"/>
        </w:tabs>
        <w:snapToGrid w:val="0"/>
        <w:rPr>
          <w:szCs w:val="22"/>
        </w:rPr>
      </w:pPr>
    </w:p>
    <w:p w14:paraId="7FE93A09" w14:textId="40C61A26" w:rsidR="0021534C" w:rsidRPr="00DB067F" w:rsidRDefault="00CC2F4C" w:rsidP="0021534C">
      <w:pPr>
        <w:widowControl w:val="0"/>
        <w:tabs>
          <w:tab w:val="left" w:pos="187"/>
        </w:tabs>
        <w:snapToGrid w:val="0"/>
        <w:rPr>
          <w:szCs w:val="22"/>
        </w:rPr>
      </w:pPr>
      <w:r w:rsidRPr="00DB067F">
        <w:rPr>
          <w:szCs w:val="22"/>
        </w:rPr>
        <w:t xml:space="preserve">    </w:t>
      </w:r>
      <w:r w:rsidR="0021534C" w:rsidRPr="00DB067F">
        <w:rPr>
          <w:szCs w:val="22"/>
        </w:rPr>
        <w:t>Ta</w:t>
      </w:r>
      <w:r w:rsidR="009F1CEE" w:rsidRPr="00DB067F">
        <w:rPr>
          <w:szCs w:val="22"/>
        </w:rPr>
        <w:t>b.</w:t>
      </w:r>
      <w:r w:rsidR="0021534C" w:rsidRPr="00DB067F">
        <w:rPr>
          <w:szCs w:val="22"/>
        </w:rPr>
        <w:t xml:space="preserve"> 2</w:t>
      </w:r>
      <w:r w:rsidR="009F1CEE" w:rsidRPr="00DB067F">
        <w:rPr>
          <w:szCs w:val="22"/>
        </w:rPr>
        <w:t>.</w:t>
      </w:r>
      <w:r w:rsidR="0021534C" w:rsidRPr="00DB067F">
        <w:rPr>
          <w:szCs w:val="22"/>
        </w:rPr>
        <w:t xml:space="preserve"> shows the classification accuracy of different sign words. Firstly, we trained the proposed model with original non-segmented images, then tested with the original non-segmented test dataset and achieved 97.50% accuracy, 99.00% precision, 97.00% recall and 98.00% f1-score. Secondly, we trained the proposed model with </w:t>
      </w:r>
      <w:r w:rsidR="003D7220" w:rsidRPr="00DB067F">
        <w:rPr>
          <w:szCs w:val="22"/>
        </w:rPr>
        <w:t xml:space="preserve">the </w:t>
      </w:r>
      <w:r w:rsidR="0021534C" w:rsidRPr="00DB067F">
        <w:rPr>
          <w:szCs w:val="22"/>
        </w:rPr>
        <w:t xml:space="preserve">segmented </w:t>
      </w:r>
      <w:r w:rsidR="003D7220" w:rsidRPr="00DB067F">
        <w:rPr>
          <w:szCs w:val="22"/>
        </w:rPr>
        <w:t>datasets</w:t>
      </w:r>
      <w:r w:rsidR="0021534C" w:rsidRPr="00DB067F">
        <w:rPr>
          <w:szCs w:val="22"/>
        </w:rPr>
        <w:t>, then tested with the original segmented test dataset and achieved 98.80% accuracy.</w:t>
      </w:r>
      <w:r w:rsidR="003D7220" w:rsidRPr="00DB067F">
        <w:rPr>
          <w:szCs w:val="22"/>
        </w:rPr>
        <w:t xml:space="preserve"> </w:t>
      </w:r>
      <w:r w:rsidR="0021534C" w:rsidRPr="00DB067F">
        <w:rPr>
          <w:szCs w:val="22"/>
        </w:rPr>
        <w:t>After that, again tested the model using the RTS version test dataset and achieved recognition accuracy of 68.00%, precision</w:t>
      </w:r>
      <w:r w:rsidR="003D7220" w:rsidRPr="00DB067F">
        <w:rPr>
          <w:szCs w:val="22"/>
        </w:rPr>
        <w:t xml:space="preserve"> of</w:t>
      </w:r>
      <w:r w:rsidR="0021534C" w:rsidRPr="00DB067F">
        <w:rPr>
          <w:szCs w:val="22"/>
        </w:rPr>
        <w:t xml:space="preserve"> 71.00%, recall </w:t>
      </w:r>
      <w:r w:rsidR="003D7220" w:rsidRPr="00DB067F">
        <w:rPr>
          <w:szCs w:val="22"/>
        </w:rPr>
        <w:t xml:space="preserve">of </w:t>
      </w:r>
      <w:r w:rsidR="0021534C" w:rsidRPr="00DB067F">
        <w:rPr>
          <w:szCs w:val="22"/>
        </w:rPr>
        <w:t xml:space="preserve">68.00%, </w:t>
      </w:r>
      <w:r w:rsidR="003D7220" w:rsidRPr="00DB067F">
        <w:rPr>
          <w:szCs w:val="22"/>
        </w:rPr>
        <w:t xml:space="preserve">and </w:t>
      </w:r>
      <w:r w:rsidR="0021534C" w:rsidRPr="00DB067F">
        <w:rPr>
          <w:szCs w:val="22"/>
        </w:rPr>
        <w:t>f1-score</w:t>
      </w:r>
      <w:r w:rsidR="003D7220" w:rsidRPr="00DB067F">
        <w:rPr>
          <w:szCs w:val="22"/>
        </w:rPr>
        <w:t xml:space="preserve"> of</w:t>
      </w:r>
      <w:r w:rsidR="0021534C" w:rsidRPr="00DB067F">
        <w:rPr>
          <w:szCs w:val="22"/>
        </w:rPr>
        <w:t xml:space="preserve"> 69.00%. </w:t>
      </w:r>
      <w:r w:rsidR="003D7220" w:rsidRPr="00DB067F">
        <w:rPr>
          <w:szCs w:val="22"/>
        </w:rPr>
        <w:t>We observed that t</w:t>
      </w:r>
      <w:r w:rsidR="0021534C" w:rsidRPr="00DB067F">
        <w:rPr>
          <w:szCs w:val="22"/>
        </w:rPr>
        <w:t xml:space="preserve">he model's performance is sharply decreased and achieved low accuracy compared to </w:t>
      </w:r>
      <w:r w:rsidR="00F22528" w:rsidRPr="00DB067F">
        <w:rPr>
          <w:szCs w:val="22"/>
        </w:rPr>
        <w:t xml:space="preserve">the </w:t>
      </w:r>
      <w:r w:rsidR="00A75CF9" w:rsidRPr="00DB067F">
        <w:rPr>
          <w:szCs w:val="22"/>
        </w:rPr>
        <w:t>previous experiment</w:t>
      </w:r>
      <w:r w:rsidR="0021534C" w:rsidRPr="00DB067F">
        <w:rPr>
          <w:szCs w:val="22"/>
        </w:rPr>
        <w:t xml:space="preserve">. </w:t>
      </w:r>
      <w:r w:rsidR="00A75CF9" w:rsidRPr="00DB067F">
        <w:rPr>
          <w:szCs w:val="22"/>
        </w:rPr>
        <w:t>We have</w:t>
      </w:r>
      <w:r w:rsidR="003D7220" w:rsidRPr="00DB067F">
        <w:rPr>
          <w:szCs w:val="22"/>
        </w:rPr>
        <w:t xml:space="preserve"> </w:t>
      </w:r>
      <w:r w:rsidR="00B75124" w:rsidRPr="00DB067F">
        <w:rPr>
          <w:szCs w:val="22"/>
        </w:rPr>
        <w:t>observed</w:t>
      </w:r>
      <w:r w:rsidR="003D7220" w:rsidRPr="00DB067F">
        <w:rPr>
          <w:szCs w:val="22"/>
        </w:rPr>
        <w:t xml:space="preserve"> that </w:t>
      </w:r>
      <w:r w:rsidR="00F22528" w:rsidRPr="00DB067F">
        <w:rPr>
          <w:szCs w:val="22"/>
        </w:rPr>
        <w:t xml:space="preserve">the </w:t>
      </w:r>
      <w:r w:rsidR="00B75124" w:rsidRPr="00DB067F">
        <w:rPr>
          <w:szCs w:val="22"/>
        </w:rPr>
        <w:t>model's performance</w:t>
      </w:r>
      <w:r w:rsidR="0021534C" w:rsidRPr="00DB067F">
        <w:rPr>
          <w:szCs w:val="22"/>
        </w:rPr>
        <w:t xml:space="preserve"> depends on the RTS variant test data set</w:t>
      </w:r>
      <w:r w:rsidR="00B75124" w:rsidRPr="00DB067F">
        <w:rPr>
          <w:szCs w:val="22"/>
        </w:rPr>
        <w:t>.</w:t>
      </w:r>
      <w:r w:rsidR="0021534C" w:rsidRPr="00DB067F">
        <w:rPr>
          <w:szCs w:val="22"/>
        </w:rPr>
        <w:t xml:space="preserve"> </w:t>
      </w:r>
      <w:r w:rsidR="00B75124" w:rsidRPr="00DB067F">
        <w:rPr>
          <w:szCs w:val="22"/>
        </w:rPr>
        <w:t>P</w:t>
      </w:r>
      <w:r w:rsidR="00F22528" w:rsidRPr="00DB067F">
        <w:rPr>
          <w:szCs w:val="22"/>
        </w:rPr>
        <w:t>erformance</w:t>
      </w:r>
      <w:r w:rsidR="0021534C" w:rsidRPr="00DB067F">
        <w:rPr>
          <w:szCs w:val="22"/>
        </w:rPr>
        <w:t xml:space="preserve"> ha</w:t>
      </w:r>
      <w:r w:rsidR="00F22528" w:rsidRPr="00DB067F">
        <w:rPr>
          <w:szCs w:val="22"/>
        </w:rPr>
        <w:t>s</w:t>
      </w:r>
      <w:r w:rsidR="0021534C" w:rsidRPr="00DB067F">
        <w:rPr>
          <w:szCs w:val="22"/>
        </w:rPr>
        <w:t xml:space="preserve"> been achieved very </w:t>
      </w:r>
      <w:r w:rsidR="00B75124" w:rsidRPr="00DB067F">
        <w:rPr>
          <w:szCs w:val="22"/>
        </w:rPr>
        <w:t xml:space="preserve">well for the test with the original test dataset; in contrast, </w:t>
      </w:r>
      <w:r w:rsidR="0021534C" w:rsidRPr="00DB067F">
        <w:rPr>
          <w:szCs w:val="22"/>
        </w:rPr>
        <w:t xml:space="preserve">very low for the test with the RTS version of </w:t>
      </w:r>
      <w:r w:rsidR="00F22528" w:rsidRPr="00DB067F">
        <w:rPr>
          <w:szCs w:val="22"/>
        </w:rPr>
        <w:t xml:space="preserve">the </w:t>
      </w:r>
      <w:r w:rsidR="0021534C" w:rsidRPr="00DB067F">
        <w:rPr>
          <w:szCs w:val="22"/>
        </w:rPr>
        <w:t xml:space="preserve">test </w:t>
      </w:r>
      <w:r w:rsidR="00B75124" w:rsidRPr="00DB067F">
        <w:rPr>
          <w:szCs w:val="22"/>
        </w:rPr>
        <w:t>dataset</w:t>
      </w:r>
      <w:r w:rsidR="0021534C" w:rsidRPr="00DB067F">
        <w:rPr>
          <w:szCs w:val="22"/>
        </w:rPr>
        <w:t xml:space="preserve">. </w:t>
      </w:r>
      <w:r w:rsidR="003D7220" w:rsidRPr="00DB067F">
        <w:rPr>
          <w:szCs w:val="22"/>
        </w:rPr>
        <w:t>The main reason for</w:t>
      </w:r>
      <w:r w:rsidR="0021534C" w:rsidRPr="00DB067F">
        <w:rPr>
          <w:szCs w:val="22"/>
        </w:rPr>
        <w:t xml:space="preserve"> this</w:t>
      </w:r>
      <w:r w:rsidR="003D7220" w:rsidRPr="00DB067F">
        <w:rPr>
          <w:szCs w:val="22"/>
        </w:rPr>
        <w:t xml:space="preserve"> situation is</w:t>
      </w:r>
      <w:r w:rsidR="0021534C" w:rsidRPr="00DB067F">
        <w:rPr>
          <w:szCs w:val="22"/>
        </w:rPr>
        <w:t xml:space="preserve"> we did not train </w:t>
      </w:r>
      <w:r w:rsidR="003D7220" w:rsidRPr="00DB067F">
        <w:rPr>
          <w:szCs w:val="22"/>
        </w:rPr>
        <w:t>the proposed</w:t>
      </w:r>
      <w:r w:rsidR="0021534C" w:rsidRPr="00DB067F">
        <w:rPr>
          <w:szCs w:val="22"/>
        </w:rPr>
        <w:t xml:space="preserve"> model using the RTS version training dataset. RTS techniques are being proposed in segmented images to overcome these problems.</w:t>
      </w:r>
    </w:p>
    <w:p w14:paraId="05DC8075" w14:textId="2C1096C6" w:rsidR="0021534C" w:rsidRPr="00DB067F" w:rsidRDefault="0021534C" w:rsidP="00F64547">
      <w:pPr>
        <w:spacing w:beforeLines="50" w:before="120" w:after="120"/>
        <w:jc w:val="center"/>
      </w:pPr>
      <w:r w:rsidRPr="00DB067F">
        <w:rPr>
          <w:b/>
          <w:bCs/>
        </w:rPr>
        <w:t>Table 2.</w:t>
      </w:r>
      <w:r w:rsidRPr="00DB067F">
        <w:t xml:space="preserve"> </w:t>
      </w:r>
      <w:r w:rsidR="0049545C" w:rsidRPr="00DB067F">
        <w:t>The proposed method's performance (%)</w:t>
      </w:r>
      <w:r w:rsidR="005D63B0" w:rsidRPr="00DB067F">
        <w:t xml:space="preserve"> </w:t>
      </w:r>
      <w:r w:rsidR="00E54B3B" w:rsidRPr="00DB067F">
        <w:t xml:space="preserve">with the </w:t>
      </w:r>
      <w:proofErr w:type="gramStart"/>
      <w:r w:rsidR="00E54B3B" w:rsidRPr="00DB067F">
        <w:t>twenty sign</w:t>
      </w:r>
      <w:proofErr w:type="gramEnd"/>
      <w:r w:rsidR="00E54B3B" w:rsidRPr="00DB067F">
        <w:t xml:space="preserve"> word dataset.</w:t>
      </w:r>
    </w:p>
    <w:tbl>
      <w:tblPr>
        <w:tblStyle w:val="TableGrid"/>
        <w:tblW w:w="0" w:type="auto"/>
        <w:jc w:val="center"/>
        <w:tblBorders>
          <w:insideV w:val="none" w:sz="0" w:space="0" w:color="auto"/>
        </w:tblBorders>
        <w:tblLook w:val="04A0" w:firstRow="1" w:lastRow="0" w:firstColumn="1" w:lastColumn="0" w:noHBand="0" w:noVBand="1"/>
      </w:tblPr>
      <w:tblGrid>
        <w:gridCol w:w="1414"/>
        <w:gridCol w:w="1426"/>
        <w:gridCol w:w="1383"/>
        <w:gridCol w:w="1035"/>
        <w:gridCol w:w="778"/>
        <w:gridCol w:w="711"/>
        <w:gridCol w:w="1978"/>
      </w:tblGrid>
      <w:tr w:rsidR="0021534C" w:rsidRPr="00DB067F" w14:paraId="1302715E" w14:textId="77777777" w:rsidTr="009F15C8">
        <w:trPr>
          <w:jc w:val="center"/>
        </w:trPr>
        <w:tc>
          <w:tcPr>
            <w:tcW w:w="1414" w:type="dxa"/>
            <w:tcBorders>
              <w:left w:val="nil"/>
            </w:tcBorders>
          </w:tcPr>
          <w:p w14:paraId="59331C40" w14:textId="77777777" w:rsidR="0021534C" w:rsidRPr="00DB067F" w:rsidRDefault="0021534C" w:rsidP="00C03ACD">
            <w:pPr>
              <w:jc w:val="center"/>
              <w:rPr>
                <w:bCs/>
              </w:rPr>
            </w:pPr>
            <w:r w:rsidRPr="00DB067F">
              <w:rPr>
                <w:bCs/>
              </w:rPr>
              <w:t>Training Dataset</w:t>
            </w:r>
          </w:p>
        </w:tc>
        <w:tc>
          <w:tcPr>
            <w:tcW w:w="1426" w:type="dxa"/>
          </w:tcPr>
          <w:p w14:paraId="18CF9DC4" w14:textId="77777777" w:rsidR="0021534C" w:rsidRPr="00DB067F" w:rsidRDefault="0021534C" w:rsidP="00C03ACD">
            <w:pPr>
              <w:jc w:val="center"/>
              <w:rPr>
                <w:bCs/>
              </w:rPr>
            </w:pPr>
            <w:r w:rsidRPr="00DB067F">
              <w:rPr>
                <w:bCs/>
              </w:rPr>
              <w:t>Segmentation</w:t>
            </w:r>
          </w:p>
        </w:tc>
        <w:tc>
          <w:tcPr>
            <w:tcW w:w="1383" w:type="dxa"/>
          </w:tcPr>
          <w:p w14:paraId="6FE42BDC" w14:textId="77777777" w:rsidR="0021534C" w:rsidRPr="00DB067F" w:rsidRDefault="0021534C" w:rsidP="00C03ACD">
            <w:pPr>
              <w:jc w:val="center"/>
              <w:rPr>
                <w:bCs/>
              </w:rPr>
            </w:pPr>
            <w:r w:rsidRPr="00DB067F">
              <w:rPr>
                <w:bCs/>
              </w:rPr>
              <w:t>Test Dataset</w:t>
            </w:r>
          </w:p>
        </w:tc>
        <w:tc>
          <w:tcPr>
            <w:tcW w:w="1035" w:type="dxa"/>
          </w:tcPr>
          <w:p w14:paraId="1F7397F3" w14:textId="77777777" w:rsidR="0021534C" w:rsidRPr="00DB067F" w:rsidRDefault="0021534C" w:rsidP="00C03ACD">
            <w:pPr>
              <w:jc w:val="center"/>
              <w:rPr>
                <w:bCs/>
              </w:rPr>
            </w:pPr>
            <w:r w:rsidRPr="00DB067F">
              <w:t>Precision</w:t>
            </w:r>
          </w:p>
        </w:tc>
        <w:tc>
          <w:tcPr>
            <w:tcW w:w="778" w:type="dxa"/>
          </w:tcPr>
          <w:p w14:paraId="30991706" w14:textId="77777777" w:rsidR="0021534C" w:rsidRPr="00DB067F" w:rsidRDefault="0021534C" w:rsidP="00C03ACD">
            <w:pPr>
              <w:jc w:val="center"/>
              <w:rPr>
                <w:bCs/>
              </w:rPr>
            </w:pPr>
            <w:r w:rsidRPr="00DB067F">
              <w:t>Recall</w:t>
            </w:r>
          </w:p>
        </w:tc>
        <w:tc>
          <w:tcPr>
            <w:tcW w:w="711" w:type="dxa"/>
            <w:tcBorders>
              <w:right w:val="nil"/>
            </w:tcBorders>
          </w:tcPr>
          <w:p w14:paraId="7C152189" w14:textId="77777777" w:rsidR="0021534C" w:rsidRPr="00DB067F" w:rsidRDefault="0021534C" w:rsidP="00C03ACD">
            <w:pPr>
              <w:jc w:val="center"/>
              <w:rPr>
                <w:bCs/>
              </w:rPr>
            </w:pPr>
            <w:r w:rsidRPr="00DB067F">
              <w:t>F1 score</w:t>
            </w:r>
          </w:p>
        </w:tc>
        <w:tc>
          <w:tcPr>
            <w:tcW w:w="1978" w:type="dxa"/>
            <w:tcBorders>
              <w:left w:val="nil"/>
              <w:right w:val="nil"/>
            </w:tcBorders>
          </w:tcPr>
          <w:p w14:paraId="51B4753C" w14:textId="77777777" w:rsidR="0021534C" w:rsidRPr="00DB067F" w:rsidRDefault="0021534C" w:rsidP="00C03ACD">
            <w:pPr>
              <w:jc w:val="center"/>
              <w:rPr>
                <w:bCs/>
              </w:rPr>
            </w:pPr>
            <w:r w:rsidRPr="00DB067F">
              <w:rPr>
                <w:bCs/>
              </w:rPr>
              <w:t>Recognition Accuracy (%)</w:t>
            </w:r>
          </w:p>
        </w:tc>
      </w:tr>
      <w:tr w:rsidR="0021534C" w:rsidRPr="00DB067F" w14:paraId="63474329" w14:textId="77777777" w:rsidTr="009F15C8">
        <w:trPr>
          <w:jc w:val="center"/>
        </w:trPr>
        <w:tc>
          <w:tcPr>
            <w:tcW w:w="1414" w:type="dxa"/>
            <w:tcBorders>
              <w:left w:val="nil"/>
            </w:tcBorders>
          </w:tcPr>
          <w:p w14:paraId="5FC3CC35" w14:textId="77777777" w:rsidR="0021534C" w:rsidRPr="00DB067F" w:rsidRDefault="0021534C" w:rsidP="00C03ACD">
            <w:pPr>
              <w:jc w:val="center"/>
            </w:pPr>
            <w:r w:rsidRPr="00DB067F">
              <w:t>Twenty sign word</w:t>
            </w:r>
          </w:p>
        </w:tc>
        <w:tc>
          <w:tcPr>
            <w:tcW w:w="1426" w:type="dxa"/>
          </w:tcPr>
          <w:p w14:paraId="757DFBC5" w14:textId="77777777" w:rsidR="0021534C" w:rsidRPr="00DB067F" w:rsidRDefault="0021534C" w:rsidP="00C03ACD">
            <w:pPr>
              <w:jc w:val="center"/>
            </w:pPr>
            <w:r w:rsidRPr="00DB067F">
              <w:t>No</w:t>
            </w:r>
          </w:p>
        </w:tc>
        <w:tc>
          <w:tcPr>
            <w:tcW w:w="1383" w:type="dxa"/>
          </w:tcPr>
          <w:p w14:paraId="7D30B1B1" w14:textId="77777777" w:rsidR="0021534C" w:rsidRPr="00DB067F" w:rsidRDefault="0021534C" w:rsidP="00C03ACD">
            <w:pPr>
              <w:jc w:val="center"/>
            </w:pPr>
            <w:r w:rsidRPr="00DB067F">
              <w:t>30% of Twenty sign word</w:t>
            </w:r>
          </w:p>
        </w:tc>
        <w:tc>
          <w:tcPr>
            <w:tcW w:w="1035" w:type="dxa"/>
          </w:tcPr>
          <w:p w14:paraId="501DE0B1" w14:textId="77777777" w:rsidR="0021534C" w:rsidRPr="00DB067F" w:rsidRDefault="0021534C" w:rsidP="00C03ACD">
            <w:pPr>
              <w:jc w:val="center"/>
            </w:pPr>
            <w:r w:rsidRPr="00DB067F">
              <w:t>99.00</w:t>
            </w:r>
          </w:p>
        </w:tc>
        <w:tc>
          <w:tcPr>
            <w:tcW w:w="778" w:type="dxa"/>
          </w:tcPr>
          <w:p w14:paraId="2541B6DA" w14:textId="77777777" w:rsidR="0021534C" w:rsidRPr="00DB067F" w:rsidRDefault="0021534C" w:rsidP="00C03ACD">
            <w:pPr>
              <w:jc w:val="center"/>
            </w:pPr>
            <w:r w:rsidRPr="00DB067F">
              <w:t>97.00</w:t>
            </w:r>
          </w:p>
        </w:tc>
        <w:tc>
          <w:tcPr>
            <w:tcW w:w="711" w:type="dxa"/>
            <w:tcBorders>
              <w:right w:val="nil"/>
            </w:tcBorders>
          </w:tcPr>
          <w:p w14:paraId="651086C9" w14:textId="77777777" w:rsidR="0021534C" w:rsidRPr="00DB067F" w:rsidRDefault="0021534C" w:rsidP="00C03ACD">
            <w:pPr>
              <w:jc w:val="center"/>
            </w:pPr>
            <w:r w:rsidRPr="00DB067F">
              <w:t>98.00</w:t>
            </w:r>
          </w:p>
        </w:tc>
        <w:tc>
          <w:tcPr>
            <w:tcW w:w="1978" w:type="dxa"/>
            <w:tcBorders>
              <w:left w:val="nil"/>
              <w:right w:val="nil"/>
            </w:tcBorders>
          </w:tcPr>
          <w:p w14:paraId="460FB2B2" w14:textId="77777777" w:rsidR="0021534C" w:rsidRPr="00DB067F" w:rsidRDefault="0021534C" w:rsidP="00C03ACD">
            <w:pPr>
              <w:jc w:val="center"/>
            </w:pPr>
            <w:r w:rsidRPr="00DB067F">
              <w:t>97.50</w:t>
            </w:r>
          </w:p>
        </w:tc>
      </w:tr>
      <w:tr w:rsidR="0021534C" w:rsidRPr="00DB067F" w14:paraId="1CF1A14A" w14:textId="77777777" w:rsidTr="009F15C8">
        <w:trPr>
          <w:jc w:val="center"/>
        </w:trPr>
        <w:tc>
          <w:tcPr>
            <w:tcW w:w="1414" w:type="dxa"/>
            <w:tcBorders>
              <w:left w:val="nil"/>
            </w:tcBorders>
          </w:tcPr>
          <w:p w14:paraId="3FE85655" w14:textId="77777777" w:rsidR="0021534C" w:rsidRPr="00DB067F" w:rsidRDefault="0021534C" w:rsidP="00C03ACD">
            <w:pPr>
              <w:jc w:val="center"/>
            </w:pPr>
            <w:r w:rsidRPr="00DB067F">
              <w:t>Twenty sign word</w:t>
            </w:r>
          </w:p>
        </w:tc>
        <w:tc>
          <w:tcPr>
            <w:tcW w:w="1426" w:type="dxa"/>
          </w:tcPr>
          <w:p w14:paraId="4F44DDEF" w14:textId="77777777" w:rsidR="0021534C" w:rsidRPr="00DB067F" w:rsidRDefault="0021534C" w:rsidP="00C03ACD">
            <w:pPr>
              <w:jc w:val="center"/>
            </w:pPr>
            <w:r w:rsidRPr="00DB067F">
              <w:t>Yes</w:t>
            </w:r>
          </w:p>
        </w:tc>
        <w:tc>
          <w:tcPr>
            <w:tcW w:w="1383" w:type="dxa"/>
          </w:tcPr>
          <w:p w14:paraId="2002F89C" w14:textId="77777777" w:rsidR="0021534C" w:rsidRPr="00DB067F" w:rsidRDefault="0021534C" w:rsidP="00C03ACD">
            <w:pPr>
              <w:jc w:val="center"/>
            </w:pPr>
            <w:r w:rsidRPr="00DB067F">
              <w:t>30% of Twenty sign word</w:t>
            </w:r>
          </w:p>
        </w:tc>
        <w:tc>
          <w:tcPr>
            <w:tcW w:w="1035" w:type="dxa"/>
          </w:tcPr>
          <w:p w14:paraId="2D0849E5" w14:textId="77777777" w:rsidR="0021534C" w:rsidRPr="00DB067F" w:rsidRDefault="0021534C" w:rsidP="00C03ACD">
            <w:pPr>
              <w:jc w:val="center"/>
            </w:pPr>
            <w:r w:rsidRPr="00DB067F">
              <w:t>98.00</w:t>
            </w:r>
          </w:p>
        </w:tc>
        <w:tc>
          <w:tcPr>
            <w:tcW w:w="778" w:type="dxa"/>
          </w:tcPr>
          <w:p w14:paraId="3207AC23" w14:textId="77777777" w:rsidR="0021534C" w:rsidRPr="00DB067F" w:rsidRDefault="0021534C" w:rsidP="00C03ACD">
            <w:pPr>
              <w:jc w:val="center"/>
            </w:pPr>
            <w:r w:rsidRPr="00DB067F">
              <w:t>98.00</w:t>
            </w:r>
          </w:p>
        </w:tc>
        <w:tc>
          <w:tcPr>
            <w:tcW w:w="711" w:type="dxa"/>
            <w:tcBorders>
              <w:right w:val="nil"/>
            </w:tcBorders>
          </w:tcPr>
          <w:p w14:paraId="6B637B4D" w14:textId="77777777" w:rsidR="0021534C" w:rsidRPr="00DB067F" w:rsidRDefault="0021534C" w:rsidP="00C03ACD">
            <w:pPr>
              <w:jc w:val="center"/>
            </w:pPr>
            <w:r w:rsidRPr="00DB067F">
              <w:t>99.00</w:t>
            </w:r>
          </w:p>
        </w:tc>
        <w:tc>
          <w:tcPr>
            <w:tcW w:w="1978" w:type="dxa"/>
            <w:tcBorders>
              <w:left w:val="nil"/>
              <w:right w:val="nil"/>
            </w:tcBorders>
          </w:tcPr>
          <w:p w14:paraId="627E28D7" w14:textId="77777777" w:rsidR="0021534C" w:rsidRPr="00DB067F" w:rsidRDefault="0021534C" w:rsidP="00C03ACD">
            <w:pPr>
              <w:jc w:val="center"/>
            </w:pPr>
            <w:r w:rsidRPr="00DB067F">
              <w:t>98.80</w:t>
            </w:r>
          </w:p>
        </w:tc>
      </w:tr>
      <w:tr w:rsidR="0021534C" w:rsidRPr="00DB067F" w14:paraId="6AF900B6" w14:textId="77777777" w:rsidTr="009F15C8">
        <w:trPr>
          <w:jc w:val="center"/>
        </w:trPr>
        <w:tc>
          <w:tcPr>
            <w:tcW w:w="1414" w:type="dxa"/>
            <w:tcBorders>
              <w:left w:val="nil"/>
            </w:tcBorders>
          </w:tcPr>
          <w:p w14:paraId="7CC55DE9" w14:textId="77777777" w:rsidR="0021534C" w:rsidRPr="00DB067F" w:rsidRDefault="0021534C" w:rsidP="00C03ACD">
            <w:pPr>
              <w:jc w:val="center"/>
            </w:pPr>
            <w:r w:rsidRPr="00DB067F">
              <w:t>Twenty sign word</w:t>
            </w:r>
          </w:p>
        </w:tc>
        <w:tc>
          <w:tcPr>
            <w:tcW w:w="1426" w:type="dxa"/>
          </w:tcPr>
          <w:p w14:paraId="3AB09F2B" w14:textId="77777777" w:rsidR="0021534C" w:rsidRPr="00DB067F" w:rsidRDefault="0021534C" w:rsidP="00C03ACD">
            <w:r w:rsidRPr="00DB067F">
              <w:t xml:space="preserve">        Yes</w:t>
            </w:r>
          </w:p>
        </w:tc>
        <w:tc>
          <w:tcPr>
            <w:tcW w:w="1383" w:type="dxa"/>
          </w:tcPr>
          <w:p w14:paraId="24D70146" w14:textId="77777777" w:rsidR="0021534C" w:rsidRPr="00DB067F" w:rsidRDefault="0021534C" w:rsidP="00C03ACD">
            <w:pPr>
              <w:jc w:val="center"/>
            </w:pPr>
            <w:r w:rsidRPr="00DB067F">
              <w:t>30% RTS version of Twenty sign word</w:t>
            </w:r>
          </w:p>
        </w:tc>
        <w:tc>
          <w:tcPr>
            <w:tcW w:w="1035" w:type="dxa"/>
          </w:tcPr>
          <w:p w14:paraId="6758AD4C" w14:textId="77777777" w:rsidR="0021534C" w:rsidRPr="00DB067F" w:rsidRDefault="0021534C" w:rsidP="00C03ACD">
            <w:r w:rsidRPr="00DB067F">
              <w:t>71.00</w:t>
            </w:r>
          </w:p>
        </w:tc>
        <w:tc>
          <w:tcPr>
            <w:tcW w:w="778" w:type="dxa"/>
          </w:tcPr>
          <w:p w14:paraId="4FFD38C4" w14:textId="77777777" w:rsidR="0021534C" w:rsidRPr="00DB067F" w:rsidRDefault="0021534C" w:rsidP="00C03ACD">
            <w:r w:rsidRPr="00DB067F">
              <w:t>68.00</w:t>
            </w:r>
          </w:p>
        </w:tc>
        <w:tc>
          <w:tcPr>
            <w:tcW w:w="711" w:type="dxa"/>
            <w:tcBorders>
              <w:right w:val="nil"/>
            </w:tcBorders>
          </w:tcPr>
          <w:p w14:paraId="40779038" w14:textId="77777777" w:rsidR="0021534C" w:rsidRPr="00DB067F" w:rsidRDefault="0021534C" w:rsidP="00C03ACD">
            <w:r w:rsidRPr="00DB067F">
              <w:t>69.00</w:t>
            </w:r>
          </w:p>
        </w:tc>
        <w:tc>
          <w:tcPr>
            <w:tcW w:w="1978" w:type="dxa"/>
            <w:tcBorders>
              <w:left w:val="nil"/>
              <w:right w:val="nil"/>
            </w:tcBorders>
          </w:tcPr>
          <w:p w14:paraId="45E48617" w14:textId="77777777" w:rsidR="0021534C" w:rsidRPr="00DB067F" w:rsidRDefault="0021534C" w:rsidP="00C03ACD">
            <w:r w:rsidRPr="00DB067F">
              <w:t xml:space="preserve">        68.00</w:t>
            </w:r>
          </w:p>
        </w:tc>
      </w:tr>
    </w:tbl>
    <w:p w14:paraId="52A537B7" w14:textId="1F327CED" w:rsidR="009F15C8" w:rsidRPr="00DB067F" w:rsidRDefault="009F15C8" w:rsidP="009F15C8">
      <w:pPr>
        <w:jc w:val="center"/>
        <w:rPr>
          <w:sz w:val="20"/>
        </w:rPr>
      </w:pPr>
      <w:r w:rsidRPr="00DB067F">
        <w:rPr>
          <w:sz w:val="16"/>
        </w:rPr>
        <w:t>*</w:t>
      </w:r>
      <w:r w:rsidRPr="00DB067F">
        <w:rPr>
          <w:sz w:val="20"/>
        </w:rPr>
        <w:t>RTS=Rotated, Translated and Scaled images</w:t>
      </w:r>
    </w:p>
    <w:p w14:paraId="479EF02F" w14:textId="35213249" w:rsidR="0021534C" w:rsidRPr="00DB067F" w:rsidRDefault="0021534C" w:rsidP="009F15C8">
      <w:pPr>
        <w:pStyle w:val="ListParagraph"/>
        <w:numPr>
          <w:ilvl w:val="1"/>
          <w:numId w:val="23"/>
        </w:numPr>
        <w:spacing w:before="240" w:after="60" w:line="276" w:lineRule="auto"/>
        <w:ind w:firstLineChars="0"/>
        <w:contextualSpacing/>
        <w:jc w:val="left"/>
        <w:rPr>
          <w:rFonts w:ascii="Times New Roman" w:hAnsi="Times New Roman"/>
          <w:b/>
          <w:bCs/>
          <w:i/>
          <w:sz w:val="22"/>
        </w:rPr>
      </w:pPr>
      <w:r w:rsidRPr="00DB067F">
        <w:rPr>
          <w:rFonts w:ascii="Times New Roman" w:hAnsi="Times New Roman"/>
          <w:b/>
          <w:bCs/>
          <w:i/>
          <w:sz w:val="22"/>
        </w:rPr>
        <w:t xml:space="preserve">Performance Evaluation with RTS Version Dataset of [4] </w:t>
      </w:r>
    </w:p>
    <w:p w14:paraId="355A3219" w14:textId="03EE5A1F" w:rsidR="001B1B0A" w:rsidRPr="00DB067F" w:rsidRDefault="009F15C8" w:rsidP="001D3A52">
      <w:pPr>
        <w:widowControl w:val="0"/>
        <w:tabs>
          <w:tab w:val="left" w:pos="187"/>
        </w:tabs>
        <w:snapToGrid w:val="0"/>
        <w:rPr>
          <w:szCs w:val="22"/>
        </w:rPr>
      </w:pPr>
      <w:r w:rsidRPr="00DB067F">
        <w:rPr>
          <w:szCs w:val="22"/>
        </w:rPr>
        <w:t xml:space="preserve">      </w:t>
      </w:r>
      <w:r w:rsidR="00CC2F4C" w:rsidRPr="00DB067F">
        <w:rPr>
          <w:szCs w:val="22"/>
        </w:rPr>
        <w:t xml:space="preserve">    </w:t>
      </w:r>
      <w:bookmarkStart w:id="25" w:name="_Hlk98548050"/>
      <w:r w:rsidR="00CF398F" w:rsidRPr="00DB067F">
        <w:rPr>
          <w:szCs w:val="22"/>
        </w:rPr>
        <w:t>W</w:t>
      </w:r>
      <w:r w:rsidR="001B1B0A" w:rsidRPr="00DB067F">
        <w:rPr>
          <w:szCs w:val="22"/>
        </w:rPr>
        <w:t>e employed the RTS version of the dataset [4]</w:t>
      </w:r>
      <w:r w:rsidR="00CF398F" w:rsidRPr="00DB067F">
        <w:rPr>
          <w:szCs w:val="22"/>
        </w:rPr>
        <w:t xml:space="preserve"> to make RTS invariant model and improve the model's performance</w:t>
      </w:r>
      <w:r w:rsidR="001B1B0A" w:rsidRPr="00DB067F">
        <w:rPr>
          <w:szCs w:val="22"/>
        </w:rPr>
        <w:t xml:space="preserve">. </w:t>
      </w:r>
      <w:bookmarkEnd w:id="25"/>
      <w:r w:rsidR="001B1B0A" w:rsidRPr="00DB067F">
        <w:rPr>
          <w:szCs w:val="22"/>
        </w:rPr>
        <w:t xml:space="preserve">The RTS version dataset evaluation scenario is as follows: we trained the proposed model with the non-segmented RTS version training dataset then tested it with the non-segmented RTS version test dataset. After that, we trained the model with the segmented RTS version of the training dataset, </w:t>
      </w:r>
      <w:r w:rsidR="001B1B0A" w:rsidRPr="00DB067F">
        <w:rPr>
          <w:szCs w:val="22"/>
        </w:rPr>
        <w:lastRenderedPageBreak/>
        <w:t>then tested with the original segmented test dataset and segmented RTS version of the test dataset.</w:t>
      </w:r>
    </w:p>
    <w:p w14:paraId="18F83D6D" w14:textId="5DDCACC6" w:rsidR="003B66B6" w:rsidRPr="00DB067F" w:rsidRDefault="003B66B6" w:rsidP="00F64547">
      <w:pPr>
        <w:widowControl w:val="0"/>
        <w:tabs>
          <w:tab w:val="left" w:pos="187"/>
        </w:tabs>
        <w:snapToGrid w:val="0"/>
        <w:spacing w:beforeLines="50" w:before="120" w:after="120"/>
        <w:jc w:val="center"/>
        <w:rPr>
          <w:b/>
          <w:szCs w:val="22"/>
        </w:rPr>
      </w:pPr>
      <w:r w:rsidRPr="00DB067F">
        <w:rPr>
          <w:b/>
          <w:bCs/>
        </w:rPr>
        <w:t>Table 3.</w:t>
      </w:r>
      <w:r w:rsidRPr="00DB067F">
        <w:t xml:space="preserve"> </w:t>
      </w:r>
      <w:r w:rsidR="00E54B3B" w:rsidRPr="00DB067F">
        <w:t>Performance (%)</w:t>
      </w:r>
      <w:r w:rsidR="005D63B0" w:rsidRPr="00DB067F">
        <w:t xml:space="preserve"> for</w:t>
      </w:r>
      <w:r w:rsidR="00E54B3B" w:rsidRPr="00DB067F">
        <w:t xml:space="preserve"> </w:t>
      </w:r>
      <w:r w:rsidR="005D63B0" w:rsidRPr="00DB067F">
        <w:t>the RTS</w:t>
      </w:r>
      <w:r w:rsidR="00E54B3B" w:rsidRPr="00DB067F">
        <w:t xml:space="preserve"> version </w:t>
      </w:r>
      <w:r w:rsidR="005D63B0" w:rsidRPr="00DB067F">
        <w:t xml:space="preserve">of twenty sign word </w:t>
      </w:r>
      <w:r w:rsidR="00E54B3B" w:rsidRPr="00DB067F">
        <w:t>datase</w:t>
      </w:r>
      <w:r w:rsidRPr="00DB067F">
        <w:t>t</w:t>
      </w:r>
    </w:p>
    <w:tbl>
      <w:tblPr>
        <w:tblStyle w:val="TableGrid"/>
        <w:tblpPr w:leftFromText="187" w:rightFromText="187" w:vertAnchor="text" w:horzAnchor="margin" w:tblpXSpec="center" w:tblpY="10"/>
        <w:tblW w:w="9090" w:type="dxa"/>
        <w:tblBorders>
          <w:insideV w:val="none" w:sz="0" w:space="0" w:color="auto"/>
        </w:tblBorders>
        <w:tblLayout w:type="fixed"/>
        <w:tblLook w:val="0420" w:firstRow="1" w:lastRow="0" w:firstColumn="0" w:lastColumn="0" w:noHBand="0" w:noVBand="1"/>
      </w:tblPr>
      <w:tblGrid>
        <w:gridCol w:w="1985"/>
        <w:gridCol w:w="890"/>
        <w:gridCol w:w="1720"/>
        <w:gridCol w:w="1075"/>
        <w:gridCol w:w="900"/>
        <w:gridCol w:w="900"/>
        <w:gridCol w:w="1620"/>
      </w:tblGrid>
      <w:tr w:rsidR="00E440DF" w:rsidRPr="00DB067F" w14:paraId="58F2EEC8" w14:textId="77777777" w:rsidTr="007602AB">
        <w:trPr>
          <w:trHeight w:val="448"/>
        </w:trPr>
        <w:tc>
          <w:tcPr>
            <w:tcW w:w="1985" w:type="dxa"/>
            <w:tcBorders>
              <w:left w:val="nil"/>
            </w:tcBorders>
          </w:tcPr>
          <w:p w14:paraId="10872E05" w14:textId="77777777" w:rsidR="003B66B6" w:rsidRPr="00DB067F" w:rsidRDefault="003B66B6" w:rsidP="00C03ACD">
            <w:pPr>
              <w:spacing w:after="0"/>
              <w:jc w:val="center"/>
            </w:pPr>
            <w:r w:rsidRPr="00DB067F">
              <w:t>Training Dataset</w:t>
            </w:r>
          </w:p>
        </w:tc>
        <w:tc>
          <w:tcPr>
            <w:tcW w:w="890" w:type="dxa"/>
          </w:tcPr>
          <w:p w14:paraId="2CFD2074" w14:textId="77777777" w:rsidR="003B66B6" w:rsidRPr="00DB067F" w:rsidRDefault="003B66B6" w:rsidP="00C03ACD">
            <w:pPr>
              <w:spacing w:after="0"/>
              <w:jc w:val="center"/>
            </w:pPr>
            <w:r w:rsidRPr="00DB067F">
              <w:t>Segmentation</w:t>
            </w:r>
          </w:p>
        </w:tc>
        <w:tc>
          <w:tcPr>
            <w:tcW w:w="1720" w:type="dxa"/>
          </w:tcPr>
          <w:p w14:paraId="05D2C32F" w14:textId="77777777" w:rsidR="003B66B6" w:rsidRPr="00DB067F" w:rsidRDefault="003B66B6" w:rsidP="00C03ACD">
            <w:pPr>
              <w:spacing w:after="0"/>
              <w:jc w:val="center"/>
            </w:pPr>
            <w:r w:rsidRPr="00DB067F">
              <w:t xml:space="preserve">Test </w:t>
            </w:r>
          </w:p>
          <w:p w14:paraId="019688AB" w14:textId="77777777" w:rsidR="003B66B6" w:rsidRPr="00DB067F" w:rsidRDefault="003B66B6" w:rsidP="00C03ACD">
            <w:pPr>
              <w:spacing w:after="0"/>
              <w:jc w:val="center"/>
            </w:pPr>
            <w:r w:rsidRPr="00DB067F">
              <w:t>Dataset</w:t>
            </w:r>
          </w:p>
        </w:tc>
        <w:tc>
          <w:tcPr>
            <w:tcW w:w="1075" w:type="dxa"/>
          </w:tcPr>
          <w:p w14:paraId="0705AA24" w14:textId="1649AD9C" w:rsidR="003B66B6" w:rsidRPr="00DB067F" w:rsidRDefault="003B66B6" w:rsidP="00C03ACD">
            <w:pPr>
              <w:spacing w:after="0"/>
              <w:jc w:val="center"/>
            </w:pPr>
            <w:r w:rsidRPr="00DB067F">
              <w:t>Precision</w:t>
            </w:r>
            <w:r w:rsidR="007602AB" w:rsidRPr="00DB067F">
              <w:t xml:space="preserve"> (%)</w:t>
            </w:r>
          </w:p>
        </w:tc>
        <w:tc>
          <w:tcPr>
            <w:tcW w:w="900" w:type="dxa"/>
          </w:tcPr>
          <w:p w14:paraId="7F5CEC62" w14:textId="77777777" w:rsidR="003B66B6" w:rsidRPr="00DB067F" w:rsidRDefault="003B66B6" w:rsidP="00C03ACD">
            <w:pPr>
              <w:spacing w:after="0"/>
              <w:jc w:val="center"/>
            </w:pPr>
            <w:r w:rsidRPr="00DB067F">
              <w:t>Recall</w:t>
            </w:r>
          </w:p>
        </w:tc>
        <w:tc>
          <w:tcPr>
            <w:tcW w:w="900" w:type="dxa"/>
          </w:tcPr>
          <w:p w14:paraId="2AE577FB" w14:textId="77777777" w:rsidR="003B66B6" w:rsidRPr="00DB067F" w:rsidRDefault="003B66B6" w:rsidP="00C03ACD">
            <w:pPr>
              <w:spacing w:after="0"/>
              <w:jc w:val="center"/>
            </w:pPr>
            <w:r w:rsidRPr="00DB067F">
              <w:t>F1 score</w:t>
            </w:r>
          </w:p>
        </w:tc>
        <w:tc>
          <w:tcPr>
            <w:tcW w:w="1620" w:type="dxa"/>
            <w:tcBorders>
              <w:right w:val="nil"/>
            </w:tcBorders>
          </w:tcPr>
          <w:p w14:paraId="4038AA88" w14:textId="77777777" w:rsidR="003B66B6" w:rsidRPr="00DB067F" w:rsidRDefault="003B66B6" w:rsidP="00C03ACD">
            <w:pPr>
              <w:spacing w:after="0"/>
              <w:jc w:val="center"/>
            </w:pPr>
            <w:r w:rsidRPr="00DB067F">
              <w:t>Recognition Accuracy (%)</w:t>
            </w:r>
          </w:p>
        </w:tc>
      </w:tr>
      <w:tr w:rsidR="00E440DF" w:rsidRPr="00DB067F" w14:paraId="32613CAF" w14:textId="77777777" w:rsidTr="007602AB">
        <w:trPr>
          <w:trHeight w:val="452"/>
        </w:trPr>
        <w:tc>
          <w:tcPr>
            <w:tcW w:w="1985" w:type="dxa"/>
            <w:tcBorders>
              <w:left w:val="nil"/>
            </w:tcBorders>
          </w:tcPr>
          <w:p w14:paraId="7ABF6484" w14:textId="77777777" w:rsidR="003B66B6" w:rsidRPr="00DB067F" w:rsidRDefault="003B66B6" w:rsidP="00C03ACD">
            <w:pPr>
              <w:spacing w:after="0"/>
              <w:jc w:val="center"/>
            </w:pPr>
            <w:r w:rsidRPr="00DB067F">
              <w:t>RTS version of Twenty sign word</w:t>
            </w:r>
          </w:p>
          <w:p w14:paraId="1B801171" w14:textId="77777777" w:rsidR="003B66B6" w:rsidRPr="00DB067F" w:rsidRDefault="003B66B6" w:rsidP="00C03ACD">
            <w:pPr>
              <w:spacing w:after="0"/>
              <w:jc w:val="center"/>
            </w:pPr>
          </w:p>
        </w:tc>
        <w:tc>
          <w:tcPr>
            <w:tcW w:w="890" w:type="dxa"/>
          </w:tcPr>
          <w:p w14:paraId="1B29EEB3" w14:textId="77777777" w:rsidR="003B66B6" w:rsidRPr="00DB067F" w:rsidRDefault="003B66B6" w:rsidP="00C03ACD">
            <w:pPr>
              <w:spacing w:after="0"/>
              <w:jc w:val="center"/>
            </w:pPr>
            <w:r w:rsidRPr="00DB067F">
              <w:t>No</w:t>
            </w:r>
          </w:p>
        </w:tc>
        <w:tc>
          <w:tcPr>
            <w:tcW w:w="1720" w:type="dxa"/>
          </w:tcPr>
          <w:p w14:paraId="32B709EB" w14:textId="77777777" w:rsidR="003B66B6" w:rsidRPr="00DB067F" w:rsidRDefault="003B66B6" w:rsidP="00C03ACD">
            <w:pPr>
              <w:spacing w:after="0"/>
              <w:jc w:val="center"/>
            </w:pPr>
            <w:r w:rsidRPr="00DB067F">
              <w:t xml:space="preserve">Twenty Sign </w:t>
            </w:r>
            <w:proofErr w:type="gramStart"/>
            <w:r w:rsidRPr="00DB067F">
              <w:t>Word  Images</w:t>
            </w:r>
            <w:proofErr w:type="gramEnd"/>
            <w:r w:rsidRPr="00DB067F">
              <w:t xml:space="preserve"> </w:t>
            </w:r>
          </w:p>
        </w:tc>
        <w:tc>
          <w:tcPr>
            <w:tcW w:w="1075" w:type="dxa"/>
          </w:tcPr>
          <w:p w14:paraId="33043B63" w14:textId="77777777" w:rsidR="003B66B6" w:rsidRPr="00DB067F" w:rsidRDefault="003B66B6" w:rsidP="00C03ACD">
            <w:pPr>
              <w:spacing w:after="0"/>
              <w:jc w:val="center"/>
            </w:pPr>
            <w:r w:rsidRPr="00DB067F">
              <w:t>98.00</w:t>
            </w:r>
          </w:p>
        </w:tc>
        <w:tc>
          <w:tcPr>
            <w:tcW w:w="900" w:type="dxa"/>
          </w:tcPr>
          <w:p w14:paraId="44671596" w14:textId="77777777" w:rsidR="003B66B6" w:rsidRPr="00DB067F" w:rsidRDefault="003B66B6" w:rsidP="00C03ACD">
            <w:pPr>
              <w:spacing w:after="0"/>
              <w:jc w:val="center"/>
            </w:pPr>
            <w:r w:rsidRPr="00DB067F">
              <w:t>98.00</w:t>
            </w:r>
          </w:p>
        </w:tc>
        <w:tc>
          <w:tcPr>
            <w:tcW w:w="900" w:type="dxa"/>
          </w:tcPr>
          <w:p w14:paraId="41B4066A" w14:textId="77777777" w:rsidR="003B66B6" w:rsidRPr="00DB067F" w:rsidRDefault="003B66B6" w:rsidP="00C03ACD">
            <w:pPr>
              <w:spacing w:after="0"/>
              <w:jc w:val="center"/>
            </w:pPr>
            <w:r w:rsidRPr="00DB067F">
              <w:t>99.00</w:t>
            </w:r>
          </w:p>
        </w:tc>
        <w:tc>
          <w:tcPr>
            <w:tcW w:w="1620" w:type="dxa"/>
            <w:tcBorders>
              <w:right w:val="nil"/>
            </w:tcBorders>
          </w:tcPr>
          <w:p w14:paraId="3266F211" w14:textId="77777777" w:rsidR="003B66B6" w:rsidRPr="00DB067F" w:rsidRDefault="003B66B6" w:rsidP="00C03ACD">
            <w:pPr>
              <w:spacing w:after="0"/>
              <w:jc w:val="center"/>
            </w:pPr>
            <w:r w:rsidRPr="00DB067F">
              <w:t>98.50</w:t>
            </w:r>
          </w:p>
        </w:tc>
      </w:tr>
      <w:tr w:rsidR="00E440DF" w:rsidRPr="00DB067F" w14:paraId="42CCB3F9" w14:textId="77777777" w:rsidTr="007602AB">
        <w:trPr>
          <w:trHeight w:val="452"/>
        </w:trPr>
        <w:tc>
          <w:tcPr>
            <w:tcW w:w="1985" w:type="dxa"/>
            <w:tcBorders>
              <w:left w:val="nil"/>
            </w:tcBorders>
            <w:hideMark/>
          </w:tcPr>
          <w:p w14:paraId="5761DC7D" w14:textId="77777777" w:rsidR="003B66B6" w:rsidRPr="00DB067F" w:rsidRDefault="003B66B6" w:rsidP="00C03ACD">
            <w:pPr>
              <w:spacing w:after="0"/>
              <w:jc w:val="center"/>
            </w:pPr>
            <w:r w:rsidRPr="00DB067F">
              <w:t>RTS version of Twenty sign word</w:t>
            </w:r>
          </w:p>
          <w:p w14:paraId="60549C39" w14:textId="77777777" w:rsidR="003B66B6" w:rsidRPr="00DB067F" w:rsidRDefault="003B66B6" w:rsidP="00C03ACD">
            <w:pPr>
              <w:spacing w:after="0"/>
              <w:jc w:val="center"/>
            </w:pPr>
          </w:p>
        </w:tc>
        <w:tc>
          <w:tcPr>
            <w:tcW w:w="890" w:type="dxa"/>
          </w:tcPr>
          <w:p w14:paraId="28FA175E" w14:textId="77777777" w:rsidR="003B66B6" w:rsidRPr="00DB067F" w:rsidRDefault="003B66B6" w:rsidP="00C03ACD">
            <w:pPr>
              <w:spacing w:after="0"/>
              <w:jc w:val="center"/>
            </w:pPr>
            <w:r w:rsidRPr="00DB067F">
              <w:t>Yes</w:t>
            </w:r>
          </w:p>
        </w:tc>
        <w:tc>
          <w:tcPr>
            <w:tcW w:w="1720" w:type="dxa"/>
          </w:tcPr>
          <w:p w14:paraId="1D5F30C4" w14:textId="77777777" w:rsidR="003B66B6" w:rsidRPr="00DB067F" w:rsidRDefault="003B66B6" w:rsidP="00C03ACD">
            <w:pPr>
              <w:spacing w:after="0"/>
              <w:jc w:val="center"/>
            </w:pPr>
            <w:r w:rsidRPr="00DB067F">
              <w:t xml:space="preserve">Twenty Sign </w:t>
            </w:r>
            <w:proofErr w:type="gramStart"/>
            <w:r w:rsidRPr="00DB067F">
              <w:t>Word  Images</w:t>
            </w:r>
            <w:proofErr w:type="gramEnd"/>
          </w:p>
        </w:tc>
        <w:tc>
          <w:tcPr>
            <w:tcW w:w="1075" w:type="dxa"/>
          </w:tcPr>
          <w:p w14:paraId="67DE8AD8" w14:textId="77777777" w:rsidR="003B66B6" w:rsidRPr="00DB067F" w:rsidRDefault="003B66B6" w:rsidP="00C03ACD">
            <w:pPr>
              <w:spacing w:after="0"/>
              <w:jc w:val="center"/>
            </w:pPr>
            <w:r w:rsidRPr="00DB067F">
              <w:t>99.00</w:t>
            </w:r>
          </w:p>
        </w:tc>
        <w:tc>
          <w:tcPr>
            <w:tcW w:w="900" w:type="dxa"/>
          </w:tcPr>
          <w:p w14:paraId="5F8170C9" w14:textId="77777777" w:rsidR="003B66B6" w:rsidRPr="00DB067F" w:rsidRDefault="003B66B6" w:rsidP="00C03ACD">
            <w:pPr>
              <w:spacing w:after="0"/>
              <w:jc w:val="center"/>
            </w:pPr>
            <w:r w:rsidRPr="00DB067F">
              <w:t>99.00</w:t>
            </w:r>
          </w:p>
        </w:tc>
        <w:tc>
          <w:tcPr>
            <w:tcW w:w="900" w:type="dxa"/>
          </w:tcPr>
          <w:p w14:paraId="03D0B394" w14:textId="77777777" w:rsidR="003B66B6" w:rsidRPr="00DB067F" w:rsidRDefault="003B66B6" w:rsidP="00C03ACD">
            <w:pPr>
              <w:spacing w:after="0"/>
              <w:jc w:val="center"/>
            </w:pPr>
            <w:r w:rsidRPr="00DB067F">
              <w:t>99.00</w:t>
            </w:r>
          </w:p>
        </w:tc>
        <w:tc>
          <w:tcPr>
            <w:tcW w:w="1620" w:type="dxa"/>
            <w:tcBorders>
              <w:right w:val="nil"/>
            </w:tcBorders>
            <w:hideMark/>
          </w:tcPr>
          <w:p w14:paraId="7885DF19" w14:textId="77777777" w:rsidR="003B66B6" w:rsidRPr="00DB067F" w:rsidRDefault="003B66B6" w:rsidP="00C03ACD">
            <w:pPr>
              <w:spacing w:after="0"/>
              <w:jc w:val="center"/>
              <w:rPr>
                <w:b/>
              </w:rPr>
            </w:pPr>
            <w:r w:rsidRPr="00DB067F">
              <w:rPr>
                <w:b/>
              </w:rPr>
              <w:t>99.30</w:t>
            </w:r>
          </w:p>
        </w:tc>
      </w:tr>
      <w:tr w:rsidR="00E440DF" w:rsidRPr="00DB067F" w14:paraId="6F59FB84" w14:textId="77777777" w:rsidTr="007602AB">
        <w:trPr>
          <w:trHeight w:val="832"/>
        </w:trPr>
        <w:tc>
          <w:tcPr>
            <w:tcW w:w="1985" w:type="dxa"/>
            <w:tcBorders>
              <w:left w:val="nil"/>
            </w:tcBorders>
          </w:tcPr>
          <w:p w14:paraId="422134E5" w14:textId="77777777" w:rsidR="003B66B6" w:rsidRPr="00DB067F" w:rsidRDefault="003B66B6" w:rsidP="00C03ACD">
            <w:pPr>
              <w:spacing w:after="0"/>
              <w:jc w:val="center"/>
            </w:pPr>
            <w:r w:rsidRPr="00DB067F">
              <w:t>RTS version of Twenty sign word</w:t>
            </w:r>
          </w:p>
          <w:p w14:paraId="0EF6FC14" w14:textId="77777777" w:rsidR="003B66B6" w:rsidRPr="00DB067F" w:rsidRDefault="003B66B6" w:rsidP="00C03ACD">
            <w:pPr>
              <w:spacing w:after="0"/>
              <w:jc w:val="center"/>
            </w:pPr>
          </w:p>
        </w:tc>
        <w:tc>
          <w:tcPr>
            <w:tcW w:w="890" w:type="dxa"/>
          </w:tcPr>
          <w:p w14:paraId="3431384C" w14:textId="77777777" w:rsidR="003B66B6" w:rsidRPr="00DB067F" w:rsidRDefault="003B66B6" w:rsidP="00C03ACD">
            <w:pPr>
              <w:spacing w:after="0"/>
              <w:jc w:val="center"/>
            </w:pPr>
            <w:r w:rsidRPr="00DB067F">
              <w:t>Yes</w:t>
            </w:r>
          </w:p>
        </w:tc>
        <w:tc>
          <w:tcPr>
            <w:tcW w:w="1720" w:type="dxa"/>
          </w:tcPr>
          <w:p w14:paraId="5F499BD1" w14:textId="77777777" w:rsidR="003B66B6" w:rsidRPr="00DB067F" w:rsidRDefault="003B66B6" w:rsidP="00C03ACD">
            <w:pPr>
              <w:spacing w:after="0"/>
              <w:jc w:val="center"/>
            </w:pPr>
            <w:r w:rsidRPr="00DB067F">
              <w:t>RTS version of Twenty Sign Word</w:t>
            </w:r>
          </w:p>
        </w:tc>
        <w:tc>
          <w:tcPr>
            <w:tcW w:w="1075" w:type="dxa"/>
          </w:tcPr>
          <w:p w14:paraId="25EB8375" w14:textId="77777777" w:rsidR="003B66B6" w:rsidRPr="00DB067F" w:rsidRDefault="003B66B6" w:rsidP="00C03ACD">
            <w:pPr>
              <w:spacing w:after="0"/>
              <w:jc w:val="center"/>
            </w:pPr>
            <w:r w:rsidRPr="00DB067F">
              <w:t>99.00</w:t>
            </w:r>
          </w:p>
        </w:tc>
        <w:tc>
          <w:tcPr>
            <w:tcW w:w="900" w:type="dxa"/>
          </w:tcPr>
          <w:p w14:paraId="571EF3DF" w14:textId="77777777" w:rsidR="003B66B6" w:rsidRPr="00DB067F" w:rsidRDefault="003B66B6" w:rsidP="00C03ACD">
            <w:pPr>
              <w:spacing w:after="0"/>
              <w:jc w:val="center"/>
            </w:pPr>
            <w:r w:rsidRPr="00DB067F">
              <w:t>99.00</w:t>
            </w:r>
          </w:p>
        </w:tc>
        <w:tc>
          <w:tcPr>
            <w:tcW w:w="900" w:type="dxa"/>
          </w:tcPr>
          <w:p w14:paraId="597EA015" w14:textId="77777777" w:rsidR="003B66B6" w:rsidRPr="00DB067F" w:rsidRDefault="003B66B6" w:rsidP="00C03ACD">
            <w:pPr>
              <w:spacing w:after="0"/>
              <w:jc w:val="center"/>
            </w:pPr>
            <w:r w:rsidRPr="00DB067F">
              <w:t>99.00</w:t>
            </w:r>
          </w:p>
        </w:tc>
        <w:tc>
          <w:tcPr>
            <w:tcW w:w="1620" w:type="dxa"/>
            <w:tcBorders>
              <w:right w:val="nil"/>
            </w:tcBorders>
          </w:tcPr>
          <w:p w14:paraId="69D018F2" w14:textId="77777777" w:rsidR="003B66B6" w:rsidRPr="00DB067F" w:rsidRDefault="003B66B6" w:rsidP="00C03ACD">
            <w:pPr>
              <w:spacing w:after="0"/>
              <w:jc w:val="center"/>
            </w:pPr>
            <w:r w:rsidRPr="00DB067F">
              <w:t>99.10</w:t>
            </w:r>
          </w:p>
        </w:tc>
      </w:tr>
    </w:tbl>
    <w:p w14:paraId="0BB978A6" w14:textId="4DC2E7DC" w:rsidR="001D3A52" w:rsidRPr="00DB067F" w:rsidRDefault="00E440DF" w:rsidP="001D3A52">
      <w:pPr>
        <w:widowControl w:val="0"/>
        <w:tabs>
          <w:tab w:val="left" w:pos="187"/>
        </w:tabs>
        <w:snapToGrid w:val="0"/>
        <w:rPr>
          <w:szCs w:val="22"/>
        </w:rPr>
      </w:pPr>
      <w:r w:rsidRPr="00DB067F">
        <w:rPr>
          <w:szCs w:val="22"/>
        </w:rPr>
        <w:t xml:space="preserve">     </w:t>
      </w:r>
      <w:r w:rsidR="001D3A52" w:rsidRPr="00DB067F">
        <w:rPr>
          <w:szCs w:val="22"/>
        </w:rPr>
        <w:t xml:space="preserve">                        </w:t>
      </w:r>
    </w:p>
    <w:p w14:paraId="24B9B753" w14:textId="38D44ED0" w:rsidR="00F05F9B" w:rsidRPr="00DB067F" w:rsidRDefault="00F05F9B" w:rsidP="001D3A52">
      <w:pPr>
        <w:widowControl w:val="0"/>
        <w:tabs>
          <w:tab w:val="left" w:pos="187"/>
        </w:tabs>
        <w:snapToGrid w:val="0"/>
        <w:jc w:val="center"/>
      </w:pPr>
      <w:bookmarkStart w:id="26" w:name="_Hlk98591270"/>
      <w:r w:rsidRPr="00DB067F">
        <w:rPr>
          <w:b/>
        </w:rPr>
        <w:t xml:space="preserve">Figure 6: </w:t>
      </w:r>
      <w:r w:rsidRPr="00DB067F">
        <w:t>Confusion matrix for best performance of the proposed method.</w:t>
      </w:r>
    </w:p>
    <w:bookmarkEnd w:id="26"/>
    <w:p w14:paraId="6D84660C" w14:textId="43E040E1" w:rsidR="00F05F9B" w:rsidRPr="00DB067F" w:rsidRDefault="001D3A52" w:rsidP="00570F90">
      <w:pPr>
        <w:widowControl w:val="0"/>
        <w:tabs>
          <w:tab w:val="left" w:pos="187"/>
        </w:tabs>
        <w:snapToGrid w:val="0"/>
        <w:rPr>
          <w:szCs w:val="22"/>
        </w:rPr>
      </w:pPr>
      <w:r w:rsidRPr="00DB067F">
        <w:rPr>
          <w:noProof/>
        </w:rPr>
        <w:drawing>
          <wp:anchor distT="0" distB="0" distL="114300" distR="114300" simplePos="0" relativeHeight="251663872" behindDoc="0" locked="0" layoutInCell="1" allowOverlap="1" wp14:anchorId="77CF8AC4" wp14:editId="7E7F6F9F">
            <wp:simplePos x="0" y="0"/>
            <wp:positionH relativeFrom="column">
              <wp:posOffset>405765</wp:posOffset>
            </wp:positionH>
            <wp:positionV relativeFrom="paragraph">
              <wp:posOffset>58420</wp:posOffset>
            </wp:positionV>
            <wp:extent cx="5262245" cy="5283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62245" cy="5283200"/>
                    </a:xfrm>
                    <a:prstGeom prst="rect">
                      <a:avLst/>
                    </a:prstGeom>
                  </pic:spPr>
                </pic:pic>
              </a:graphicData>
            </a:graphic>
            <wp14:sizeRelH relativeFrom="page">
              <wp14:pctWidth>0</wp14:pctWidth>
            </wp14:sizeRelH>
            <wp14:sizeRelV relativeFrom="page">
              <wp14:pctHeight>0</wp14:pctHeight>
            </wp14:sizeRelV>
          </wp:anchor>
        </w:drawing>
      </w:r>
    </w:p>
    <w:p w14:paraId="7BF1EE72" w14:textId="77777777" w:rsidR="001D3A52" w:rsidRPr="00DB067F" w:rsidRDefault="001D3A52" w:rsidP="00570F90">
      <w:pPr>
        <w:widowControl w:val="0"/>
        <w:tabs>
          <w:tab w:val="left" w:pos="187"/>
        </w:tabs>
        <w:snapToGrid w:val="0"/>
        <w:rPr>
          <w:szCs w:val="22"/>
        </w:rPr>
      </w:pPr>
    </w:p>
    <w:p w14:paraId="6D3B8E50" w14:textId="77777777" w:rsidR="001D3A52" w:rsidRPr="00DB067F" w:rsidRDefault="001D3A52" w:rsidP="00570F90">
      <w:pPr>
        <w:widowControl w:val="0"/>
        <w:tabs>
          <w:tab w:val="left" w:pos="187"/>
        </w:tabs>
        <w:snapToGrid w:val="0"/>
        <w:rPr>
          <w:szCs w:val="22"/>
        </w:rPr>
      </w:pPr>
    </w:p>
    <w:p w14:paraId="515DC28F" w14:textId="77777777" w:rsidR="001D3A52" w:rsidRPr="00DB067F" w:rsidRDefault="001D3A52" w:rsidP="00570F90">
      <w:pPr>
        <w:widowControl w:val="0"/>
        <w:tabs>
          <w:tab w:val="left" w:pos="187"/>
        </w:tabs>
        <w:snapToGrid w:val="0"/>
        <w:rPr>
          <w:szCs w:val="22"/>
        </w:rPr>
      </w:pPr>
    </w:p>
    <w:p w14:paraId="646AE64A" w14:textId="77777777" w:rsidR="001D3A52" w:rsidRPr="00DB067F" w:rsidRDefault="001D3A52" w:rsidP="00570F90">
      <w:pPr>
        <w:widowControl w:val="0"/>
        <w:tabs>
          <w:tab w:val="left" w:pos="187"/>
        </w:tabs>
        <w:snapToGrid w:val="0"/>
        <w:rPr>
          <w:szCs w:val="22"/>
        </w:rPr>
      </w:pPr>
    </w:p>
    <w:p w14:paraId="5EFDA7F4" w14:textId="77777777" w:rsidR="001D3A52" w:rsidRPr="00DB067F" w:rsidRDefault="001D3A52" w:rsidP="00570F90">
      <w:pPr>
        <w:widowControl w:val="0"/>
        <w:tabs>
          <w:tab w:val="left" w:pos="187"/>
        </w:tabs>
        <w:snapToGrid w:val="0"/>
        <w:rPr>
          <w:szCs w:val="22"/>
        </w:rPr>
      </w:pPr>
    </w:p>
    <w:p w14:paraId="4794BB13" w14:textId="77777777" w:rsidR="001D3A52" w:rsidRPr="00DB067F" w:rsidRDefault="001D3A52" w:rsidP="00570F90">
      <w:pPr>
        <w:widowControl w:val="0"/>
        <w:tabs>
          <w:tab w:val="left" w:pos="187"/>
        </w:tabs>
        <w:snapToGrid w:val="0"/>
        <w:rPr>
          <w:szCs w:val="22"/>
        </w:rPr>
      </w:pPr>
    </w:p>
    <w:p w14:paraId="4C387B05" w14:textId="77777777" w:rsidR="001D3A52" w:rsidRPr="00DB067F" w:rsidRDefault="001D3A52" w:rsidP="00570F90">
      <w:pPr>
        <w:widowControl w:val="0"/>
        <w:tabs>
          <w:tab w:val="left" w:pos="187"/>
        </w:tabs>
        <w:snapToGrid w:val="0"/>
        <w:rPr>
          <w:szCs w:val="22"/>
        </w:rPr>
      </w:pPr>
    </w:p>
    <w:p w14:paraId="469A882F" w14:textId="77777777" w:rsidR="001D3A52" w:rsidRPr="00DB067F" w:rsidRDefault="001D3A52" w:rsidP="00570F90">
      <w:pPr>
        <w:widowControl w:val="0"/>
        <w:tabs>
          <w:tab w:val="left" w:pos="187"/>
        </w:tabs>
        <w:snapToGrid w:val="0"/>
        <w:rPr>
          <w:szCs w:val="22"/>
        </w:rPr>
      </w:pPr>
    </w:p>
    <w:p w14:paraId="60E7D6BC" w14:textId="77777777" w:rsidR="001D3A52" w:rsidRPr="00DB067F" w:rsidRDefault="001D3A52" w:rsidP="00570F90">
      <w:pPr>
        <w:widowControl w:val="0"/>
        <w:tabs>
          <w:tab w:val="left" w:pos="187"/>
        </w:tabs>
        <w:snapToGrid w:val="0"/>
        <w:rPr>
          <w:szCs w:val="22"/>
        </w:rPr>
      </w:pPr>
    </w:p>
    <w:p w14:paraId="78B44674" w14:textId="77777777" w:rsidR="001D3A52" w:rsidRPr="00DB067F" w:rsidRDefault="001D3A52" w:rsidP="00570F90">
      <w:pPr>
        <w:widowControl w:val="0"/>
        <w:tabs>
          <w:tab w:val="left" w:pos="187"/>
        </w:tabs>
        <w:snapToGrid w:val="0"/>
        <w:rPr>
          <w:szCs w:val="22"/>
        </w:rPr>
      </w:pPr>
    </w:p>
    <w:p w14:paraId="0D39651E" w14:textId="77777777" w:rsidR="001D3A52" w:rsidRPr="00DB067F" w:rsidRDefault="001D3A52" w:rsidP="00570F90">
      <w:pPr>
        <w:widowControl w:val="0"/>
        <w:tabs>
          <w:tab w:val="left" w:pos="187"/>
        </w:tabs>
        <w:snapToGrid w:val="0"/>
        <w:rPr>
          <w:szCs w:val="22"/>
        </w:rPr>
      </w:pPr>
    </w:p>
    <w:p w14:paraId="1C0878CC" w14:textId="77777777" w:rsidR="001D3A52" w:rsidRPr="00DB067F" w:rsidRDefault="001D3A52" w:rsidP="00570F90">
      <w:pPr>
        <w:widowControl w:val="0"/>
        <w:tabs>
          <w:tab w:val="left" w:pos="187"/>
        </w:tabs>
        <w:snapToGrid w:val="0"/>
        <w:rPr>
          <w:szCs w:val="22"/>
        </w:rPr>
      </w:pPr>
    </w:p>
    <w:p w14:paraId="33B8F9BF" w14:textId="77777777" w:rsidR="001D3A52" w:rsidRPr="00DB067F" w:rsidRDefault="001D3A52" w:rsidP="00570F90">
      <w:pPr>
        <w:widowControl w:val="0"/>
        <w:tabs>
          <w:tab w:val="left" w:pos="187"/>
        </w:tabs>
        <w:snapToGrid w:val="0"/>
        <w:rPr>
          <w:szCs w:val="22"/>
        </w:rPr>
      </w:pPr>
    </w:p>
    <w:p w14:paraId="15692A85" w14:textId="77777777" w:rsidR="001D3A52" w:rsidRPr="00DB067F" w:rsidRDefault="001D3A52" w:rsidP="00570F90">
      <w:pPr>
        <w:widowControl w:val="0"/>
        <w:tabs>
          <w:tab w:val="left" w:pos="187"/>
        </w:tabs>
        <w:snapToGrid w:val="0"/>
        <w:rPr>
          <w:szCs w:val="22"/>
        </w:rPr>
      </w:pPr>
    </w:p>
    <w:p w14:paraId="187CA90A" w14:textId="77777777" w:rsidR="001D3A52" w:rsidRPr="00DB067F" w:rsidRDefault="001D3A52" w:rsidP="00570F90">
      <w:pPr>
        <w:widowControl w:val="0"/>
        <w:tabs>
          <w:tab w:val="left" w:pos="187"/>
        </w:tabs>
        <w:snapToGrid w:val="0"/>
        <w:rPr>
          <w:szCs w:val="22"/>
        </w:rPr>
      </w:pPr>
    </w:p>
    <w:p w14:paraId="678A9826" w14:textId="77777777" w:rsidR="001D3A52" w:rsidRPr="00DB067F" w:rsidRDefault="001D3A52" w:rsidP="00570F90">
      <w:pPr>
        <w:widowControl w:val="0"/>
        <w:tabs>
          <w:tab w:val="left" w:pos="187"/>
        </w:tabs>
        <w:snapToGrid w:val="0"/>
        <w:rPr>
          <w:szCs w:val="22"/>
        </w:rPr>
      </w:pPr>
    </w:p>
    <w:p w14:paraId="39819793" w14:textId="77777777" w:rsidR="001D3A52" w:rsidRPr="00DB067F" w:rsidRDefault="001D3A52" w:rsidP="00570F90">
      <w:pPr>
        <w:widowControl w:val="0"/>
        <w:tabs>
          <w:tab w:val="left" w:pos="187"/>
        </w:tabs>
        <w:snapToGrid w:val="0"/>
        <w:rPr>
          <w:szCs w:val="22"/>
        </w:rPr>
      </w:pPr>
    </w:p>
    <w:p w14:paraId="20E3C261" w14:textId="77777777" w:rsidR="001D3A52" w:rsidRPr="00DB067F" w:rsidRDefault="001D3A52" w:rsidP="00570F90">
      <w:pPr>
        <w:widowControl w:val="0"/>
        <w:tabs>
          <w:tab w:val="left" w:pos="187"/>
        </w:tabs>
        <w:snapToGrid w:val="0"/>
        <w:rPr>
          <w:szCs w:val="22"/>
        </w:rPr>
      </w:pPr>
    </w:p>
    <w:p w14:paraId="36E571F0" w14:textId="77777777" w:rsidR="001D3A52" w:rsidRPr="00DB067F" w:rsidRDefault="001D3A52" w:rsidP="00570F90">
      <w:pPr>
        <w:widowControl w:val="0"/>
        <w:tabs>
          <w:tab w:val="left" w:pos="187"/>
        </w:tabs>
        <w:snapToGrid w:val="0"/>
        <w:rPr>
          <w:szCs w:val="22"/>
        </w:rPr>
      </w:pPr>
    </w:p>
    <w:p w14:paraId="05858532" w14:textId="77777777" w:rsidR="001D3A52" w:rsidRPr="00DB067F" w:rsidRDefault="001D3A52" w:rsidP="00570F90">
      <w:pPr>
        <w:widowControl w:val="0"/>
        <w:tabs>
          <w:tab w:val="left" w:pos="187"/>
        </w:tabs>
        <w:snapToGrid w:val="0"/>
        <w:rPr>
          <w:szCs w:val="22"/>
        </w:rPr>
      </w:pPr>
    </w:p>
    <w:p w14:paraId="16F82609" w14:textId="77777777" w:rsidR="001D3A52" w:rsidRPr="00DB067F" w:rsidRDefault="001D3A52" w:rsidP="00570F90">
      <w:pPr>
        <w:widowControl w:val="0"/>
        <w:tabs>
          <w:tab w:val="left" w:pos="187"/>
        </w:tabs>
        <w:snapToGrid w:val="0"/>
        <w:rPr>
          <w:szCs w:val="22"/>
        </w:rPr>
      </w:pPr>
    </w:p>
    <w:p w14:paraId="1C2EE037" w14:textId="77777777" w:rsidR="001D3A52" w:rsidRPr="00DB067F" w:rsidRDefault="001D3A52" w:rsidP="00570F90">
      <w:pPr>
        <w:widowControl w:val="0"/>
        <w:tabs>
          <w:tab w:val="left" w:pos="187"/>
        </w:tabs>
        <w:snapToGrid w:val="0"/>
        <w:rPr>
          <w:szCs w:val="22"/>
        </w:rPr>
      </w:pPr>
    </w:p>
    <w:p w14:paraId="6D459DCA" w14:textId="77777777" w:rsidR="001D3A52" w:rsidRPr="00DB067F" w:rsidRDefault="001D3A52" w:rsidP="00570F90">
      <w:pPr>
        <w:widowControl w:val="0"/>
        <w:tabs>
          <w:tab w:val="left" w:pos="187"/>
        </w:tabs>
        <w:snapToGrid w:val="0"/>
        <w:rPr>
          <w:szCs w:val="22"/>
        </w:rPr>
      </w:pPr>
    </w:p>
    <w:p w14:paraId="37717BD9" w14:textId="77777777" w:rsidR="001D3A52" w:rsidRPr="00DB067F" w:rsidRDefault="001D3A52" w:rsidP="00570F90">
      <w:pPr>
        <w:widowControl w:val="0"/>
        <w:tabs>
          <w:tab w:val="left" w:pos="187"/>
        </w:tabs>
        <w:snapToGrid w:val="0"/>
        <w:rPr>
          <w:szCs w:val="22"/>
        </w:rPr>
      </w:pPr>
    </w:p>
    <w:p w14:paraId="48455646" w14:textId="77777777" w:rsidR="001D3A52" w:rsidRPr="00DB067F" w:rsidRDefault="001D3A52" w:rsidP="00570F90">
      <w:pPr>
        <w:widowControl w:val="0"/>
        <w:tabs>
          <w:tab w:val="left" w:pos="187"/>
        </w:tabs>
        <w:snapToGrid w:val="0"/>
        <w:rPr>
          <w:szCs w:val="22"/>
        </w:rPr>
      </w:pPr>
    </w:p>
    <w:p w14:paraId="015EF5C5" w14:textId="77777777" w:rsidR="001D3A52" w:rsidRPr="00DB067F" w:rsidRDefault="001D3A52" w:rsidP="00570F90">
      <w:pPr>
        <w:widowControl w:val="0"/>
        <w:tabs>
          <w:tab w:val="left" w:pos="187"/>
        </w:tabs>
        <w:snapToGrid w:val="0"/>
        <w:rPr>
          <w:szCs w:val="22"/>
        </w:rPr>
      </w:pPr>
    </w:p>
    <w:p w14:paraId="57563F1D" w14:textId="79938B75" w:rsidR="00570F90" w:rsidRPr="00DB067F" w:rsidRDefault="00570F90" w:rsidP="00570F90">
      <w:pPr>
        <w:widowControl w:val="0"/>
        <w:tabs>
          <w:tab w:val="left" w:pos="187"/>
        </w:tabs>
        <w:snapToGrid w:val="0"/>
        <w:rPr>
          <w:szCs w:val="22"/>
        </w:rPr>
      </w:pPr>
      <w:r w:rsidRPr="00DB067F">
        <w:rPr>
          <w:szCs w:val="22"/>
        </w:rPr>
        <w:t xml:space="preserve">To do the above scenario, </w:t>
      </w:r>
      <w:proofErr w:type="gramStart"/>
      <w:r w:rsidR="0038144B" w:rsidRPr="00DB067F">
        <w:rPr>
          <w:szCs w:val="22"/>
        </w:rPr>
        <w:t>After</w:t>
      </w:r>
      <w:proofErr w:type="gramEnd"/>
      <w:r w:rsidR="0038144B" w:rsidRPr="00DB067F">
        <w:rPr>
          <w:szCs w:val="22"/>
        </w:rPr>
        <w:t xml:space="preserve"> applying</w:t>
      </w:r>
      <w:r w:rsidRPr="00DB067F">
        <w:rPr>
          <w:szCs w:val="22"/>
        </w:rPr>
        <w:t xml:space="preserve"> the RTS technique, we found 133000 and 57000 RTS versions </w:t>
      </w:r>
      <w:r w:rsidRPr="00DB067F">
        <w:rPr>
          <w:szCs w:val="22"/>
        </w:rPr>
        <w:lastRenderedPageBreak/>
        <w:t xml:space="preserve">images for training and testing for non-segmented and segmented cases. </w:t>
      </w:r>
      <w:r w:rsidR="0038144B" w:rsidRPr="00DB067F">
        <w:rPr>
          <w:szCs w:val="22"/>
        </w:rPr>
        <w:t xml:space="preserve">The </w:t>
      </w:r>
      <w:r w:rsidRPr="00DB067F">
        <w:rPr>
          <w:szCs w:val="22"/>
        </w:rPr>
        <w:t xml:space="preserve">proposed model achieved 98.50% accuracy for training and testing with a non-segmented RTS version dataset. </w:t>
      </w:r>
      <w:r w:rsidR="00DF2672" w:rsidRPr="00DB067F">
        <w:rPr>
          <w:szCs w:val="22"/>
        </w:rPr>
        <w:t xml:space="preserve">In the case of </w:t>
      </w:r>
      <w:r w:rsidR="00FB0716" w:rsidRPr="00DB067F">
        <w:rPr>
          <w:szCs w:val="22"/>
        </w:rPr>
        <w:t xml:space="preserve">the </w:t>
      </w:r>
      <w:r w:rsidR="00DF2672" w:rsidRPr="00DB067F">
        <w:rPr>
          <w:szCs w:val="22"/>
        </w:rPr>
        <w:t xml:space="preserve">segmented RTS version, our proposed system </w:t>
      </w:r>
      <w:r w:rsidRPr="00DB067F">
        <w:rPr>
          <w:szCs w:val="22"/>
        </w:rPr>
        <w:t>achieved 99.30% accuracy</w:t>
      </w:r>
      <w:r w:rsidR="00DF2672" w:rsidRPr="00DB067F">
        <w:rPr>
          <w:szCs w:val="22"/>
        </w:rPr>
        <w:t xml:space="preserve"> for the original test dataset and got </w:t>
      </w:r>
      <w:r w:rsidRPr="00DB067F">
        <w:rPr>
          <w:szCs w:val="22"/>
        </w:rPr>
        <w:t>99.10% accuracy</w:t>
      </w:r>
      <w:r w:rsidR="00DF2672" w:rsidRPr="00DB067F">
        <w:rPr>
          <w:szCs w:val="22"/>
        </w:rPr>
        <w:t xml:space="preserve"> for the RTS version test dataset</w:t>
      </w:r>
      <w:r w:rsidRPr="00DB067F">
        <w:rPr>
          <w:szCs w:val="22"/>
        </w:rPr>
        <w:t xml:space="preserve">. </w:t>
      </w:r>
      <w:r w:rsidR="0038144B" w:rsidRPr="00DB067F">
        <w:rPr>
          <w:szCs w:val="22"/>
        </w:rPr>
        <w:t>Tab. 3 shows the classification accuracy, precision, recall and f1-score. M</w:t>
      </w:r>
      <w:r w:rsidRPr="00DB067F">
        <w:rPr>
          <w:szCs w:val="22"/>
        </w:rPr>
        <w:t>aximum performance accuracy is 99.30% which is achieved from the training with segmented RTS version of the Twenty sign word dataset and test with the original segmented images. We can decide our model becomes an RTS invariant method because the proposed model can produce good accuracy for the original test dataset and RTS version of the test dataset.</w:t>
      </w:r>
    </w:p>
    <w:p w14:paraId="0C6D53DC" w14:textId="1C6ECFFA" w:rsidR="00570F90" w:rsidRPr="00DB067F" w:rsidRDefault="00CC2F4C" w:rsidP="00570F90">
      <w:pPr>
        <w:widowControl w:val="0"/>
        <w:tabs>
          <w:tab w:val="left" w:pos="187"/>
        </w:tabs>
        <w:snapToGrid w:val="0"/>
        <w:rPr>
          <w:szCs w:val="22"/>
        </w:rPr>
      </w:pPr>
      <w:r w:rsidRPr="00DB067F">
        <w:rPr>
          <w:szCs w:val="22"/>
        </w:rPr>
        <w:t xml:space="preserve">    </w:t>
      </w:r>
      <w:r w:rsidR="00570F90" w:rsidRPr="00DB067F">
        <w:rPr>
          <w:szCs w:val="22"/>
        </w:rPr>
        <w:t>Fig</w:t>
      </w:r>
      <w:r w:rsidR="00884347" w:rsidRPr="00DB067F">
        <w:rPr>
          <w:szCs w:val="22"/>
        </w:rPr>
        <w:t>. 6.</w:t>
      </w:r>
      <w:r w:rsidR="00570F90" w:rsidRPr="00DB067F">
        <w:rPr>
          <w:szCs w:val="22"/>
        </w:rPr>
        <w:t xml:space="preserve"> shows the confusion matrix for the proposed model, which has been trained with the segmented RTS version dataset and tested with the original segmented dataset. Sign word for predicted class represents each row, and each column represents the correct class in the confusion matrix. </w:t>
      </w:r>
      <w:bookmarkStart w:id="27" w:name="_Hlk98588126"/>
      <w:r w:rsidR="00570F90" w:rsidRPr="00DB067F">
        <w:rPr>
          <w:szCs w:val="22"/>
        </w:rPr>
        <w:t>Our RTS invariant model produced good accuracy for all classes and correctly classified almost more than 95% accuracy except one class, and the maximum misclassification rate is 5%</w:t>
      </w:r>
      <w:r w:rsidR="004F31F8" w:rsidRPr="00DB067F">
        <w:rPr>
          <w:szCs w:val="22"/>
        </w:rPr>
        <w:t xml:space="preserve"> </w:t>
      </w:r>
      <w:r w:rsidR="00570F90" w:rsidRPr="00DB067F">
        <w:rPr>
          <w:szCs w:val="22"/>
        </w:rPr>
        <w:t>(</w:t>
      </w:r>
      <w:r w:rsidR="009E32B2" w:rsidRPr="00DB067F">
        <w:rPr>
          <w:szCs w:val="22"/>
        </w:rPr>
        <w:t>mentioned in [</w:t>
      </w:r>
      <w:r w:rsidR="0038144B" w:rsidRPr="00DB067F">
        <w:rPr>
          <w:szCs w:val="22"/>
        </w:rPr>
        <w:t>4</w:t>
      </w:r>
      <w:r w:rsidR="00570F90" w:rsidRPr="00DB067F">
        <w:rPr>
          <w:szCs w:val="22"/>
        </w:rPr>
        <w:t>,</w:t>
      </w:r>
      <w:r w:rsidR="004F31F8" w:rsidRPr="00DB067F">
        <w:rPr>
          <w:szCs w:val="22"/>
        </w:rPr>
        <w:t xml:space="preserve"> </w:t>
      </w:r>
      <w:r w:rsidR="0038144B" w:rsidRPr="00DB067F">
        <w:rPr>
          <w:szCs w:val="22"/>
        </w:rPr>
        <w:t>8</w:t>
      </w:r>
      <w:r w:rsidR="009E32B2" w:rsidRPr="00DB067F">
        <w:rPr>
          <w:szCs w:val="22"/>
        </w:rPr>
        <w:t>]</w:t>
      </w:r>
      <w:r w:rsidR="004F31F8" w:rsidRPr="00DB067F">
        <w:rPr>
          <w:szCs w:val="22"/>
        </w:rPr>
        <w:t xml:space="preserve"> location of the confusion matrix</w:t>
      </w:r>
      <w:r w:rsidR="00570F90" w:rsidRPr="00DB067F">
        <w:rPr>
          <w:szCs w:val="22"/>
        </w:rPr>
        <w:t>)</w:t>
      </w:r>
      <w:bookmarkEnd w:id="27"/>
      <w:r w:rsidR="00570F90" w:rsidRPr="00DB067F">
        <w:rPr>
          <w:szCs w:val="22"/>
        </w:rPr>
        <w:t xml:space="preserve">. The performance of the proposed model for each class, and there is a minimal amount of true negative and false positive while producing high accuracy. </w:t>
      </w:r>
    </w:p>
    <w:p w14:paraId="7ADAB1A3" w14:textId="50FCE2F8" w:rsidR="00B50A69" w:rsidRPr="00DB067F" w:rsidRDefault="00B50A69" w:rsidP="009F15C8">
      <w:pPr>
        <w:pStyle w:val="ListParagraph"/>
        <w:numPr>
          <w:ilvl w:val="1"/>
          <w:numId w:val="23"/>
        </w:numPr>
        <w:spacing w:before="240" w:after="60" w:line="276" w:lineRule="auto"/>
        <w:ind w:firstLineChars="0"/>
        <w:contextualSpacing/>
        <w:jc w:val="left"/>
        <w:rPr>
          <w:rFonts w:ascii="Times New Roman" w:hAnsi="Times New Roman"/>
          <w:b/>
          <w:bCs/>
          <w:i/>
        </w:rPr>
      </w:pPr>
      <w:bookmarkStart w:id="28" w:name="_Hlk98512331"/>
      <w:r w:rsidRPr="00DB067F">
        <w:rPr>
          <w:rFonts w:ascii="Times New Roman" w:hAnsi="Times New Roman"/>
          <w:b/>
          <w:i/>
        </w:rPr>
        <w:t xml:space="preserve">Performance Evaluation with Five Sign Word Dataset </w:t>
      </w:r>
      <w:r w:rsidRPr="00DB067F">
        <w:rPr>
          <w:rFonts w:ascii="Times New Roman" w:hAnsi="Times New Roman"/>
          <w:b/>
          <w:bCs/>
          <w:i/>
        </w:rPr>
        <w:t>[</w:t>
      </w:r>
      <w:r w:rsidR="00551144" w:rsidRPr="00DB067F">
        <w:rPr>
          <w:rFonts w:ascii="Times New Roman" w:hAnsi="Times New Roman"/>
          <w:b/>
          <w:bCs/>
          <w:i/>
        </w:rPr>
        <w:t>33</w:t>
      </w:r>
      <w:r w:rsidRPr="00DB067F">
        <w:rPr>
          <w:rFonts w:ascii="Times New Roman" w:hAnsi="Times New Roman"/>
          <w:b/>
          <w:bCs/>
          <w:i/>
        </w:rPr>
        <w:t>]</w:t>
      </w:r>
    </w:p>
    <w:bookmarkEnd w:id="28"/>
    <w:p w14:paraId="59F62192" w14:textId="4E15927C" w:rsidR="00570F90" w:rsidRPr="00DB067F" w:rsidRDefault="00022EF2" w:rsidP="009F1CEE">
      <w:pPr>
        <w:widowControl w:val="0"/>
        <w:tabs>
          <w:tab w:val="left" w:pos="187"/>
        </w:tabs>
        <w:snapToGrid w:val="0"/>
        <w:ind w:left="360"/>
        <w:rPr>
          <w:szCs w:val="22"/>
        </w:rPr>
      </w:pPr>
      <w:r w:rsidRPr="00DB067F">
        <w:rPr>
          <w:szCs w:val="22"/>
        </w:rPr>
        <w:t>Tab</w:t>
      </w:r>
      <w:r w:rsidR="009F1CEE" w:rsidRPr="00DB067F">
        <w:rPr>
          <w:szCs w:val="22"/>
        </w:rPr>
        <w:t>.</w:t>
      </w:r>
      <w:r w:rsidRPr="00DB067F">
        <w:rPr>
          <w:szCs w:val="22"/>
        </w:rPr>
        <w:t xml:space="preserve"> 4</w:t>
      </w:r>
      <w:r w:rsidR="009F1CEE" w:rsidRPr="00DB067F">
        <w:rPr>
          <w:szCs w:val="22"/>
        </w:rPr>
        <w:t>.</w:t>
      </w:r>
      <w:r w:rsidRPr="00DB067F">
        <w:rPr>
          <w:szCs w:val="22"/>
        </w:rPr>
        <w:t xml:space="preserve"> shows the performance accuracy for the segmented Five sign word dataset. </w:t>
      </w:r>
      <w:r w:rsidRPr="00DB067F">
        <w:rPr>
          <w:szCs w:val="22"/>
          <w:lang w:val="en"/>
        </w:rPr>
        <w:t>We did not present the proposed model's non-segmented cases performance accuracy because they are almost identical with segmented images.</w:t>
      </w:r>
      <w:r w:rsidRPr="00DB067F">
        <w:rPr>
          <w:szCs w:val="22"/>
        </w:rPr>
        <w:t xml:space="preserve"> </w:t>
      </w:r>
    </w:p>
    <w:p w14:paraId="7EED33B4" w14:textId="2D857C4B" w:rsidR="00D25E82" w:rsidRPr="00DB067F" w:rsidRDefault="00D25E82" w:rsidP="003A5305">
      <w:pPr>
        <w:spacing w:beforeLines="50" w:before="120" w:after="120"/>
        <w:jc w:val="center"/>
      </w:pPr>
      <w:bookmarkStart w:id="29" w:name="_Hlk93307433"/>
      <w:r w:rsidRPr="00DB067F">
        <w:rPr>
          <w:b/>
          <w:bCs/>
        </w:rPr>
        <w:t>Table 4</w:t>
      </w:r>
      <w:r w:rsidR="00E440DF" w:rsidRPr="00DB067F">
        <w:rPr>
          <w:b/>
          <w:bCs/>
        </w:rPr>
        <w:t>:</w:t>
      </w:r>
      <w:r w:rsidRPr="00DB067F">
        <w:t xml:space="preserve"> </w:t>
      </w:r>
      <w:r w:rsidR="005D63B0" w:rsidRPr="00DB067F">
        <w:t xml:space="preserve">Performance </w:t>
      </w:r>
      <w:r w:rsidRPr="00DB067F">
        <w:t>(%) of the proposed methods with five sign word dataset</w:t>
      </w:r>
      <w:r w:rsidR="00D701A8" w:rsidRPr="00DB067F">
        <w:t>s</w:t>
      </w:r>
      <w:r w:rsidRPr="00DB067F">
        <w:t xml:space="preserve"> [</w:t>
      </w:r>
      <w:r w:rsidR="00551144" w:rsidRPr="00DB067F">
        <w:t>33</w:t>
      </w:r>
      <w:r w:rsidRPr="00DB067F">
        <w:t>].</w:t>
      </w:r>
    </w:p>
    <w:tbl>
      <w:tblPr>
        <w:tblStyle w:val="TableGrid"/>
        <w:tblW w:w="0" w:type="auto"/>
        <w:jc w:val="center"/>
        <w:tblBorders>
          <w:insideV w:val="none" w:sz="0" w:space="0" w:color="auto"/>
        </w:tblBorders>
        <w:tblLook w:val="04A0" w:firstRow="1" w:lastRow="0" w:firstColumn="1" w:lastColumn="0" w:noHBand="0" w:noVBand="1"/>
      </w:tblPr>
      <w:tblGrid>
        <w:gridCol w:w="1249"/>
        <w:gridCol w:w="1426"/>
        <w:gridCol w:w="2194"/>
        <w:gridCol w:w="1035"/>
        <w:gridCol w:w="853"/>
        <w:gridCol w:w="1025"/>
        <w:gridCol w:w="1381"/>
      </w:tblGrid>
      <w:tr w:rsidR="006C07EA" w:rsidRPr="00DB067F" w14:paraId="3998111B" w14:textId="77777777" w:rsidTr="001E370F">
        <w:trPr>
          <w:jc w:val="center"/>
        </w:trPr>
        <w:tc>
          <w:tcPr>
            <w:tcW w:w="1249" w:type="dxa"/>
            <w:tcBorders>
              <w:left w:val="nil"/>
            </w:tcBorders>
          </w:tcPr>
          <w:p w14:paraId="2E89FD32" w14:textId="77777777" w:rsidR="006C07EA" w:rsidRPr="00DB067F" w:rsidRDefault="006C07EA" w:rsidP="00C03ACD">
            <w:pPr>
              <w:rPr>
                <w:bCs/>
              </w:rPr>
            </w:pPr>
            <w:bookmarkStart w:id="30" w:name="_Hlk93307421"/>
            <w:bookmarkEnd w:id="29"/>
            <w:r w:rsidRPr="00DB067F">
              <w:rPr>
                <w:bCs/>
              </w:rPr>
              <w:t>Dataset</w:t>
            </w:r>
          </w:p>
        </w:tc>
        <w:tc>
          <w:tcPr>
            <w:tcW w:w="1279" w:type="dxa"/>
          </w:tcPr>
          <w:p w14:paraId="7EC325F3" w14:textId="77777777" w:rsidR="006C07EA" w:rsidRPr="00DB067F" w:rsidRDefault="006C07EA" w:rsidP="00C03ACD">
            <w:pPr>
              <w:jc w:val="center"/>
              <w:rPr>
                <w:bCs/>
              </w:rPr>
            </w:pPr>
            <w:r w:rsidRPr="00DB067F">
              <w:rPr>
                <w:bCs/>
              </w:rPr>
              <w:t>Segmentation</w:t>
            </w:r>
          </w:p>
        </w:tc>
        <w:tc>
          <w:tcPr>
            <w:tcW w:w="2194" w:type="dxa"/>
          </w:tcPr>
          <w:p w14:paraId="1F93E3B9" w14:textId="77777777" w:rsidR="006C07EA" w:rsidRPr="00DB067F" w:rsidRDefault="006C07EA" w:rsidP="00C03ACD">
            <w:pPr>
              <w:jc w:val="center"/>
              <w:rPr>
                <w:bCs/>
              </w:rPr>
            </w:pPr>
            <w:r w:rsidRPr="00DB067F">
              <w:rPr>
                <w:bCs/>
              </w:rPr>
              <w:t>Test Dataset</w:t>
            </w:r>
          </w:p>
        </w:tc>
        <w:tc>
          <w:tcPr>
            <w:tcW w:w="1035" w:type="dxa"/>
          </w:tcPr>
          <w:p w14:paraId="152D2F0F" w14:textId="77777777" w:rsidR="006C07EA" w:rsidRPr="00DB067F" w:rsidRDefault="006C07EA" w:rsidP="00C03ACD">
            <w:pPr>
              <w:jc w:val="center"/>
            </w:pPr>
            <w:r w:rsidRPr="00DB067F">
              <w:t>Precision</w:t>
            </w:r>
          </w:p>
          <w:p w14:paraId="07940135" w14:textId="7EE5A39D" w:rsidR="001E370F" w:rsidRPr="00DB067F" w:rsidRDefault="001E370F" w:rsidP="00C03ACD">
            <w:pPr>
              <w:jc w:val="center"/>
              <w:rPr>
                <w:bCs/>
              </w:rPr>
            </w:pPr>
            <w:r w:rsidRPr="00DB067F">
              <w:rPr>
                <w:bCs/>
              </w:rPr>
              <w:t>(%)</w:t>
            </w:r>
          </w:p>
        </w:tc>
        <w:tc>
          <w:tcPr>
            <w:tcW w:w="853" w:type="dxa"/>
          </w:tcPr>
          <w:p w14:paraId="2D1CEF7E" w14:textId="77777777" w:rsidR="006C07EA" w:rsidRPr="00DB067F" w:rsidRDefault="006C07EA" w:rsidP="00C03ACD">
            <w:pPr>
              <w:jc w:val="center"/>
            </w:pPr>
            <w:r w:rsidRPr="00DB067F">
              <w:t>Recall</w:t>
            </w:r>
          </w:p>
          <w:p w14:paraId="53FF0F4A" w14:textId="21993D21" w:rsidR="001E370F" w:rsidRPr="00DB067F" w:rsidRDefault="001E370F" w:rsidP="00C03ACD">
            <w:pPr>
              <w:jc w:val="center"/>
              <w:rPr>
                <w:bCs/>
              </w:rPr>
            </w:pPr>
            <w:r w:rsidRPr="00DB067F">
              <w:rPr>
                <w:bCs/>
              </w:rPr>
              <w:t>(%)</w:t>
            </w:r>
          </w:p>
        </w:tc>
        <w:tc>
          <w:tcPr>
            <w:tcW w:w="1025" w:type="dxa"/>
          </w:tcPr>
          <w:p w14:paraId="15487DF1" w14:textId="77777777" w:rsidR="006C07EA" w:rsidRPr="00DB067F" w:rsidRDefault="006C07EA" w:rsidP="00C03ACD">
            <w:pPr>
              <w:jc w:val="center"/>
            </w:pPr>
            <w:r w:rsidRPr="00DB067F">
              <w:t>F1 score</w:t>
            </w:r>
          </w:p>
          <w:p w14:paraId="7AFA7D32" w14:textId="4A5203E6" w:rsidR="001E370F" w:rsidRPr="00DB067F" w:rsidRDefault="001E370F" w:rsidP="00C03ACD">
            <w:pPr>
              <w:jc w:val="center"/>
              <w:rPr>
                <w:bCs/>
              </w:rPr>
            </w:pPr>
            <w:r w:rsidRPr="00DB067F">
              <w:rPr>
                <w:bCs/>
              </w:rPr>
              <w:t>(%)</w:t>
            </w:r>
          </w:p>
        </w:tc>
        <w:tc>
          <w:tcPr>
            <w:tcW w:w="1381" w:type="dxa"/>
            <w:tcBorders>
              <w:right w:val="nil"/>
            </w:tcBorders>
          </w:tcPr>
          <w:p w14:paraId="76A1D5E8" w14:textId="77777777" w:rsidR="006C07EA" w:rsidRPr="00DB067F" w:rsidRDefault="006C07EA" w:rsidP="00C03ACD">
            <w:pPr>
              <w:jc w:val="center"/>
              <w:rPr>
                <w:bCs/>
              </w:rPr>
            </w:pPr>
            <w:r w:rsidRPr="00DB067F">
              <w:rPr>
                <w:bCs/>
              </w:rPr>
              <w:t>Recognition Accuracy (%)</w:t>
            </w:r>
          </w:p>
        </w:tc>
      </w:tr>
      <w:tr w:rsidR="006C07EA" w:rsidRPr="00DB067F" w14:paraId="7AD83B0F" w14:textId="77777777" w:rsidTr="001E370F">
        <w:trPr>
          <w:jc w:val="center"/>
        </w:trPr>
        <w:tc>
          <w:tcPr>
            <w:tcW w:w="1249" w:type="dxa"/>
            <w:tcBorders>
              <w:left w:val="nil"/>
            </w:tcBorders>
          </w:tcPr>
          <w:p w14:paraId="19D4FAF9" w14:textId="77777777" w:rsidR="006C07EA" w:rsidRPr="00DB067F" w:rsidRDefault="006C07EA" w:rsidP="00C03ACD">
            <w:pPr>
              <w:jc w:val="center"/>
            </w:pPr>
            <w:r w:rsidRPr="00DB067F">
              <w:t xml:space="preserve">Five Sign Word </w:t>
            </w:r>
          </w:p>
        </w:tc>
        <w:tc>
          <w:tcPr>
            <w:tcW w:w="1279" w:type="dxa"/>
          </w:tcPr>
          <w:p w14:paraId="1AACE4D9" w14:textId="77777777" w:rsidR="006C07EA" w:rsidRPr="00DB067F" w:rsidRDefault="006C07EA" w:rsidP="00C03ACD">
            <w:pPr>
              <w:jc w:val="center"/>
            </w:pPr>
            <w:r w:rsidRPr="00DB067F">
              <w:t>Yes</w:t>
            </w:r>
          </w:p>
        </w:tc>
        <w:tc>
          <w:tcPr>
            <w:tcW w:w="2194" w:type="dxa"/>
          </w:tcPr>
          <w:p w14:paraId="75D409C2" w14:textId="77777777" w:rsidR="006C07EA" w:rsidRPr="00DB067F" w:rsidRDefault="006C07EA" w:rsidP="00C03ACD">
            <w:pPr>
              <w:jc w:val="center"/>
            </w:pPr>
            <w:r w:rsidRPr="00DB067F">
              <w:t>Original 15 test images</w:t>
            </w:r>
          </w:p>
        </w:tc>
        <w:tc>
          <w:tcPr>
            <w:tcW w:w="1035" w:type="dxa"/>
          </w:tcPr>
          <w:p w14:paraId="628748C4" w14:textId="77777777" w:rsidR="006C07EA" w:rsidRPr="00DB067F" w:rsidRDefault="006C07EA" w:rsidP="00C03ACD">
            <w:pPr>
              <w:jc w:val="center"/>
            </w:pPr>
            <w:r w:rsidRPr="00DB067F">
              <w:t>94.00</w:t>
            </w:r>
          </w:p>
        </w:tc>
        <w:tc>
          <w:tcPr>
            <w:tcW w:w="853" w:type="dxa"/>
          </w:tcPr>
          <w:p w14:paraId="7AFF799E" w14:textId="77777777" w:rsidR="006C07EA" w:rsidRPr="00DB067F" w:rsidRDefault="006C07EA" w:rsidP="00C03ACD">
            <w:pPr>
              <w:jc w:val="center"/>
            </w:pPr>
            <w:r w:rsidRPr="00DB067F">
              <w:t>93.00</w:t>
            </w:r>
          </w:p>
        </w:tc>
        <w:tc>
          <w:tcPr>
            <w:tcW w:w="1025" w:type="dxa"/>
          </w:tcPr>
          <w:p w14:paraId="35E98A40" w14:textId="77777777" w:rsidR="006C07EA" w:rsidRPr="00DB067F" w:rsidRDefault="006C07EA" w:rsidP="00C03ACD">
            <w:pPr>
              <w:jc w:val="center"/>
            </w:pPr>
            <w:r w:rsidRPr="00DB067F">
              <w:t>93.00</w:t>
            </w:r>
          </w:p>
        </w:tc>
        <w:tc>
          <w:tcPr>
            <w:tcW w:w="1381" w:type="dxa"/>
            <w:tcBorders>
              <w:right w:val="nil"/>
            </w:tcBorders>
          </w:tcPr>
          <w:p w14:paraId="5B6989CC" w14:textId="77777777" w:rsidR="006C07EA" w:rsidRPr="00DB067F" w:rsidRDefault="006C07EA" w:rsidP="00C03ACD">
            <w:pPr>
              <w:jc w:val="center"/>
            </w:pPr>
            <w:r w:rsidRPr="00DB067F">
              <w:t>93.33</w:t>
            </w:r>
          </w:p>
        </w:tc>
      </w:tr>
      <w:tr w:rsidR="006C07EA" w:rsidRPr="00DB067F" w14:paraId="5EDB841C" w14:textId="77777777" w:rsidTr="001E370F">
        <w:trPr>
          <w:jc w:val="center"/>
        </w:trPr>
        <w:tc>
          <w:tcPr>
            <w:tcW w:w="1249" w:type="dxa"/>
            <w:tcBorders>
              <w:left w:val="nil"/>
            </w:tcBorders>
          </w:tcPr>
          <w:p w14:paraId="545EBA7D" w14:textId="77777777" w:rsidR="006C07EA" w:rsidRPr="00DB067F" w:rsidRDefault="006C07EA" w:rsidP="00C03ACD">
            <w:pPr>
              <w:jc w:val="center"/>
            </w:pPr>
            <w:r w:rsidRPr="00DB067F">
              <w:t>Five Sign Word</w:t>
            </w:r>
          </w:p>
        </w:tc>
        <w:tc>
          <w:tcPr>
            <w:tcW w:w="1279" w:type="dxa"/>
          </w:tcPr>
          <w:p w14:paraId="512539FB" w14:textId="77777777" w:rsidR="006C07EA" w:rsidRPr="00DB067F" w:rsidRDefault="006C07EA" w:rsidP="00C03ACD">
            <w:pPr>
              <w:jc w:val="center"/>
            </w:pPr>
            <w:r w:rsidRPr="00DB067F">
              <w:t>Yes</w:t>
            </w:r>
          </w:p>
        </w:tc>
        <w:tc>
          <w:tcPr>
            <w:tcW w:w="2194" w:type="dxa"/>
          </w:tcPr>
          <w:p w14:paraId="1C2E3398" w14:textId="77777777" w:rsidR="006C07EA" w:rsidRPr="00DB067F" w:rsidRDefault="006C07EA" w:rsidP="00C03ACD">
            <w:pPr>
              <w:jc w:val="center"/>
            </w:pPr>
            <w:r w:rsidRPr="00DB067F">
              <w:t>RTS version images were generated from 15 test images.</w:t>
            </w:r>
          </w:p>
        </w:tc>
        <w:tc>
          <w:tcPr>
            <w:tcW w:w="1035" w:type="dxa"/>
          </w:tcPr>
          <w:p w14:paraId="337E06CA" w14:textId="77777777" w:rsidR="006C07EA" w:rsidRPr="00DB067F" w:rsidRDefault="006C07EA" w:rsidP="00C03ACD">
            <w:pPr>
              <w:jc w:val="center"/>
            </w:pPr>
            <w:r w:rsidRPr="00DB067F">
              <w:t>71.00</w:t>
            </w:r>
          </w:p>
        </w:tc>
        <w:tc>
          <w:tcPr>
            <w:tcW w:w="853" w:type="dxa"/>
          </w:tcPr>
          <w:p w14:paraId="04D7528C" w14:textId="77777777" w:rsidR="006C07EA" w:rsidRPr="00DB067F" w:rsidRDefault="006C07EA" w:rsidP="00C03ACD">
            <w:pPr>
              <w:jc w:val="center"/>
            </w:pPr>
            <w:r w:rsidRPr="00DB067F">
              <w:t>70.00</w:t>
            </w:r>
          </w:p>
        </w:tc>
        <w:tc>
          <w:tcPr>
            <w:tcW w:w="1025" w:type="dxa"/>
          </w:tcPr>
          <w:p w14:paraId="53866C32" w14:textId="77777777" w:rsidR="006C07EA" w:rsidRPr="00DB067F" w:rsidRDefault="006C07EA" w:rsidP="00C03ACD">
            <w:pPr>
              <w:jc w:val="center"/>
            </w:pPr>
            <w:r w:rsidRPr="00DB067F">
              <w:t>70.00</w:t>
            </w:r>
          </w:p>
        </w:tc>
        <w:tc>
          <w:tcPr>
            <w:tcW w:w="1381" w:type="dxa"/>
            <w:tcBorders>
              <w:right w:val="nil"/>
            </w:tcBorders>
          </w:tcPr>
          <w:p w14:paraId="66F1A1DD" w14:textId="77777777" w:rsidR="006C07EA" w:rsidRPr="00DB067F" w:rsidRDefault="006C07EA" w:rsidP="00C03ACD">
            <w:pPr>
              <w:jc w:val="center"/>
            </w:pPr>
            <w:r w:rsidRPr="00DB067F">
              <w:t>70.00</w:t>
            </w:r>
          </w:p>
        </w:tc>
      </w:tr>
    </w:tbl>
    <w:bookmarkEnd w:id="30"/>
    <w:p w14:paraId="53E1C519" w14:textId="77777777" w:rsidR="00912AC1" w:rsidRPr="00DB067F" w:rsidRDefault="009F15C8" w:rsidP="008D2790">
      <w:pPr>
        <w:widowControl w:val="0"/>
        <w:tabs>
          <w:tab w:val="left" w:pos="187"/>
        </w:tabs>
        <w:snapToGrid w:val="0"/>
        <w:rPr>
          <w:szCs w:val="22"/>
        </w:rPr>
      </w:pPr>
      <w:r w:rsidRPr="00DB067F">
        <w:rPr>
          <w:szCs w:val="22"/>
        </w:rPr>
        <w:t xml:space="preserve">      </w:t>
      </w:r>
    </w:p>
    <w:p w14:paraId="2158565F" w14:textId="73A9767F" w:rsidR="00B16AE3" w:rsidRPr="00DB067F" w:rsidRDefault="004810F1" w:rsidP="008D2790">
      <w:pPr>
        <w:widowControl w:val="0"/>
        <w:tabs>
          <w:tab w:val="left" w:pos="187"/>
        </w:tabs>
        <w:snapToGrid w:val="0"/>
        <w:rPr>
          <w:szCs w:val="22"/>
        </w:rPr>
      </w:pPr>
      <w:r w:rsidRPr="00DB067F">
        <w:rPr>
          <w:szCs w:val="22"/>
        </w:rPr>
        <w:t xml:space="preserve">    </w:t>
      </w:r>
      <w:r w:rsidR="00570F90" w:rsidRPr="00DB067F">
        <w:rPr>
          <w:szCs w:val="22"/>
        </w:rPr>
        <w:t xml:space="preserve">For evaluating the proposed model with Five sign word dataset, we trained it with the original 216 images, tested it with 15 test images, and achieved 93.33% accuracy, 94% precision, 93.00% recall, and 93.00% f1-score. After that, we tested the model with the RTS version of the test dataset and achieved 70.00% accuracy, 71.00% precision, 70% recall, 70% f1-score. </w:t>
      </w:r>
      <w:bookmarkStart w:id="31" w:name="_Hlk98507372"/>
      <w:r w:rsidR="00570F90" w:rsidRPr="00DB067F">
        <w:rPr>
          <w:szCs w:val="22"/>
        </w:rPr>
        <w:t>We observe that model performance accuracy is sharply down</w:t>
      </w:r>
      <w:r w:rsidR="001B4F9A" w:rsidRPr="00DB067F">
        <w:rPr>
          <w:szCs w:val="22"/>
        </w:rPr>
        <w:t xml:space="preserve"> for the</w:t>
      </w:r>
      <w:r w:rsidR="00570F90" w:rsidRPr="00DB067F">
        <w:rPr>
          <w:szCs w:val="22"/>
        </w:rPr>
        <w:t xml:space="preserve"> RTS version of the Five sign word test dataset</w:t>
      </w:r>
      <w:r w:rsidR="00B16AE3" w:rsidRPr="00DB067F">
        <w:rPr>
          <w:szCs w:val="22"/>
        </w:rPr>
        <w:t xml:space="preserve"> compared to the original test dataset</w:t>
      </w:r>
      <w:r w:rsidR="00570F90" w:rsidRPr="00DB067F">
        <w:rPr>
          <w:szCs w:val="22"/>
        </w:rPr>
        <w:t xml:space="preserve">. </w:t>
      </w:r>
      <w:r w:rsidR="00B16AE3" w:rsidRPr="00DB067F">
        <w:rPr>
          <w:szCs w:val="22"/>
        </w:rPr>
        <w:t xml:space="preserve">The main reason for low performance is </w:t>
      </w:r>
      <w:r w:rsidR="00CF398F" w:rsidRPr="00DB067F">
        <w:rPr>
          <w:szCs w:val="22"/>
        </w:rPr>
        <w:t xml:space="preserve">that </w:t>
      </w:r>
      <w:r w:rsidR="00B16AE3" w:rsidRPr="00DB067F">
        <w:rPr>
          <w:szCs w:val="22"/>
        </w:rPr>
        <w:t>we did not train the model with the RTS variant training dataset</w:t>
      </w:r>
      <w:r w:rsidR="00EB3BEF" w:rsidRPr="00DB067F">
        <w:rPr>
          <w:szCs w:val="22"/>
        </w:rPr>
        <w:t>,</w:t>
      </w:r>
      <w:r w:rsidR="00B16AE3" w:rsidRPr="00DB067F">
        <w:rPr>
          <w:szCs w:val="22"/>
        </w:rPr>
        <w:t xml:space="preserve"> but we are testing with the RTS version test dataset.  </w:t>
      </w:r>
      <w:bookmarkEnd w:id="31"/>
    </w:p>
    <w:p w14:paraId="155CC151" w14:textId="70288BE5" w:rsidR="003414D0" w:rsidRPr="00DB067F" w:rsidRDefault="003414D0" w:rsidP="009F15C8">
      <w:pPr>
        <w:pStyle w:val="ListParagraph"/>
        <w:numPr>
          <w:ilvl w:val="1"/>
          <w:numId w:val="23"/>
        </w:numPr>
        <w:spacing w:before="240" w:after="60" w:line="276" w:lineRule="auto"/>
        <w:ind w:firstLineChars="0"/>
        <w:contextualSpacing/>
        <w:jc w:val="left"/>
        <w:rPr>
          <w:rFonts w:ascii="Times New Roman" w:hAnsi="Times New Roman"/>
          <w:b/>
          <w:bCs/>
          <w:i/>
        </w:rPr>
      </w:pPr>
      <w:bookmarkStart w:id="32" w:name="_Hlk98512341"/>
      <w:r w:rsidRPr="00DB067F">
        <w:rPr>
          <w:rFonts w:ascii="Times New Roman" w:hAnsi="Times New Roman"/>
          <w:b/>
          <w:i/>
        </w:rPr>
        <w:t xml:space="preserve">Performance Evaluation with </w:t>
      </w:r>
      <w:r w:rsidR="00A132E9" w:rsidRPr="00DB067F">
        <w:rPr>
          <w:rFonts w:ascii="Times New Roman" w:hAnsi="Times New Roman"/>
          <w:b/>
          <w:i/>
        </w:rPr>
        <w:t xml:space="preserve">RTS Version of </w:t>
      </w:r>
      <w:r w:rsidRPr="00DB067F">
        <w:rPr>
          <w:rFonts w:ascii="Times New Roman" w:hAnsi="Times New Roman"/>
          <w:b/>
          <w:i/>
        </w:rPr>
        <w:t xml:space="preserve">Five Sign Word Dataset </w:t>
      </w:r>
      <w:r w:rsidRPr="00DB067F">
        <w:rPr>
          <w:rFonts w:ascii="Times New Roman" w:hAnsi="Times New Roman"/>
          <w:b/>
          <w:bCs/>
          <w:i/>
        </w:rPr>
        <w:t>[</w:t>
      </w:r>
      <w:r w:rsidR="00551144" w:rsidRPr="00DB067F">
        <w:rPr>
          <w:rFonts w:ascii="Times New Roman" w:hAnsi="Times New Roman"/>
          <w:b/>
          <w:bCs/>
          <w:i/>
        </w:rPr>
        <w:t>33</w:t>
      </w:r>
      <w:r w:rsidRPr="00DB067F">
        <w:rPr>
          <w:rFonts w:ascii="Times New Roman" w:hAnsi="Times New Roman"/>
          <w:b/>
          <w:bCs/>
          <w:i/>
        </w:rPr>
        <w:t>]</w:t>
      </w:r>
    </w:p>
    <w:p w14:paraId="13038347" w14:textId="461691A8" w:rsidR="003414D0" w:rsidRPr="00DB067F" w:rsidRDefault="003D7220" w:rsidP="003414D0">
      <w:pPr>
        <w:tabs>
          <w:tab w:val="left" w:pos="187"/>
        </w:tabs>
        <w:snapToGrid w:val="0"/>
        <w:rPr>
          <w:szCs w:val="22"/>
        </w:rPr>
      </w:pPr>
      <w:bookmarkStart w:id="33" w:name="_Hlk98507422"/>
      <w:bookmarkEnd w:id="32"/>
      <w:r w:rsidRPr="00DB067F">
        <w:rPr>
          <w:szCs w:val="22"/>
        </w:rPr>
        <w:t>W</w:t>
      </w:r>
      <w:r w:rsidR="003414D0" w:rsidRPr="00DB067F">
        <w:rPr>
          <w:szCs w:val="22"/>
        </w:rPr>
        <w:t>e have trained the proposed model with the RTS version of the Five sign word training dataset</w:t>
      </w:r>
      <w:r w:rsidR="007A00FD" w:rsidRPr="00DB067F">
        <w:rPr>
          <w:szCs w:val="22"/>
        </w:rPr>
        <w:t xml:space="preserve"> to get good prediction result</w:t>
      </w:r>
      <w:r w:rsidR="00EB3BEF" w:rsidRPr="00DB067F">
        <w:rPr>
          <w:szCs w:val="22"/>
        </w:rPr>
        <w:t>s</w:t>
      </w:r>
      <w:r w:rsidR="007A00FD" w:rsidRPr="00DB067F">
        <w:rPr>
          <w:szCs w:val="22"/>
        </w:rPr>
        <w:t xml:space="preserve"> </w:t>
      </w:r>
      <w:r w:rsidR="00CD50ED" w:rsidRPr="00DB067F">
        <w:rPr>
          <w:szCs w:val="22"/>
        </w:rPr>
        <w:t>for</w:t>
      </w:r>
      <w:r w:rsidR="007A00FD" w:rsidRPr="00DB067F">
        <w:rPr>
          <w:szCs w:val="22"/>
        </w:rPr>
        <w:t xml:space="preserve"> </w:t>
      </w:r>
      <w:r w:rsidR="00EB3BEF" w:rsidRPr="00DB067F">
        <w:rPr>
          <w:szCs w:val="22"/>
        </w:rPr>
        <w:t xml:space="preserve">the </w:t>
      </w:r>
      <w:r w:rsidR="007A00FD" w:rsidRPr="00DB067F">
        <w:rPr>
          <w:szCs w:val="22"/>
        </w:rPr>
        <w:t>rotated, translated, scaled (RTS) version of Five sign word test datasets.</w:t>
      </w:r>
      <w:r w:rsidR="003414D0" w:rsidRPr="00DB067F">
        <w:rPr>
          <w:szCs w:val="22"/>
        </w:rPr>
        <w:t xml:space="preserve"> </w:t>
      </w:r>
      <w:bookmarkEnd w:id="33"/>
      <w:r w:rsidR="003414D0" w:rsidRPr="00DB067F">
        <w:rPr>
          <w:szCs w:val="22"/>
        </w:rPr>
        <w:t xml:space="preserve">In this case, we trained the proposed model with 2160 </w:t>
      </w:r>
      <w:r w:rsidR="00A132E9" w:rsidRPr="00DB067F">
        <w:rPr>
          <w:szCs w:val="22"/>
        </w:rPr>
        <w:t xml:space="preserve">images of </w:t>
      </w:r>
      <w:r w:rsidR="003414D0" w:rsidRPr="00DB067F">
        <w:rPr>
          <w:szCs w:val="22"/>
        </w:rPr>
        <w:t>RTS versions</w:t>
      </w:r>
      <w:r w:rsidR="00A132E9" w:rsidRPr="00DB067F">
        <w:rPr>
          <w:szCs w:val="22"/>
        </w:rPr>
        <w:t xml:space="preserve"> </w:t>
      </w:r>
      <w:r w:rsidR="003414D0" w:rsidRPr="00DB067F">
        <w:rPr>
          <w:szCs w:val="22"/>
        </w:rPr>
        <w:t xml:space="preserve">of the Five sign word training </w:t>
      </w:r>
      <w:r w:rsidR="00A132E9" w:rsidRPr="00DB067F">
        <w:rPr>
          <w:szCs w:val="22"/>
        </w:rPr>
        <w:t>dataset</w:t>
      </w:r>
      <w:r w:rsidR="003414D0" w:rsidRPr="00DB067F">
        <w:rPr>
          <w:szCs w:val="22"/>
        </w:rPr>
        <w:t xml:space="preserve">. </w:t>
      </w:r>
      <w:bookmarkStart w:id="34" w:name="_Hlk98588322"/>
      <w:r w:rsidR="003414D0" w:rsidRPr="00DB067F">
        <w:rPr>
          <w:szCs w:val="22"/>
        </w:rPr>
        <w:t xml:space="preserve">Then, we have tested the model with two cases; firstly, we tested the model with 15 </w:t>
      </w:r>
      <w:r w:rsidR="0038144B" w:rsidRPr="00DB067F">
        <w:rPr>
          <w:szCs w:val="22"/>
        </w:rPr>
        <w:t xml:space="preserve">images of the </w:t>
      </w:r>
      <w:r w:rsidR="003414D0" w:rsidRPr="00DB067F">
        <w:rPr>
          <w:szCs w:val="22"/>
        </w:rPr>
        <w:t xml:space="preserve">original test </w:t>
      </w:r>
      <w:r w:rsidR="0038144B" w:rsidRPr="00DB067F">
        <w:rPr>
          <w:szCs w:val="22"/>
        </w:rPr>
        <w:t>dataset</w:t>
      </w:r>
      <w:r w:rsidR="003414D0" w:rsidRPr="00DB067F">
        <w:rPr>
          <w:szCs w:val="22"/>
        </w:rPr>
        <w:t xml:space="preserve"> and achieved 100% accuracy. Secondly, we tested the proposed model with 150</w:t>
      </w:r>
      <w:r w:rsidR="00A132E9" w:rsidRPr="00DB067F">
        <w:rPr>
          <w:szCs w:val="22"/>
        </w:rPr>
        <w:t xml:space="preserve"> images of </w:t>
      </w:r>
      <w:r w:rsidR="003414D0" w:rsidRPr="00DB067F">
        <w:rPr>
          <w:szCs w:val="22"/>
        </w:rPr>
        <w:t xml:space="preserve">RTS versions of the Five sign word test </w:t>
      </w:r>
      <w:r w:rsidR="0038144B" w:rsidRPr="00DB067F">
        <w:rPr>
          <w:szCs w:val="22"/>
        </w:rPr>
        <w:t xml:space="preserve">dataset </w:t>
      </w:r>
      <w:r w:rsidR="003414D0" w:rsidRPr="00DB067F">
        <w:rPr>
          <w:szCs w:val="22"/>
        </w:rPr>
        <w:t xml:space="preserve">and achieved 98.00% accuracy. </w:t>
      </w:r>
      <w:bookmarkEnd w:id="34"/>
      <w:r w:rsidR="003414D0" w:rsidRPr="00DB067F">
        <w:rPr>
          <w:szCs w:val="22"/>
        </w:rPr>
        <w:t>Tab</w:t>
      </w:r>
      <w:r w:rsidR="009F1CEE" w:rsidRPr="00DB067F">
        <w:rPr>
          <w:szCs w:val="22"/>
        </w:rPr>
        <w:t>.</w:t>
      </w:r>
      <w:r w:rsidR="003414D0" w:rsidRPr="00DB067F">
        <w:rPr>
          <w:szCs w:val="22"/>
        </w:rPr>
        <w:t xml:space="preserve"> 5</w:t>
      </w:r>
      <w:r w:rsidR="009F1CEE" w:rsidRPr="00DB067F">
        <w:rPr>
          <w:szCs w:val="22"/>
        </w:rPr>
        <w:t>.</w:t>
      </w:r>
      <w:r w:rsidR="003414D0" w:rsidRPr="00DB067F">
        <w:rPr>
          <w:szCs w:val="22"/>
        </w:rPr>
        <w:t xml:space="preserve"> shows the performance accuracy </w:t>
      </w:r>
      <w:r w:rsidR="00C6031E" w:rsidRPr="00DB067F">
        <w:rPr>
          <w:szCs w:val="22"/>
        </w:rPr>
        <w:t xml:space="preserve">for the proposed model trained with </w:t>
      </w:r>
      <w:r w:rsidR="00EB3BEF" w:rsidRPr="00DB067F">
        <w:rPr>
          <w:szCs w:val="22"/>
        </w:rPr>
        <w:t xml:space="preserve">the </w:t>
      </w:r>
      <w:r w:rsidR="00C6031E" w:rsidRPr="00DB067F">
        <w:rPr>
          <w:szCs w:val="22"/>
        </w:rPr>
        <w:t>RTS version of the Five sign word dataset</w:t>
      </w:r>
      <w:r w:rsidR="003414D0" w:rsidRPr="00DB067F">
        <w:rPr>
          <w:szCs w:val="22"/>
        </w:rPr>
        <w:t xml:space="preserve">. </w:t>
      </w:r>
    </w:p>
    <w:p w14:paraId="0B19794A" w14:textId="6B4EBF95" w:rsidR="00C6031E" w:rsidRPr="00DB067F" w:rsidRDefault="00C6031E" w:rsidP="003414D0">
      <w:pPr>
        <w:tabs>
          <w:tab w:val="left" w:pos="187"/>
        </w:tabs>
        <w:snapToGrid w:val="0"/>
        <w:rPr>
          <w:szCs w:val="22"/>
        </w:rPr>
      </w:pPr>
    </w:p>
    <w:p w14:paraId="47189DB5" w14:textId="6D0BDCDE" w:rsidR="00C6031E" w:rsidRPr="00DB067F" w:rsidRDefault="00C6031E" w:rsidP="003414D0">
      <w:pPr>
        <w:tabs>
          <w:tab w:val="left" w:pos="187"/>
        </w:tabs>
        <w:snapToGrid w:val="0"/>
        <w:rPr>
          <w:szCs w:val="22"/>
        </w:rPr>
      </w:pPr>
    </w:p>
    <w:p w14:paraId="7B251F77" w14:textId="77777777" w:rsidR="00121125" w:rsidRPr="00DB067F" w:rsidRDefault="00121125" w:rsidP="003414D0">
      <w:pPr>
        <w:tabs>
          <w:tab w:val="left" w:pos="187"/>
        </w:tabs>
        <w:snapToGrid w:val="0"/>
        <w:rPr>
          <w:szCs w:val="22"/>
        </w:rPr>
      </w:pPr>
    </w:p>
    <w:p w14:paraId="0D00EC80" w14:textId="26E372A8" w:rsidR="00AF2F5F" w:rsidRPr="00DB067F" w:rsidRDefault="00AF2F5F" w:rsidP="003A5305">
      <w:pPr>
        <w:pStyle w:val="ListParagraph"/>
        <w:spacing w:beforeLines="50" w:before="120" w:after="120"/>
        <w:ind w:left="360" w:firstLine="442"/>
        <w:jc w:val="center"/>
        <w:rPr>
          <w:rFonts w:ascii="Times New Roman" w:hAnsi="Times New Roman"/>
          <w:sz w:val="22"/>
        </w:rPr>
      </w:pPr>
      <w:bookmarkStart w:id="35" w:name="_Hlk98587647"/>
      <w:r w:rsidRPr="00DB067F">
        <w:rPr>
          <w:rFonts w:ascii="Times New Roman" w:hAnsi="Times New Roman"/>
          <w:b/>
          <w:bCs/>
          <w:sz w:val="22"/>
        </w:rPr>
        <w:t>Table 5</w:t>
      </w:r>
      <w:r w:rsidR="00E440DF" w:rsidRPr="00DB067F">
        <w:rPr>
          <w:rFonts w:ascii="Times New Roman" w:hAnsi="Times New Roman"/>
          <w:b/>
          <w:bCs/>
          <w:sz w:val="22"/>
        </w:rPr>
        <w:t>:</w:t>
      </w:r>
      <w:r w:rsidRPr="00DB067F">
        <w:rPr>
          <w:rFonts w:ascii="Times New Roman" w:hAnsi="Times New Roman"/>
          <w:sz w:val="22"/>
        </w:rPr>
        <w:t xml:space="preserve"> </w:t>
      </w:r>
      <w:r w:rsidR="0049545C" w:rsidRPr="00DB067F">
        <w:rPr>
          <w:rFonts w:ascii="Times New Roman" w:hAnsi="Times New Roman"/>
          <w:sz w:val="22"/>
        </w:rPr>
        <w:t>Performance</w:t>
      </w:r>
      <w:r w:rsidRPr="00DB067F">
        <w:rPr>
          <w:rFonts w:ascii="Times New Roman" w:hAnsi="Times New Roman"/>
          <w:sz w:val="22"/>
        </w:rPr>
        <w:t xml:space="preserve"> (%) with</w:t>
      </w:r>
      <w:r w:rsidR="0049545C" w:rsidRPr="00DB067F">
        <w:rPr>
          <w:rFonts w:ascii="Times New Roman" w:hAnsi="Times New Roman"/>
          <w:sz w:val="22"/>
        </w:rPr>
        <w:t xml:space="preserve"> the</w:t>
      </w:r>
      <w:r w:rsidRPr="00DB067F">
        <w:rPr>
          <w:rFonts w:ascii="Times New Roman" w:hAnsi="Times New Roman"/>
          <w:sz w:val="22"/>
        </w:rPr>
        <w:t xml:space="preserve"> RTS version dataset of </w:t>
      </w:r>
      <w:r w:rsidR="0049545C" w:rsidRPr="00DB067F">
        <w:rPr>
          <w:rFonts w:ascii="Times New Roman" w:hAnsi="Times New Roman"/>
          <w:sz w:val="22"/>
        </w:rPr>
        <w:t xml:space="preserve">five sign word </w:t>
      </w:r>
      <w:r w:rsidR="00B135A8" w:rsidRPr="00DB067F">
        <w:rPr>
          <w:rFonts w:ascii="Times New Roman" w:hAnsi="Times New Roman"/>
          <w:sz w:val="22"/>
        </w:rPr>
        <w:t>datasets</w:t>
      </w:r>
      <w:r w:rsidRPr="00DB067F">
        <w:rPr>
          <w:rFonts w:ascii="Times New Roman" w:hAnsi="Times New Roman"/>
          <w:sz w:val="22"/>
        </w:rPr>
        <w:t>.</w:t>
      </w:r>
    </w:p>
    <w:tbl>
      <w:tblPr>
        <w:tblStyle w:val="TableGrid"/>
        <w:tblW w:w="0" w:type="auto"/>
        <w:jc w:val="center"/>
        <w:tblBorders>
          <w:insideV w:val="none" w:sz="0" w:space="0" w:color="auto"/>
        </w:tblBorders>
        <w:tblLook w:val="04A0" w:firstRow="1" w:lastRow="0" w:firstColumn="1" w:lastColumn="0" w:noHBand="0" w:noVBand="1"/>
      </w:tblPr>
      <w:tblGrid>
        <w:gridCol w:w="1807"/>
        <w:gridCol w:w="1495"/>
        <w:gridCol w:w="1377"/>
        <w:gridCol w:w="1084"/>
        <w:gridCol w:w="856"/>
        <w:gridCol w:w="1018"/>
        <w:gridCol w:w="1379"/>
      </w:tblGrid>
      <w:tr w:rsidR="00AF2F5F" w:rsidRPr="00DB067F" w14:paraId="63BF2BF9" w14:textId="77777777" w:rsidTr="001E370F">
        <w:trPr>
          <w:jc w:val="center"/>
        </w:trPr>
        <w:tc>
          <w:tcPr>
            <w:tcW w:w="1807" w:type="dxa"/>
            <w:tcBorders>
              <w:left w:val="nil"/>
            </w:tcBorders>
          </w:tcPr>
          <w:p w14:paraId="12EC31DE" w14:textId="77777777" w:rsidR="00AF2F5F" w:rsidRPr="00DB067F" w:rsidRDefault="00AF2F5F" w:rsidP="00C03ACD">
            <w:pPr>
              <w:jc w:val="center"/>
              <w:rPr>
                <w:bCs/>
              </w:rPr>
            </w:pPr>
            <w:bookmarkStart w:id="36" w:name="_Hlk98587630"/>
            <w:bookmarkEnd w:id="35"/>
            <w:r w:rsidRPr="00DB067F">
              <w:rPr>
                <w:bCs/>
              </w:rPr>
              <w:t>Training</w:t>
            </w:r>
          </w:p>
          <w:p w14:paraId="0A41BD43" w14:textId="77777777" w:rsidR="00AF2F5F" w:rsidRPr="00DB067F" w:rsidRDefault="00AF2F5F" w:rsidP="00C03ACD">
            <w:pPr>
              <w:jc w:val="center"/>
              <w:rPr>
                <w:bCs/>
              </w:rPr>
            </w:pPr>
            <w:r w:rsidRPr="00DB067F">
              <w:rPr>
                <w:bCs/>
              </w:rPr>
              <w:t>Dataset</w:t>
            </w:r>
          </w:p>
        </w:tc>
        <w:tc>
          <w:tcPr>
            <w:tcW w:w="1495" w:type="dxa"/>
          </w:tcPr>
          <w:p w14:paraId="17065BE1" w14:textId="77777777" w:rsidR="00AF2F5F" w:rsidRPr="00DB067F" w:rsidRDefault="00AF2F5F" w:rsidP="00C03ACD">
            <w:pPr>
              <w:jc w:val="center"/>
              <w:rPr>
                <w:bCs/>
              </w:rPr>
            </w:pPr>
            <w:r w:rsidRPr="00DB067F">
              <w:rPr>
                <w:bCs/>
              </w:rPr>
              <w:t>Segmentation</w:t>
            </w:r>
          </w:p>
        </w:tc>
        <w:tc>
          <w:tcPr>
            <w:tcW w:w="1377" w:type="dxa"/>
          </w:tcPr>
          <w:p w14:paraId="69FF847A" w14:textId="77777777" w:rsidR="00AF2F5F" w:rsidRPr="00DB067F" w:rsidRDefault="00AF2F5F" w:rsidP="00C03ACD">
            <w:pPr>
              <w:jc w:val="center"/>
              <w:rPr>
                <w:bCs/>
              </w:rPr>
            </w:pPr>
            <w:r w:rsidRPr="00DB067F">
              <w:rPr>
                <w:bCs/>
              </w:rPr>
              <w:t>Test Dataset</w:t>
            </w:r>
          </w:p>
        </w:tc>
        <w:tc>
          <w:tcPr>
            <w:tcW w:w="1084" w:type="dxa"/>
          </w:tcPr>
          <w:p w14:paraId="4CF4E813" w14:textId="77777777" w:rsidR="00AF2F5F" w:rsidRPr="00DB067F" w:rsidRDefault="00AF2F5F" w:rsidP="00C03ACD">
            <w:pPr>
              <w:jc w:val="center"/>
            </w:pPr>
            <w:r w:rsidRPr="00DB067F">
              <w:t>Precision</w:t>
            </w:r>
          </w:p>
          <w:p w14:paraId="0A8A2FF0" w14:textId="242B4948" w:rsidR="001E370F" w:rsidRPr="00DB067F" w:rsidRDefault="001E370F" w:rsidP="00C03ACD">
            <w:pPr>
              <w:jc w:val="center"/>
              <w:rPr>
                <w:bCs/>
              </w:rPr>
            </w:pPr>
            <w:r w:rsidRPr="00DB067F">
              <w:rPr>
                <w:bCs/>
              </w:rPr>
              <w:t>(%)</w:t>
            </w:r>
          </w:p>
        </w:tc>
        <w:tc>
          <w:tcPr>
            <w:tcW w:w="856" w:type="dxa"/>
          </w:tcPr>
          <w:p w14:paraId="444A4DED" w14:textId="77777777" w:rsidR="00AF2F5F" w:rsidRPr="00DB067F" w:rsidRDefault="00AF2F5F" w:rsidP="00C03ACD">
            <w:pPr>
              <w:jc w:val="center"/>
            </w:pPr>
            <w:r w:rsidRPr="00DB067F">
              <w:t>Recall</w:t>
            </w:r>
          </w:p>
          <w:p w14:paraId="725DC813" w14:textId="1ECAB875" w:rsidR="001E370F" w:rsidRPr="00DB067F" w:rsidRDefault="001E370F" w:rsidP="00C03ACD">
            <w:pPr>
              <w:jc w:val="center"/>
              <w:rPr>
                <w:bCs/>
              </w:rPr>
            </w:pPr>
            <w:r w:rsidRPr="00DB067F">
              <w:rPr>
                <w:bCs/>
              </w:rPr>
              <w:t>(%)</w:t>
            </w:r>
          </w:p>
        </w:tc>
        <w:tc>
          <w:tcPr>
            <w:tcW w:w="1018" w:type="dxa"/>
          </w:tcPr>
          <w:p w14:paraId="15A6BFAC" w14:textId="77777777" w:rsidR="00AF2F5F" w:rsidRPr="00DB067F" w:rsidRDefault="00AF2F5F" w:rsidP="00C03ACD">
            <w:pPr>
              <w:jc w:val="center"/>
            </w:pPr>
            <w:r w:rsidRPr="00DB067F">
              <w:t>F1 score</w:t>
            </w:r>
          </w:p>
          <w:p w14:paraId="12D18275" w14:textId="3D121B3A" w:rsidR="001E370F" w:rsidRPr="00DB067F" w:rsidRDefault="001E370F" w:rsidP="00C03ACD">
            <w:pPr>
              <w:jc w:val="center"/>
              <w:rPr>
                <w:bCs/>
              </w:rPr>
            </w:pPr>
            <w:r w:rsidRPr="00DB067F">
              <w:rPr>
                <w:bCs/>
              </w:rPr>
              <w:t>(%)</w:t>
            </w:r>
          </w:p>
        </w:tc>
        <w:tc>
          <w:tcPr>
            <w:tcW w:w="1379" w:type="dxa"/>
            <w:tcBorders>
              <w:right w:val="nil"/>
            </w:tcBorders>
          </w:tcPr>
          <w:p w14:paraId="0A86783B" w14:textId="77777777" w:rsidR="00AF2F5F" w:rsidRPr="00DB067F" w:rsidRDefault="00AF2F5F" w:rsidP="00C03ACD">
            <w:pPr>
              <w:jc w:val="center"/>
              <w:rPr>
                <w:bCs/>
              </w:rPr>
            </w:pPr>
            <w:r w:rsidRPr="00DB067F">
              <w:rPr>
                <w:bCs/>
              </w:rPr>
              <w:t>Recognition Accuracy (%)</w:t>
            </w:r>
          </w:p>
        </w:tc>
      </w:tr>
      <w:tr w:rsidR="00AF2F5F" w:rsidRPr="00DB067F" w14:paraId="533EC5DD" w14:textId="77777777" w:rsidTr="001E370F">
        <w:trPr>
          <w:jc w:val="center"/>
        </w:trPr>
        <w:tc>
          <w:tcPr>
            <w:tcW w:w="1807" w:type="dxa"/>
            <w:tcBorders>
              <w:left w:val="nil"/>
            </w:tcBorders>
          </w:tcPr>
          <w:p w14:paraId="3806E6AB" w14:textId="77777777" w:rsidR="00AF2F5F" w:rsidRPr="00DB067F" w:rsidRDefault="00AF2F5F" w:rsidP="00C03ACD">
            <w:pPr>
              <w:jc w:val="center"/>
            </w:pPr>
            <w:r w:rsidRPr="00DB067F">
              <w:t xml:space="preserve">RTS version of Five sign word </w:t>
            </w:r>
          </w:p>
        </w:tc>
        <w:tc>
          <w:tcPr>
            <w:tcW w:w="1495" w:type="dxa"/>
          </w:tcPr>
          <w:p w14:paraId="7BCC0795" w14:textId="77777777" w:rsidR="00AF2F5F" w:rsidRPr="00DB067F" w:rsidRDefault="00AF2F5F" w:rsidP="00C03ACD">
            <w:pPr>
              <w:jc w:val="center"/>
            </w:pPr>
            <w:r w:rsidRPr="00DB067F">
              <w:t>Yes</w:t>
            </w:r>
          </w:p>
        </w:tc>
        <w:tc>
          <w:tcPr>
            <w:tcW w:w="1377" w:type="dxa"/>
          </w:tcPr>
          <w:p w14:paraId="5D4BDAAF" w14:textId="77777777" w:rsidR="00AF2F5F" w:rsidRPr="00DB067F" w:rsidRDefault="00AF2F5F" w:rsidP="00C03ACD">
            <w:pPr>
              <w:jc w:val="center"/>
            </w:pPr>
            <w:r w:rsidRPr="00DB067F">
              <w:t xml:space="preserve">Original 15 test images </w:t>
            </w:r>
          </w:p>
        </w:tc>
        <w:tc>
          <w:tcPr>
            <w:tcW w:w="1084" w:type="dxa"/>
          </w:tcPr>
          <w:p w14:paraId="421159A5" w14:textId="77777777" w:rsidR="00AF2F5F" w:rsidRPr="00DB067F" w:rsidRDefault="00AF2F5F" w:rsidP="00C03ACD">
            <w:pPr>
              <w:jc w:val="center"/>
            </w:pPr>
            <w:r w:rsidRPr="00DB067F">
              <w:t>99.00</w:t>
            </w:r>
          </w:p>
        </w:tc>
        <w:tc>
          <w:tcPr>
            <w:tcW w:w="856" w:type="dxa"/>
          </w:tcPr>
          <w:p w14:paraId="2EA8E243" w14:textId="77777777" w:rsidR="00AF2F5F" w:rsidRPr="00DB067F" w:rsidRDefault="00AF2F5F" w:rsidP="00C03ACD">
            <w:pPr>
              <w:jc w:val="center"/>
            </w:pPr>
            <w:r w:rsidRPr="00DB067F">
              <w:t>99.00</w:t>
            </w:r>
          </w:p>
        </w:tc>
        <w:tc>
          <w:tcPr>
            <w:tcW w:w="1018" w:type="dxa"/>
          </w:tcPr>
          <w:p w14:paraId="1FFCFD95" w14:textId="77777777" w:rsidR="00AF2F5F" w:rsidRPr="00DB067F" w:rsidRDefault="00AF2F5F" w:rsidP="00C03ACD">
            <w:pPr>
              <w:jc w:val="center"/>
            </w:pPr>
            <w:r w:rsidRPr="00DB067F">
              <w:t>99.00</w:t>
            </w:r>
          </w:p>
        </w:tc>
        <w:tc>
          <w:tcPr>
            <w:tcW w:w="1379" w:type="dxa"/>
            <w:tcBorders>
              <w:right w:val="nil"/>
            </w:tcBorders>
          </w:tcPr>
          <w:p w14:paraId="4798FD6B" w14:textId="77777777" w:rsidR="00AF2F5F" w:rsidRPr="00DB067F" w:rsidRDefault="00AF2F5F" w:rsidP="00C03ACD">
            <w:pPr>
              <w:jc w:val="center"/>
              <w:rPr>
                <w:b/>
              </w:rPr>
            </w:pPr>
            <w:r w:rsidRPr="00DB067F">
              <w:rPr>
                <w:b/>
              </w:rPr>
              <w:t>100</w:t>
            </w:r>
          </w:p>
        </w:tc>
      </w:tr>
      <w:tr w:rsidR="00AF2F5F" w:rsidRPr="00DB067F" w14:paraId="44F06C98" w14:textId="77777777" w:rsidTr="001E370F">
        <w:trPr>
          <w:jc w:val="center"/>
        </w:trPr>
        <w:tc>
          <w:tcPr>
            <w:tcW w:w="1807" w:type="dxa"/>
            <w:tcBorders>
              <w:left w:val="nil"/>
            </w:tcBorders>
          </w:tcPr>
          <w:p w14:paraId="2A39A0E1" w14:textId="77777777" w:rsidR="00AF2F5F" w:rsidRPr="00DB067F" w:rsidRDefault="00AF2F5F" w:rsidP="00C03ACD">
            <w:pPr>
              <w:jc w:val="center"/>
            </w:pPr>
            <w:r w:rsidRPr="00DB067F">
              <w:t xml:space="preserve">RTS version of Five sign word </w:t>
            </w:r>
          </w:p>
        </w:tc>
        <w:tc>
          <w:tcPr>
            <w:tcW w:w="1495" w:type="dxa"/>
          </w:tcPr>
          <w:p w14:paraId="7FDD994C" w14:textId="77777777" w:rsidR="00AF2F5F" w:rsidRPr="00DB067F" w:rsidRDefault="00AF2F5F" w:rsidP="00C03ACD">
            <w:pPr>
              <w:jc w:val="center"/>
            </w:pPr>
            <w:r w:rsidRPr="00DB067F">
              <w:t>Yes</w:t>
            </w:r>
          </w:p>
        </w:tc>
        <w:tc>
          <w:tcPr>
            <w:tcW w:w="1377" w:type="dxa"/>
          </w:tcPr>
          <w:p w14:paraId="734EF656" w14:textId="77777777" w:rsidR="00AF2F5F" w:rsidRPr="00DB067F" w:rsidRDefault="00AF2F5F" w:rsidP="00C03ACD">
            <w:pPr>
              <w:jc w:val="center"/>
            </w:pPr>
            <w:r w:rsidRPr="00DB067F">
              <w:t>RTS version of 15 test images.</w:t>
            </w:r>
          </w:p>
        </w:tc>
        <w:tc>
          <w:tcPr>
            <w:tcW w:w="1084" w:type="dxa"/>
          </w:tcPr>
          <w:p w14:paraId="374D39A7" w14:textId="77777777" w:rsidR="00AF2F5F" w:rsidRPr="00DB067F" w:rsidRDefault="00AF2F5F" w:rsidP="00C03ACD">
            <w:pPr>
              <w:jc w:val="center"/>
            </w:pPr>
            <w:r w:rsidRPr="00DB067F">
              <w:t>98.00</w:t>
            </w:r>
          </w:p>
        </w:tc>
        <w:tc>
          <w:tcPr>
            <w:tcW w:w="856" w:type="dxa"/>
          </w:tcPr>
          <w:p w14:paraId="28A9919D" w14:textId="77777777" w:rsidR="00AF2F5F" w:rsidRPr="00DB067F" w:rsidRDefault="00AF2F5F" w:rsidP="00C03ACD">
            <w:pPr>
              <w:jc w:val="center"/>
            </w:pPr>
            <w:r w:rsidRPr="00DB067F">
              <w:t>98.00</w:t>
            </w:r>
          </w:p>
        </w:tc>
        <w:tc>
          <w:tcPr>
            <w:tcW w:w="1018" w:type="dxa"/>
          </w:tcPr>
          <w:p w14:paraId="0C43F4A0" w14:textId="77777777" w:rsidR="00AF2F5F" w:rsidRPr="00DB067F" w:rsidRDefault="00AF2F5F" w:rsidP="00C03ACD">
            <w:pPr>
              <w:jc w:val="center"/>
            </w:pPr>
            <w:r w:rsidRPr="00DB067F">
              <w:t>98.00</w:t>
            </w:r>
          </w:p>
        </w:tc>
        <w:tc>
          <w:tcPr>
            <w:tcW w:w="1379" w:type="dxa"/>
            <w:tcBorders>
              <w:right w:val="nil"/>
            </w:tcBorders>
          </w:tcPr>
          <w:p w14:paraId="260C67A2" w14:textId="77777777" w:rsidR="00AF2F5F" w:rsidRPr="00DB067F" w:rsidRDefault="00AF2F5F" w:rsidP="00C03ACD">
            <w:pPr>
              <w:jc w:val="center"/>
            </w:pPr>
            <w:r w:rsidRPr="00DB067F">
              <w:t>98.00</w:t>
            </w:r>
          </w:p>
        </w:tc>
      </w:tr>
    </w:tbl>
    <w:p w14:paraId="035D953B" w14:textId="6CF29F03" w:rsidR="00AF2F5F" w:rsidRPr="00DB067F" w:rsidRDefault="00AF2F5F" w:rsidP="009F15C8">
      <w:pPr>
        <w:pStyle w:val="ListParagraph"/>
        <w:numPr>
          <w:ilvl w:val="1"/>
          <w:numId w:val="23"/>
        </w:numPr>
        <w:spacing w:before="240" w:after="60"/>
        <w:ind w:firstLineChars="0"/>
        <w:rPr>
          <w:rFonts w:ascii="Times New Roman" w:hAnsi="Times New Roman"/>
          <w:b/>
          <w:i/>
          <w:sz w:val="22"/>
          <w:szCs w:val="28"/>
        </w:rPr>
      </w:pPr>
      <w:bookmarkStart w:id="37" w:name="_Hlk98512354"/>
      <w:bookmarkEnd w:id="36"/>
      <w:r w:rsidRPr="00DB067F">
        <w:rPr>
          <w:rFonts w:ascii="Times New Roman" w:hAnsi="Times New Roman"/>
          <w:b/>
          <w:i/>
          <w:sz w:val="22"/>
          <w:szCs w:val="28"/>
        </w:rPr>
        <w:t>Comparison with State-of-the-Art Method</w:t>
      </w:r>
      <w:bookmarkEnd w:id="37"/>
    </w:p>
    <w:p w14:paraId="2DE955F7" w14:textId="4951B31B" w:rsidR="00AF2F5F" w:rsidRPr="00DB067F" w:rsidRDefault="004810F1" w:rsidP="0024633D">
      <w:pPr>
        <w:widowControl w:val="0"/>
        <w:tabs>
          <w:tab w:val="left" w:pos="187"/>
        </w:tabs>
        <w:snapToGrid w:val="0"/>
        <w:rPr>
          <w:szCs w:val="22"/>
        </w:rPr>
      </w:pPr>
      <w:r w:rsidRPr="00DB067F">
        <w:rPr>
          <w:szCs w:val="22"/>
        </w:rPr>
        <w:t xml:space="preserve">    </w:t>
      </w:r>
      <w:r w:rsidR="00AF2F5F" w:rsidRPr="00DB067F">
        <w:rPr>
          <w:szCs w:val="22"/>
        </w:rPr>
        <w:t xml:space="preserve">The study proposes a combined segmentation approach along with RTS invariant Convolutional neural network (CNN). According to this, the RTS technique is applied to the input images then </w:t>
      </w:r>
      <w:r w:rsidR="003D7220" w:rsidRPr="00DB067F">
        <w:rPr>
          <w:szCs w:val="22"/>
        </w:rPr>
        <w:t xml:space="preserve">the </w:t>
      </w:r>
      <w:r w:rsidR="00AF2F5F" w:rsidRPr="00DB067F">
        <w:rPr>
          <w:szCs w:val="22"/>
        </w:rPr>
        <w:t>combined segmentation technique</w:t>
      </w:r>
      <w:r w:rsidR="003D7220" w:rsidRPr="00DB067F">
        <w:rPr>
          <w:szCs w:val="22"/>
        </w:rPr>
        <w:t xml:space="preserve"> is employed on the RTS version images</w:t>
      </w:r>
      <w:r w:rsidR="00AF2F5F" w:rsidRPr="00DB067F">
        <w:rPr>
          <w:szCs w:val="22"/>
        </w:rPr>
        <w:t xml:space="preserve">. Our model achieved maximum performance accuracy at the RTS </w:t>
      </w:r>
      <w:r w:rsidR="003D7220" w:rsidRPr="00DB067F">
        <w:rPr>
          <w:szCs w:val="22"/>
        </w:rPr>
        <w:t xml:space="preserve">datasets </w:t>
      </w:r>
      <w:r w:rsidR="00AF2F5F" w:rsidRPr="00DB067F">
        <w:rPr>
          <w:szCs w:val="22"/>
        </w:rPr>
        <w:t xml:space="preserve">training </w:t>
      </w:r>
      <w:r w:rsidR="003D7220" w:rsidRPr="00DB067F">
        <w:rPr>
          <w:szCs w:val="22"/>
        </w:rPr>
        <w:t>by</w:t>
      </w:r>
      <w:r w:rsidR="00AF2F5F" w:rsidRPr="00DB067F">
        <w:rPr>
          <w:szCs w:val="22"/>
        </w:rPr>
        <w:t xml:space="preserve"> testing the original dataset </w:t>
      </w:r>
      <w:r w:rsidR="003D7220" w:rsidRPr="00DB067F">
        <w:rPr>
          <w:szCs w:val="22"/>
        </w:rPr>
        <w:t>using the CNN model for both datasets</w:t>
      </w:r>
      <w:r w:rsidR="00AF2F5F" w:rsidRPr="00DB067F">
        <w:rPr>
          <w:szCs w:val="22"/>
        </w:rPr>
        <w:t xml:space="preserve">. </w:t>
      </w:r>
    </w:p>
    <w:p w14:paraId="73811296" w14:textId="65932537" w:rsidR="00A82E13" w:rsidRPr="00DB067F" w:rsidRDefault="00A82E13" w:rsidP="003A5305">
      <w:pPr>
        <w:spacing w:beforeLines="50" w:before="120" w:after="120"/>
        <w:jc w:val="center"/>
      </w:pPr>
      <w:r w:rsidRPr="00DB067F">
        <w:rPr>
          <w:b/>
        </w:rPr>
        <w:t>Table 6</w:t>
      </w:r>
      <w:r w:rsidR="00E440DF" w:rsidRPr="00DB067F">
        <w:rPr>
          <w:b/>
        </w:rPr>
        <w:t>:</w:t>
      </w:r>
      <w:r w:rsidRPr="00DB067F">
        <w:t xml:space="preserve"> </w:t>
      </w:r>
      <w:r w:rsidR="0049545C" w:rsidRPr="00DB067F">
        <w:t xml:space="preserve">Difference between our proposed study and </w:t>
      </w:r>
      <w:r w:rsidRPr="00DB067F">
        <w:t>state</w:t>
      </w:r>
      <w:r w:rsidR="0049545C" w:rsidRPr="00DB067F">
        <w:t>-</w:t>
      </w:r>
      <w:r w:rsidRPr="00DB067F">
        <w:t>of</w:t>
      </w:r>
      <w:r w:rsidR="0049545C" w:rsidRPr="00DB067F">
        <w:t>-</w:t>
      </w:r>
      <w:r w:rsidRPr="00DB067F">
        <w:t>the</w:t>
      </w:r>
      <w:r w:rsidR="0049545C" w:rsidRPr="00DB067F">
        <w:t>-</w:t>
      </w:r>
      <w:r w:rsidRPr="00DB067F">
        <w:t xml:space="preserve">art </w:t>
      </w:r>
      <w:r w:rsidR="0049545C" w:rsidRPr="00DB067F">
        <w:t>studies</w:t>
      </w:r>
      <w:r w:rsidRPr="00DB067F">
        <w:t>.</w:t>
      </w:r>
    </w:p>
    <w:tbl>
      <w:tblPr>
        <w:tblStyle w:val="TableGrid"/>
        <w:tblpPr w:leftFromText="180" w:rightFromText="180" w:vertAnchor="text" w:horzAnchor="margin" w:tblpXSpec="center" w:tblpY="1"/>
        <w:tblW w:w="9175" w:type="dxa"/>
        <w:tblBorders>
          <w:insideV w:val="none" w:sz="0" w:space="0" w:color="auto"/>
        </w:tblBorders>
        <w:tblLook w:val="04A0" w:firstRow="1" w:lastRow="0" w:firstColumn="1" w:lastColumn="0" w:noHBand="0" w:noVBand="1"/>
      </w:tblPr>
      <w:tblGrid>
        <w:gridCol w:w="2030"/>
        <w:gridCol w:w="1655"/>
        <w:gridCol w:w="1203"/>
        <w:gridCol w:w="1616"/>
        <w:gridCol w:w="1411"/>
        <w:gridCol w:w="1260"/>
      </w:tblGrid>
      <w:tr w:rsidR="00A82E13" w:rsidRPr="00DB067F" w14:paraId="531F5D99" w14:textId="77777777" w:rsidTr="003A5305">
        <w:tc>
          <w:tcPr>
            <w:tcW w:w="2030" w:type="dxa"/>
            <w:tcBorders>
              <w:left w:val="nil"/>
            </w:tcBorders>
          </w:tcPr>
          <w:p w14:paraId="79488F76" w14:textId="4BBADA5C" w:rsidR="00A82E13" w:rsidRPr="00DB067F" w:rsidRDefault="00C41E62" w:rsidP="00C03ACD">
            <w:pPr>
              <w:jc w:val="center"/>
              <w:rPr>
                <w:sz w:val="24"/>
                <w:szCs w:val="24"/>
              </w:rPr>
            </w:pPr>
            <w:r w:rsidRPr="00DB067F">
              <w:rPr>
                <w:sz w:val="24"/>
                <w:szCs w:val="24"/>
              </w:rPr>
              <w:t>Method</w:t>
            </w:r>
          </w:p>
        </w:tc>
        <w:tc>
          <w:tcPr>
            <w:tcW w:w="1655" w:type="dxa"/>
          </w:tcPr>
          <w:p w14:paraId="6FB49DB9" w14:textId="77777777" w:rsidR="00A82E13" w:rsidRPr="00DB067F" w:rsidRDefault="00A82E13" w:rsidP="00C03ACD">
            <w:pPr>
              <w:jc w:val="center"/>
              <w:rPr>
                <w:sz w:val="24"/>
                <w:szCs w:val="24"/>
              </w:rPr>
            </w:pPr>
            <w:r w:rsidRPr="00DB067F">
              <w:rPr>
                <w:sz w:val="24"/>
                <w:szCs w:val="24"/>
              </w:rPr>
              <w:t>Dataset</w:t>
            </w:r>
          </w:p>
        </w:tc>
        <w:tc>
          <w:tcPr>
            <w:tcW w:w="1203" w:type="dxa"/>
          </w:tcPr>
          <w:p w14:paraId="7F13A5C9" w14:textId="77777777" w:rsidR="00A82E13" w:rsidRPr="00DB067F" w:rsidRDefault="00A82E13" w:rsidP="00C03ACD">
            <w:pPr>
              <w:jc w:val="center"/>
              <w:rPr>
                <w:sz w:val="24"/>
                <w:szCs w:val="24"/>
              </w:rPr>
            </w:pPr>
            <w:r w:rsidRPr="00DB067F">
              <w:rPr>
                <w:sz w:val="24"/>
                <w:szCs w:val="24"/>
              </w:rPr>
              <w:t>Number of Images</w:t>
            </w:r>
          </w:p>
        </w:tc>
        <w:tc>
          <w:tcPr>
            <w:tcW w:w="1616" w:type="dxa"/>
          </w:tcPr>
          <w:p w14:paraId="2FCBF94C" w14:textId="77777777" w:rsidR="00A82E13" w:rsidRPr="00DB067F" w:rsidRDefault="00A82E13" w:rsidP="00C03ACD">
            <w:pPr>
              <w:jc w:val="center"/>
              <w:rPr>
                <w:sz w:val="24"/>
                <w:szCs w:val="24"/>
              </w:rPr>
            </w:pPr>
            <w:r w:rsidRPr="00DB067F">
              <w:rPr>
                <w:sz w:val="24"/>
                <w:szCs w:val="24"/>
              </w:rPr>
              <w:t>Segmentation</w:t>
            </w:r>
          </w:p>
        </w:tc>
        <w:tc>
          <w:tcPr>
            <w:tcW w:w="1411" w:type="dxa"/>
          </w:tcPr>
          <w:p w14:paraId="3F279407" w14:textId="77777777" w:rsidR="00A82E13" w:rsidRPr="00DB067F" w:rsidRDefault="00A82E13" w:rsidP="00C03ACD">
            <w:pPr>
              <w:jc w:val="center"/>
              <w:rPr>
                <w:sz w:val="24"/>
                <w:szCs w:val="24"/>
              </w:rPr>
            </w:pPr>
            <w:r w:rsidRPr="00DB067F">
              <w:rPr>
                <w:sz w:val="24"/>
                <w:szCs w:val="24"/>
              </w:rPr>
              <w:t>Test Set</w:t>
            </w:r>
          </w:p>
        </w:tc>
        <w:tc>
          <w:tcPr>
            <w:tcW w:w="1260" w:type="dxa"/>
            <w:tcBorders>
              <w:right w:val="nil"/>
            </w:tcBorders>
          </w:tcPr>
          <w:p w14:paraId="6C66ABF4" w14:textId="77777777" w:rsidR="00A82E13" w:rsidRPr="00DB067F" w:rsidRDefault="00A82E13" w:rsidP="00C03ACD">
            <w:pPr>
              <w:jc w:val="center"/>
              <w:rPr>
                <w:sz w:val="24"/>
                <w:szCs w:val="24"/>
              </w:rPr>
            </w:pPr>
            <w:r w:rsidRPr="00DB067F">
              <w:rPr>
                <w:sz w:val="24"/>
                <w:szCs w:val="24"/>
              </w:rPr>
              <w:t xml:space="preserve">Reported </w:t>
            </w:r>
          </w:p>
          <w:p w14:paraId="39DFA08F" w14:textId="77777777" w:rsidR="00A82E13" w:rsidRPr="00DB067F" w:rsidRDefault="00A82E13" w:rsidP="00C03ACD">
            <w:pPr>
              <w:jc w:val="center"/>
              <w:rPr>
                <w:sz w:val="24"/>
                <w:szCs w:val="24"/>
              </w:rPr>
            </w:pPr>
            <w:r w:rsidRPr="00DB067F">
              <w:rPr>
                <w:sz w:val="24"/>
                <w:szCs w:val="24"/>
              </w:rPr>
              <w:t>Accuracy (%)</w:t>
            </w:r>
          </w:p>
        </w:tc>
      </w:tr>
      <w:tr w:rsidR="00A82E13" w:rsidRPr="00DB067F" w14:paraId="41D800CE" w14:textId="77777777" w:rsidTr="003A5305">
        <w:tc>
          <w:tcPr>
            <w:tcW w:w="2030" w:type="dxa"/>
            <w:tcBorders>
              <w:left w:val="nil"/>
            </w:tcBorders>
          </w:tcPr>
          <w:p w14:paraId="755693A4" w14:textId="77777777" w:rsidR="00A82E13" w:rsidRPr="00DB067F" w:rsidRDefault="00A82E13" w:rsidP="00C03ACD">
            <w:pPr>
              <w:tabs>
                <w:tab w:val="left" w:pos="1245"/>
              </w:tabs>
              <w:jc w:val="center"/>
            </w:pPr>
            <w:r w:rsidRPr="00DB067F">
              <w:t>Rahim et al. [4],2019</w:t>
            </w:r>
          </w:p>
        </w:tc>
        <w:tc>
          <w:tcPr>
            <w:tcW w:w="1655" w:type="dxa"/>
          </w:tcPr>
          <w:p w14:paraId="156AEB59" w14:textId="77777777" w:rsidR="00A82E13" w:rsidRPr="00DB067F" w:rsidRDefault="00A82E13" w:rsidP="00C03ACD">
            <w:pPr>
              <w:jc w:val="center"/>
            </w:pPr>
            <w:r w:rsidRPr="00DB067F">
              <w:t>20-Sign dataset</w:t>
            </w:r>
          </w:p>
        </w:tc>
        <w:tc>
          <w:tcPr>
            <w:tcW w:w="1203" w:type="dxa"/>
          </w:tcPr>
          <w:p w14:paraId="41D3770B" w14:textId="77777777" w:rsidR="00A82E13" w:rsidRPr="00DB067F" w:rsidRDefault="00A82E13" w:rsidP="00C03ACD">
            <w:pPr>
              <w:jc w:val="center"/>
            </w:pPr>
            <w:r w:rsidRPr="00DB067F">
              <w:t>18000</w:t>
            </w:r>
          </w:p>
        </w:tc>
        <w:tc>
          <w:tcPr>
            <w:tcW w:w="1616" w:type="dxa"/>
          </w:tcPr>
          <w:p w14:paraId="688AC64C" w14:textId="77777777" w:rsidR="00A82E13" w:rsidRPr="00DB067F" w:rsidRDefault="00A82E13" w:rsidP="00C03ACD">
            <w:pPr>
              <w:jc w:val="center"/>
            </w:pPr>
            <w:r w:rsidRPr="00DB067F">
              <w:t>yes</w:t>
            </w:r>
          </w:p>
        </w:tc>
        <w:tc>
          <w:tcPr>
            <w:tcW w:w="1411" w:type="dxa"/>
          </w:tcPr>
          <w:p w14:paraId="2EE641A1" w14:textId="77777777" w:rsidR="00A82E13" w:rsidRPr="00DB067F" w:rsidRDefault="00A82E13" w:rsidP="00C03ACD">
            <w:r w:rsidRPr="00DB067F">
              <w:t xml:space="preserve"> 30% of the Dataset</w:t>
            </w:r>
          </w:p>
        </w:tc>
        <w:tc>
          <w:tcPr>
            <w:tcW w:w="1260" w:type="dxa"/>
            <w:tcBorders>
              <w:right w:val="nil"/>
            </w:tcBorders>
          </w:tcPr>
          <w:p w14:paraId="5270862B" w14:textId="77777777" w:rsidR="00A82E13" w:rsidRPr="00DB067F" w:rsidRDefault="00A82E13" w:rsidP="00C03ACD">
            <w:pPr>
              <w:jc w:val="center"/>
            </w:pPr>
            <w:r w:rsidRPr="00DB067F">
              <w:t>97.28</w:t>
            </w:r>
          </w:p>
        </w:tc>
      </w:tr>
      <w:tr w:rsidR="00A82E13" w:rsidRPr="00DB067F" w14:paraId="43A3408D" w14:textId="77777777" w:rsidTr="003A5305">
        <w:tc>
          <w:tcPr>
            <w:tcW w:w="2030" w:type="dxa"/>
            <w:tcBorders>
              <w:left w:val="nil"/>
            </w:tcBorders>
          </w:tcPr>
          <w:p w14:paraId="16A3A8DE" w14:textId="7C4C12D8" w:rsidR="00A82E13" w:rsidRPr="00DB067F" w:rsidRDefault="00A82E13" w:rsidP="00C03ACD">
            <w:pPr>
              <w:tabs>
                <w:tab w:val="left" w:pos="1245"/>
              </w:tabs>
              <w:jc w:val="center"/>
            </w:pPr>
            <w:r w:rsidRPr="00DB067F">
              <w:t>Mujahid et al. [</w:t>
            </w:r>
            <w:r w:rsidR="00551144" w:rsidRPr="00DB067F">
              <w:t>33</w:t>
            </w:r>
            <w:r w:rsidRPr="00DB067F">
              <w:t>], 2021</w:t>
            </w:r>
          </w:p>
        </w:tc>
        <w:tc>
          <w:tcPr>
            <w:tcW w:w="1655" w:type="dxa"/>
          </w:tcPr>
          <w:p w14:paraId="1F9211CF" w14:textId="77777777" w:rsidR="00A82E13" w:rsidRPr="00DB067F" w:rsidRDefault="00A82E13" w:rsidP="00C03ACD">
            <w:pPr>
              <w:jc w:val="center"/>
            </w:pPr>
            <w:r w:rsidRPr="00DB067F">
              <w:t>5-Sign dataset</w:t>
            </w:r>
          </w:p>
        </w:tc>
        <w:tc>
          <w:tcPr>
            <w:tcW w:w="1203" w:type="dxa"/>
          </w:tcPr>
          <w:p w14:paraId="41C1FEC7" w14:textId="77777777" w:rsidR="00A82E13" w:rsidRPr="00DB067F" w:rsidRDefault="00A82E13" w:rsidP="00C03ACD">
            <w:pPr>
              <w:jc w:val="center"/>
            </w:pPr>
            <w:r w:rsidRPr="00DB067F">
              <w:t>216</w:t>
            </w:r>
          </w:p>
        </w:tc>
        <w:tc>
          <w:tcPr>
            <w:tcW w:w="1616" w:type="dxa"/>
          </w:tcPr>
          <w:p w14:paraId="4A57E432" w14:textId="77777777" w:rsidR="00A82E13" w:rsidRPr="00DB067F" w:rsidRDefault="00A82E13" w:rsidP="00C03ACD">
            <w:pPr>
              <w:jc w:val="center"/>
            </w:pPr>
            <w:r w:rsidRPr="00DB067F">
              <w:t>no</w:t>
            </w:r>
          </w:p>
        </w:tc>
        <w:tc>
          <w:tcPr>
            <w:tcW w:w="1411" w:type="dxa"/>
          </w:tcPr>
          <w:p w14:paraId="28DA2C14" w14:textId="77777777" w:rsidR="00A82E13" w:rsidRPr="00DB067F" w:rsidRDefault="00A82E13" w:rsidP="00C03ACD">
            <w:pPr>
              <w:jc w:val="center"/>
            </w:pPr>
            <w:r w:rsidRPr="00DB067F">
              <w:t>15 Test Images</w:t>
            </w:r>
          </w:p>
        </w:tc>
        <w:tc>
          <w:tcPr>
            <w:tcW w:w="1260" w:type="dxa"/>
            <w:tcBorders>
              <w:right w:val="nil"/>
            </w:tcBorders>
          </w:tcPr>
          <w:p w14:paraId="54D9D3E8" w14:textId="77777777" w:rsidR="00A82E13" w:rsidRPr="00DB067F" w:rsidRDefault="00A82E13" w:rsidP="00C03ACD">
            <w:pPr>
              <w:jc w:val="center"/>
            </w:pPr>
            <w:r w:rsidRPr="00DB067F">
              <w:t>97.68</w:t>
            </w:r>
          </w:p>
        </w:tc>
      </w:tr>
      <w:tr w:rsidR="00A82E13" w:rsidRPr="00DB067F" w14:paraId="34AFA341" w14:textId="77777777" w:rsidTr="003A5305">
        <w:trPr>
          <w:trHeight w:val="770"/>
        </w:trPr>
        <w:tc>
          <w:tcPr>
            <w:tcW w:w="2030" w:type="dxa"/>
            <w:vMerge w:val="restart"/>
            <w:tcBorders>
              <w:left w:val="nil"/>
            </w:tcBorders>
          </w:tcPr>
          <w:p w14:paraId="68F02FD2" w14:textId="77777777" w:rsidR="00A82E13" w:rsidRPr="00DB067F" w:rsidRDefault="00A82E13" w:rsidP="00C03ACD">
            <w:pPr>
              <w:jc w:val="center"/>
            </w:pPr>
            <w:r w:rsidRPr="00DB067F">
              <w:t>Proposed</w:t>
            </w:r>
          </w:p>
          <w:p w14:paraId="616779E2" w14:textId="77777777" w:rsidR="00A82E13" w:rsidRPr="00DB067F" w:rsidRDefault="00A82E13" w:rsidP="00C03ACD">
            <w:pPr>
              <w:jc w:val="center"/>
            </w:pPr>
            <w:r w:rsidRPr="00DB067F">
              <w:t>(CNN Train and Test with RTS dataset)</w:t>
            </w:r>
          </w:p>
        </w:tc>
        <w:tc>
          <w:tcPr>
            <w:tcW w:w="1655" w:type="dxa"/>
          </w:tcPr>
          <w:p w14:paraId="59BBB0D6" w14:textId="77777777" w:rsidR="00A82E13" w:rsidRPr="00DB067F" w:rsidRDefault="00A82E13" w:rsidP="00C03ACD">
            <w:pPr>
              <w:jc w:val="center"/>
            </w:pPr>
            <w:r w:rsidRPr="00DB067F">
              <w:t>RTS version dataset of [4]</w:t>
            </w:r>
          </w:p>
        </w:tc>
        <w:tc>
          <w:tcPr>
            <w:tcW w:w="1203" w:type="dxa"/>
          </w:tcPr>
          <w:p w14:paraId="107BE480" w14:textId="77777777" w:rsidR="00A82E13" w:rsidRPr="00DB067F" w:rsidRDefault="00A82E13" w:rsidP="00C03ACD">
            <w:pPr>
              <w:jc w:val="center"/>
            </w:pPr>
            <w:r w:rsidRPr="00DB067F">
              <w:t>190,000</w:t>
            </w:r>
          </w:p>
        </w:tc>
        <w:tc>
          <w:tcPr>
            <w:tcW w:w="1616" w:type="dxa"/>
          </w:tcPr>
          <w:p w14:paraId="7BF9C568" w14:textId="77777777" w:rsidR="00A82E13" w:rsidRPr="00DB067F" w:rsidRDefault="00A82E13" w:rsidP="00C03ACD">
            <w:pPr>
              <w:jc w:val="center"/>
            </w:pPr>
            <w:r w:rsidRPr="00DB067F">
              <w:t>yes</w:t>
            </w:r>
          </w:p>
        </w:tc>
        <w:tc>
          <w:tcPr>
            <w:tcW w:w="1411" w:type="dxa"/>
          </w:tcPr>
          <w:p w14:paraId="38172EDA" w14:textId="77777777" w:rsidR="00A82E13" w:rsidRPr="00DB067F" w:rsidRDefault="00A82E13" w:rsidP="00C03ACD">
            <w:pPr>
              <w:jc w:val="center"/>
            </w:pPr>
            <w:r w:rsidRPr="00DB067F">
              <w:t>Same as [4]</w:t>
            </w:r>
          </w:p>
        </w:tc>
        <w:tc>
          <w:tcPr>
            <w:tcW w:w="1260" w:type="dxa"/>
            <w:tcBorders>
              <w:right w:val="nil"/>
            </w:tcBorders>
          </w:tcPr>
          <w:p w14:paraId="6C6D35A3" w14:textId="77777777" w:rsidR="00A82E13" w:rsidRPr="00DB067F" w:rsidRDefault="00A82E13" w:rsidP="00C03ACD">
            <w:pPr>
              <w:jc w:val="center"/>
            </w:pPr>
            <w:r w:rsidRPr="00DB067F">
              <w:t>99.30</w:t>
            </w:r>
          </w:p>
        </w:tc>
      </w:tr>
      <w:tr w:rsidR="00A82E13" w:rsidRPr="00DB067F" w14:paraId="0502AC28" w14:textId="77777777" w:rsidTr="003A5305">
        <w:trPr>
          <w:trHeight w:val="770"/>
        </w:trPr>
        <w:tc>
          <w:tcPr>
            <w:tcW w:w="2030" w:type="dxa"/>
            <w:vMerge/>
            <w:tcBorders>
              <w:left w:val="nil"/>
            </w:tcBorders>
          </w:tcPr>
          <w:p w14:paraId="5116C3F6" w14:textId="77777777" w:rsidR="00A82E13" w:rsidRPr="00DB067F" w:rsidRDefault="00A82E13" w:rsidP="00C03ACD">
            <w:pPr>
              <w:jc w:val="center"/>
            </w:pPr>
          </w:p>
        </w:tc>
        <w:tc>
          <w:tcPr>
            <w:tcW w:w="1655" w:type="dxa"/>
          </w:tcPr>
          <w:p w14:paraId="71689BEA" w14:textId="30BD56B9" w:rsidR="00A82E13" w:rsidRPr="00DB067F" w:rsidRDefault="00A82E13" w:rsidP="00C03ACD">
            <w:pPr>
              <w:jc w:val="center"/>
            </w:pPr>
            <w:r w:rsidRPr="00DB067F">
              <w:t>RTS version dataset of [</w:t>
            </w:r>
            <w:r w:rsidR="00551144" w:rsidRPr="00DB067F">
              <w:t>33</w:t>
            </w:r>
            <w:r w:rsidRPr="00DB067F">
              <w:t>]</w:t>
            </w:r>
          </w:p>
        </w:tc>
        <w:tc>
          <w:tcPr>
            <w:tcW w:w="1203" w:type="dxa"/>
          </w:tcPr>
          <w:p w14:paraId="55326142" w14:textId="77777777" w:rsidR="00A82E13" w:rsidRPr="00DB067F" w:rsidRDefault="00A82E13" w:rsidP="00C03ACD">
            <w:pPr>
              <w:jc w:val="center"/>
            </w:pPr>
            <w:r w:rsidRPr="00DB067F">
              <w:t>2160</w:t>
            </w:r>
          </w:p>
        </w:tc>
        <w:tc>
          <w:tcPr>
            <w:tcW w:w="1616" w:type="dxa"/>
          </w:tcPr>
          <w:p w14:paraId="08CA078F" w14:textId="77777777" w:rsidR="00A82E13" w:rsidRPr="00DB067F" w:rsidRDefault="00A82E13" w:rsidP="00C03ACD">
            <w:pPr>
              <w:jc w:val="center"/>
            </w:pPr>
            <w:r w:rsidRPr="00DB067F">
              <w:t>yes</w:t>
            </w:r>
          </w:p>
        </w:tc>
        <w:tc>
          <w:tcPr>
            <w:tcW w:w="1411" w:type="dxa"/>
          </w:tcPr>
          <w:p w14:paraId="49909F9D" w14:textId="752AF0BD" w:rsidR="00A82E13" w:rsidRPr="00DB067F" w:rsidRDefault="00A82E13" w:rsidP="00C03ACD">
            <w:pPr>
              <w:jc w:val="center"/>
            </w:pPr>
            <w:r w:rsidRPr="00DB067F">
              <w:t>Same as [</w:t>
            </w:r>
            <w:r w:rsidR="00551144" w:rsidRPr="00DB067F">
              <w:t>33</w:t>
            </w:r>
            <w:r w:rsidRPr="00DB067F">
              <w:t>]</w:t>
            </w:r>
          </w:p>
        </w:tc>
        <w:tc>
          <w:tcPr>
            <w:tcW w:w="1260" w:type="dxa"/>
            <w:tcBorders>
              <w:right w:val="nil"/>
            </w:tcBorders>
          </w:tcPr>
          <w:p w14:paraId="4C481962" w14:textId="77777777" w:rsidR="00A82E13" w:rsidRPr="00DB067F" w:rsidRDefault="00A82E13" w:rsidP="00C03ACD">
            <w:pPr>
              <w:jc w:val="center"/>
            </w:pPr>
            <w:r w:rsidRPr="00DB067F">
              <w:t>100</w:t>
            </w:r>
          </w:p>
        </w:tc>
      </w:tr>
    </w:tbl>
    <w:p w14:paraId="4F8307C4" w14:textId="77777777" w:rsidR="006F7169" w:rsidRPr="00DB067F" w:rsidRDefault="006F7169" w:rsidP="0024633D">
      <w:pPr>
        <w:widowControl w:val="0"/>
        <w:tabs>
          <w:tab w:val="left" w:pos="187"/>
        </w:tabs>
        <w:snapToGrid w:val="0"/>
        <w:rPr>
          <w:sz w:val="14"/>
          <w:szCs w:val="22"/>
        </w:rPr>
      </w:pPr>
    </w:p>
    <w:p w14:paraId="36CB53C7" w14:textId="6FA2F44D" w:rsidR="0024633D" w:rsidRPr="00DB067F" w:rsidRDefault="004810F1" w:rsidP="0024633D">
      <w:pPr>
        <w:widowControl w:val="0"/>
        <w:tabs>
          <w:tab w:val="left" w:pos="187"/>
        </w:tabs>
        <w:snapToGrid w:val="0"/>
        <w:rPr>
          <w:szCs w:val="22"/>
        </w:rPr>
      </w:pPr>
      <w:r w:rsidRPr="00DB067F">
        <w:rPr>
          <w:szCs w:val="22"/>
        </w:rPr>
        <w:t xml:space="preserve">    </w:t>
      </w:r>
      <w:r w:rsidR="0024633D" w:rsidRPr="00DB067F">
        <w:rPr>
          <w:szCs w:val="22"/>
        </w:rPr>
        <w:t>Tab</w:t>
      </w:r>
      <w:r w:rsidR="009F1CEE" w:rsidRPr="00DB067F">
        <w:rPr>
          <w:szCs w:val="22"/>
        </w:rPr>
        <w:t>.</w:t>
      </w:r>
      <w:r w:rsidR="0024633D" w:rsidRPr="00DB067F">
        <w:rPr>
          <w:szCs w:val="22"/>
        </w:rPr>
        <w:t xml:space="preserve"> 3</w:t>
      </w:r>
      <w:r w:rsidR="009F1CEE" w:rsidRPr="00DB067F">
        <w:rPr>
          <w:szCs w:val="22"/>
        </w:rPr>
        <w:t>.</w:t>
      </w:r>
      <w:r w:rsidR="0024633D" w:rsidRPr="00DB067F">
        <w:rPr>
          <w:szCs w:val="22"/>
        </w:rPr>
        <w:t xml:space="preserve"> shows maximum accuracy is 99.30% achieved for Twenty sign word dataset evaluation, </w:t>
      </w:r>
      <w:proofErr w:type="gramStart"/>
      <w:r w:rsidR="0024633D" w:rsidRPr="00DB067F">
        <w:rPr>
          <w:szCs w:val="22"/>
        </w:rPr>
        <w:t>and  Tab</w:t>
      </w:r>
      <w:r w:rsidR="009F1CEE" w:rsidRPr="00DB067F">
        <w:rPr>
          <w:szCs w:val="22"/>
        </w:rPr>
        <w:t>.</w:t>
      </w:r>
      <w:proofErr w:type="gramEnd"/>
      <w:r w:rsidR="0024633D" w:rsidRPr="00DB067F">
        <w:rPr>
          <w:szCs w:val="22"/>
        </w:rPr>
        <w:t xml:space="preserve"> 4</w:t>
      </w:r>
      <w:r w:rsidR="009F1CEE" w:rsidRPr="00DB067F">
        <w:rPr>
          <w:szCs w:val="22"/>
        </w:rPr>
        <w:t>.</w:t>
      </w:r>
      <w:r w:rsidR="0024633D" w:rsidRPr="00DB067F">
        <w:rPr>
          <w:szCs w:val="22"/>
        </w:rPr>
        <w:t xml:space="preserve"> shows the maximum accuracy is 100% for Five sign word dataset evaluation. We have compared our proposed method with two existing methods: first one, for twenty classes, we trained the proposed model with RTS version of [4] and tested with the same size of the reference test dataset, and </w:t>
      </w:r>
      <w:r w:rsidR="003E528E" w:rsidRPr="00DB067F">
        <w:rPr>
          <w:szCs w:val="22"/>
        </w:rPr>
        <w:t xml:space="preserve">the </w:t>
      </w:r>
      <w:r w:rsidR="0024633D" w:rsidRPr="00DB067F">
        <w:rPr>
          <w:szCs w:val="22"/>
        </w:rPr>
        <w:t>model achieved 99.30% accuracy. The second one, for the Five sign word dataset, we trained the model with the RTS version of [</w:t>
      </w:r>
      <w:r w:rsidR="00551144" w:rsidRPr="00DB067F">
        <w:rPr>
          <w:szCs w:val="22"/>
        </w:rPr>
        <w:t>33</w:t>
      </w:r>
      <w:r w:rsidR="0024633D" w:rsidRPr="00DB067F">
        <w:rPr>
          <w:szCs w:val="22"/>
        </w:rPr>
        <w:t xml:space="preserve">] dataset and tested </w:t>
      </w:r>
      <w:r w:rsidR="00635D8D" w:rsidRPr="00DB067F">
        <w:rPr>
          <w:szCs w:val="22"/>
        </w:rPr>
        <w:t xml:space="preserve">it </w:t>
      </w:r>
      <w:r w:rsidR="0024633D" w:rsidRPr="00DB067F">
        <w:rPr>
          <w:szCs w:val="22"/>
        </w:rPr>
        <w:t>with the same size of reference test dataset, and the model produced 100% accuracy. Tab</w:t>
      </w:r>
      <w:r w:rsidR="009F1CEE" w:rsidRPr="00DB067F">
        <w:rPr>
          <w:szCs w:val="22"/>
        </w:rPr>
        <w:t>.</w:t>
      </w:r>
      <w:r w:rsidR="0024633D" w:rsidRPr="00DB067F">
        <w:rPr>
          <w:szCs w:val="22"/>
        </w:rPr>
        <w:t xml:space="preserve"> 6</w:t>
      </w:r>
      <w:r w:rsidR="009F1CEE" w:rsidRPr="00DB067F">
        <w:rPr>
          <w:szCs w:val="22"/>
        </w:rPr>
        <w:t>.</w:t>
      </w:r>
      <w:r w:rsidR="0024633D" w:rsidRPr="00DB067F">
        <w:rPr>
          <w:szCs w:val="22"/>
        </w:rPr>
        <w:t xml:space="preserve"> shows the comparative performance of the proposed and state-of-the-art methods where the proposed method achieved higher classification accuracy than the existing system. </w:t>
      </w:r>
    </w:p>
    <w:p w14:paraId="39B5D11B" w14:textId="76FBBC65" w:rsidR="00A82E13" w:rsidRPr="00DB067F" w:rsidRDefault="004810F1" w:rsidP="00A82E13">
      <w:pPr>
        <w:widowControl w:val="0"/>
        <w:tabs>
          <w:tab w:val="left" w:pos="187"/>
        </w:tabs>
        <w:snapToGrid w:val="0"/>
        <w:rPr>
          <w:szCs w:val="22"/>
        </w:rPr>
      </w:pPr>
      <w:r w:rsidRPr="00DB067F">
        <w:rPr>
          <w:szCs w:val="22"/>
        </w:rPr>
        <w:t xml:space="preserve">    </w:t>
      </w:r>
      <w:r w:rsidR="00A82E13" w:rsidRPr="00DB067F">
        <w:rPr>
          <w:szCs w:val="22"/>
        </w:rPr>
        <w:t xml:space="preserve">The authors [4] proposed </w:t>
      </w:r>
      <w:proofErr w:type="spellStart"/>
      <w:r w:rsidR="00A82E13" w:rsidRPr="00DB067F">
        <w:rPr>
          <w:szCs w:val="22"/>
        </w:rPr>
        <w:t>YCbCr</w:t>
      </w:r>
      <w:proofErr w:type="spellEnd"/>
      <w:r w:rsidR="00A82E13" w:rsidRPr="00DB067F">
        <w:rPr>
          <w:szCs w:val="22"/>
        </w:rPr>
        <w:t xml:space="preserve"> and </w:t>
      </w:r>
      <w:bookmarkStart w:id="38" w:name="_Hlk98528410"/>
      <w:proofErr w:type="spellStart"/>
      <w:r w:rsidR="00A82E13" w:rsidRPr="00DB067F">
        <w:rPr>
          <w:szCs w:val="22"/>
        </w:rPr>
        <w:t>SkinMask</w:t>
      </w:r>
      <w:proofErr w:type="spellEnd"/>
      <w:r w:rsidR="00A82E13" w:rsidRPr="00DB067F">
        <w:rPr>
          <w:szCs w:val="22"/>
        </w:rPr>
        <w:t xml:space="preserve"> segmentation techniques</w:t>
      </w:r>
      <w:r w:rsidR="004028CE" w:rsidRPr="00DB067F">
        <w:rPr>
          <w:szCs w:val="22"/>
        </w:rPr>
        <w:t xml:space="preserve"> [</w:t>
      </w:r>
      <w:r w:rsidR="00551144" w:rsidRPr="00DB067F">
        <w:rPr>
          <w:szCs w:val="22"/>
        </w:rPr>
        <w:t>15</w:t>
      </w:r>
      <w:proofErr w:type="gramStart"/>
      <w:r w:rsidR="004028CE" w:rsidRPr="00DB067F">
        <w:rPr>
          <w:szCs w:val="22"/>
        </w:rPr>
        <w:t xml:space="preserve">] </w:t>
      </w:r>
      <w:r w:rsidR="00A82E13" w:rsidRPr="00DB067F">
        <w:rPr>
          <w:szCs w:val="22"/>
        </w:rPr>
        <w:t xml:space="preserve"> </w:t>
      </w:r>
      <w:bookmarkEnd w:id="38"/>
      <w:r w:rsidR="00A82E13" w:rsidRPr="00DB067F">
        <w:rPr>
          <w:szCs w:val="22"/>
        </w:rPr>
        <w:t>and</w:t>
      </w:r>
      <w:proofErr w:type="gramEnd"/>
      <w:r w:rsidR="00A82E13" w:rsidRPr="00DB067F">
        <w:rPr>
          <w:szCs w:val="22"/>
        </w:rPr>
        <w:t xml:space="preserve"> CNN to classify the sign word, and their performance accuracy was 97.28%, whereas our proposed model achieved 93.30%. </w:t>
      </w:r>
      <w:bookmarkStart w:id="39" w:name="_Hlk98587592"/>
      <w:bookmarkStart w:id="40" w:name="_Hlk91108834"/>
      <w:r w:rsidR="00A82E13" w:rsidRPr="00DB067F">
        <w:rPr>
          <w:szCs w:val="22"/>
        </w:rPr>
        <w:t xml:space="preserve">The </w:t>
      </w:r>
      <w:bookmarkStart w:id="41" w:name="_Hlk98587396"/>
      <w:r w:rsidR="00A82E13" w:rsidRPr="00DB067F">
        <w:rPr>
          <w:szCs w:val="22"/>
        </w:rPr>
        <w:t>authors [</w:t>
      </w:r>
      <w:r w:rsidR="00551144" w:rsidRPr="00DB067F">
        <w:rPr>
          <w:szCs w:val="22"/>
        </w:rPr>
        <w:t>33</w:t>
      </w:r>
      <w:r w:rsidR="00A82E13" w:rsidRPr="00DB067F">
        <w:rPr>
          <w:szCs w:val="22"/>
        </w:rPr>
        <w:t xml:space="preserve">] </w:t>
      </w:r>
      <w:bookmarkEnd w:id="41"/>
      <w:r w:rsidR="00A82E13" w:rsidRPr="00DB067F">
        <w:rPr>
          <w:szCs w:val="22"/>
        </w:rPr>
        <w:t>proposed a lightweight model based on You Only Look Once (YOLO) v3</w:t>
      </w:r>
      <w:r w:rsidR="00686109" w:rsidRPr="00DB067F">
        <w:rPr>
          <w:szCs w:val="22"/>
        </w:rPr>
        <w:t xml:space="preserve"> [</w:t>
      </w:r>
      <w:r w:rsidR="00282DFB" w:rsidRPr="00DB067F">
        <w:rPr>
          <w:szCs w:val="22"/>
        </w:rPr>
        <w:t>41</w:t>
      </w:r>
      <w:r w:rsidR="00686109" w:rsidRPr="00DB067F">
        <w:rPr>
          <w:szCs w:val="22"/>
        </w:rPr>
        <w:t>]</w:t>
      </w:r>
      <w:r w:rsidR="00A82E13" w:rsidRPr="00DB067F">
        <w:rPr>
          <w:szCs w:val="22"/>
        </w:rPr>
        <w:t xml:space="preserve"> and </w:t>
      </w:r>
      <w:proofErr w:type="spellStart"/>
      <w:r w:rsidR="00A82E13" w:rsidRPr="00DB067F">
        <w:rPr>
          <w:szCs w:val="22"/>
        </w:rPr>
        <w:t>DarkNet</w:t>
      </w:r>
      <w:proofErr w:type="spellEnd"/>
      <w:r w:rsidR="00686109" w:rsidRPr="00DB067F">
        <w:rPr>
          <w:szCs w:val="22"/>
        </w:rPr>
        <w:t xml:space="preserve"> [</w:t>
      </w:r>
      <w:r w:rsidR="00282DFB" w:rsidRPr="00DB067F">
        <w:rPr>
          <w:szCs w:val="22"/>
        </w:rPr>
        <w:t>42</w:t>
      </w:r>
      <w:r w:rsidR="00686109" w:rsidRPr="00DB067F">
        <w:rPr>
          <w:szCs w:val="22"/>
        </w:rPr>
        <w:t>]</w:t>
      </w:r>
      <w:r w:rsidR="00A82E13" w:rsidRPr="00DB067F">
        <w:rPr>
          <w:szCs w:val="22"/>
        </w:rPr>
        <w:t xml:space="preserve"> convolutional neural network</w:t>
      </w:r>
      <w:r w:rsidR="0038144B" w:rsidRPr="00DB067F">
        <w:rPr>
          <w:szCs w:val="22"/>
        </w:rPr>
        <w:t xml:space="preserve"> </w:t>
      </w:r>
      <w:r w:rsidR="00A82E13" w:rsidRPr="00DB067F">
        <w:rPr>
          <w:szCs w:val="22"/>
        </w:rPr>
        <w:t>to classify the five-sign word dataset</w:t>
      </w:r>
      <w:bookmarkEnd w:id="39"/>
      <w:r w:rsidR="00A82E13" w:rsidRPr="00DB067F">
        <w:rPr>
          <w:szCs w:val="22"/>
        </w:rPr>
        <w:t>. The accuracy reported for the five-sign word recognition was 97.68%, whereas our proposed model achieved 100% accuracy.</w:t>
      </w:r>
    </w:p>
    <w:bookmarkEnd w:id="40"/>
    <w:p w14:paraId="2079D13D" w14:textId="66CC87B7" w:rsidR="00B50A69" w:rsidRPr="00DB067F" w:rsidRDefault="00B50A69" w:rsidP="008D2790">
      <w:pPr>
        <w:widowControl w:val="0"/>
        <w:tabs>
          <w:tab w:val="left" w:pos="187"/>
        </w:tabs>
        <w:snapToGrid w:val="0"/>
        <w:rPr>
          <w:szCs w:val="22"/>
        </w:rPr>
      </w:pPr>
    </w:p>
    <w:p w14:paraId="0F0CF8CF" w14:textId="1F0C0BD4" w:rsidR="00A82E13" w:rsidRPr="00DB067F" w:rsidRDefault="00795EFD" w:rsidP="008D2790">
      <w:pPr>
        <w:widowControl w:val="0"/>
        <w:tabs>
          <w:tab w:val="left" w:pos="187"/>
        </w:tabs>
        <w:snapToGrid w:val="0"/>
        <w:rPr>
          <w:b/>
          <w:szCs w:val="22"/>
        </w:rPr>
      </w:pPr>
      <w:r w:rsidRPr="00DB067F">
        <w:rPr>
          <w:noProof/>
        </w:rPr>
        <w:drawing>
          <wp:anchor distT="0" distB="0" distL="114300" distR="114300" simplePos="0" relativeHeight="251666944" behindDoc="0" locked="0" layoutInCell="1" allowOverlap="1" wp14:anchorId="40BDE4AF" wp14:editId="21F69506">
            <wp:simplePos x="0" y="0"/>
            <wp:positionH relativeFrom="column">
              <wp:posOffset>617855</wp:posOffset>
            </wp:positionH>
            <wp:positionV relativeFrom="paragraph">
              <wp:posOffset>0</wp:posOffset>
            </wp:positionV>
            <wp:extent cx="4105910" cy="232410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910" cy="2324100"/>
                    </a:xfrm>
                    <a:prstGeom prst="rect">
                      <a:avLst/>
                    </a:prstGeom>
                  </pic:spPr>
                </pic:pic>
              </a:graphicData>
            </a:graphic>
            <wp14:sizeRelH relativeFrom="page">
              <wp14:pctWidth>0</wp14:pctWidth>
            </wp14:sizeRelH>
            <wp14:sizeRelV relativeFrom="page">
              <wp14:pctHeight>0</wp14:pctHeight>
            </wp14:sizeRelV>
          </wp:anchor>
        </w:drawing>
      </w:r>
    </w:p>
    <w:p w14:paraId="5742DEAA" w14:textId="20CAD2AA" w:rsidR="00A82E13" w:rsidRPr="00DB067F" w:rsidRDefault="00A82E13" w:rsidP="008D2790">
      <w:pPr>
        <w:widowControl w:val="0"/>
        <w:tabs>
          <w:tab w:val="left" w:pos="187"/>
        </w:tabs>
        <w:snapToGrid w:val="0"/>
        <w:rPr>
          <w:b/>
          <w:szCs w:val="22"/>
        </w:rPr>
      </w:pPr>
    </w:p>
    <w:p w14:paraId="2FF58425" w14:textId="592758A6" w:rsidR="00A82E13" w:rsidRPr="00DB067F" w:rsidRDefault="00A82E13" w:rsidP="008D2790">
      <w:pPr>
        <w:widowControl w:val="0"/>
        <w:tabs>
          <w:tab w:val="left" w:pos="187"/>
        </w:tabs>
        <w:snapToGrid w:val="0"/>
        <w:rPr>
          <w:b/>
          <w:szCs w:val="22"/>
        </w:rPr>
      </w:pPr>
    </w:p>
    <w:p w14:paraId="12252F05" w14:textId="450CF65C" w:rsidR="00A82E13" w:rsidRPr="00DB067F" w:rsidRDefault="00A82E13" w:rsidP="008D2790">
      <w:pPr>
        <w:widowControl w:val="0"/>
        <w:tabs>
          <w:tab w:val="left" w:pos="187"/>
        </w:tabs>
        <w:snapToGrid w:val="0"/>
        <w:rPr>
          <w:b/>
          <w:szCs w:val="22"/>
        </w:rPr>
      </w:pPr>
    </w:p>
    <w:p w14:paraId="12C19B69" w14:textId="3136279B" w:rsidR="00B50A69" w:rsidRPr="00DB067F" w:rsidRDefault="00B50A69" w:rsidP="008D2790">
      <w:pPr>
        <w:widowControl w:val="0"/>
        <w:tabs>
          <w:tab w:val="left" w:pos="187"/>
        </w:tabs>
        <w:snapToGrid w:val="0"/>
        <w:rPr>
          <w:b/>
          <w:szCs w:val="22"/>
        </w:rPr>
      </w:pPr>
    </w:p>
    <w:p w14:paraId="3858DB7D" w14:textId="674048A2" w:rsidR="00A82E13" w:rsidRPr="00DB067F" w:rsidRDefault="00A82E13" w:rsidP="008D2790">
      <w:pPr>
        <w:pStyle w:val="Heading1"/>
        <w:keepNext w:val="0"/>
        <w:widowControl w:val="0"/>
        <w:tabs>
          <w:tab w:val="left" w:pos="187"/>
        </w:tabs>
        <w:snapToGrid w:val="0"/>
        <w:spacing w:before="240" w:after="60"/>
        <w:rPr>
          <w:szCs w:val="22"/>
        </w:rPr>
      </w:pPr>
    </w:p>
    <w:p w14:paraId="61688532" w14:textId="3D65E886" w:rsidR="00A82E13" w:rsidRPr="00DB067F" w:rsidRDefault="00A82E13" w:rsidP="008D2790">
      <w:pPr>
        <w:pStyle w:val="Heading1"/>
        <w:keepNext w:val="0"/>
        <w:widowControl w:val="0"/>
        <w:tabs>
          <w:tab w:val="left" w:pos="187"/>
        </w:tabs>
        <w:snapToGrid w:val="0"/>
        <w:spacing w:before="240" w:after="60"/>
        <w:rPr>
          <w:szCs w:val="22"/>
        </w:rPr>
      </w:pPr>
    </w:p>
    <w:p w14:paraId="5BB8E3DF" w14:textId="1D20AAAF" w:rsidR="00A82E13" w:rsidRPr="00DB067F" w:rsidRDefault="00A82E13" w:rsidP="008D2790">
      <w:pPr>
        <w:pStyle w:val="Heading1"/>
        <w:keepNext w:val="0"/>
        <w:widowControl w:val="0"/>
        <w:tabs>
          <w:tab w:val="left" w:pos="187"/>
        </w:tabs>
        <w:snapToGrid w:val="0"/>
        <w:spacing w:before="240" w:after="60"/>
        <w:rPr>
          <w:szCs w:val="22"/>
        </w:rPr>
      </w:pPr>
    </w:p>
    <w:p w14:paraId="3CC0E13F" w14:textId="6901C186" w:rsidR="00A82E13" w:rsidRPr="00DB067F" w:rsidRDefault="00A82E13" w:rsidP="008D2790">
      <w:pPr>
        <w:pStyle w:val="Heading1"/>
        <w:keepNext w:val="0"/>
        <w:widowControl w:val="0"/>
        <w:tabs>
          <w:tab w:val="left" w:pos="187"/>
        </w:tabs>
        <w:snapToGrid w:val="0"/>
        <w:spacing w:before="240" w:after="60"/>
        <w:rPr>
          <w:szCs w:val="22"/>
        </w:rPr>
      </w:pPr>
    </w:p>
    <w:p w14:paraId="7A376C2B" w14:textId="2C2B9181" w:rsidR="00795EFD" w:rsidRPr="00DB067F" w:rsidRDefault="00795EFD" w:rsidP="00795EFD"/>
    <w:p w14:paraId="3F2A2FC8" w14:textId="654917B7" w:rsidR="00A82E13" w:rsidRPr="00DB067F" w:rsidRDefault="00A82E13" w:rsidP="008E4F6C">
      <w:pPr>
        <w:jc w:val="center"/>
      </w:pPr>
      <w:r w:rsidRPr="00DB067F">
        <w:rPr>
          <w:b/>
        </w:rPr>
        <w:t>Figure 7.</w:t>
      </w:r>
      <w:r w:rsidRPr="00DB067F">
        <w:t xml:space="preserve"> Class wise </w:t>
      </w:r>
      <w:r w:rsidR="006F7169" w:rsidRPr="00DB067F">
        <w:t xml:space="preserve">difference between our </w:t>
      </w:r>
      <w:r w:rsidRPr="00DB067F">
        <w:t xml:space="preserve">proposed </w:t>
      </w:r>
      <w:r w:rsidR="006F7169" w:rsidRPr="00DB067F">
        <w:t>study</w:t>
      </w:r>
      <w:r w:rsidRPr="00DB067F">
        <w:t xml:space="preserve"> </w:t>
      </w:r>
      <w:r w:rsidR="00220CE2" w:rsidRPr="00DB067F">
        <w:t xml:space="preserve">and </w:t>
      </w:r>
      <w:r w:rsidRPr="00DB067F">
        <w:t xml:space="preserve">the existing [4] </w:t>
      </w:r>
      <w:r w:rsidR="006F7169" w:rsidRPr="00DB067F">
        <w:t>study</w:t>
      </w:r>
      <w:r w:rsidR="003A5305" w:rsidRPr="00DB067F">
        <w:t>.</w:t>
      </w:r>
    </w:p>
    <w:p w14:paraId="4A4748E1" w14:textId="7A5073FA" w:rsidR="003D7220" w:rsidRPr="00DB067F" w:rsidRDefault="004810F1" w:rsidP="003D7220">
      <w:r w:rsidRPr="00DB067F">
        <w:t xml:space="preserve">    </w:t>
      </w:r>
      <w:r w:rsidR="00AF3F19" w:rsidRPr="00DB067F">
        <w:t>Fig</w:t>
      </w:r>
      <w:r w:rsidR="00884347" w:rsidRPr="00DB067F">
        <w:t>.</w:t>
      </w:r>
      <w:r w:rsidR="00AF3F19" w:rsidRPr="00DB067F">
        <w:t xml:space="preserve"> 7</w:t>
      </w:r>
      <w:r w:rsidR="00884347" w:rsidRPr="00DB067F">
        <w:t>.</w:t>
      </w:r>
      <w:r w:rsidR="00AF3F19" w:rsidRPr="00DB067F">
        <w:t xml:space="preserve"> depicts sign words' class wise comparison recognition accuracy</w:t>
      </w:r>
      <w:r w:rsidR="00F4766A" w:rsidRPr="00DB067F">
        <w:t xml:space="preserve"> of the proposed method and Ref</w:t>
      </w:r>
      <w:r w:rsidR="00C41E62" w:rsidRPr="00DB067F">
        <w:t>erence</w:t>
      </w:r>
      <w:r w:rsidR="00AF3F19" w:rsidRPr="00DB067F">
        <w:t xml:space="preserve"> [4]. The graph shows that our proposed model produced higher accuracy at 15 labels than the existing state-of-the-art method, with the same accuracy at three classes which are 100% at 'call' label, 100% accuracy at 'fine' labels and 99% accuracy at 'ok' labels. So, we can say our model have produced good performance accuracy compared to [4] model at all labels excludes three labels.</w:t>
      </w:r>
      <w:r w:rsidR="003D7220" w:rsidRPr="00DB067F">
        <w:t xml:space="preserve"> </w:t>
      </w:r>
      <w:r w:rsidR="00AA7CC4" w:rsidRPr="00DB067F">
        <w:t>T</w:t>
      </w:r>
      <w:r w:rsidR="00F4766A" w:rsidRPr="00DB067F">
        <w:t xml:space="preserve">he proposed system achieved the ability to recognize the sign word images where test images come from rotation, translation, scaling positions. This ability achieved the proposed system because it is composed of the </w:t>
      </w:r>
      <w:r w:rsidR="003D7220" w:rsidRPr="00DB067F">
        <w:t xml:space="preserve">RTS technique </w:t>
      </w:r>
      <w:r w:rsidR="00F4766A" w:rsidRPr="00DB067F">
        <w:t>for</w:t>
      </w:r>
      <w:r w:rsidR="003D7220" w:rsidRPr="00DB067F">
        <w:t xml:space="preserve"> deal</w:t>
      </w:r>
      <w:r w:rsidR="00F4766A" w:rsidRPr="00DB067F">
        <w:t>ing</w:t>
      </w:r>
      <w:r w:rsidR="003D7220" w:rsidRPr="00DB067F">
        <w:t xml:space="preserve"> with the rotated, translated, scaled test images</w:t>
      </w:r>
      <w:r w:rsidR="00220CE2" w:rsidRPr="00DB067F">
        <w:t>,</w:t>
      </w:r>
      <w:r w:rsidR="00F4766A" w:rsidRPr="00DB067F">
        <w:t xml:space="preserve"> </w:t>
      </w:r>
      <w:r w:rsidR="00220CE2" w:rsidRPr="00DB067F">
        <w:t xml:space="preserve">a </w:t>
      </w:r>
      <w:r w:rsidR="003D7220" w:rsidRPr="00DB067F">
        <w:t xml:space="preserve">combined segmentation </w:t>
      </w:r>
      <w:r w:rsidR="00F4766A" w:rsidRPr="00DB067F">
        <w:t>technique</w:t>
      </w:r>
      <w:r w:rsidR="003D7220" w:rsidRPr="00DB067F">
        <w:t xml:space="preserve"> </w:t>
      </w:r>
      <w:r w:rsidR="00F4766A" w:rsidRPr="00DB067F">
        <w:t>for correctly</w:t>
      </w:r>
      <w:r w:rsidR="003D7220" w:rsidRPr="00DB067F">
        <w:t xml:space="preserve"> segment</w:t>
      </w:r>
      <w:r w:rsidR="00F4766A" w:rsidRPr="00DB067F">
        <w:t>ing</w:t>
      </w:r>
      <w:r w:rsidR="003D7220" w:rsidRPr="00DB067F">
        <w:t xml:space="preserve"> the </w:t>
      </w:r>
      <w:r w:rsidR="00F4766A" w:rsidRPr="00DB067F">
        <w:t xml:space="preserve">complex background </w:t>
      </w:r>
      <w:r w:rsidR="003D7220" w:rsidRPr="00DB067F">
        <w:t>images and the novel CNN architecture</w:t>
      </w:r>
      <w:r w:rsidR="00F4766A" w:rsidRPr="00DB067F">
        <w:t xml:space="preserve">. </w:t>
      </w:r>
      <w:r w:rsidR="003D7220" w:rsidRPr="00DB067F">
        <w:t>Th</w:t>
      </w:r>
      <w:r w:rsidR="001B235E" w:rsidRPr="00DB067F">
        <w:t>ese components</w:t>
      </w:r>
      <w:r w:rsidR="003D7220" w:rsidRPr="00DB067F">
        <w:t xml:space="preserve"> make </w:t>
      </w:r>
      <w:r w:rsidR="00F4766A" w:rsidRPr="00DB067F">
        <w:t xml:space="preserve">the system </w:t>
      </w:r>
      <w:r w:rsidR="003D7220" w:rsidRPr="00DB067F">
        <w:t>robust in real-time test images and successfully</w:t>
      </w:r>
      <w:r w:rsidR="001B235E" w:rsidRPr="00DB067F">
        <w:t xml:space="preserve"> works</w:t>
      </w:r>
      <w:r w:rsidR="003D7220" w:rsidRPr="00DB067F">
        <w:t xml:space="preserve"> in a different challenging environment</w:t>
      </w:r>
      <w:r w:rsidR="00F4766A" w:rsidRPr="00DB067F">
        <w:t>.</w:t>
      </w:r>
    </w:p>
    <w:p w14:paraId="0698FB6D" w14:textId="1F6031E4" w:rsidR="00611B0F" w:rsidRPr="00DB067F" w:rsidRDefault="00611B0F" w:rsidP="009F15C8">
      <w:pPr>
        <w:pStyle w:val="ListParagraph"/>
        <w:numPr>
          <w:ilvl w:val="0"/>
          <w:numId w:val="23"/>
        </w:numPr>
        <w:spacing w:before="240" w:after="60" w:line="276" w:lineRule="auto"/>
        <w:ind w:firstLineChars="0"/>
        <w:contextualSpacing/>
        <w:jc w:val="left"/>
        <w:rPr>
          <w:rFonts w:ascii="Times New Roman" w:hAnsi="Times New Roman"/>
          <w:b/>
          <w:bCs/>
          <w:sz w:val="22"/>
          <w:szCs w:val="26"/>
        </w:rPr>
      </w:pPr>
      <w:r w:rsidRPr="00DB067F">
        <w:rPr>
          <w:rFonts w:ascii="Times New Roman" w:hAnsi="Times New Roman"/>
          <w:b/>
          <w:bCs/>
          <w:sz w:val="22"/>
          <w:szCs w:val="26"/>
        </w:rPr>
        <w:t>Conclusion</w:t>
      </w:r>
    </w:p>
    <w:p w14:paraId="064071F1" w14:textId="46C469DF" w:rsidR="00611B0F" w:rsidRPr="00DB067F" w:rsidRDefault="004810F1" w:rsidP="00A82E13">
      <w:pPr>
        <w:rPr>
          <w:szCs w:val="22"/>
        </w:rPr>
      </w:pPr>
      <w:r w:rsidRPr="00DB067F">
        <w:rPr>
          <w:szCs w:val="22"/>
        </w:rPr>
        <w:t xml:space="preserve">    </w:t>
      </w:r>
      <w:r w:rsidR="00611B0F" w:rsidRPr="00DB067F">
        <w:rPr>
          <w:szCs w:val="22"/>
        </w:rPr>
        <w:t xml:space="preserve">In this paper, we have presented a combined segmentation </w:t>
      </w:r>
      <w:r w:rsidR="00617E61" w:rsidRPr="00DB067F">
        <w:rPr>
          <w:szCs w:val="22"/>
        </w:rPr>
        <w:t>along with</w:t>
      </w:r>
      <w:r w:rsidR="00611B0F" w:rsidRPr="00DB067F">
        <w:rPr>
          <w:szCs w:val="22"/>
        </w:rPr>
        <w:t xml:space="preserve"> RTS invariant </w:t>
      </w:r>
      <w:r w:rsidR="005B744B" w:rsidRPr="00DB067F">
        <w:rPr>
          <w:szCs w:val="22"/>
        </w:rPr>
        <w:t>convolutional neural network (</w:t>
      </w:r>
      <w:r w:rsidR="00611B0F" w:rsidRPr="00DB067F">
        <w:rPr>
          <w:szCs w:val="22"/>
        </w:rPr>
        <w:t>CNN</w:t>
      </w:r>
      <w:r w:rsidR="005B744B" w:rsidRPr="00DB067F">
        <w:rPr>
          <w:szCs w:val="22"/>
        </w:rPr>
        <w:t>)</w:t>
      </w:r>
      <w:r w:rsidR="00611B0F" w:rsidRPr="00DB067F">
        <w:rPr>
          <w:szCs w:val="22"/>
        </w:rPr>
        <w:t xml:space="preserve"> method. The </w:t>
      </w:r>
      <w:r w:rsidR="005B744B" w:rsidRPr="00DB067F">
        <w:rPr>
          <w:szCs w:val="22"/>
        </w:rPr>
        <w:t>method</w:t>
      </w:r>
      <w:r w:rsidR="00611B0F" w:rsidRPr="00DB067F">
        <w:rPr>
          <w:szCs w:val="22"/>
        </w:rPr>
        <w:t xml:space="preserve"> follows the process of segmentation, RTS version of the dataset, and classification. In segmentation, the part of the sign gesture is identified by following the steps, Otsu </w:t>
      </w:r>
      <w:r w:rsidR="005B744B" w:rsidRPr="00DB067F">
        <w:rPr>
          <w:szCs w:val="22"/>
        </w:rPr>
        <w:t>t</w:t>
      </w:r>
      <w:r w:rsidR="00611B0F" w:rsidRPr="00DB067F">
        <w:rPr>
          <w:szCs w:val="22"/>
        </w:rPr>
        <w:t xml:space="preserve">hresholding with </w:t>
      </w:r>
      <w:proofErr w:type="spellStart"/>
      <w:r w:rsidR="00611B0F" w:rsidRPr="00DB067F">
        <w:rPr>
          <w:szCs w:val="22"/>
        </w:rPr>
        <w:t>YCbCr</w:t>
      </w:r>
      <w:proofErr w:type="spellEnd"/>
      <w:r w:rsidR="00611B0F" w:rsidRPr="00DB067F">
        <w:rPr>
          <w:szCs w:val="22"/>
        </w:rPr>
        <w:t xml:space="preserve">, Morphological Analysis: dilation through opening morphology, and Watershed Algorithm. Two benchmark datasets were considered for the performance evaluation of the proposed method. However, rotated, translated, and scaled (RTS) strategies have been applied to the overfitting problem of the method by increasing the dataset's size and making an RTS invariant model. We used the CNN methods for effective classification. We have tested our model during classification using original and RTS test images in both datasets. As a result, the proposed method achieved better performance for both datasets. Our method produced 99.10% accuracy for the RTS version test images and 99.30% accuracy for the original test image in the case of the </w:t>
      </w:r>
      <w:proofErr w:type="gramStart"/>
      <w:r w:rsidR="00611B0F" w:rsidRPr="00DB067F">
        <w:rPr>
          <w:szCs w:val="22"/>
        </w:rPr>
        <w:t>twenty sign</w:t>
      </w:r>
      <w:proofErr w:type="gramEnd"/>
      <w:r w:rsidR="00611B0F" w:rsidRPr="00DB067F">
        <w:rPr>
          <w:szCs w:val="22"/>
        </w:rPr>
        <w:t xml:space="preserve"> word dataset. In the case of the five-sign dataset, the proposed model has produced 98.00% RTS version test images and 100% accuracy for the original test image. Our experimental results show that RTS images provide optimal performance, and our model has become an RTS invariant model. Finally, the overall results show that the proposed method significantly outperforms the recognition of sign words with or without RTS images compared to state-of-the-art methods. This approach will help users who cannot collect appropriate Sign word images. In future work, we will be collected more continuous and discrete sign word data to evaluate a hybrid method for making mobile applications and other scenarios. Moreover, we will be focused design a data fusion based advanced convolutional neural network on enhancing the sign word recognition precision.</w:t>
      </w:r>
    </w:p>
    <w:p w14:paraId="4A224447" w14:textId="77777777" w:rsidR="00FA0643" w:rsidRPr="00DB067F" w:rsidRDefault="00FA0643" w:rsidP="009F15C8">
      <w:pPr>
        <w:autoSpaceDE w:val="0"/>
        <w:autoSpaceDN w:val="0"/>
        <w:adjustRightInd w:val="0"/>
        <w:spacing w:before="240"/>
        <w:jc w:val="left"/>
        <w:rPr>
          <w:szCs w:val="22"/>
          <w:lang w:eastAsia="en-US"/>
        </w:rPr>
      </w:pPr>
      <w:r w:rsidRPr="00DB067F">
        <w:rPr>
          <w:b/>
          <w:szCs w:val="22"/>
          <w:lang w:eastAsia="en-US"/>
        </w:rPr>
        <w:t>Acknowledgement:</w:t>
      </w:r>
      <w:r w:rsidRPr="00DB067F">
        <w:rPr>
          <w:szCs w:val="22"/>
          <w:lang w:eastAsia="en-US"/>
        </w:rPr>
        <w:t xml:space="preserve"> We show gratitude to anonymous referees for their useful ideas.</w:t>
      </w:r>
    </w:p>
    <w:p w14:paraId="1FA23887" w14:textId="4486D6D4" w:rsidR="00FA0643" w:rsidRPr="00DB067F" w:rsidRDefault="00FA0643" w:rsidP="009F15C8">
      <w:pPr>
        <w:autoSpaceDE w:val="0"/>
        <w:autoSpaceDN w:val="0"/>
        <w:adjustRightInd w:val="0"/>
        <w:spacing w:before="240"/>
        <w:jc w:val="left"/>
        <w:rPr>
          <w:szCs w:val="22"/>
          <w:lang w:eastAsia="en-US"/>
        </w:rPr>
      </w:pPr>
      <w:r w:rsidRPr="00DB067F">
        <w:rPr>
          <w:b/>
          <w:szCs w:val="22"/>
          <w:lang w:eastAsia="en-US"/>
        </w:rPr>
        <w:lastRenderedPageBreak/>
        <w:t>Funding Statement:</w:t>
      </w:r>
      <w:r w:rsidRPr="00DB067F">
        <w:rPr>
          <w:szCs w:val="22"/>
          <w:lang w:eastAsia="en-US"/>
        </w:rPr>
        <w:t xml:space="preserve"> </w:t>
      </w:r>
      <w:r w:rsidR="00653855" w:rsidRPr="00DB067F">
        <w:rPr>
          <w:szCs w:val="22"/>
          <w:lang w:eastAsia="en-US"/>
        </w:rPr>
        <w:t>This work was supported by the Competitive Research Fund of The University of Aizu, Japan</w:t>
      </w:r>
      <w:r w:rsidRPr="00DB067F">
        <w:rPr>
          <w:szCs w:val="22"/>
          <w:lang w:eastAsia="en-US"/>
        </w:rPr>
        <w:t>.</w:t>
      </w:r>
    </w:p>
    <w:p w14:paraId="2D5F59A0" w14:textId="1BEDE674" w:rsidR="00FA0643" w:rsidRPr="00DB067F" w:rsidRDefault="00FA0643" w:rsidP="009F15C8">
      <w:pPr>
        <w:autoSpaceDE w:val="0"/>
        <w:autoSpaceDN w:val="0"/>
        <w:adjustRightInd w:val="0"/>
        <w:spacing w:before="240"/>
        <w:jc w:val="left"/>
        <w:rPr>
          <w:szCs w:val="22"/>
          <w:lang w:eastAsia="en-US"/>
        </w:rPr>
      </w:pPr>
      <w:r w:rsidRPr="00DB067F">
        <w:rPr>
          <w:b/>
          <w:szCs w:val="22"/>
          <w:lang w:eastAsia="en-US"/>
        </w:rPr>
        <w:t>Conflicts of Interest:</w:t>
      </w:r>
      <w:r w:rsidRPr="00DB067F">
        <w:rPr>
          <w:szCs w:val="22"/>
          <w:lang w:eastAsia="en-US"/>
        </w:rPr>
        <w:t xml:space="preserve"> </w:t>
      </w:r>
      <w:r w:rsidR="00653855" w:rsidRPr="00DB067F">
        <w:rPr>
          <w:szCs w:val="22"/>
          <w:lang w:eastAsia="en-US"/>
        </w:rPr>
        <w:t>The authors declare no conflict of interest.</w:t>
      </w:r>
      <w:r w:rsidR="00DF3FAD" w:rsidRPr="00DB067F">
        <w:rPr>
          <w:szCs w:val="22"/>
          <w:lang w:eastAsia="en-US"/>
        </w:rPr>
        <w:t xml:space="preserve"> </w:t>
      </w:r>
    </w:p>
    <w:p w14:paraId="68EE4542" w14:textId="77777777" w:rsidR="008759D1" w:rsidRPr="00DB067F" w:rsidRDefault="008759D1" w:rsidP="009F15C8">
      <w:pPr>
        <w:spacing w:before="240"/>
        <w:rPr>
          <w:b/>
          <w:bCs/>
          <w:szCs w:val="26"/>
        </w:rPr>
      </w:pPr>
      <w:r w:rsidRPr="00DB067F">
        <w:rPr>
          <w:b/>
          <w:bCs/>
          <w:szCs w:val="26"/>
        </w:rPr>
        <w:t>References</w:t>
      </w:r>
    </w:p>
    <w:p w14:paraId="644BD1EF" w14:textId="77777777" w:rsidR="00BF32D4" w:rsidRPr="00DB067F" w:rsidRDefault="00BF32D4" w:rsidP="00BF32D4">
      <w:pPr>
        <w:pStyle w:val="p1a"/>
        <w:numPr>
          <w:ilvl w:val="0"/>
          <w:numId w:val="24"/>
        </w:numPr>
      </w:pPr>
      <w:r w:rsidRPr="00DB067F">
        <w:t xml:space="preserve">P. </w:t>
      </w:r>
      <w:proofErr w:type="spellStart"/>
      <w:r w:rsidRPr="00DB067F">
        <w:t>Neto</w:t>
      </w:r>
      <w:proofErr w:type="spellEnd"/>
      <w:r w:rsidRPr="00DB067F">
        <w:t xml:space="preserve">, M. </w:t>
      </w:r>
      <w:proofErr w:type="spellStart"/>
      <w:r w:rsidRPr="00DB067F">
        <w:t>Simão</w:t>
      </w:r>
      <w:proofErr w:type="spellEnd"/>
      <w:r w:rsidRPr="00DB067F">
        <w:t xml:space="preserve">, N. Mendes and M. </w:t>
      </w:r>
      <w:proofErr w:type="spellStart"/>
      <w:r w:rsidRPr="00DB067F">
        <w:t>Safeea</w:t>
      </w:r>
      <w:proofErr w:type="spellEnd"/>
      <w:r w:rsidRPr="00DB067F">
        <w:t xml:space="preserve">, "Gesture-based human-robot interaction for human assistance in manufacturing," </w:t>
      </w:r>
      <w:r w:rsidRPr="00DB067F">
        <w:rPr>
          <w:i/>
        </w:rPr>
        <w:t xml:space="preserve">The International Journal of Advanced Manufacturing </w:t>
      </w:r>
      <w:proofErr w:type="gramStart"/>
      <w:r w:rsidRPr="00DB067F">
        <w:rPr>
          <w:i/>
        </w:rPr>
        <w:t>Technology</w:t>
      </w:r>
      <w:r w:rsidRPr="00DB067F">
        <w:t>,  vol.</w:t>
      </w:r>
      <w:proofErr w:type="gramEnd"/>
      <w:r w:rsidRPr="00DB067F">
        <w:t xml:space="preserve"> 101, no.1 pp</w:t>
      </w:r>
      <w:r w:rsidRPr="00DB067F">
        <w:rPr>
          <w:i/>
        </w:rPr>
        <w:t xml:space="preserve">. </w:t>
      </w:r>
      <w:r w:rsidRPr="00DB067F">
        <w:t>119-35, 2019.</w:t>
      </w:r>
    </w:p>
    <w:p w14:paraId="4BC1BD2B" w14:textId="77777777" w:rsidR="00BF32D4" w:rsidRPr="00DB067F" w:rsidRDefault="00BF32D4" w:rsidP="00BF32D4">
      <w:pPr>
        <w:pStyle w:val="p1a"/>
        <w:numPr>
          <w:ilvl w:val="0"/>
          <w:numId w:val="24"/>
        </w:numPr>
      </w:pPr>
      <w:r w:rsidRPr="00DB067F">
        <w:t xml:space="preserve">T. </w:t>
      </w:r>
      <w:proofErr w:type="spellStart"/>
      <w:r w:rsidRPr="00DB067F">
        <w:t>Kamnardsiri</w:t>
      </w:r>
      <w:proofErr w:type="spellEnd"/>
      <w:r w:rsidRPr="00DB067F">
        <w:t xml:space="preserve">, LO. </w:t>
      </w:r>
      <w:proofErr w:type="spellStart"/>
      <w:r w:rsidRPr="00DB067F">
        <w:t>Hongsit</w:t>
      </w:r>
      <w:proofErr w:type="spellEnd"/>
      <w:r w:rsidRPr="00DB067F">
        <w:t xml:space="preserve">, P. </w:t>
      </w:r>
      <w:proofErr w:type="spellStart"/>
      <w:r w:rsidRPr="00DB067F">
        <w:t>Khuwuthyakorn</w:t>
      </w:r>
      <w:proofErr w:type="spellEnd"/>
      <w:r w:rsidRPr="00DB067F">
        <w:t xml:space="preserve"> and N. </w:t>
      </w:r>
      <w:proofErr w:type="spellStart"/>
      <w:r w:rsidRPr="00DB067F">
        <w:t>Wongta</w:t>
      </w:r>
      <w:proofErr w:type="spellEnd"/>
      <w:r w:rsidRPr="00DB067F">
        <w:t xml:space="preserve">, "The effectiveness of the game-based learning system for the improvement of </w:t>
      </w:r>
      <w:proofErr w:type="spellStart"/>
      <w:r w:rsidRPr="00DB067F">
        <w:t>american</w:t>
      </w:r>
      <w:proofErr w:type="spellEnd"/>
      <w:r w:rsidRPr="00DB067F">
        <w:t xml:space="preserve"> sign language using </w:t>
      </w:r>
      <w:proofErr w:type="spellStart"/>
      <w:r w:rsidRPr="00DB067F">
        <w:t>kinect</w:t>
      </w:r>
      <w:proofErr w:type="spellEnd"/>
      <w:r w:rsidRPr="00DB067F">
        <w:t>,"</w:t>
      </w:r>
      <w:r w:rsidRPr="00DB067F">
        <w:rPr>
          <w:i/>
        </w:rPr>
        <w:t xml:space="preserve"> Electronic Journal of e-Learning</w:t>
      </w:r>
      <w:r w:rsidRPr="00DB067F">
        <w:t>, vol. 15 no.4, pp. 283-296, 2017.</w:t>
      </w:r>
    </w:p>
    <w:p w14:paraId="6282ECAA" w14:textId="77777777" w:rsidR="00BF32D4" w:rsidRPr="00DB067F" w:rsidRDefault="00BF32D4" w:rsidP="00BF32D4">
      <w:pPr>
        <w:pStyle w:val="p1a"/>
        <w:numPr>
          <w:ilvl w:val="0"/>
          <w:numId w:val="24"/>
        </w:numPr>
      </w:pPr>
      <w:r w:rsidRPr="00DB067F">
        <w:t xml:space="preserve">A. </w:t>
      </w:r>
      <w:proofErr w:type="spellStart"/>
      <w:r w:rsidRPr="00DB067F">
        <w:t>Vaitkevičius</w:t>
      </w:r>
      <w:proofErr w:type="spellEnd"/>
      <w:r w:rsidRPr="00DB067F">
        <w:t xml:space="preserve">, M. </w:t>
      </w:r>
      <w:proofErr w:type="spellStart"/>
      <w:r w:rsidRPr="00DB067F">
        <w:t>Taroza</w:t>
      </w:r>
      <w:proofErr w:type="spellEnd"/>
      <w:r w:rsidRPr="00DB067F">
        <w:t xml:space="preserve">, T. </w:t>
      </w:r>
      <w:proofErr w:type="spellStart"/>
      <w:r w:rsidRPr="00DB067F">
        <w:t>Blažauskas</w:t>
      </w:r>
      <w:proofErr w:type="spellEnd"/>
      <w:r w:rsidRPr="00DB067F">
        <w:t xml:space="preserve">, R. </w:t>
      </w:r>
      <w:proofErr w:type="spellStart"/>
      <w:r w:rsidRPr="00DB067F">
        <w:t>Damaševičius</w:t>
      </w:r>
      <w:proofErr w:type="spellEnd"/>
      <w:r w:rsidRPr="00DB067F">
        <w:t xml:space="preserve">, R. </w:t>
      </w:r>
      <w:proofErr w:type="spellStart"/>
      <w:r w:rsidRPr="00DB067F">
        <w:t>Maskeliūnas</w:t>
      </w:r>
      <w:proofErr w:type="spellEnd"/>
      <w:r w:rsidRPr="00DB067F">
        <w:t xml:space="preserve"> </w:t>
      </w:r>
      <w:r w:rsidRPr="00DB067F">
        <w:rPr>
          <w:i/>
          <w:iCs/>
        </w:rPr>
        <w:t>et al.</w:t>
      </w:r>
      <w:r w:rsidRPr="00DB067F">
        <w:t xml:space="preserve">, "Recognition of American sign language gestures in virtual reality using leap motion," </w:t>
      </w:r>
      <w:r w:rsidRPr="00DB067F">
        <w:rPr>
          <w:i/>
        </w:rPr>
        <w:t xml:space="preserve">Applied Sciences, </w:t>
      </w:r>
      <w:r w:rsidRPr="00DB067F">
        <w:t>vol. 9, no.3, pp</w:t>
      </w:r>
      <w:r w:rsidRPr="00DB067F">
        <w:rPr>
          <w:i/>
        </w:rPr>
        <w:t xml:space="preserve">. </w:t>
      </w:r>
      <w:r w:rsidRPr="00DB067F">
        <w:t>445, 2019.</w:t>
      </w:r>
    </w:p>
    <w:p w14:paraId="53BE31FD" w14:textId="77777777" w:rsidR="00BF32D4" w:rsidRPr="00DB067F" w:rsidRDefault="00BF32D4" w:rsidP="00BF32D4">
      <w:pPr>
        <w:pStyle w:val="p1a"/>
        <w:numPr>
          <w:ilvl w:val="0"/>
          <w:numId w:val="24"/>
        </w:numPr>
      </w:pPr>
      <w:r w:rsidRPr="00DB067F">
        <w:t xml:space="preserve">M. A. </w:t>
      </w:r>
      <w:proofErr w:type="gramStart"/>
      <w:r w:rsidRPr="00DB067F">
        <w:t>Rahim,  M.</w:t>
      </w:r>
      <w:proofErr w:type="gramEnd"/>
      <w:r w:rsidRPr="00DB067F">
        <w:t xml:space="preserve"> R. Islam and J. Shin, "Non-touch sign word recognition based on dynamic hand gesture using hybrid segmentation and CNN feature fusion," </w:t>
      </w:r>
      <w:r w:rsidRPr="00DB067F">
        <w:rPr>
          <w:i/>
        </w:rPr>
        <w:t xml:space="preserve">Applied Sciences, </w:t>
      </w:r>
      <w:r w:rsidRPr="00DB067F">
        <w:t>vol. 9, no.18, pp</w:t>
      </w:r>
      <w:r w:rsidRPr="00DB067F">
        <w:rPr>
          <w:i/>
        </w:rPr>
        <w:t xml:space="preserve">. </w:t>
      </w:r>
      <w:r w:rsidRPr="00DB067F">
        <w:t>3790, 2019.</w:t>
      </w:r>
    </w:p>
    <w:p w14:paraId="429096E5" w14:textId="77777777" w:rsidR="00BF32D4" w:rsidRPr="00DB067F" w:rsidRDefault="00BF32D4" w:rsidP="00BF32D4">
      <w:pPr>
        <w:pStyle w:val="p1a"/>
        <w:numPr>
          <w:ilvl w:val="0"/>
          <w:numId w:val="24"/>
        </w:numPr>
      </w:pPr>
      <w:r w:rsidRPr="00DB067F">
        <w:t xml:space="preserve">M. J. Cheok, Z. Omar and M. H. </w:t>
      </w:r>
      <w:proofErr w:type="spellStart"/>
      <w:r w:rsidRPr="00DB067F">
        <w:t>Jaward</w:t>
      </w:r>
      <w:proofErr w:type="spellEnd"/>
      <w:r w:rsidRPr="00DB067F">
        <w:t xml:space="preserve">, "A review of hand gesture and sign language recognition techniques," </w:t>
      </w:r>
      <w:r w:rsidRPr="00DB067F">
        <w:rPr>
          <w:i/>
        </w:rPr>
        <w:t xml:space="preserve">International Journal of Machine Learning and Cybernetics, </w:t>
      </w:r>
      <w:bookmarkStart w:id="42" w:name="_Hlk97036361"/>
      <w:r w:rsidRPr="00DB067F">
        <w:t>vol. 10, no.1, pp</w:t>
      </w:r>
      <w:r w:rsidRPr="00DB067F">
        <w:rPr>
          <w:i/>
        </w:rPr>
        <w:t>.</w:t>
      </w:r>
      <w:r w:rsidRPr="00DB067F">
        <w:t xml:space="preserve"> 131-53, 2019</w:t>
      </w:r>
      <w:bookmarkEnd w:id="42"/>
      <w:r w:rsidRPr="00DB067F">
        <w:t>.</w:t>
      </w:r>
    </w:p>
    <w:p w14:paraId="3FF99CD1" w14:textId="77777777" w:rsidR="00BF32D4" w:rsidRPr="00DB067F" w:rsidRDefault="00BF32D4" w:rsidP="00BF32D4">
      <w:pPr>
        <w:pStyle w:val="p1a"/>
        <w:numPr>
          <w:ilvl w:val="0"/>
          <w:numId w:val="24"/>
        </w:numPr>
      </w:pPr>
      <w:r w:rsidRPr="00DB067F">
        <w:t xml:space="preserve">M. Al-Hammadi, G. Muhammad, W. Abdul, M. </w:t>
      </w:r>
      <w:proofErr w:type="spellStart"/>
      <w:r w:rsidRPr="00DB067F">
        <w:t>Alsulaiman</w:t>
      </w:r>
      <w:proofErr w:type="spellEnd"/>
      <w:r w:rsidRPr="00DB067F">
        <w:t xml:space="preserve">, MA. </w:t>
      </w:r>
      <w:proofErr w:type="spellStart"/>
      <w:r w:rsidRPr="00DB067F">
        <w:t>Bencherif</w:t>
      </w:r>
      <w:proofErr w:type="spellEnd"/>
      <w:r w:rsidRPr="00DB067F">
        <w:t xml:space="preserve"> </w:t>
      </w:r>
      <w:r w:rsidRPr="00DB067F">
        <w:rPr>
          <w:i/>
          <w:iCs/>
        </w:rPr>
        <w:t>et al</w:t>
      </w:r>
      <w:r w:rsidRPr="00DB067F">
        <w:t xml:space="preserve"> "Hand gesture recognition for sign language using 3DCNN,"</w:t>
      </w:r>
      <w:r w:rsidRPr="00DB067F">
        <w:rPr>
          <w:i/>
        </w:rPr>
        <w:t xml:space="preserve"> IEEE </w:t>
      </w:r>
      <w:proofErr w:type="gramStart"/>
      <w:r w:rsidRPr="00DB067F">
        <w:rPr>
          <w:i/>
        </w:rPr>
        <w:t xml:space="preserve">Access,  </w:t>
      </w:r>
      <w:r w:rsidRPr="00DB067F">
        <w:t>vol.</w:t>
      </w:r>
      <w:proofErr w:type="gramEnd"/>
      <w:r w:rsidRPr="00DB067F">
        <w:t xml:space="preserve"> 8, no.79, pp</w:t>
      </w:r>
      <w:r w:rsidRPr="00DB067F">
        <w:rPr>
          <w:i/>
        </w:rPr>
        <w:t>.</w:t>
      </w:r>
      <w:r w:rsidRPr="00DB067F">
        <w:t xml:space="preserve"> 491-509, 2020.</w:t>
      </w:r>
    </w:p>
    <w:p w14:paraId="6601DEA8" w14:textId="77777777" w:rsidR="00BF32D4" w:rsidRPr="00DB067F" w:rsidRDefault="00BF32D4" w:rsidP="00BF32D4">
      <w:pPr>
        <w:pStyle w:val="ListParagraph"/>
        <w:widowControl/>
        <w:numPr>
          <w:ilvl w:val="0"/>
          <w:numId w:val="24"/>
        </w:numPr>
        <w:spacing w:after="160" w:line="259" w:lineRule="auto"/>
        <w:ind w:firstLineChars="0"/>
        <w:contextualSpacing/>
        <w:jc w:val="left"/>
        <w:rPr>
          <w:rFonts w:ascii="Times New Roman" w:hAnsi="Times New Roman"/>
          <w:sz w:val="20"/>
          <w:szCs w:val="20"/>
        </w:rPr>
      </w:pPr>
      <w:r w:rsidRPr="00DB067F">
        <w:rPr>
          <w:rFonts w:ascii="Times New Roman" w:hAnsi="Times New Roman"/>
          <w:sz w:val="20"/>
          <w:szCs w:val="20"/>
        </w:rPr>
        <w:t xml:space="preserve">M. </w:t>
      </w:r>
      <w:proofErr w:type="spellStart"/>
      <w:r w:rsidRPr="00DB067F">
        <w:rPr>
          <w:rFonts w:ascii="Times New Roman" w:hAnsi="Times New Roman"/>
          <w:sz w:val="20"/>
          <w:szCs w:val="20"/>
        </w:rPr>
        <w:t>Jebali</w:t>
      </w:r>
      <w:proofErr w:type="spellEnd"/>
      <w:r w:rsidRPr="00DB067F">
        <w:rPr>
          <w:rFonts w:ascii="Times New Roman" w:hAnsi="Times New Roman"/>
          <w:sz w:val="20"/>
          <w:szCs w:val="20"/>
        </w:rPr>
        <w:t xml:space="preserve">, A. </w:t>
      </w:r>
      <w:proofErr w:type="spellStart"/>
      <w:r w:rsidRPr="00DB067F">
        <w:rPr>
          <w:rFonts w:ascii="Times New Roman" w:hAnsi="Times New Roman"/>
          <w:sz w:val="20"/>
          <w:szCs w:val="20"/>
        </w:rPr>
        <w:t>Dakhli</w:t>
      </w:r>
      <w:proofErr w:type="spellEnd"/>
      <w:r w:rsidRPr="00DB067F">
        <w:rPr>
          <w:rFonts w:ascii="Times New Roman" w:hAnsi="Times New Roman"/>
          <w:sz w:val="20"/>
          <w:szCs w:val="20"/>
        </w:rPr>
        <w:t xml:space="preserve"> and M. </w:t>
      </w:r>
      <w:proofErr w:type="spellStart"/>
      <w:r w:rsidRPr="00DB067F">
        <w:rPr>
          <w:rFonts w:ascii="Times New Roman" w:hAnsi="Times New Roman"/>
          <w:sz w:val="20"/>
          <w:szCs w:val="20"/>
        </w:rPr>
        <w:t>Jemni</w:t>
      </w:r>
      <w:proofErr w:type="spellEnd"/>
      <w:r w:rsidRPr="00DB067F">
        <w:rPr>
          <w:rFonts w:ascii="Times New Roman" w:hAnsi="Times New Roman"/>
          <w:sz w:val="20"/>
          <w:szCs w:val="20"/>
        </w:rPr>
        <w:t xml:space="preserve">, "Vision-based continuous sign language recognition using multimodal sensor fusion," </w:t>
      </w:r>
      <w:r w:rsidRPr="00DB067F">
        <w:rPr>
          <w:rFonts w:ascii="Times New Roman" w:hAnsi="Times New Roman"/>
          <w:i/>
          <w:iCs/>
          <w:sz w:val="20"/>
          <w:szCs w:val="20"/>
        </w:rPr>
        <w:t xml:space="preserve">Evolving Systems, </w:t>
      </w:r>
      <w:r w:rsidRPr="00DB067F">
        <w:rPr>
          <w:rFonts w:ascii="Times New Roman" w:hAnsi="Times New Roman"/>
          <w:iCs/>
          <w:sz w:val="20"/>
          <w:szCs w:val="20"/>
        </w:rPr>
        <w:t xml:space="preserve">vol. 12, pp. </w:t>
      </w:r>
      <w:r w:rsidRPr="00DB067F">
        <w:rPr>
          <w:rFonts w:ascii="Times New Roman" w:hAnsi="Times New Roman"/>
          <w:sz w:val="20"/>
          <w:szCs w:val="20"/>
        </w:rPr>
        <w:t xml:space="preserve">1031–1044, 2021. </w:t>
      </w:r>
    </w:p>
    <w:p w14:paraId="70C7BFF9" w14:textId="77777777" w:rsidR="00BF32D4" w:rsidRPr="00DB067F" w:rsidRDefault="00BF32D4" w:rsidP="00BF32D4">
      <w:pPr>
        <w:pStyle w:val="ListParagraph"/>
        <w:widowControl/>
        <w:numPr>
          <w:ilvl w:val="0"/>
          <w:numId w:val="24"/>
        </w:numPr>
        <w:spacing w:after="160" w:line="259" w:lineRule="auto"/>
        <w:ind w:firstLineChars="0"/>
        <w:contextualSpacing/>
        <w:jc w:val="left"/>
        <w:rPr>
          <w:rFonts w:ascii="Times New Roman" w:hAnsi="Times New Roman"/>
          <w:sz w:val="20"/>
          <w:szCs w:val="20"/>
        </w:rPr>
      </w:pPr>
      <w:r w:rsidRPr="00DB067F">
        <w:rPr>
          <w:rFonts w:ascii="Times New Roman" w:hAnsi="Times New Roman"/>
          <w:sz w:val="20"/>
          <w:szCs w:val="20"/>
        </w:rPr>
        <w:t xml:space="preserve">R. </w:t>
      </w:r>
      <w:proofErr w:type="spellStart"/>
      <w:proofErr w:type="gramStart"/>
      <w:r w:rsidRPr="00DB067F">
        <w:rPr>
          <w:rFonts w:ascii="Times New Roman" w:hAnsi="Times New Roman"/>
          <w:sz w:val="20"/>
          <w:szCs w:val="20"/>
        </w:rPr>
        <w:t>Elakkiya</w:t>
      </w:r>
      <w:proofErr w:type="spellEnd"/>
      <w:r w:rsidRPr="00DB067F">
        <w:rPr>
          <w:rFonts w:ascii="Times New Roman" w:hAnsi="Times New Roman"/>
          <w:sz w:val="20"/>
          <w:szCs w:val="20"/>
        </w:rPr>
        <w:t>,  "</w:t>
      </w:r>
      <w:proofErr w:type="gramEnd"/>
      <w:r w:rsidRPr="00DB067F">
        <w:rPr>
          <w:rFonts w:ascii="Times New Roman" w:hAnsi="Times New Roman"/>
          <w:sz w:val="20"/>
          <w:szCs w:val="20"/>
        </w:rPr>
        <w:t xml:space="preserve">Machine learning-based sign language recognition: a review and its research frontier," </w:t>
      </w:r>
      <w:r w:rsidRPr="00DB067F">
        <w:rPr>
          <w:rFonts w:ascii="Times New Roman" w:hAnsi="Times New Roman"/>
          <w:i/>
          <w:sz w:val="20"/>
          <w:szCs w:val="20"/>
        </w:rPr>
        <w:t>Journal of Ambient Intelligence and Humanized Computing</w:t>
      </w:r>
      <w:r w:rsidRPr="00DB067F">
        <w:rPr>
          <w:rFonts w:ascii="Times New Roman" w:hAnsi="Times New Roman"/>
          <w:sz w:val="20"/>
          <w:szCs w:val="20"/>
        </w:rPr>
        <w:t>,</w:t>
      </w:r>
      <w:r w:rsidRPr="00DB067F">
        <w:t xml:space="preserve"> </w:t>
      </w:r>
      <w:r w:rsidRPr="00DB067F">
        <w:rPr>
          <w:rFonts w:ascii="Times New Roman" w:hAnsi="Times New Roman"/>
          <w:sz w:val="20"/>
          <w:szCs w:val="20"/>
        </w:rPr>
        <w:t>vol. 12, pp. 7205–7224, 2021.</w:t>
      </w:r>
    </w:p>
    <w:p w14:paraId="3A1CB7B5" w14:textId="77777777" w:rsidR="00BF32D4" w:rsidRPr="00DB067F" w:rsidRDefault="00BF32D4" w:rsidP="00BF32D4">
      <w:pPr>
        <w:pStyle w:val="ListParagraph"/>
        <w:widowControl/>
        <w:numPr>
          <w:ilvl w:val="0"/>
          <w:numId w:val="24"/>
        </w:numPr>
        <w:spacing w:line="259" w:lineRule="auto"/>
        <w:ind w:firstLineChars="0"/>
        <w:contextualSpacing/>
        <w:jc w:val="left"/>
        <w:rPr>
          <w:rFonts w:ascii="Times New Roman" w:hAnsi="Times New Roman"/>
          <w:sz w:val="20"/>
          <w:szCs w:val="20"/>
        </w:rPr>
      </w:pPr>
      <w:r w:rsidRPr="00DB067F">
        <w:rPr>
          <w:rFonts w:ascii="Times New Roman" w:hAnsi="Times New Roman"/>
          <w:sz w:val="20"/>
          <w:szCs w:val="20"/>
        </w:rPr>
        <w:t xml:space="preserve">K. </w:t>
      </w:r>
      <w:proofErr w:type="spellStart"/>
      <w:r w:rsidRPr="00DB067F">
        <w:rPr>
          <w:rFonts w:ascii="Times New Roman" w:hAnsi="Times New Roman"/>
          <w:sz w:val="20"/>
          <w:szCs w:val="20"/>
        </w:rPr>
        <w:t>Kudrinko</w:t>
      </w:r>
      <w:proofErr w:type="spellEnd"/>
      <w:r w:rsidRPr="00DB067F">
        <w:rPr>
          <w:rFonts w:ascii="Times New Roman" w:hAnsi="Times New Roman"/>
          <w:sz w:val="20"/>
          <w:szCs w:val="20"/>
        </w:rPr>
        <w:t xml:space="preserve">, E. Flavin, X. Zhu and Q. Li, "Wearable sensor-based sign language recognition: a comprehensive review," in </w:t>
      </w:r>
      <w:r w:rsidRPr="00DB067F">
        <w:rPr>
          <w:rFonts w:ascii="Times New Roman" w:hAnsi="Times New Roman"/>
          <w:i/>
          <w:iCs/>
          <w:sz w:val="20"/>
          <w:szCs w:val="20"/>
        </w:rPr>
        <w:t>IEEE Reviews in Biomedical Engineering</w:t>
      </w:r>
      <w:r w:rsidRPr="00DB067F">
        <w:rPr>
          <w:rFonts w:ascii="Times New Roman" w:hAnsi="Times New Roman"/>
          <w:sz w:val="20"/>
          <w:szCs w:val="20"/>
        </w:rPr>
        <w:t>, vol. 14, pp. 82-97, 2021.</w:t>
      </w:r>
    </w:p>
    <w:p w14:paraId="7AC06528" w14:textId="77777777" w:rsidR="00BF32D4" w:rsidRPr="00DB067F" w:rsidRDefault="00BF32D4" w:rsidP="00BF32D4">
      <w:pPr>
        <w:pStyle w:val="ListParagraph"/>
        <w:widowControl/>
        <w:numPr>
          <w:ilvl w:val="0"/>
          <w:numId w:val="24"/>
        </w:numPr>
        <w:spacing w:line="259" w:lineRule="auto"/>
        <w:ind w:firstLineChars="0"/>
        <w:contextualSpacing/>
        <w:jc w:val="left"/>
        <w:rPr>
          <w:rFonts w:ascii="Times New Roman" w:hAnsi="Times New Roman"/>
          <w:sz w:val="20"/>
          <w:szCs w:val="20"/>
        </w:rPr>
      </w:pPr>
      <w:r w:rsidRPr="00DB067F">
        <w:rPr>
          <w:rFonts w:ascii="Times New Roman" w:hAnsi="Times New Roman"/>
          <w:sz w:val="20"/>
          <w:szCs w:val="20"/>
        </w:rPr>
        <w:t xml:space="preserve">M. A. Rahim, A. S. M. Miah, A. Sayeed and J. Shin, "Hand gesture recognition based on optimal segmentation in human-computer interaction," in </w:t>
      </w:r>
      <w:r w:rsidRPr="00DB067F">
        <w:rPr>
          <w:rFonts w:ascii="Times New Roman" w:hAnsi="Times New Roman"/>
          <w:i/>
          <w:sz w:val="20"/>
          <w:szCs w:val="20"/>
        </w:rPr>
        <w:t>Proc.</w:t>
      </w:r>
      <w:r w:rsidRPr="00DB067F">
        <w:rPr>
          <w:rStyle w:val="Emphasis"/>
          <w:rFonts w:ascii="Times New Roman" w:hAnsi="Times New Roman"/>
          <w:sz w:val="20"/>
          <w:szCs w:val="20"/>
        </w:rPr>
        <w:t xml:space="preserve"> 3rd IEEE International Conference on Knowledge Innovation and Invention (ICKII)</w:t>
      </w:r>
      <w:r w:rsidRPr="00DB067F">
        <w:rPr>
          <w:rFonts w:ascii="Times New Roman" w:hAnsi="Times New Roman"/>
          <w:sz w:val="20"/>
          <w:szCs w:val="20"/>
        </w:rPr>
        <w:t>, pp. 163-166, 2020.</w:t>
      </w:r>
    </w:p>
    <w:p w14:paraId="41F59788" w14:textId="77777777" w:rsidR="00BF32D4" w:rsidRPr="00DB067F" w:rsidRDefault="00BF32D4" w:rsidP="00BF32D4">
      <w:pPr>
        <w:pStyle w:val="p1a"/>
        <w:numPr>
          <w:ilvl w:val="0"/>
          <w:numId w:val="24"/>
        </w:numPr>
      </w:pPr>
      <w:bookmarkStart w:id="43" w:name="_Hlk93422803"/>
      <w:r w:rsidRPr="00DB067F">
        <w:t xml:space="preserve">N. M. </w:t>
      </w:r>
      <w:proofErr w:type="spellStart"/>
      <w:r w:rsidRPr="00DB067F">
        <w:t>Adaloglou</w:t>
      </w:r>
      <w:proofErr w:type="spellEnd"/>
      <w:r w:rsidRPr="00DB067F">
        <w:t xml:space="preserve">, T. </w:t>
      </w:r>
      <w:proofErr w:type="spellStart"/>
      <w:r w:rsidRPr="00DB067F">
        <w:t>Chatzis</w:t>
      </w:r>
      <w:proofErr w:type="spellEnd"/>
      <w:r w:rsidRPr="00DB067F">
        <w:t xml:space="preserve">, I. </w:t>
      </w:r>
      <w:proofErr w:type="spellStart"/>
      <w:r w:rsidRPr="00DB067F">
        <w:t>Papastratis</w:t>
      </w:r>
      <w:proofErr w:type="spellEnd"/>
      <w:r w:rsidRPr="00DB067F">
        <w:t xml:space="preserve">, A. </w:t>
      </w:r>
      <w:proofErr w:type="spellStart"/>
      <w:r w:rsidRPr="00DB067F">
        <w:t>Stergioulas</w:t>
      </w:r>
      <w:proofErr w:type="spellEnd"/>
      <w:r w:rsidRPr="00DB067F">
        <w:t xml:space="preserve">, G.T. Papadopoulos GT </w:t>
      </w:r>
      <w:r w:rsidRPr="00DB067F">
        <w:rPr>
          <w:i/>
        </w:rPr>
        <w:t>et all.,</w:t>
      </w:r>
      <w:r w:rsidRPr="00DB067F">
        <w:t xml:space="preserve"> "A comprehensive study on deep learning-based methods for sign language recognition," </w:t>
      </w:r>
      <w:r w:rsidRPr="00DB067F">
        <w:rPr>
          <w:i/>
        </w:rPr>
        <w:t>IEEE Transactions on Multimedia,</w:t>
      </w:r>
      <w:r w:rsidRPr="00DB067F">
        <w:t xml:space="preserve"> pp. 1-1, 2021.</w:t>
      </w:r>
    </w:p>
    <w:bookmarkEnd w:id="43"/>
    <w:p w14:paraId="05C31ABF" w14:textId="77777777" w:rsidR="00BF32D4" w:rsidRPr="00DB067F" w:rsidRDefault="00BF32D4" w:rsidP="00BF32D4">
      <w:pPr>
        <w:pStyle w:val="p1a"/>
        <w:numPr>
          <w:ilvl w:val="0"/>
          <w:numId w:val="24"/>
        </w:numPr>
      </w:pPr>
      <w:r w:rsidRPr="00DB067F">
        <w:t xml:space="preserve">S. Zeng, B. Zhang B, J. Gou and Y. Xu, "Regularization on augmented data to diversify sparse representation for robust image classification," </w:t>
      </w:r>
      <w:r w:rsidRPr="00DB067F">
        <w:rPr>
          <w:i/>
        </w:rPr>
        <w:t>IEEE Transactions on Cybernetics,</w:t>
      </w:r>
      <w:r w:rsidRPr="00DB067F">
        <w:t xml:space="preserve"> pp. 1-14, 2020.</w:t>
      </w:r>
    </w:p>
    <w:p w14:paraId="28E5B8CD" w14:textId="77777777" w:rsidR="00BF32D4" w:rsidRPr="00DB067F" w:rsidRDefault="00BF32D4" w:rsidP="00BF32D4">
      <w:pPr>
        <w:pStyle w:val="p1a"/>
        <w:numPr>
          <w:ilvl w:val="0"/>
          <w:numId w:val="24"/>
        </w:numPr>
      </w:pPr>
      <w:r w:rsidRPr="00DB067F">
        <w:t xml:space="preserve">R. </w:t>
      </w:r>
      <w:proofErr w:type="spellStart"/>
      <w:r w:rsidRPr="00DB067F">
        <w:t>Thilahar</w:t>
      </w:r>
      <w:proofErr w:type="spellEnd"/>
      <w:r w:rsidRPr="00DB067F">
        <w:t xml:space="preserve"> and R. </w:t>
      </w:r>
      <w:proofErr w:type="spellStart"/>
      <w:r w:rsidRPr="00DB067F">
        <w:t>Sivaramakrishnan</w:t>
      </w:r>
      <w:proofErr w:type="spellEnd"/>
      <w:r w:rsidRPr="00DB067F">
        <w:t xml:space="preserve">, "Fuzzy neuro-genetic approach for feature selection and image classification in augmented reality systems," </w:t>
      </w:r>
      <w:r w:rsidRPr="00DB067F">
        <w:rPr>
          <w:i/>
        </w:rPr>
        <w:t>International Journal of Robotics and Automation (IJRA),</w:t>
      </w:r>
      <w:r w:rsidRPr="00DB067F">
        <w:t xml:space="preserve"> vol. 8, no. 3 pp</w:t>
      </w:r>
      <w:r w:rsidRPr="00DB067F">
        <w:rPr>
          <w:i/>
        </w:rPr>
        <w:t>.</w:t>
      </w:r>
      <w:r w:rsidRPr="00DB067F">
        <w:t xml:space="preserve"> 194-204, 2019.</w:t>
      </w:r>
    </w:p>
    <w:p w14:paraId="0FEF58C8" w14:textId="77777777" w:rsidR="00BF32D4" w:rsidRPr="00DB067F" w:rsidRDefault="00BF32D4" w:rsidP="00BF32D4">
      <w:pPr>
        <w:pStyle w:val="p1a"/>
        <w:numPr>
          <w:ilvl w:val="0"/>
          <w:numId w:val="24"/>
        </w:numPr>
      </w:pPr>
      <w:bookmarkStart w:id="44" w:name="_Hlk98514430"/>
      <w:r w:rsidRPr="00DB067F">
        <w:t xml:space="preserve">S. M. </w:t>
      </w:r>
      <w:proofErr w:type="spellStart"/>
      <w:r w:rsidRPr="00DB067F">
        <w:t>Harb</w:t>
      </w:r>
      <w:proofErr w:type="spellEnd"/>
      <w:r w:rsidRPr="00DB067F">
        <w:t xml:space="preserve">, N. A. Isa and S. A. </w:t>
      </w:r>
      <w:proofErr w:type="spellStart"/>
      <w:r w:rsidRPr="00DB067F">
        <w:t>Salamah</w:t>
      </w:r>
      <w:proofErr w:type="spellEnd"/>
      <w:r w:rsidRPr="00DB067F">
        <w:t xml:space="preserve">, "Improved image magnification algorithm based on Otsu thresholding," </w:t>
      </w:r>
      <w:r w:rsidRPr="00DB067F">
        <w:rPr>
          <w:i/>
        </w:rPr>
        <w:t>Computers &amp; Electrical Engineering,</w:t>
      </w:r>
      <w:r w:rsidRPr="00DB067F">
        <w:t xml:space="preserve"> vol. 46, pp. 338-55, 2015.</w:t>
      </w:r>
    </w:p>
    <w:p w14:paraId="6C2DAEFF" w14:textId="77777777" w:rsidR="00BF32D4" w:rsidRPr="00DB067F" w:rsidRDefault="00BF32D4" w:rsidP="00BF32D4">
      <w:pPr>
        <w:pStyle w:val="referenceitem"/>
        <w:numPr>
          <w:ilvl w:val="0"/>
          <w:numId w:val="24"/>
        </w:numPr>
      </w:pPr>
      <w:r w:rsidRPr="00DB067F">
        <w:t xml:space="preserve">K. </w:t>
      </w:r>
      <w:proofErr w:type="spellStart"/>
      <w:r w:rsidRPr="00DB067F">
        <w:t>Kolkur</w:t>
      </w:r>
      <w:proofErr w:type="spellEnd"/>
      <w:r w:rsidRPr="00DB067F">
        <w:t xml:space="preserve">, D. </w:t>
      </w:r>
      <w:proofErr w:type="spellStart"/>
      <w:r w:rsidRPr="00DB067F">
        <w:t>Kalbande</w:t>
      </w:r>
      <w:proofErr w:type="spellEnd"/>
      <w:r w:rsidRPr="00DB067F">
        <w:t xml:space="preserve">, P. </w:t>
      </w:r>
      <w:proofErr w:type="spellStart"/>
      <w:r w:rsidRPr="00DB067F">
        <w:t>Shimpi</w:t>
      </w:r>
      <w:proofErr w:type="spellEnd"/>
      <w:r w:rsidRPr="00DB067F">
        <w:t xml:space="preserve">, C. Bapat and J. </w:t>
      </w:r>
      <w:proofErr w:type="spellStart"/>
      <w:r w:rsidRPr="00DB067F">
        <w:t>Jatakia</w:t>
      </w:r>
      <w:proofErr w:type="spellEnd"/>
      <w:r w:rsidRPr="00DB067F">
        <w:t xml:space="preserve">, "Human Skin Detection Using RGB, HSV and </w:t>
      </w:r>
      <w:proofErr w:type="spellStart"/>
      <w:r w:rsidRPr="00DB067F">
        <w:t>YCbCr</w:t>
      </w:r>
      <w:proofErr w:type="spellEnd"/>
      <w:r w:rsidRPr="00DB067F">
        <w:t xml:space="preserve"> Color Models," </w:t>
      </w:r>
      <w:r w:rsidRPr="00DB067F">
        <w:rPr>
          <w:sz w:val="20"/>
        </w:rPr>
        <w:t xml:space="preserve">in </w:t>
      </w:r>
      <w:r w:rsidRPr="00DB067F">
        <w:rPr>
          <w:i/>
          <w:sz w:val="20"/>
        </w:rPr>
        <w:t>Proceedings of the</w:t>
      </w:r>
      <w:r w:rsidRPr="00DB067F">
        <w:t xml:space="preserve"> </w:t>
      </w:r>
      <w:r w:rsidRPr="00DB067F">
        <w:rPr>
          <w:i/>
          <w:sz w:val="20"/>
        </w:rPr>
        <w:t xml:space="preserve">ICCASP/ICMMD, vol. </w:t>
      </w:r>
      <w:proofErr w:type="gramStart"/>
      <w:r w:rsidRPr="00DB067F">
        <w:rPr>
          <w:i/>
          <w:sz w:val="20"/>
        </w:rPr>
        <w:t xml:space="preserve">137, </w:t>
      </w:r>
      <w:r w:rsidRPr="00DB067F">
        <w:rPr>
          <w:sz w:val="20"/>
        </w:rPr>
        <w:t xml:space="preserve"> pp.</w:t>
      </w:r>
      <w:proofErr w:type="gramEnd"/>
      <w:r w:rsidRPr="00DB067F">
        <w:rPr>
          <w:sz w:val="20"/>
        </w:rPr>
        <w:t xml:space="preserve"> 324-332, 2016.</w:t>
      </w:r>
    </w:p>
    <w:p w14:paraId="2F9F4B46" w14:textId="77777777" w:rsidR="00BF32D4" w:rsidRPr="00DB067F" w:rsidRDefault="00BF32D4" w:rsidP="00BF32D4">
      <w:pPr>
        <w:pStyle w:val="ListParagraph"/>
        <w:numPr>
          <w:ilvl w:val="0"/>
          <w:numId w:val="24"/>
        </w:numPr>
        <w:ind w:firstLineChars="0"/>
        <w:rPr>
          <w:rFonts w:ascii="Times New Roman" w:hAnsi="Times New Roman"/>
          <w:sz w:val="18"/>
          <w:lang w:eastAsia="en-US"/>
        </w:rPr>
      </w:pPr>
      <w:r w:rsidRPr="00DB067F">
        <w:rPr>
          <w:rFonts w:ascii="Times New Roman" w:hAnsi="Times New Roman"/>
          <w:sz w:val="18"/>
          <w:lang w:eastAsia="en-US"/>
        </w:rPr>
        <w:t xml:space="preserve">K. A. M. Said, A. S. </w:t>
      </w:r>
      <w:proofErr w:type="spellStart"/>
      <w:r w:rsidRPr="00DB067F">
        <w:rPr>
          <w:rFonts w:ascii="Times New Roman" w:hAnsi="Times New Roman"/>
          <w:sz w:val="18"/>
          <w:lang w:eastAsia="en-US"/>
        </w:rPr>
        <w:t>Jambek</w:t>
      </w:r>
      <w:proofErr w:type="spellEnd"/>
      <w:r w:rsidRPr="00DB067F">
        <w:rPr>
          <w:rFonts w:ascii="Times New Roman" w:hAnsi="Times New Roman"/>
          <w:sz w:val="18"/>
          <w:lang w:eastAsia="en-US"/>
        </w:rPr>
        <w:t xml:space="preserve"> and N. </w:t>
      </w:r>
      <w:proofErr w:type="spellStart"/>
      <w:r w:rsidRPr="00DB067F">
        <w:rPr>
          <w:rFonts w:ascii="Times New Roman" w:hAnsi="Times New Roman"/>
          <w:sz w:val="18"/>
          <w:lang w:eastAsia="en-US"/>
        </w:rPr>
        <w:t>Sulaiman</w:t>
      </w:r>
      <w:proofErr w:type="spellEnd"/>
      <w:r w:rsidRPr="00DB067F">
        <w:rPr>
          <w:rFonts w:ascii="Times New Roman" w:hAnsi="Times New Roman"/>
          <w:sz w:val="18"/>
          <w:lang w:eastAsia="en-US"/>
        </w:rPr>
        <w:t xml:space="preserve">, "A study of image processing using morphological opening and closing processes," </w:t>
      </w:r>
      <w:r w:rsidRPr="00DB067F">
        <w:rPr>
          <w:rFonts w:ascii="Times New Roman" w:hAnsi="Times New Roman"/>
          <w:i/>
          <w:sz w:val="18"/>
          <w:lang w:eastAsia="en-US"/>
        </w:rPr>
        <w:t>International Journal of Control Theory and Applications</w:t>
      </w:r>
      <w:r w:rsidRPr="00DB067F">
        <w:rPr>
          <w:rFonts w:ascii="Times New Roman" w:hAnsi="Times New Roman"/>
          <w:sz w:val="18"/>
          <w:lang w:eastAsia="en-US"/>
        </w:rPr>
        <w:t>, vol. 9, pp. 15-21, 2016.</w:t>
      </w:r>
    </w:p>
    <w:bookmarkEnd w:id="44"/>
    <w:p w14:paraId="0D177FCB" w14:textId="77777777" w:rsidR="00BF32D4" w:rsidRPr="00DB067F" w:rsidRDefault="00BF32D4" w:rsidP="00BF32D4">
      <w:pPr>
        <w:pStyle w:val="p1a"/>
        <w:numPr>
          <w:ilvl w:val="0"/>
          <w:numId w:val="24"/>
        </w:numPr>
      </w:pPr>
      <w:r w:rsidRPr="00DB067F">
        <w:t xml:space="preserve">H. Sun, J. Yang and M. Ren, "A fast watershed algorithm based on chain code and its application in image segmentation," </w:t>
      </w:r>
      <w:r w:rsidRPr="00DB067F">
        <w:rPr>
          <w:i/>
        </w:rPr>
        <w:t xml:space="preserve">Pattern Recognition Letters, </w:t>
      </w:r>
      <w:r w:rsidRPr="00DB067F">
        <w:t>vol. 26, no.9, pp. 1266-1274, 2005.</w:t>
      </w:r>
    </w:p>
    <w:p w14:paraId="598E4D89" w14:textId="77777777" w:rsidR="00BF32D4" w:rsidRPr="00DB067F" w:rsidRDefault="00BF32D4" w:rsidP="00BF32D4">
      <w:pPr>
        <w:pStyle w:val="p1a"/>
        <w:numPr>
          <w:ilvl w:val="0"/>
          <w:numId w:val="24"/>
        </w:numPr>
      </w:pPr>
      <w:r w:rsidRPr="00DB067F">
        <w:t xml:space="preserve">P. Kumar, H. </w:t>
      </w:r>
      <w:proofErr w:type="spellStart"/>
      <w:r w:rsidRPr="00DB067F">
        <w:t>Gauba</w:t>
      </w:r>
      <w:proofErr w:type="spellEnd"/>
      <w:r w:rsidRPr="00DB067F">
        <w:t xml:space="preserve">, P. P. Roy and D. P. Dogra, "A multimodal framework for </w:t>
      </w:r>
      <w:proofErr w:type="gramStart"/>
      <w:r w:rsidRPr="00DB067F">
        <w:t>sensor based</w:t>
      </w:r>
      <w:proofErr w:type="gramEnd"/>
      <w:r w:rsidRPr="00DB067F">
        <w:t xml:space="preserve"> sign language recognition, " </w:t>
      </w:r>
      <w:r w:rsidRPr="00DB067F">
        <w:rPr>
          <w:i/>
        </w:rPr>
        <w:t xml:space="preserve">Neurocomputing, </w:t>
      </w:r>
      <w:r w:rsidRPr="00DB067F">
        <w:t>vol. 259, pp</w:t>
      </w:r>
      <w:r w:rsidRPr="00DB067F">
        <w:rPr>
          <w:i/>
        </w:rPr>
        <w:t>.</w:t>
      </w:r>
      <w:r w:rsidRPr="00DB067F">
        <w:t>21-38, 2017.</w:t>
      </w:r>
    </w:p>
    <w:p w14:paraId="434162DA" w14:textId="77777777" w:rsidR="00BF32D4" w:rsidRPr="00DB067F" w:rsidRDefault="00BF32D4" w:rsidP="00BF32D4">
      <w:pPr>
        <w:pStyle w:val="p1a"/>
        <w:numPr>
          <w:ilvl w:val="0"/>
          <w:numId w:val="24"/>
        </w:numPr>
      </w:pPr>
      <w:bookmarkStart w:id="45" w:name="_Hlk98513417"/>
      <w:r w:rsidRPr="00DB067F">
        <w:t xml:space="preserve">J. Wu, L. </w:t>
      </w:r>
      <w:proofErr w:type="gramStart"/>
      <w:r w:rsidRPr="00DB067F">
        <w:t>Sun  and</w:t>
      </w:r>
      <w:proofErr w:type="gramEnd"/>
      <w:r w:rsidRPr="00DB067F">
        <w:t xml:space="preserve"> R. Jafari , "A wearable system for recognizing American sign language in real-time using IMU and surface EMG sensors," </w:t>
      </w:r>
      <w:r w:rsidRPr="00DB067F">
        <w:rPr>
          <w:i/>
        </w:rPr>
        <w:t>IEEE Journal of Biomedical and Health Informatics,</w:t>
      </w:r>
      <w:r w:rsidRPr="00DB067F">
        <w:t xml:space="preserve"> vol. 20, no. 5, pp.1281-1290, 2016.</w:t>
      </w:r>
    </w:p>
    <w:bookmarkEnd w:id="45"/>
    <w:p w14:paraId="3E7A161E" w14:textId="77777777" w:rsidR="00BF32D4" w:rsidRPr="00DB067F" w:rsidRDefault="00BF32D4" w:rsidP="00BF32D4">
      <w:pPr>
        <w:pStyle w:val="p1a"/>
        <w:numPr>
          <w:ilvl w:val="0"/>
          <w:numId w:val="24"/>
        </w:numPr>
      </w:pPr>
      <w:r w:rsidRPr="00DB067F">
        <w:t xml:space="preserve">Y. Li, X. Chen, X. Zhang, K. Wang and Z. J. Wang, "A Sign-Component-Based Framework for Chinese Sign Language Recognition Using Accelerometer and </w:t>
      </w:r>
      <w:proofErr w:type="spellStart"/>
      <w:r w:rsidRPr="00DB067F">
        <w:t>sEMG</w:t>
      </w:r>
      <w:proofErr w:type="spellEnd"/>
      <w:r w:rsidRPr="00DB067F">
        <w:t xml:space="preserve"> Data," </w:t>
      </w:r>
      <w:r w:rsidRPr="00DB067F">
        <w:rPr>
          <w:i/>
        </w:rPr>
        <w:t>IEEE Transactions on Biomedical Engineering</w:t>
      </w:r>
      <w:r w:rsidRPr="00DB067F">
        <w:t>, vol. 59, no. 10, pp. 2695-2704, 2012.</w:t>
      </w:r>
    </w:p>
    <w:p w14:paraId="6CAF5D54" w14:textId="77777777" w:rsidR="00BF32D4" w:rsidRPr="00DB067F" w:rsidRDefault="00BF32D4" w:rsidP="00BF32D4">
      <w:pPr>
        <w:pStyle w:val="ListParagraph"/>
        <w:widowControl/>
        <w:numPr>
          <w:ilvl w:val="0"/>
          <w:numId w:val="24"/>
        </w:numPr>
        <w:spacing w:line="276" w:lineRule="auto"/>
        <w:ind w:firstLineChars="0"/>
        <w:contextualSpacing/>
        <w:jc w:val="left"/>
        <w:rPr>
          <w:rFonts w:ascii="Times New Roman" w:eastAsia="Times New Roman" w:hAnsi="Times New Roman"/>
          <w:sz w:val="20"/>
          <w:szCs w:val="20"/>
        </w:rPr>
      </w:pPr>
      <w:bookmarkStart w:id="46" w:name="_Hlk93480365"/>
      <w:r w:rsidRPr="00DB067F">
        <w:rPr>
          <w:rFonts w:ascii="Times New Roman" w:eastAsia="Times New Roman" w:hAnsi="Times New Roman"/>
          <w:kern w:val="0"/>
          <w:sz w:val="20"/>
          <w:szCs w:val="20"/>
          <w:lang w:eastAsia="en-US"/>
        </w:rPr>
        <w:lastRenderedPageBreak/>
        <w:t xml:space="preserve">N. </w:t>
      </w:r>
      <w:proofErr w:type="spellStart"/>
      <w:r w:rsidRPr="00DB067F">
        <w:rPr>
          <w:rFonts w:ascii="Times New Roman" w:eastAsia="Times New Roman" w:hAnsi="Times New Roman"/>
          <w:kern w:val="0"/>
          <w:sz w:val="20"/>
          <w:szCs w:val="20"/>
          <w:lang w:eastAsia="en-US"/>
        </w:rPr>
        <w:t>Tubaiz</w:t>
      </w:r>
      <w:proofErr w:type="spellEnd"/>
      <w:r w:rsidRPr="00DB067F">
        <w:rPr>
          <w:rFonts w:ascii="Times New Roman" w:eastAsia="Times New Roman" w:hAnsi="Times New Roman"/>
          <w:kern w:val="0"/>
          <w:sz w:val="20"/>
          <w:szCs w:val="20"/>
          <w:lang w:eastAsia="en-US"/>
        </w:rPr>
        <w:t xml:space="preserve">, T. </w:t>
      </w:r>
      <w:proofErr w:type="spellStart"/>
      <w:r w:rsidRPr="00DB067F">
        <w:rPr>
          <w:rFonts w:ascii="Times New Roman" w:eastAsia="Times New Roman" w:hAnsi="Times New Roman"/>
          <w:kern w:val="0"/>
          <w:sz w:val="20"/>
          <w:szCs w:val="20"/>
          <w:lang w:eastAsia="en-US"/>
        </w:rPr>
        <w:t>Shanableh</w:t>
      </w:r>
      <w:proofErr w:type="spellEnd"/>
      <w:r w:rsidRPr="00DB067F">
        <w:rPr>
          <w:rFonts w:ascii="Times New Roman" w:eastAsia="Times New Roman" w:hAnsi="Times New Roman"/>
          <w:kern w:val="0"/>
          <w:sz w:val="20"/>
          <w:szCs w:val="20"/>
          <w:lang w:eastAsia="en-US"/>
        </w:rPr>
        <w:t xml:space="preserve"> and K. </w:t>
      </w:r>
      <w:proofErr w:type="spellStart"/>
      <w:r w:rsidRPr="00DB067F">
        <w:rPr>
          <w:rFonts w:ascii="Times New Roman" w:eastAsia="Times New Roman" w:hAnsi="Times New Roman"/>
          <w:kern w:val="0"/>
          <w:sz w:val="20"/>
          <w:szCs w:val="20"/>
          <w:lang w:eastAsia="en-US"/>
        </w:rPr>
        <w:t>Assaleh</w:t>
      </w:r>
      <w:proofErr w:type="spellEnd"/>
      <w:r w:rsidRPr="00DB067F">
        <w:rPr>
          <w:rFonts w:ascii="Times New Roman" w:eastAsia="Times New Roman" w:hAnsi="Times New Roman"/>
          <w:kern w:val="0"/>
          <w:sz w:val="20"/>
          <w:szCs w:val="20"/>
          <w:lang w:eastAsia="en-US"/>
        </w:rPr>
        <w:t xml:space="preserve">, "Glove-Based Continuous Arabic Sign Language Recognition in User-Dependent Mode," </w:t>
      </w:r>
      <w:r w:rsidRPr="00DB067F">
        <w:rPr>
          <w:rFonts w:ascii="Times New Roman" w:eastAsia="Times New Roman" w:hAnsi="Times New Roman"/>
          <w:i/>
          <w:kern w:val="0"/>
          <w:sz w:val="20"/>
          <w:szCs w:val="20"/>
          <w:lang w:eastAsia="en-US"/>
        </w:rPr>
        <w:t>IEEE Transactions on Human-Machine Systems</w:t>
      </w:r>
      <w:r w:rsidRPr="00DB067F">
        <w:rPr>
          <w:rFonts w:ascii="Times New Roman" w:eastAsia="Times New Roman" w:hAnsi="Times New Roman"/>
          <w:kern w:val="0"/>
          <w:sz w:val="20"/>
          <w:szCs w:val="20"/>
          <w:lang w:eastAsia="en-US"/>
        </w:rPr>
        <w:t xml:space="preserve">, vol. 45, no. 4, pp. 526-533, 2015. </w:t>
      </w:r>
    </w:p>
    <w:p w14:paraId="1E9C56F4" w14:textId="77777777" w:rsidR="00BF32D4" w:rsidRPr="00DB067F" w:rsidRDefault="00BF32D4" w:rsidP="00BF32D4">
      <w:pPr>
        <w:pStyle w:val="ListParagraph"/>
        <w:widowControl/>
        <w:numPr>
          <w:ilvl w:val="0"/>
          <w:numId w:val="24"/>
        </w:numPr>
        <w:spacing w:line="276" w:lineRule="auto"/>
        <w:ind w:firstLineChars="0"/>
        <w:contextualSpacing/>
        <w:jc w:val="left"/>
        <w:rPr>
          <w:rFonts w:ascii="Times New Roman" w:eastAsia="Times New Roman" w:hAnsi="Times New Roman"/>
          <w:sz w:val="20"/>
          <w:szCs w:val="20"/>
        </w:rPr>
      </w:pPr>
      <w:bookmarkStart w:id="47" w:name="_Hlk98513456"/>
      <w:r w:rsidRPr="00DB067F">
        <w:rPr>
          <w:rFonts w:ascii="Times New Roman" w:eastAsia="Times New Roman" w:hAnsi="Times New Roman"/>
          <w:sz w:val="20"/>
          <w:szCs w:val="20"/>
        </w:rPr>
        <w:t xml:space="preserve">M. A. Rahim, J. Shin and M. R. Islam, "Human-Machine Interaction based on Hand Gesture Recognition using Skeleton Information of Kinect Sensor," in </w:t>
      </w:r>
      <w:r w:rsidRPr="00DB067F">
        <w:rPr>
          <w:rFonts w:ascii="Times New Roman" w:eastAsia="Times New Roman" w:hAnsi="Times New Roman"/>
          <w:i/>
          <w:sz w:val="20"/>
          <w:szCs w:val="20"/>
        </w:rPr>
        <w:t>Proceedings of the 3rd International Conference on Applications in Information Technology,</w:t>
      </w:r>
      <w:r w:rsidRPr="00DB067F">
        <w:rPr>
          <w:rFonts w:ascii="Times New Roman" w:eastAsia="Times New Roman" w:hAnsi="Times New Roman"/>
          <w:sz w:val="20"/>
          <w:szCs w:val="20"/>
        </w:rPr>
        <w:t xml:space="preserve"> pp. 75-79, 2021. </w:t>
      </w:r>
    </w:p>
    <w:bookmarkEnd w:id="46"/>
    <w:bookmarkEnd w:id="47"/>
    <w:p w14:paraId="6EC096CB" w14:textId="77777777" w:rsidR="00BF32D4" w:rsidRPr="00DB067F" w:rsidRDefault="00BF32D4" w:rsidP="00BF32D4">
      <w:pPr>
        <w:pStyle w:val="p1a"/>
        <w:numPr>
          <w:ilvl w:val="0"/>
          <w:numId w:val="24"/>
        </w:numPr>
      </w:pPr>
      <w:r w:rsidRPr="00DB067F">
        <w:t xml:space="preserve"> Y. Hu "Finger spelling recognition using depth information and support vector machine," </w:t>
      </w:r>
      <w:proofErr w:type="spellStart"/>
      <w:r w:rsidRPr="00DB067F">
        <w:rPr>
          <w:i/>
        </w:rPr>
        <w:t>Multimed</w:t>
      </w:r>
      <w:proofErr w:type="spellEnd"/>
      <w:r w:rsidRPr="00DB067F">
        <w:rPr>
          <w:i/>
        </w:rPr>
        <w:t xml:space="preserve"> Tools Application</w:t>
      </w:r>
      <w:r w:rsidRPr="00DB067F">
        <w:t xml:space="preserve">, vol. 77, pp. 29043–29057, 2018. </w:t>
      </w:r>
    </w:p>
    <w:p w14:paraId="6D65E6E0" w14:textId="77777777" w:rsidR="00BF32D4" w:rsidRPr="00DB067F" w:rsidRDefault="00BF32D4" w:rsidP="00BF32D4">
      <w:pPr>
        <w:pStyle w:val="p1a"/>
        <w:numPr>
          <w:ilvl w:val="0"/>
          <w:numId w:val="24"/>
        </w:numPr>
      </w:pPr>
      <w:r w:rsidRPr="00DB067F">
        <w:t xml:space="preserve">T. </w:t>
      </w:r>
      <w:proofErr w:type="spellStart"/>
      <w:r w:rsidRPr="00DB067F">
        <w:t>Starner</w:t>
      </w:r>
      <w:proofErr w:type="spellEnd"/>
      <w:r w:rsidRPr="00DB067F">
        <w:t xml:space="preserve">, J. Weaver and A. Pentland, "Real-time American sign language recognition using desk and wearable </w:t>
      </w:r>
      <w:proofErr w:type="gramStart"/>
      <w:r w:rsidRPr="00DB067F">
        <w:t>computer based</w:t>
      </w:r>
      <w:proofErr w:type="gramEnd"/>
      <w:r w:rsidRPr="00DB067F">
        <w:t xml:space="preserve"> video," </w:t>
      </w:r>
      <w:r w:rsidRPr="00DB067F">
        <w:rPr>
          <w:i/>
        </w:rPr>
        <w:t>IEEE Transactions on Pattern Analysis and Machine Intelligence</w:t>
      </w:r>
      <w:r w:rsidRPr="00DB067F">
        <w:t xml:space="preserve">, vol. 20, no.12, pp. 1371-1375, 1998. </w:t>
      </w:r>
    </w:p>
    <w:p w14:paraId="79570666" w14:textId="77777777" w:rsidR="00BF32D4" w:rsidRPr="00DB067F" w:rsidRDefault="00BF32D4" w:rsidP="00BF32D4">
      <w:pPr>
        <w:pStyle w:val="p1a"/>
        <w:numPr>
          <w:ilvl w:val="0"/>
          <w:numId w:val="24"/>
        </w:numPr>
      </w:pPr>
      <w:r w:rsidRPr="00DB067F">
        <w:t xml:space="preserve">B. G. Lee and S. M. Lee, "Smart wearable hand device for sign language interpretation system with sensors fusion," </w:t>
      </w:r>
      <w:r w:rsidRPr="00DB067F">
        <w:rPr>
          <w:i/>
        </w:rPr>
        <w:t>IEEE Sensors Journal</w:t>
      </w:r>
      <w:r w:rsidRPr="00DB067F">
        <w:t xml:space="preserve">, vol. 18, no.3, pp. 1224-1232, 2018. </w:t>
      </w:r>
    </w:p>
    <w:p w14:paraId="1A9D6DF8" w14:textId="77777777" w:rsidR="00BF32D4" w:rsidRPr="00DB067F" w:rsidRDefault="00BF32D4" w:rsidP="00BF32D4">
      <w:pPr>
        <w:pStyle w:val="p1a"/>
        <w:numPr>
          <w:ilvl w:val="0"/>
          <w:numId w:val="24"/>
        </w:numPr>
      </w:pPr>
      <w:r w:rsidRPr="00DB067F">
        <w:t xml:space="preserve">J. Shin and C. M. Kim, "Non-touch character input system based on hand tapping gestures using </w:t>
      </w:r>
      <w:proofErr w:type="spellStart"/>
      <w:r w:rsidRPr="00DB067F">
        <w:t>kinect</w:t>
      </w:r>
      <w:proofErr w:type="spellEnd"/>
      <w:r w:rsidRPr="00DB067F">
        <w:t xml:space="preserve"> sensor," </w:t>
      </w:r>
      <w:r w:rsidRPr="00DB067F">
        <w:rPr>
          <w:i/>
        </w:rPr>
        <w:t>IEEE Access</w:t>
      </w:r>
      <w:r w:rsidRPr="00DB067F">
        <w:t xml:space="preserve">, vol. 5, pp. 10496-10505, 2017. </w:t>
      </w:r>
    </w:p>
    <w:p w14:paraId="249080C3" w14:textId="77777777" w:rsidR="00BF32D4" w:rsidRPr="00DB067F" w:rsidRDefault="00BF32D4" w:rsidP="00BF32D4">
      <w:pPr>
        <w:pStyle w:val="p1a"/>
        <w:numPr>
          <w:ilvl w:val="0"/>
          <w:numId w:val="24"/>
        </w:numPr>
      </w:pPr>
      <w:r w:rsidRPr="00DB067F">
        <w:t xml:space="preserve">T.W. Chong and B. </w:t>
      </w:r>
      <w:proofErr w:type="spellStart"/>
      <w:proofErr w:type="gramStart"/>
      <w:r w:rsidRPr="00DB067F">
        <w:t>G.Lee</w:t>
      </w:r>
      <w:proofErr w:type="spellEnd"/>
      <w:proofErr w:type="gramEnd"/>
      <w:r w:rsidRPr="00DB067F">
        <w:t xml:space="preserve">, "American sign language recognition using leap motion controller with machine learning approach," </w:t>
      </w:r>
      <w:r w:rsidRPr="00DB067F">
        <w:rPr>
          <w:i/>
        </w:rPr>
        <w:t xml:space="preserve">Sensors, </w:t>
      </w:r>
      <w:r w:rsidRPr="00DB067F">
        <w:t>vol. 18, no.10, pp. 3554, 2018.</w:t>
      </w:r>
    </w:p>
    <w:p w14:paraId="56A87F1F" w14:textId="77777777" w:rsidR="00BF32D4" w:rsidRPr="00DB067F" w:rsidRDefault="00BF32D4" w:rsidP="00BF32D4">
      <w:pPr>
        <w:pStyle w:val="p1a"/>
        <w:numPr>
          <w:ilvl w:val="0"/>
          <w:numId w:val="24"/>
        </w:numPr>
      </w:pPr>
      <w:r w:rsidRPr="00DB067F">
        <w:t xml:space="preserve">P. K. </w:t>
      </w:r>
      <w:proofErr w:type="spellStart"/>
      <w:r w:rsidRPr="00DB067F">
        <w:t>Pisharady</w:t>
      </w:r>
      <w:proofErr w:type="spellEnd"/>
      <w:r w:rsidRPr="00DB067F">
        <w:t xml:space="preserve"> and M. </w:t>
      </w:r>
      <w:proofErr w:type="spellStart"/>
      <w:r w:rsidRPr="00DB067F">
        <w:t>Saerbeck</w:t>
      </w:r>
      <w:proofErr w:type="spellEnd"/>
      <w:r w:rsidRPr="00DB067F">
        <w:t xml:space="preserve">, "Recent methods and databases in vision-based hand gesture recognition: A review," </w:t>
      </w:r>
      <w:r w:rsidRPr="00DB067F">
        <w:rPr>
          <w:i/>
        </w:rPr>
        <w:t>Computer Vision and Image Understanding</w:t>
      </w:r>
      <w:r w:rsidRPr="00DB067F">
        <w:t xml:space="preserve"> vol. 141, pp. 152-65, 2015.</w:t>
      </w:r>
    </w:p>
    <w:p w14:paraId="1921B0A4" w14:textId="77777777" w:rsidR="00BF32D4" w:rsidRPr="00DB067F" w:rsidRDefault="00BF32D4" w:rsidP="00BF32D4">
      <w:pPr>
        <w:pStyle w:val="p1a"/>
        <w:numPr>
          <w:ilvl w:val="0"/>
          <w:numId w:val="24"/>
        </w:numPr>
      </w:pPr>
      <w:r w:rsidRPr="00DB067F">
        <w:t xml:space="preserve">V. Jain, A. Jain, A. Chauhan, S. S. </w:t>
      </w:r>
      <w:proofErr w:type="spellStart"/>
      <w:r w:rsidRPr="00DB067F">
        <w:t>Kotla</w:t>
      </w:r>
      <w:proofErr w:type="spellEnd"/>
      <w:r w:rsidRPr="00DB067F">
        <w:t xml:space="preserve"> and A. Gautam, "American sign language recognition using support vector machine and convolutional neural network," </w:t>
      </w:r>
      <w:r w:rsidRPr="00DB067F">
        <w:rPr>
          <w:i/>
        </w:rPr>
        <w:t>International Journal of Information Technology,</w:t>
      </w:r>
      <w:r w:rsidRPr="00DB067F">
        <w:t xml:space="preserve"> vol. 12, no. 3, pp. 1193-200, 2021.</w:t>
      </w:r>
    </w:p>
    <w:p w14:paraId="3C823807" w14:textId="77777777" w:rsidR="00BF32D4" w:rsidRPr="00DB067F" w:rsidRDefault="00BF32D4" w:rsidP="00BF32D4">
      <w:pPr>
        <w:pStyle w:val="p1a"/>
        <w:numPr>
          <w:ilvl w:val="0"/>
          <w:numId w:val="24"/>
        </w:numPr>
      </w:pPr>
      <w:r w:rsidRPr="00DB067F">
        <w:t xml:space="preserve"> X. Y. Wu, "A hand gesture recognition algorithm based on DC-CNN," </w:t>
      </w:r>
      <w:r w:rsidRPr="00DB067F">
        <w:rPr>
          <w:i/>
        </w:rPr>
        <w:t>Multimedia Tools and Applications</w:t>
      </w:r>
      <w:r w:rsidRPr="00DB067F">
        <w:t>, vol. 79, no.13, pp. 9193-205, 2020.</w:t>
      </w:r>
    </w:p>
    <w:p w14:paraId="6AAC4413" w14:textId="77777777" w:rsidR="00BF32D4" w:rsidRPr="00DB067F" w:rsidRDefault="00BF32D4" w:rsidP="00BF32D4">
      <w:pPr>
        <w:pStyle w:val="p1a"/>
        <w:numPr>
          <w:ilvl w:val="0"/>
          <w:numId w:val="24"/>
        </w:numPr>
      </w:pPr>
      <w:r w:rsidRPr="00DB067F">
        <w:t xml:space="preserve">S. F. </w:t>
      </w:r>
      <w:proofErr w:type="spellStart"/>
      <w:r w:rsidRPr="00DB067F">
        <w:t>Chevtchenko</w:t>
      </w:r>
      <w:proofErr w:type="spellEnd"/>
      <w:r w:rsidRPr="00DB067F">
        <w:t xml:space="preserve">, R. F. Vale, V. </w:t>
      </w:r>
      <w:proofErr w:type="spellStart"/>
      <w:r w:rsidRPr="00DB067F">
        <w:t>Macario</w:t>
      </w:r>
      <w:proofErr w:type="spellEnd"/>
      <w:r w:rsidRPr="00DB067F">
        <w:t xml:space="preserve"> and F. R. Cordeiro "A convolutional neural network with feature fusion for real-time hand posture recognition, " </w:t>
      </w:r>
      <w:r w:rsidRPr="00DB067F">
        <w:rPr>
          <w:i/>
        </w:rPr>
        <w:t>Applied Soft Computing</w:t>
      </w:r>
      <w:r w:rsidRPr="00DB067F">
        <w:t>, vol. 73, pp. 748-66, 2018.</w:t>
      </w:r>
    </w:p>
    <w:p w14:paraId="6DBC7D71" w14:textId="77777777" w:rsidR="00BF32D4" w:rsidRPr="00DB067F" w:rsidRDefault="00BF32D4" w:rsidP="00BF32D4">
      <w:pPr>
        <w:pStyle w:val="p1a"/>
        <w:numPr>
          <w:ilvl w:val="0"/>
          <w:numId w:val="24"/>
        </w:numPr>
      </w:pPr>
      <w:r w:rsidRPr="00DB067F">
        <w:t xml:space="preserve"> S. C. Agrawal, A. S Jalal and R. K. Tripathi, "A survey on manual and non-manual sign language recognition for isolated and continuous sign," </w:t>
      </w:r>
      <w:r w:rsidRPr="00DB067F">
        <w:rPr>
          <w:i/>
        </w:rPr>
        <w:t>International Journal of Applied Pattern Recognition</w:t>
      </w:r>
      <w:r w:rsidRPr="00DB067F">
        <w:t xml:space="preserve">, vol. 3 no.2, pp. 99-134, 2016. </w:t>
      </w:r>
    </w:p>
    <w:p w14:paraId="73255182" w14:textId="77777777" w:rsidR="00BF32D4" w:rsidRPr="00DB067F" w:rsidRDefault="00BF32D4" w:rsidP="00BF32D4">
      <w:pPr>
        <w:pStyle w:val="p1a"/>
        <w:numPr>
          <w:ilvl w:val="0"/>
          <w:numId w:val="24"/>
        </w:numPr>
      </w:pPr>
      <w:bookmarkStart w:id="48" w:name="_Hlk98587405"/>
      <w:r w:rsidRPr="00DB067F">
        <w:t xml:space="preserve">A. Mujahid, M. J. Awan, A. Yasin, M. A. Mohammed, R. </w:t>
      </w:r>
      <w:proofErr w:type="spellStart"/>
      <w:r w:rsidRPr="00DB067F">
        <w:t>Damaševičius</w:t>
      </w:r>
      <w:proofErr w:type="spellEnd"/>
      <w:r w:rsidRPr="00DB067F">
        <w:t xml:space="preserve"> </w:t>
      </w:r>
      <w:r w:rsidRPr="00DB067F">
        <w:rPr>
          <w:i/>
        </w:rPr>
        <w:t xml:space="preserve">et </w:t>
      </w:r>
      <w:proofErr w:type="spellStart"/>
      <w:r w:rsidRPr="00DB067F">
        <w:rPr>
          <w:i/>
        </w:rPr>
        <w:t>al.,</w:t>
      </w:r>
      <w:r w:rsidRPr="00DB067F">
        <w:t>"Real</w:t>
      </w:r>
      <w:proofErr w:type="spellEnd"/>
      <w:r w:rsidRPr="00DB067F">
        <w:t xml:space="preserve">-time hand gesture recognition based on deep learning yolov3 model," </w:t>
      </w:r>
      <w:r w:rsidRPr="00DB067F">
        <w:rPr>
          <w:rStyle w:val="Emphasis"/>
        </w:rPr>
        <w:t xml:space="preserve">Applied Science, vol. 11, no.9, pp. </w:t>
      </w:r>
      <w:r w:rsidRPr="00DB067F">
        <w:t>164,</w:t>
      </w:r>
      <w:r w:rsidRPr="00DB067F">
        <w:rPr>
          <w:b/>
          <w:bCs/>
        </w:rPr>
        <w:t xml:space="preserve"> </w:t>
      </w:r>
      <w:r w:rsidRPr="00DB067F">
        <w:rPr>
          <w:bCs/>
        </w:rPr>
        <w:t>2021</w:t>
      </w:r>
      <w:r w:rsidRPr="00DB067F">
        <w:t xml:space="preserve">. </w:t>
      </w:r>
    </w:p>
    <w:bookmarkEnd w:id="48"/>
    <w:p w14:paraId="79B4D2FF" w14:textId="77777777" w:rsidR="00BF32D4" w:rsidRPr="00DB067F" w:rsidRDefault="00BF32D4" w:rsidP="00BF32D4">
      <w:pPr>
        <w:pStyle w:val="p1a"/>
        <w:numPr>
          <w:ilvl w:val="0"/>
          <w:numId w:val="24"/>
        </w:numPr>
      </w:pPr>
      <w:r w:rsidRPr="00DB067F">
        <w:t xml:space="preserve">W. Tao, M.C. Leu and Z. Yin "American sign language alphabet recognition using convolutional neural networks with </w:t>
      </w:r>
      <w:proofErr w:type="spellStart"/>
      <w:r w:rsidRPr="00DB067F">
        <w:t>multiview</w:t>
      </w:r>
      <w:proofErr w:type="spellEnd"/>
      <w:r w:rsidRPr="00DB067F">
        <w:t xml:space="preserve"> augmentation and inference fusion," </w:t>
      </w:r>
      <w:r w:rsidRPr="00DB067F">
        <w:rPr>
          <w:i/>
        </w:rPr>
        <w:t>Engineering Applications of Artificial Intelligence</w:t>
      </w:r>
      <w:r w:rsidRPr="00DB067F">
        <w:t xml:space="preserve">, vol. 76, pp. 202-213, </w:t>
      </w:r>
      <w:proofErr w:type="gramStart"/>
      <w:r w:rsidRPr="00DB067F">
        <w:t>2018 .</w:t>
      </w:r>
      <w:proofErr w:type="gramEnd"/>
    </w:p>
    <w:p w14:paraId="290F7AB2" w14:textId="77777777" w:rsidR="00BF32D4" w:rsidRPr="00DB067F" w:rsidRDefault="00BF32D4" w:rsidP="00BF32D4">
      <w:pPr>
        <w:pStyle w:val="p1a"/>
        <w:numPr>
          <w:ilvl w:val="0"/>
          <w:numId w:val="24"/>
        </w:numPr>
      </w:pPr>
      <w:r w:rsidRPr="00DB067F">
        <w:t xml:space="preserve">Z. Ju, X. Ji, J. Li and H. Liu, "An integrative framework of human hand gesture segmentation for human–robot interaction," </w:t>
      </w:r>
      <w:r w:rsidRPr="00DB067F">
        <w:rPr>
          <w:i/>
        </w:rPr>
        <w:t>IEEE Systems Journal</w:t>
      </w:r>
      <w:r w:rsidRPr="00DB067F">
        <w:t>, vol. 11, no.3, pp. 1326-1336, 2017.</w:t>
      </w:r>
    </w:p>
    <w:p w14:paraId="51E2D475" w14:textId="77777777" w:rsidR="00BF32D4" w:rsidRPr="00DB067F" w:rsidRDefault="00BF32D4" w:rsidP="00BF32D4">
      <w:pPr>
        <w:pStyle w:val="p1a"/>
        <w:numPr>
          <w:ilvl w:val="0"/>
          <w:numId w:val="24"/>
        </w:numPr>
      </w:pPr>
      <w:bookmarkStart w:id="49" w:name="_Hlk98513538"/>
      <w:r w:rsidRPr="00DB067F">
        <w:t xml:space="preserve">S. Sharma and K. Kumar, "ASL-3DCNN: American Sign Language recognition technique using 3-D convolutional neural networks," </w:t>
      </w:r>
      <w:r w:rsidRPr="00DB067F">
        <w:rPr>
          <w:i/>
        </w:rPr>
        <w:t xml:space="preserve">Multimedia Tools and Applications, </w:t>
      </w:r>
      <w:r w:rsidRPr="00DB067F">
        <w:t>pp. 1-3, 2021.</w:t>
      </w:r>
    </w:p>
    <w:p w14:paraId="05FD6586" w14:textId="77777777" w:rsidR="00BF32D4" w:rsidRPr="00DB067F" w:rsidRDefault="00BF32D4" w:rsidP="00BF32D4">
      <w:pPr>
        <w:pStyle w:val="p1a"/>
        <w:numPr>
          <w:ilvl w:val="0"/>
          <w:numId w:val="24"/>
        </w:numPr>
        <w:rPr>
          <w:sz w:val="14"/>
        </w:rPr>
      </w:pPr>
      <w:r w:rsidRPr="00DB067F">
        <w:rPr>
          <w:sz w:val="18"/>
          <w:szCs w:val="24"/>
        </w:rPr>
        <w:t xml:space="preserve">J. Chen, Z. Zhou, Z. Pan and C. Yang, "Instance retrieval using region of interest-based </w:t>
      </w:r>
      <w:proofErr w:type="spellStart"/>
      <w:r w:rsidRPr="00DB067F">
        <w:rPr>
          <w:sz w:val="18"/>
          <w:szCs w:val="24"/>
        </w:rPr>
        <w:t>cnn</w:t>
      </w:r>
      <w:proofErr w:type="spellEnd"/>
      <w:r w:rsidRPr="00DB067F">
        <w:rPr>
          <w:sz w:val="18"/>
          <w:szCs w:val="24"/>
        </w:rPr>
        <w:t xml:space="preserve"> features," </w:t>
      </w:r>
      <w:r w:rsidRPr="00DB067F">
        <w:rPr>
          <w:i/>
          <w:sz w:val="18"/>
          <w:szCs w:val="24"/>
        </w:rPr>
        <w:t>Journal of New Media</w:t>
      </w:r>
      <w:r w:rsidRPr="00DB067F">
        <w:rPr>
          <w:sz w:val="18"/>
          <w:szCs w:val="24"/>
        </w:rPr>
        <w:t>, vol. 1, no.2, pp. 87–99, 2019.</w:t>
      </w:r>
    </w:p>
    <w:bookmarkEnd w:id="49"/>
    <w:p w14:paraId="652C7110" w14:textId="77777777" w:rsidR="00BF32D4" w:rsidRPr="00DB067F" w:rsidRDefault="00BF32D4" w:rsidP="00BF32D4">
      <w:pPr>
        <w:pStyle w:val="p1a"/>
        <w:numPr>
          <w:ilvl w:val="0"/>
          <w:numId w:val="24"/>
        </w:numPr>
        <w:rPr>
          <w:sz w:val="18"/>
          <w:szCs w:val="18"/>
        </w:rPr>
      </w:pPr>
      <w:r w:rsidRPr="00DB067F">
        <w:rPr>
          <w:sz w:val="18"/>
          <w:szCs w:val="18"/>
        </w:rPr>
        <w:t xml:space="preserve">F. </w:t>
      </w:r>
      <w:proofErr w:type="spellStart"/>
      <w:r w:rsidRPr="00DB067F">
        <w:rPr>
          <w:sz w:val="18"/>
          <w:szCs w:val="18"/>
        </w:rPr>
        <w:t>Osayamwen</w:t>
      </w:r>
      <w:proofErr w:type="spellEnd"/>
      <w:r w:rsidRPr="00DB067F">
        <w:rPr>
          <w:sz w:val="18"/>
          <w:szCs w:val="18"/>
        </w:rPr>
        <w:t xml:space="preserve"> and J. </w:t>
      </w:r>
      <w:proofErr w:type="spellStart"/>
      <w:r w:rsidRPr="00DB067F">
        <w:rPr>
          <w:sz w:val="18"/>
          <w:szCs w:val="18"/>
        </w:rPr>
        <w:t>Tapamo</w:t>
      </w:r>
      <w:proofErr w:type="spellEnd"/>
      <w:r w:rsidRPr="00DB067F">
        <w:rPr>
          <w:sz w:val="18"/>
          <w:szCs w:val="18"/>
        </w:rPr>
        <w:t xml:space="preserve">, "Deep learning class discrimination based on prior probability for human activity recognition," </w:t>
      </w:r>
      <w:r w:rsidRPr="00DB067F">
        <w:rPr>
          <w:i/>
          <w:sz w:val="18"/>
          <w:szCs w:val="18"/>
        </w:rPr>
        <w:t>IEEE Access</w:t>
      </w:r>
      <w:r w:rsidRPr="00DB067F">
        <w:rPr>
          <w:sz w:val="18"/>
          <w:szCs w:val="18"/>
        </w:rPr>
        <w:t>, vol. 7, pp. 14747-14756, 2019.</w:t>
      </w:r>
    </w:p>
    <w:p w14:paraId="74FA532B" w14:textId="77777777" w:rsidR="00BF32D4" w:rsidRPr="00DB067F" w:rsidRDefault="00BF32D4" w:rsidP="00BF32D4">
      <w:pPr>
        <w:pStyle w:val="ListParagraph"/>
        <w:numPr>
          <w:ilvl w:val="0"/>
          <w:numId w:val="24"/>
        </w:numPr>
        <w:ind w:firstLineChars="0"/>
        <w:rPr>
          <w:rFonts w:ascii="Times New Roman" w:hAnsi="Times New Roman"/>
          <w:sz w:val="18"/>
          <w:szCs w:val="18"/>
          <w:lang w:eastAsia="en-US"/>
        </w:rPr>
      </w:pPr>
      <w:r w:rsidRPr="00DB067F">
        <w:rPr>
          <w:rFonts w:ascii="Times New Roman" w:hAnsi="Times New Roman"/>
          <w:sz w:val="18"/>
          <w:szCs w:val="18"/>
        </w:rPr>
        <w:t xml:space="preserve">E. </w:t>
      </w:r>
      <w:proofErr w:type="spellStart"/>
      <w:r w:rsidRPr="00DB067F">
        <w:rPr>
          <w:rFonts w:ascii="Times New Roman" w:hAnsi="Times New Roman"/>
          <w:sz w:val="18"/>
          <w:szCs w:val="18"/>
        </w:rPr>
        <w:t>Bisong</w:t>
      </w:r>
      <w:proofErr w:type="spellEnd"/>
      <w:r w:rsidRPr="00DB067F">
        <w:rPr>
          <w:rFonts w:ascii="Times New Roman" w:hAnsi="Times New Roman"/>
          <w:sz w:val="18"/>
          <w:szCs w:val="18"/>
        </w:rPr>
        <w:t xml:space="preserve">, "Google </w:t>
      </w:r>
      <w:proofErr w:type="spellStart"/>
      <w:r w:rsidRPr="00DB067F">
        <w:rPr>
          <w:rFonts w:ascii="Times New Roman" w:hAnsi="Times New Roman"/>
          <w:sz w:val="18"/>
          <w:szCs w:val="18"/>
        </w:rPr>
        <w:t>Colaboratory</w:t>
      </w:r>
      <w:proofErr w:type="spellEnd"/>
      <w:r w:rsidRPr="00DB067F">
        <w:rPr>
          <w:rFonts w:ascii="Times New Roman" w:hAnsi="Times New Roman"/>
          <w:sz w:val="18"/>
          <w:szCs w:val="18"/>
        </w:rPr>
        <w:t xml:space="preserve">," in </w:t>
      </w:r>
      <w:r w:rsidRPr="00DB067F">
        <w:rPr>
          <w:rFonts w:ascii="Times New Roman" w:hAnsi="Times New Roman"/>
          <w:i/>
          <w:sz w:val="18"/>
          <w:szCs w:val="18"/>
        </w:rPr>
        <w:t xml:space="preserve">Building Machine Learning and Deep Learning Models on Google Cloud Platform, </w:t>
      </w:r>
      <w:r w:rsidRPr="00DB067F">
        <w:rPr>
          <w:rFonts w:ascii="Times New Roman" w:hAnsi="Times New Roman"/>
          <w:sz w:val="18"/>
          <w:szCs w:val="18"/>
        </w:rPr>
        <w:t>1</w:t>
      </w:r>
      <w:r w:rsidRPr="00DB067F">
        <w:rPr>
          <w:rFonts w:ascii="Times New Roman" w:hAnsi="Times New Roman"/>
          <w:sz w:val="18"/>
          <w:szCs w:val="18"/>
          <w:vertAlign w:val="superscript"/>
        </w:rPr>
        <w:t>st</w:t>
      </w:r>
      <w:r w:rsidRPr="00DB067F">
        <w:rPr>
          <w:rFonts w:ascii="Times New Roman" w:hAnsi="Times New Roman"/>
          <w:sz w:val="18"/>
          <w:szCs w:val="18"/>
        </w:rPr>
        <w:t xml:space="preserve"> ed., vol. 1. Berkeley, CA: </w:t>
      </w:r>
      <w:proofErr w:type="spellStart"/>
      <w:r w:rsidRPr="00DB067F">
        <w:rPr>
          <w:rFonts w:ascii="Times New Roman" w:hAnsi="Times New Roman"/>
          <w:sz w:val="18"/>
          <w:szCs w:val="18"/>
        </w:rPr>
        <w:t>Apress</w:t>
      </w:r>
      <w:proofErr w:type="spellEnd"/>
      <w:r w:rsidRPr="00DB067F">
        <w:rPr>
          <w:rFonts w:ascii="Times New Roman" w:hAnsi="Times New Roman"/>
          <w:sz w:val="18"/>
          <w:szCs w:val="18"/>
        </w:rPr>
        <w:t xml:space="preserve">, pp. 59-64, 2019.  </w:t>
      </w:r>
    </w:p>
    <w:p w14:paraId="42558917" w14:textId="77777777" w:rsidR="00BF32D4" w:rsidRPr="00DB067F" w:rsidRDefault="00BF32D4" w:rsidP="00BF32D4">
      <w:pPr>
        <w:pStyle w:val="p1a"/>
        <w:numPr>
          <w:ilvl w:val="0"/>
          <w:numId w:val="24"/>
        </w:numPr>
      </w:pPr>
      <w:r w:rsidRPr="00DB067F">
        <w:rPr>
          <w:sz w:val="18"/>
          <w:szCs w:val="18"/>
        </w:rPr>
        <w:t xml:space="preserve">S. </w:t>
      </w:r>
      <w:proofErr w:type="spellStart"/>
      <w:r w:rsidRPr="00DB067F">
        <w:rPr>
          <w:sz w:val="18"/>
          <w:szCs w:val="18"/>
        </w:rPr>
        <w:t>Gollapudi</w:t>
      </w:r>
      <w:proofErr w:type="spellEnd"/>
      <w:r w:rsidRPr="00DB067F">
        <w:rPr>
          <w:sz w:val="18"/>
          <w:szCs w:val="18"/>
        </w:rPr>
        <w:t xml:space="preserve">, "OpenCV with Python," in </w:t>
      </w:r>
      <w:r w:rsidRPr="00DB067F">
        <w:rPr>
          <w:i/>
          <w:sz w:val="18"/>
          <w:szCs w:val="18"/>
        </w:rPr>
        <w:t xml:space="preserve">Learn Computer Vision Using OpenCV, </w:t>
      </w:r>
      <w:r w:rsidRPr="00DB067F">
        <w:rPr>
          <w:sz w:val="18"/>
          <w:szCs w:val="18"/>
        </w:rPr>
        <w:t>1</w:t>
      </w:r>
      <w:r w:rsidRPr="00DB067F">
        <w:rPr>
          <w:sz w:val="18"/>
          <w:szCs w:val="18"/>
          <w:vertAlign w:val="superscript"/>
        </w:rPr>
        <w:t>st</w:t>
      </w:r>
      <w:r w:rsidRPr="00DB067F">
        <w:rPr>
          <w:sz w:val="18"/>
          <w:szCs w:val="18"/>
        </w:rPr>
        <w:t xml:space="preserve"> ed., vol. 1. Berkeley</w:t>
      </w:r>
      <w:r w:rsidRPr="00DB067F">
        <w:rPr>
          <w:i/>
          <w:sz w:val="18"/>
          <w:szCs w:val="18"/>
        </w:rPr>
        <w:t>,</w:t>
      </w:r>
      <w:r w:rsidRPr="00DB067F">
        <w:rPr>
          <w:sz w:val="18"/>
          <w:szCs w:val="18"/>
        </w:rPr>
        <w:t xml:space="preserve"> CA: </w:t>
      </w:r>
      <w:proofErr w:type="spellStart"/>
      <w:r w:rsidRPr="00DB067F">
        <w:rPr>
          <w:sz w:val="18"/>
          <w:szCs w:val="18"/>
        </w:rPr>
        <w:t>Apress</w:t>
      </w:r>
      <w:proofErr w:type="spellEnd"/>
      <w:r w:rsidRPr="00DB067F">
        <w:rPr>
          <w:i/>
          <w:sz w:val="18"/>
          <w:szCs w:val="18"/>
        </w:rPr>
        <w:t>,</w:t>
      </w:r>
      <w:r w:rsidRPr="00DB067F">
        <w:rPr>
          <w:sz w:val="18"/>
          <w:szCs w:val="18"/>
        </w:rPr>
        <w:t xml:space="preserve"> pp. 31-50, 2019. </w:t>
      </w:r>
    </w:p>
    <w:p w14:paraId="6679038E" w14:textId="77777777" w:rsidR="00BF32D4" w:rsidRPr="00DB067F" w:rsidRDefault="00BF32D4" w:rsidP="00BF32D4">
      <w:pPr>
        <w:pStyle w:val="p1a"/>
        <w:numPr>
          <w:ilvl w:val="0"/>
          <w:numId w:val="24"/>
        </w:numPr>
      </w:pPr>
      <w:r w:rsidRPr="00DB067F">
        <w:t xml:space="preserve">L. Zhao, and S. Li, "Object Detection Algorithm Based on Improved YOLOv3," </w:t>
      </w:r>
      <w:r w:rsidRPr="00DB067F">
        <w:rPr>
          <w:rStyle w:val="Emphasis"/>
        </w:rPr>
        <w:t>Electronics, vol.</w:t>
      </w:r>
      <w:r w:rsidRPr="00DB067F">
        <w:t xml:space="preserve"> 9, no.3, pp. 537, 2020.</w:t>
      </w:r>
    </w:p>
    <w:p w14:paraId="4B8A545F" w14:textId="77777777" w:rsidR="00BF32D4" w:rsidRPr="00DB067F" w:rsidRDefault="00BF32D4" w:rsidP="00BF32D4">
      <w:pPr>
        <w:pStyle w:val="p1a"/>
        <w:numPr>
          <w:ilvl w:val="0"/>
          <w:numId w:val="24"/>
        </w:numPr>
      </w:pPr>
      <w:r w:rsidRPr="00DB067F">
        <w:t xml:space="preserve">H. Ma, Y. Liu, Y. Ren and J. Yu, "Detection of Collapsed Buildings in Post-Earthquake Remote Sensing Images Based on the Improved YOLOv3, " </w:t>
      </w:r>
      <w:r w:rsidRPr="00DB067F">
        <w:rPr>
          <w:rStyle w:val="Emphasis"/>
        </w:rPr>
        <w:t>Remote Sensing, vol.</w:t>
      </w:r>
      <w:r w:rsidRPr="00DB067F">
        <w:t xml:space="preserve"> 12, no.1, pp. 44, 2020.</w:t>
      </w:r>
    </w:p>
    <w:p w14:paraId="1A5CACD1" w14:textId="77777777" w:rsidR="00D0127E" w:rsidRPr="00D0127E" w:rsidRDefault="00D0127E" w:rsidP="00B558CA">
      <w:pPr>
        <w:pStyle w:val="referenceitem"/>
        <w:numPr>
          <w:ilvl w:val="0"/>
          <w:numId w:val="0"/>
        </w:numPr>
      </w:pPr>
    </w:p>
    <w:sectPr w:rsidR="00D0127E" w:rsidRPr="00D0127E" w:rsidSect="00306C3C">
      <w:headerReference w:type="even" r:id="rId15"/>
      <w:headerReference w:type="default" r:id="rId16"/>
      <w:footerReference w:type="even" r:id="rId17"/>
      <w:footerReference w:type="default" r:id="rId18"/>
      <w:headerReference w:type="first" r:id="rId19"/>
      <w:footerReference w:type="first" r:id="rId20"/>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3B868" w14:textId="77777777" w:rsidR="00C12E72" w:rsidRDefault="00C12E72">
      <w:pPr>
        <w:spacing w:after="0"/>
      </w:pPr>
      <w:r>
        <w:separator/>
      </w:r>
    </w:p>
  </w:endnote>
  <w:endnote w:type="continuationSeparator" w:id="0">
    <w:p w14:paraId="0DF06A3B" w14:textId="77777777" w:rsidR="00C12E72" w:rsidRDefault="00C12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866EB" w14:textId="77777777" w:rsidR="00492763" w:rsidRDefault="00492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23FF2" w14:textId="77777777" w:rsidR="00492763" w:rsidRDefault="004927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1798"/>
      <w:gridCol w:w="7149"/>
    </w:tblGrid>
    <w:tr w:rsidR="00492763" w14:paraId="59F564C2" w14:textId="77777777" w:rsidTr="009561E7">
      <w:trPr>
        <w:jc w:val="center"/>
      </w:trPr>
      <w:tc>
        <w:tcPr>
          <w:tcW w:w="0" w:type="auto"/>
          <w:shd w:val="clear" w:color="auto" w:fill="auto"/>
          <w:vAlign w:val="center"/>
        </w:tcPr>
        <w:p w14:paraId="1FCB0757" w14:textId="77777777" w:rsidR="00492763" w:rsidRDefault="00492763" w:rsidP="00AB3019">
          <w:pPr>
            <w:pStyle w:val="MDPI71References"/>
            <w:numPr>
              <w:ilvl w:val="0"/>
              <w:numId w:val="0"/>
            </w:numPr>
            <w:ind w:left="-85"/>
            <w:rPr>
              <w:rFonts w:eastAsia="SimSun"/>
              <w:bCs/>
            </w:rPr>
          </w:pPr>
          <w:r>
            <w:rPr>
              <w:rFonts w:eastAsia="SimSun"/>
              <w:noProof/>
              <w:snapToGrid/>
              <w:lang w:eastAsia="zh-CN" w:bidi="ar-SA"/>
            </w:rPr>
            <w:drawing>
              <wp:inline distT="0" distB="0" distL="0" distR="0" wp14:anchorId="28CADDC8" wp14:editId="09AB03F9">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4AE54E30" w14:textId="77777777" w:rsidR="00492763" w:rsidRDefault="00492763"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36275C6A" w14:textId="77777777" w:rsidR="00492763" w:rsidRPr="00AB3019" w:rsidRDefault="00492763"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6F5A2" w14:textId="77777777" w:rsidR="00C12E72" w:rsidRDefault="00C12E72">
      <w:pPr>
        <w:spacing w:after="0"/>
      </w:pPr>
      <w:r>
        <w:separator/>
      </w:r>
    </w:p>
  </w:footnote>
  <w:footnote w:type="continuationSeparator" w:id="0">
    <w:p w14:paraId="2EDE200A" w14:textId="77777777" w:rsidR="00C12E72" w:rsidRDefault="00C12E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1A022" w14:textId="77777777" w:rsidR="00492763" w:rsidRDefault="00492763">
    <w:pPr>
      <w:pStyle w:val="Header"/>
    </w:pPr>
  </w:p>
  <w:p w14:paraId="51A90D8B" w14:textId="428768D6" w:rsidR="00492763" w:rsidRPr="005979F7" w:rsidRDefault="00492763">
    <w:pPr>
      <w:pStyle w:val="Header"/>
      <w:rPr>
        <w:sz w:val="20"/>
      </w:rPr>
    </w:pPr>
    <w:proofErr w:type="spellStart"/>
    <w:r>
      <w:rPr>
        <w:rFonts w:hint="eastAsia"/>
        <w:sz w:val="20"/>
      </w:rPr>
      <w:t>xxxx</w:t>
    </w:r>
    <w:proofErr w:type="spellEnd"/>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bookmarkStart w:id="50" w:name="_Hlk41567306"/>
    <w:r>
      <w:rPr>
        <w:sz w:val="20"/>
      </w:rPr>
      <w:t xml:space="preserve">            </w:t>
    </w:r>
    <w:r>
      <w:rPr>
        <w:rFonts w:hint="eastAsia"/>
        <w:sz w:val="20"/>
      </w:rPr>
      <w:t>CSSE</w:t>
    </w:r>
    <w:r w:rsidRPr="005979F7">
      <w:rPr>
        <w:sz w:val="20"/>
      </w:rPr>
      <w:t>, 202</w:t>
    </w:r>
    <w:r>
      <w:rPr>
        <w:rFonts w:hint="eastAsia"/>
        <w:sz w:val="20"/>
      </w:rPr>
      <w:t>x</w:t>
    </w:r>
    <w:r w:rsidRPr="005979F7">
      <w:rPr>
        <w:sz w:val="20"/>
      </w:rPr>
      <w:t xml:space="preserve">, </w:t>
    </w:r>
    <w:proofErr w:type="spellStart"/>
    <w:proofErr w:type="gramStart"/>
    <w:r w:rsidRPr="005979F7">
      <w:rPr>
        <w:sz w:val="20"/>
      </w:rPr>
      <w:t>vol.xx</w:t>
    </w:r>
    <w:proofErr w:type="spellEnd"/>
    <w:proofErr w:type="gramEnd"/>
    <w:r w:rsidRPr="005979F7">
      <w:rPr>
        <w:sz w:val="20"/>
      </w:rPr>
      <w:t xml:space="preserve">, </w:t>
    </w:r>
    <w:proofErr w:type="spellStart"/>
    <w:r w:rsidRPr="005979F7">
      <w:rPr>
        <w:sz w:val="20"/>
      </w:rPr>
      <w:t>no.xx</w:t>
    </w:r>
    <w:bookmarkEnd w:id="50"/>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35D21" w14:textId="77777777" w:rsidR="00492763" w:rsidRDefault="00492763">
    <w:pPr>
      <w:pStyle w:val="Header"/>
      <w:ind w:firstLine="360"/>
    </w:pPr>
    <w:r>
      <w:rPr>
        <w:rFonts w:hint="eastAsia"/>
      </w:rPr>
      <w:t xml:space="preserve"> </w:t>
    </w:r>
    <w:r>
      <w:t xml:space="preserve">          </w:t>
    </w:r>
  </w:p>
  <w:p w14:paraId="029871FD" w14:textId="6F0DC837" w:rsidR="00492763" w:rsidRPr="005979F7" w:rsidRDefault="00492763">
    <w:pPr>
      <w:pStyle w:val="10"/>
      <w:widowControl w:val="0"/>
      <w:snapToGrid w:val="0"/>
      <w:spacing w:before="0" w:after="0"/>
      <w:jc w:val="left"/>
      <w:rPr>
        <w:b w:val="0"/>
        <w:i/>
        <w:sz w:val="20"/>
        <w:u w:val="single"/>
      </w:rPr>
    </w:pPr>
    <w:r>
      <w:rPr>
        <w:rFonts w:hint="eastAsia"/>
        <w:b w:val="0"/>
        <w:iCs/>
        <w:sz w:val="20"/>
      </w:rPr>
      <w:t>CSSE</w:t>
    </w:r>
    <w:r w:rsidRPr="005979F7">
      <w:rPr>
        <w:b w:val="0"/>
        <w:iCs/>
        <w:sz w:val="20"/>
      </w:rPr>
      <w:t>, 202</w:t>
    </w:r>
    <w:r>
      <w:rPr>
        <w:b w:val="0"/>
        <w:iCs/>
        <w:sz w:val="20"/>
      </w:rPr>
      <w:t>x</w:t>
    </w:r>
    <w:r w:rsidRPr="005979F7">
      <w:rPr>
        <w:b w:val="0"/>
        <w:iCs/>
        <w:sz w:val="20"/>
      </w:rPr>
      <w:t xml:space="preserve">, </w:t>
    </w:r>
    <w:proofErr w:type="spellStart"/>
    <w:proofErr w:type="gramStart"/>
    <w:r w:rsidRPr="005979F7">
      <w:rPr>
        <w:b w:val="0"/>
        <w:iCs/>
        <w:sz w:val="20"/>
      </w:rPr>
      <w:t>vol.xx</w:t>
    </w:r>
    <w:proofErr w:type="spellEnd"/>
    <w:proofErr w:type="gramEnd"/>
    <w:r w:rsidRPr="005979F7">
      <w:rPr>
        <w:b w:val="0"/>
        <w:iCs/>
        <w:sz w:val="20"/>
      </w:rPr>
      <w:t xml:space="preserve">, </w:t>
    </w:r>
    <w:proofErr w:type="spellStart"/>
    <w:r w:rsidRPr="005979F7">
      <w:rPr>
        <w:b w:val="0"/>
        <w:iCs/>
        <w:sz w:val="20"/>
      </w:rPr>
      <w:t>no.xx</w:t>
    </w:r>
    <w:proofErr w:type="spellEnd"/>
    <w:r w:rsidRPr="005979F7">
      <w:rPr>
        <w:iCs/>
        <w:sz w:val="20"/>
      </w:rPr>
      <w:t xml:space="preserve">  </w:t>
    </w:r>
    <w:r w:rsidRPr="005979F7">
      <w:rPr>
        <w:sz w:val="20"/>
      </w:rPr>
      <w:t xml:space="preserve">                                                                                  </w:t>
    </w:r>
    <w:r>
      <w:rPr>
        <w:sz w:val="20"/>
      </w:rPr>
      <w:t xml:space="preserve">                                                    </w:t>
    </w:r>
    <w:proofErr w:type="spellStart"/>
    <w:r w:rsidRPr="005979F7">
      <w:rPr>
        <w:b w:val="0"/>
        <w:iCs/>
        <w:sz w:val="20"/>
      </w:rPr>
      <w:t>xxx</w:t>
    </w:r>
    <w:r>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942B" w14:textId="77777777" w:rsidR="00492763" w:rsidRDefault="00492763" w:rsidP="00EF02B0">
    <w:pPr>
      <w:pStyle w:val="Header"/>
      <w:spacing w:after="0"/>
      <w:rPr>
        <w:i/>
        <w:iCs/>
        <w:sz w:val="18"/>
        <w:szCs w:val="18"/>
      </w:rPr>
    </w:pPr>
  </w:p>
  <w:p w14:paraId="348C2C75" w14:textId="77777777" w:rsidR="00492763" w:rsidRDefault="00492763" w:rsidP="00EF02B0">
    <w:pPr>
      <w:pStyle w:val="Header"/>
      <w:spacing w:after="0"/>
      <w:rPr>
        <w:i/>
        <w:iCs/>
        <w:sz w:val="18"/>
        <w:szCs w:val="18"/>
      </w:rPr>
    </w:pPr>
    <w:r>
      <w:rPr>
        <w:noProof/>
      </w:rPr>
      <w:drawing>
        <wp:anchor distT="0" distB="0" distL="114300" distR="114300" simplePos="0" relativeHeight="251658240" behindDoc="0" locked="0" layoutInCell="1" allowOverlap="1" wp14:anchorId="32BD4139" wp14:editId="217BE347">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E0BB7" w14:textId="77777777" w:rsidR="00492763" w:rsidRDefault="00492763" w:rsidP="00EF02B0">
    <w:pPr>
      <w:pStyle w:val="Header"/>
      <w:spacing w:after="0"/>
      <w:rPr>
        <w:i/>
        <w:iCs/>
        <w:sz w:val="18"/>
        <w:szCs w:val="18"/>
      </w:rPr>
    </w:pPr>
    <w:bookmarkStart w:id="51" w:name="_Hlk97049680"/>
    <w:r w:rsidRPr="00390AD4">
      <w:rPr>
        <w:i/>
        <w:iCs/>
        <w:sz w:val="18"/>
        <w:szCs w:val="18"/>
      </w:rPr>
      <w:t xml:space="preserve">Computer Systems Science and Engineering </w:t>
    </w:r>
  </w:p>
  <w:bookmarkEnd w:id="51"/>
  <w:p w14:paraId="0AB2E236" w14:textId="2AACDB96" w:rsidR="00492763" w:rsidRPr="00EF02B0" w:rsidRDefault="00492763" w:rsidP="00EF02B0">
    <w:pPr>
      <w:pStyle w:val="Header"/>
      <w:spacing w:after="0"/>
      <w:rPr>
        <w:i/>
        <w:iCs/>
        <w:sz w:val="18"/>
        <w:szCs w:val="18"/>
      </w:rPr>
    </w:pPr>
    <w:proofErr w:type="gramStart"/>
    <w:r>
      <w:rPr>
        <w:i/>
        <w:iCs/>
        <w:sz w:val="18"/>
        <w:szCs w:val="18"/>
      </w:rPr>
      <w:t>DOI:10.32604/</w:t>
    </w:r>
    <w:r>
      <w:rPr>
        <w:rFonts w:hint="eastAsia"/>
        <w:i/>
        <w:iCs/>
        <w:sz w:val="18"/>
        <w:szCs w:val="18"/>
      </w:rPr>
      <w:t>csse</w:t>
    </w:r>
    <w:r w:rsidRPr="00EF02B0">
      <w:rPr>
        <w:i/>
        <w:iCs/>
        <w:sz w:val="18"/>
        <w:szCs w:val="18"/>
      </w:rPr>
      <w:t>.202</w:t>
    </w:r>
    <w:r>
      <w:rPr>
        <w:rFonts w:hint="eastAsia"/>
        <w:i/>
        <w:iCs/>
        <w:sz w:val="18"/>
        <w:szCs w:val="18"/>
      </w:rPr>
      <w:t>x</w:t>
    </w:r>
    <w:r w:rsidRPr="00EF02B0">
      <w:rPr>
        <w:i/>
        <w:iCs/>
        <w:sz w:val="18"/>
        <w:szCs w:val="18"/>
      </w:rPr>
      <w:t>.xxxxxx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5078E"/>
    <w:multiLevelType w:val="hybridMultilevel"/>
    <w:tmpl w:val="0B446DA2"/>
    <w:lvl w:ilvl="0" w:tplc="04090009">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06AA5BAE"/>
    <w:multiLevelType w:val="hybridMultilevel"/>
    <w:tmpl w:val="0B809F5A"/>
    <w:lvl w:ilvl="0" w:tplc="0EF40520">
      <w:start w:val="1"/>
      <w:numFmt w:val="decimal"/>
      <w:lvlText w:val="[%1]"/>
      <w:lvlJc w:val="left"/>
      <w:pPr>
        <w:ind w:left="360" w:hanging="360"/>
      </w:pPr>
      <w:rPr>
        <w:rFonts w:hint="default"/>
      </w:rPr>
    </w:lvl>
    <w:lvl w:ilvl="1" w:tplc="E540869E" w:tentative="1">
      <w:start w:val="1"/>
      <w:numFmt w:val="lowerLetter"/>
      <w:lvlText w:val="%2."/>
      <w:lvlJc w:val="left"/>
      <w:pPr>
        <w:ind w:left="1080" w:hanging="360"/>
      </w:pPr>
    </w:lvl>
    <w:lvl w:ilvl="2" w:tplc="E4EE027A" w:tentative="1">
      <w:start w:val="1"/>
      <w:numFmt w:val="lowerRoman"/>
      <w:lvlText w:val="%3."/>
      <w:lvlJc w:val="right"/>
      <w:pPr>
        <w:ind w:left="1800" w:hanging="180"/>
      </w:pPr>
    </w:lvl>
    <w:lvl w:ilvl="3" w:tplc="483C97CC" w:tentative="1">
      <w:start w:val="1"/>
      <w:numFmt w:val="decimal"/>
      <w:lvlText w:val="%4."/>
      <w:lvlJc w:val="left"/>
      <w:pPr>
        <w:ind w:left="2520" w:hanging="360"/>
      </w:pPr>
    </w:lvl>
    <w:lvl w:ilvl="4" w:tplc="E47ACDD0" w:tentative="1">
      <w:start w:val="1"/>
      <w:numFmt w:val="lowerLetter"/>
      <w:lvlText w:val="%5."/>
      <w:lvlJc w:val="left"/>
      <w:pPr>
        <w:ind w:left="3240" w:hanging="360"/>
      </w:pPr>
    </w:lvl>
    <w:lvl w:ilvl="5" w:tplc="22626666" w:tentative="1">
      <w:start w:val="1"/>
      <w:numFmt w:val="lowerRoman"/>
      <w:lvlText w:val="%6."/>
      <w:lvlJc w:val="right"/>
      <w:pPr>
        <w:ind w:left="3960" w:hanging="180"/>
      </w:pPr>
    </w:lvl>
    <w:lvl w:ilvl="6" w:tplc="E1F2A836" w:tentative="1">
      <w:start w:val="1"/>
      <w:numFmt w:val="decimal"/>
      <w:lvlText w:val="%7."/>
      <w:lvlJc w:val="left"/>
      <w:pPr>
        <w:ind w:left="4680" w:hanging="360"/>
      </w:pPr>
    </w:lvl>
    <w:lvl w:ilvl="7" w:tplc="CFA2139E" w:tentative="1">
      <w:start w:val="1"/>
      <w:numFmt w:val="lowerLetter"/>
      <w:lvlText w:val="%8."/>
      <w:lvlJc w:val="left"/>
      <w:pPr>
        <w:ind w:left="5400" w:hanging="360"/>
      </w:pPr>
    </w:lvl>
    <w:lvl w:ilvl="8" w:tplc="01440F42" w:tentative="1">
      <w:start w:val="1"/>
      <w:numFmt w:val="lowerRoman"/>
      <w:lvlText w:val="%9."/>
      <w:lvlJc w:val="right"/>
      <w:pPr>
        <w:ind w:left="6120" w:hanging="180"/>
      </w:pPr>
    </w:lvl>
  </w:abstractNum>
  <w:abstractNum w:abstractNumId="5"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7" w15:restartNumberingAfterBreak="0">
    <w:nsid w:val="1F397F84"/>
    <w:multiLevelType w:val="multilevel"/>
    <w:tmpl w:val="4AA64AEC"/>
    <w:styleLink w:val="itemization1"/>
    <w:lvl w:ilvl="0">
      <w:start w:val="1"/>
      <w:numFmt w:val="decimal"/>
      <w:lvlText w:val="%1."/>
      <w:lvlJc w:val="left"/>
      <w:pPr>
        <w:tabs>
          <w:tab w:val="num" w:pos="1037"/>
        </w:tabs>
        <w:ind w:left="1037" w:hanging="227"/>
      </w:pPr>
      <w:rPr>
        <w:rFonts w:hint="default"/>
      </w:rPr>
    </w:lvl>
    <w:lvl w:ilvl="1">
      <w:start w:val="1"/>
      <w:numFmt w:val="bullet"/>
      <w:lvlText w:val="─"/>
      <w:lvlJc w:val="left"/>
      <w:pPr>
        <w:tabs>
          <w:tab w:val="num" w:pos="1264"/>
        </w:tabs>
        <w:ind w:left="1264" w:hanging="227"/>
      </w:pPr>
      <w:rPr>
        <w:rFonts w:ascii="Times New Roman" w:hAnsi="Times New Roman" w:cs="Times New Roman" w:hint="default"/>
      </w:rPr>
    </w:lvl>
    <w:lvl w:ilvl="2">
      <w:start w:val="1"/>
      <w:numFmt w:val="bullet"/>
      <w:lvlText w:val="o"/>
      <w:lvlJc w:val="left"/>
      <w:pPr>
        <w:tabs>
          <w:tab w:val="num" w:pos="1490"/>
        </w:tabs>
        <w:ind w:left="1490" w:hanging="226"/>
      </w:pPr>
      <w:rPr>
        <w:rFonts w:ascii="Courier New" w:hAnsi="Courier New" w:hint="default"/>
      </w:rPr>
    </w:lvl>
    <w:lvl w:ilvl="3">
      <w:start w:val="1"/>
      <w:numFmt w:val="bullet"/>
      <w:lvlText w:val=""/>
      <w:lvlJc w:val="left"/>
      <w:pPr>
        <w:tabs>
          <w:tab w:val="num" w:pos="1717"/>
        </w:tabs>
        <w:ind w:left="1717" w:hanging="227"/>
      </w:pPr>
      <w:rPr>
        <w:rFonts w:ascii="Wingdings" w:hAnsi="Wingdings" w:hint="default"/>
      </w:rPr>
    </w:lvl>
    <w:lvl w:ilvl="4">
      <w:start w:val="1"/>
      <w:numFmt w:val="bullet"/>
      <w:lvlText w:val="o"/>
      <w:lvlJc w:val="left"/>
      <w:pPr>
        <w:tabs>
          <w:tab w:val="num" w:pos="1944"/>
        </w:tabs>
        <w:ind w:left="1944" w:hanging="227"/>
      </w:pPr>
      <w:rPr>
        <w:rFonts w:ascii="Courier New" w:hAnsi="Courier New" w:hint="default"/>
      </w:rPr>
    </w:lvl>
    <w:lvl w:ilvl="5">
      <w:start w:val="1"/>
      <w:numFmt w:val="bullet"/>
      <w:lvlText w:val=""/>
      <w:lvlJc w:val="left"/>
      <w:pPr>
        <w:tabs>
          <w:tab w:val="num" w:pos="2171"/>
        </w:tabs>
        <w:ind w:left="2171" w:hanging="227"/>
      </w:pPr>
      <w:rPr>
        <w:rFonts w:ascii="Wingdings" w:hAnsi="Wingdings" w:hint="default"/>
      </w:rPr>
    </w:lvl>
    <w:lvl w:ilvl="6">
      <w:start w:val="1"/>
      <w:numFmt w:val="bullet"/>
      <w:lvlText w:val=""/>
      <w:lvlJc w:val="left"/>
      <w:pPr>
        <w:tabs>
          <w:tab w:val="num" w:pos="2398"/>
        </w:tabs>
        <w:ind w:left="2398" w:hanging="227"/>
      </w:pPr>
      <w:rPr>
        <w:rFonts w:ascii="Symbol" w:hAnsi="Symbol" w:hint="default"/>
      </w:rPr>
    </w:lvl>
    <w:lvl w:ilvl="7">
      <w:start w:val="1"/>
      <w:numFmt w:val="bullet"/>
      <w:lvlText w:val="o"/>
      <w:lvlJc w:val="left"/>
      <w:pPr>
        <w:tabs>
          <w:tab w:val="num" w:pos="2624"/>
        </w:tabs>
        <w:ind w:left="2624" w:hanging="226"/>
      </w:pPr>
      <w:rPr>
        <w:rFonts w:ascii="Courier New" w:hAnsi="Courier New" w:hint="default"/>
      </w:rPr>
    </w:lvl>
    <w:lvl w:ilvl="8">
      <w:start w:val="1"/>
      <w:numFmt w:val="bullet"/>
      <w:lvlText w:val=""/>
      <w:lvlJc w:val="left"/>
      <w:pPr>
        <w:tabs>
          <w:tab w:val="num" w:pos="2851"/>
        </w:tabs>
        <w:ind w:left="2851" w:hanging="227"/>
      </w:pPr>
      <w:rPr>
        <w:rFonts w:ascii="Wingdings" w:hAnsi="Wingdings" w:hint="default"/>
      </w:rPr>
    </w:lvl>
  </w:abstractNum>
  <w:abstractNum w:abstractNumId="8"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24D42343"/>
    <w:multiLevelType w:val="multilevel"/>
    <w:tmpl w:val="11C87950"/>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4"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7"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4D9A6237"/>
    <w:multiLevelType w:val="hybridMultilevel"/>
    <w:tmpl w:val="55D40B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510200C0"/>
    <w:multiLevelType w:val="hybridMultilevel"/>
    <w:tmpl w:val="E4FEA37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55927DDD"/>
    <w:multiLevelType w:val="multilevel"/>
    <w:tmpl w:val="9E6041A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15:restartNumberingAfterBreak="0">
    <w:nsid w:val="57C15E72"/>
    <w:multiLevelType w:val="hybridMultilevel"/>
    <w:tmpl w:val="6252711C"/>
    <w:lvl w:ilvl="0" w:tplc="542EEDD4">
      <w:numFmt w:val="bullet"/>
      <w:lvlText w:val="•"/>
      <w:lvlJc w:val="left"/>
      <w:pPr>
        <w:ind w:left="718" w:hanging="43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3"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4" w15:restartNumberingAfterBreak="0">
    <w:nsid w:val="5C5D2838"/>
    <w:multiLevelType w:val="multilevel"/>
    <w:tmpl w:val="3EF49930"/>
    <w:lvl w:ilvl="0">
      <w:start w:val="1"/>
      <w:numFmt w:val="lowerRoman"/>
      <w:lvlText w:val="(%1)"/>
      <w:lvlJc w:val="left"/>
      <w:pPr>
        <w:tabs>
          <w:tab w:val="num" w:pos="1037"/>
        </w:tabs>
        <w:ind w:left="1037" w:hanging="227"/>
      </w:pPr>
      <w:rPr>
        <w:rFonts w:hint="default"/>
      </w:rPr>
    </w:lvl>
    <w:lvl w:ilvl="1">
      <w:start w:val="1"/>
      <w:numFmt w:val="bullet"/>
      <w:lvlText w:val="─"/>
      <w:lvlJc w:val="left"/>
      <w:pPr>
        <w:tabs>
          <w:tab w:val="num" w:pos="1264"/>
        </w:tabs>
        <w:ind w:left="1264" w:hanging="227"/>
      </w:pPr>
      <w:rPr>
        <w:rFonts w:ascii="Times New Roman" w:hAnsi="Times New Roman" w:cs="Times New Roman" w:hint="default"/>
      </w:rPr>
    </w:lvl>
    <w:lvl w:ilvl="2">
      <w:start w:val="1"/>
      <w:numFmt w:val="bullet"/>
      <w:lvlText w:val="o"/>
      <w:lvlJc w:val="left"/>
      <w:pPr>
        <w:tabs>
          <w:tab w:val="num" w:pos="1490"/>
        </w:tabs>
        <w:ind w:left="1490" w:hanging="226"/>
      </w:pPr>
      <w:rPr>
        <w:rFonts w:ascii="Courier New" w:hAnsi="Courier New" w:hint="default"/>
      </w:rPr>
    </w:lvl>
    <w:lvl w:ilvl="3">
      <w:start w:val="1"/>
      <w:numFmt w:val="bullet"/>
      <w:lvlText w:val=""/>
      <w:lvlJc w:val="left"/>
      <w:pPr>
        <w:tabs>
          <w:tab w:val="num" w:pos="1717"/>
        </w:tabs>
        <w:ind w:left="1717" w:hanging="227"/>
      </w:pPr>
      <w:rPr>
        <w:rFonts w:ascii="Wingdings" w:hAnsi="Wingdings" w:hint="default"/>
      </w:rPr>
    </w:lvl>
    <w:lvl w:ilvl="4">
      <w:start w:val="1"/>
      <w:numFmt w:val="bullet"/>
      <w:lvlText w:val="o"/>
      <w:lvlJc w:val="left"/>
      <w:pPr>
        <w:tabs>
          <w:tab w:val="num" w:pos="1944"/>
        </w:tabs>
        <w:ind w:left="1944" w:hanging="227"/>
      </w:pPr>
      <w:rPr>
        <w:rFonts w:ascii="Courier New" w:hAnsi="Courier New" w:hint="default"/>
      </w:rPr>
    </w:lvl>
    <w:lvl w:ilvl="5">
      <w:start w:val="1"/>
      <w:numFmt w:val="bullet"/>
      <w:lvlText w:val=""/>
      <w:lvlJc w:val="left"/>
      <w:pPr>
        <w:tabs>
          <w:tab w:val="num" w:pos="2171"/>
        </w:tabs>
        <w:ind w:left="2171" w:hanging="227"/>
      </w:pPr>
      <w:rPr>
        <w:rFonts w:ascii="Wingdings" w:hAnsi="Wingdings" w:hint="default"/>
      </w:rPr>
    </w:lvl>
    <w:lvl w:ilvl="6">
      <w:start w:val="1"/>
      <w:numFmt w:val="bullet"/>
      <w:lvlText w:val=""/>
      <w:lvlJc w:val="left"/>
      <w:pPr>
        <w:tabs>
          <w:tab w:val="num" w:pos="2398"/>
        </w:tabs>
        <w:ind w:left="2398" w:hanging="227"/>
      </w:pPr>
      <w:rPr>
        <w:rFonts w:ascii="Symbol" w:hAnsi="Symbol" w:hint="default"/>
      </w:rPr>
    </w:lvl>
    <w:lvl w:ilvl="7">
      <w:start w:val="1"/>
      <w:numFmt w:val="bullet"/>
      <w:lvlText w:val="o"/>
      <w:lvlJc w:val="left"/>
      <w:pPr>
        <w:tabs>
          <w:tab w:val="num" w:pos="2624"/>
        </w:tabs>
        <w:ind w:left="2624" w:hanging="226"/>
      </w:pPr>
      <w:rPr>
        <w:rFonts w:ascii="Courier New" w:hAnsi="Courier New" w:hint="default"/>
      </w:rPr>
    </w:lvl>
    <w:lvl w:ilvl="8">
      <w:start w:val="1"/>
      <w:numFmt w:val="bullet"/>
      <w:lvlText w:val=""/>
      <w:lvlJc w:val="left"/>
      <w:pPr>
        <w:tabs>
          <w:tab w:val="num" w:pos="2851"/>
        </w:tabs>
        <w:ind w:left="2851" w:hanging="227"/>
      </w:pPr>
      <w:rPr>
        <w:rFonts w:ascii="Wingdings" w:hAnsi="Wingdings" w:hint="default"/>
      </w:rPr>
    </w:lvl>
  </w:abstractNum>
  <w:abstractNum w:abstractNumId="25" w15:restartNumberingAfterBreak="0">
    <w:nsid w:val="7D9521C8"/>
    <w:multiLevelType w:val="multilevel"/>
    <w:tmpl w:val="04C8C04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26" w15:restartNumberingAfterBreak="0">
    <w:nsid w:val="7E444B58"/>
    <w:multiLevelType w:val="hybridMultilevel"/>
    <w:tmpl w:val="8A8227A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13"/>
  </w:num>
  <w:num w:numId="2">
    <w:abstractNumId w:val="12"/>
  </w:num>
  <w:num w:numId="3">
    <w:abstractNumId w:val="15"/>
  </w:num>
  <w:num w:numId="4">
    <w:abstractNumId w:val="13"/>
  </w:num>
  <w:num w:numId="5">
    <w:abstractNumId w:val="13"/>
  </w:num>
  <w:num w:numId="6">
    <w:abstractNumId w:val="10"/>
  </w:num>
  <w:num w:numId="7">
    <w:abstractNumId w:val="0"/>
  </w:num>
  <w:num w:numId="8">
    <w:abstractNumId w:val="5"/>
  </w:num>
  <w:num w:numId="9">
    <w:abstractNumId w:val="2"/>
  </w:num>
  <w:num w:numId="10">
    <w:abstractNumId w:val="23"/>
  </w:num>
  <w:num w:numId="11">
    <w:abstractNumId w:val="6"/>
  </w:num>
  <w:num w:numId="12">
    <w:abstractNumId w:val="16"/>
  </w:num>
  <w:num w:numId="13">
    <w:abstractNumId w:val="8"/>
  </w:num>
  <w:num w:numId="14">
    <w:abstractNumId w:val="17"/>
  </w:num>
  <w:num w:numId="15">
    <w:abstractNumId w:val="11"/>
  </w:num>
  <w:num w:numId="16">
    <w:abstractNumId w:val="3"/>
  </w:num>
  <w:num w:numId="17">
    <w:abstractNumId w:val="21"/>
  </w:num>
  <w:num w:numId="18">
    <w:abstractNumId w:val="27"/>
  </w:num>
  <w:num w:numId="19">
    <w:abstractNumId w:val="14"/>
  </w:num>
  <w:num w:numId="20">
    <w:abstractNumId w:val="7"/>
  </w:num>
  <w:num w:numId="21">
    <w:abstractNumId w:val="24"/>
  </w:num>
  <w:num w:numId="22">
    <w:abstractNumId w:val="9"/>
  </w:num>
  <w:num w:numId="23">
    <w:abstractNumId w:val="20"/>
  </w:num>
  <w:num w:numId="24">
    <w:abstractNumId w:val="4"/>
  </w:num>
  <w:num w:numId="25">
    <w:abstractNumId w:val="1"/>
  </w:num>
  <w:num w:numId="26">
    <w:abstractNumId w:val="22"/>
  </w:num>
  <w:num w:numId="27">
    <w:abstractNumId w:val="19"/>
  </w:num>
  <w:num w:numId="28">
    <w:abstractNumId w:val="26"/>
  </w:num>
  <w:num w:numId="29">
    <w:abstractNumId w:val="1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NqgFADyVFVItAAAA"/>
  </w:docVars>
  <w:rsids>
    <w:rsidRoot w:val="001669B6"/>
    <w:rsid w:val="00000B23"/>
    <w:rsid w:val="00003B20"/>
    <w:rsid w:val="0000577C"/>
    <w:rsid w:val="00005EB7"/>
    <w:rsid w:val="0000604C"/>
    <w:rsid w:val="00006D92"/>
    <w:rsid w:val="00022EF2"/>
    <w:rsid w:val="00032C7B"/>
    <w:rsid w:val="0003563A"/>
    <w:rsid w:val="00050A96"/>
    <w:rsid w:val="0005511E"/>
    <w:rsid w:val="00056EFD"/>
    <w:rsid w:val="00057B39"/>
    <w:rsid w:val="00062F2C"/>
    <w:rsid w:val="00064C30"/>
    <w:rsid w:val="00073333"/>
    <w:rsid w:val="000800E7"/>
    <w:rsid w:val="00083A83"/>
    <w:rsid w:val="00085932"/>
    <w:rsid w:val="000866B4"/>
    <w:rsid w:val="00087E97"/>
    <w:rsid w:val="00090C83"/>
    <w:rsid w:val="000914D7"/>
    <w:rsid w:val="00097476"/>
    <w:rsid w:val="000A1BC5"/>
    <w:rsid w:val="000A5EA8"/>
    <w:rsid w:val="000B4E52"/>
    <w:rsid w:val="000B62D6"/>
    <w:rsid w:val="000B7215"/>
    <w:rsid w:val="000C1640"/>
    <w:rsid w:val="000C4AD3"/>
    <w:rsid w:val="000C5F53"/>
    <w:rsid w:val="000C612C"/>
    <w:rsid w:val="000D3AF7"/>
    <w:rsid w:val="000D727C"/>
    <w:rsid w:val="000D7F02"/>
    <w:rsid w:val="000E363F"/>
    <w:rsid w:val="000E3FEF"/>
    <w:rsid w:val="000E4CC2"/>
    <w:rsid w:val="000E5307"/>
    <w:rsid w:val="000E7B6A"/>
    <w:rsid w:val="000F0600"/>
    <w:rsid w:val="000F3129"/>
    <w:rsid w:val="000F3557"/>
    <w:rsid w:val="000F42C4"/>
    <w:rsid w:val="000F5431"/>
    <w:rsid w:val="000F7881"/>
    <w:rsid w:val="00100909"/>
    <w:rsid w:val="001045E0"/>
    <w:rsid w:val="00114CE4"/>
    <w:rsid w:val="00120CFE"/>
    <w:rsid w:val="00121125"/>
    <w:rsid w:val="00122420"/>
    <w:rsid w:val="00122580"/>
    <w:rsid w:val="00123B8A"/>
    <w:rsid w:val="001324C1"/>
    <w:rsid w:val="00134961"/>
    <w:rsid w:val="00134D78"/>
    <w:rsid w:val="00136975"/>
    <w:rsid w:val="00136D12"/>
    <w:rsid w:val="00142AD0"/>
    <w:rsid w:val="00144ABA"/>
    <w:rsid w:val="0015020B"/>
    <w:rsid w:val="00151AAE"/>
    <w:rsid w:val="001529E9"/>
    <w:rsid w:val="001551E3"/>
    <w:rsid w:val="0015758B"/>
    <w:rsid w:val="00160DDB"/>
    <w:rsid w:val="001669B6"/>
    <w:rsid w:val="001766AB"/>
    <w:rsid w:val="00182788"/>
    <w:rsid w:val="001836E5"/>
    <w:rsid w:val="00183890"/>
    <w:rsid w:val="0018563B"/>
    <w:rsid w:val="00194A8F"/>
    <w:rsid w:val="0019545D"/>
    <w:rsid w:val="001A0E56"/>
    <w:rsid w:val="001B1B0A"/>
    <w:rsid w:val="001B235E"/>
    <w:rsid w:val="001B34A5"/>
    <w:rsid w:val="001B4F9A"/>
    <w:rsid w:val="001B5F4C"/>
    <w:rsid w:val="001B7D55"/>
    <w:rsid w:val="001C1AE0"/>
    <w:rsid w:val="001C2E8D"/>
    <w:rsid w:val="001D3A52"/>
    <w:rsid w:val="001D6DAB"/>
    <w:rsid w:val="001D72F3"/>
    <w:rsid w:val="001E32B2"/>
    <w:rsid w:val="001E370F"/>
    <w:rsid w:val="001E41B0"/>
    <w:rsid w:val="001E7635"/>
    <w:rsid w:val="001E7C3B"/>
    <w:rsid w:val="001F2B77"/>
    <w:rsid w:val="001F2DB9"/>
    <w:rsid w:val="001F5450"/>
    <w:rsid w:val="001F5824"/>
    <w:rsid w:val="00200136"/>
    <w:rsid w:val="00202D45"/>
    <w:rsid w:val="00202EA9"/>
    <w:rsid w:val="00203BEF"/>
    <w:rsid w:val="0020450A"/>
    <w:rsid w:val="00205456"/>
    <w:rsid w:val="002108CD"/>
    <w:rsid w:val="00212CB4"/>
    <w:rsid w:val="00214212"/>
    <w:rsid w:val="0021534C"/>
    <w:rsid w:val="00220995"/>
    <w:rsid w:val="00220CE2"/>
    <w:rsid w:val="00223620"/>
    <w:rsid w:val="0022537E"/>
    <w:rsid w:val="00225F09"/>
    <w:rsid w:val="00230266"/>
    <w:rsid w:val="002368FD"/>
    <w:rsid w:val="0023700E"/>
    <w:rsid w:val="002379F1"/>
    <w:rsid w:val="00245DA7"/>
    <w:rsid w:val="0024633D"/>
    <w:rsid w:val="002469A3"/>
    <w:rsid w:val="00247694"/>
    <w:rsid w:val="00254536"/>
    <w:rsid w:val="0026731A"/>
    <w:rsid w:val="00282DFB"/>
    <w:rsid w:val="00285279"/>
    <w:rsid w:val="002A1A66"/>
    <w:rsid w:val="002A1D53"/>
    <w:rsid w:val="002A3F84"/>
    <w:rsid w:val="002B0CAE"/>
    <w:rsid w:val="002B17C8"/>
    <w:rsid w:val="002C29FE"/>
    <w:rsid w:val="002D0931"/>
    <w:rsid w:val="002D3D84"/>
    <w:rsid w:val="002D7B42"/>
    <w:rsid w:val="002D7D19"/>
    <w:rsid w:val="002E22EA"/>
    <w:rsid w:val="002E72EB"/>
    <w:rsid w:val="002E7AC2"/>
    <w:rsid w:val="002F0A93"/>
    <w:rsid w:val="00302BCF"/>
    <w:rsid w:val="00306C3C"/>
    <w:rsid w:val="00307FDE"/>
    <w:rsid w:val="003129AE"/>
    <w:rsid w:val="0031355E"/>
    <w:rsid w:val="003149C3"/>
    <w:rsid w:val="00317110"/>
    <w:rsid w:val="003330D5"/>
    <w:rsid w:val="003371BA"/>
    <w:rsid w:val="003376EF"/>
    <w:rsid w:val="00341402"/>
    <w:rsid w:val="003414D0"/>
    <w:rsid w:val="00342B33"/>
    <w:rsid w:val="00343473"/>
    <w:rsid w:val="0034580A"/>
    <w:rsid w:val="003468EF"/>
    <w:rsid w:val="003539C6"/>
    <w:rsid w:val="003646D1"/>
    <w:rsid w:val="00365A81"/>
    <w:rsid w:val="00366961"/>
    <w:rsid w:val="0038144B"/>
    <w:rsid w:val="00382A1F"/>
    <w:rsid w:val="00385706"/>
    <w:rsid w:val="00390AD4"/>
    <w:rsid w:val="003915B8"/>
    <w:rsid w:val="00396806"/>
    <w:rsid w:val="003A508C"/>
    <w:rsid w:val="003A5305"/>
    <w:rsid w:val="003A6CC4"/>
    <w:rsid w:val="003A74DE"/>
    <w:rsid w:val="003A7BFA"/>
    <w:rsid w:val="003B40D8"/>
    <w:rsid w:val="003B66B6"/>
    <w:rsid w:val="003C774D"/>
    <w:rsid w:val="003D4603"/>
    <w:rsid w:val="003D4EE0"/>
    <w:rsid w:val="003D7220"/>
    <w:rsid w:val="003E081D"/>
    <w:rsid w:val="003E402F"/>
    <w:rsid w:val="003E4964"/>
    <w:rsid w:val="003E528E"/>
    <w:rsid w:val="003E5F8B"/>
    <w:rsid w:val="003E75C9"/>
    <w:rsid w:val="003F0A57"/>
    <w:rsid w:val="003F4BC9"/>
    <w:rsid w:val="003F5827"/>
    <w:rsid w:val="004028CE"/>
    <w:rsid w:val="00405B34"/>
    <w:rsid w:val="004108E1"/>
    <w:rsid w:val="0042141E"/>
    <w:rsid w:val="00423B6A"/>
    <w:rsid w:val="00424F3D"/>
    <w:rsid w:val="00425042"/>
    <w:rsid w:val="00426173"/>
    <w:rsid w:val="00435024"/>
    <w:rsid w:val="00435423"/>
    <w:rsid w:val="00440D4E"/>
    <w:rsid w:val="0044185F"/>
    <w:rsid w:val="0044315D"/>
    <w:rsid w:val="00444C00"/>
    <w:rsid w:val="00447170"/>
    <w:rsid w:val="004475D5"/>
    <w:rsid w:val="004525DA"/>
    <w:rsid w:val="004556D2"/>
    <w:rsid w:val="00456262"/>
    <w:rsid w:val="00463DDC"/>
    <w:rsid w:val="00466164"/>
    <w:rsid w:val="0046664B"/>
    <w:rsid w:val="004701CD"/>
    <w:rsid w:val="004704C4"/>
    <w:rsid w:val="004716CE"/>
    <w:rsid w:val="00473404"/>
    <w:rsid w:val="004749FD"/>
    <w:rsid w:val="004751B0"/>
    <w:rsid w:val="00475FCE"/>
    <w:rsid w:val="004810F1"/>
    <w:rsid w:val="00484647"/>
    <w:rsid w:val="00484BD9"/>
    <w:rsid w:val="00485B90"/>
    <w:rsid w:val="0049238F"/>
    <w:rsid w:val="00492763"/>
    <w:rsid w:val="0049545C"/>
    <w:rsid w:val="00497464"/>
    <w:rsid w:val="004A0CF1"/>
    <w:rsid w:val="004A2919"/>
    <w:rsid w:val="004A4EE3"/>
    <w:rsid w:val="004A5A3C"/>
    <w:rsid w:val="004A7C19"/>
    <w:rsid w:val="004B001F"/>
    <w:rsid w:val="004B3447"/>
    <w:rsid w:val="004B4D3B"/>
    <w:rsid w:val="004C1C09"/>
    <w:rsid w:val="004C38A0"/>
    <w:rsid w:val="004C7B2D"/>
    <w:rsid w:val="004D0316"/>
    <w:rsid w:val="004D4A22"/>
    <w:rsid w:val="004D634D"/>
    <w:rsid w:val="004D799F"/>
    <w:rsid w:val="004E2992"/>
    <w:rsid w:val="004E31AF"/>
    <w:rsid w:val="004E3C7B"/>
    <w:rsid w:val="004E42B4"/>
    <w:rsid w:val="004F31F8"/>
    <w:rsid w:val="004F5368"/>
    <w:rsid w:val="005022BD"/>
    <w:rsid w:val="00502A03"/>
    <w:rsid w:val="00502E17"/>
    <w:rsid w:val="0050385D"/>
    <w:rsid w:val="00503D93"/>
    <w:rsid w:val="00503E9D"/>
    <w:rsid w:val="00514298"/>
    <w:rsid w:val="0051736B"/>
    <w:rsid w:val="00521C29"/>
    <w:rsid w:val="00532004"/>
    <w:rsid w:val="00543D7D"/>
    <w:rsid w:val="00546CDB"/>
    <w:rsid w:val="00551144"/>
    <w:rsid w:val="00554F78"/>
    <w:rsid w:val="00556DBF"/>
    <w:rsid w:val="00557428"/>
    <w:rsid w:val="00562EE1"/>
    <w:rsid w:val="00563997"/>
    <w:rsid w:val="005658E3"/>
    <w:rsid w:val="00566184"/>
    <w:rsid w:val="00567508"/>
    <w:rsid w:val="00570F90"/>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B744B"/>
    <w:rsid w:val="005C1414"/>
    <w:rsid w:val="005C7EE9"/>
    <w:rsid w:val="005D1298"/>
    <w:rsid w:val="005D12C8"/>
    <w:rsid w:val="005D1644"/>
    <w:rsid w:val="005D344E"/>
    <w:rsid w:val="005D4652"/>
    <w:rsid w:val="005D63B0"/>
    <w:rsid w:val="005E0AED"/>
    <w:rsid w:val="005E2329"/>
    <w:rsid w:val="005E29CF"/>
    <w:rsid w:val="005E428C"/>
    <w:rsid w:val="005E4690"/>
    <w:rsid w:val="005F4B2B"/>
    <w:rsid w:val="005F6A27"/>
    <w:rsid w:val="006044FE"/>
    <w:rsid w:val="00607A6C"/>
    <w:rsid w:val="006103E5"/>
    <w:rsid w:val="006106BB"/>
    <w:rsid w:val="00611B0F"/>
    <w:rsid w:val="006124EF"/>
    <w:rsid w:val="00612D77"/>
    <w:rsid w:val="00614595"/>
    <w:rsid w:val="0061716A"/>
    <w:rsid w:val="00617E61"/>
    <w:rsid w:val="006221F2"/>
    <w:rsid w:val="006231ED"/>
    <w:rsid w:val="00626C97"/>
    <w:rsid w:val="006324D6"/>
    <w:rsid w:val="00632D59"/>
    <w:rsid w:val="00635D8D"/>
    <w:rsid w:val="00636C55"/>
    <w:rsid w:val="00643009"/>
    <w:rsid w:val="0064626C"/>
    <w:rsid w:val="00647FE3"/>
    <w:rsid w:val="00653855"/>
    <w:rsid w:val="006571C0"/>
    <w:rsid w:val="00662F0B"/>
    <w:rsid w:val="006718FF"/>
    <w:rsid w:val="006757EB"/>
    <w:rsid w:val="00675B08"/>
    <w:rsid w:val="00677AC5"/>
    <w:rsid w:val="00683B0A"/>
    <w:rsid w:val="00686109"/>
    <w:rsid w:val="00690C44"/>
    <w:rsid w:val="0069129C"/>
    <w:rsid w:val="006917A6"/>
    <w:rsid w:val="00696328"/>
    <w:rsid w:val="00697BCC"/>
    <w:rsid w:val="006A2DD1"/>
    <w:rsid w:val="006A4368"/>
    <w:rsid w:val="006A45BE"/>
    <w:rsid w:val="006A51F3"/>
    <w:rsid w:val="006B33CC"/>
    <w:rsid w:val="006B46FF"/>
    <w:rsid w:val="006C02E6"/>
    <w:rsid w:val="006C07EA"/>
    <w:rsid w:val="006C4F36"/>
    <w:rsid w:val="006C55D9"/>
    <w:rsid w:val="006C5A9F"/>
    <w:rsid w:val="006C5CAE"/>
    <w:rsid w:val="006C669A"/>
    <w:rsid w:val="006D1845"/>
    <w:rsid w:val="006D7D76"/>
    <w:rsid w:val="006E529B"/>
    <w:rsid w:val="006F18FE"/>
    <w:rsid w:val="006F2820"/>
    <w:rsid w:val="006F7169"/>
    <w:rsid w:val="00700D76"/>
    <w:rsid w:val="00704D3E"/>
    <w:rsid w:val="00712E77"/>
    <w:rsid w:val="00714B52"/>
    <w:rsid w:val="007157FD"/>
    <w:rsid w:val="00715CEF"/>
    <w:rsid w:val="0072070F"/>
    <w:rsid w:val="00721F46"/>
    <w:rsid w:val="00724481"/>
    <w:rsid w:val="0072486B"/>
    <w:rsid w:val="00725EE7"/>
    <w:rsid w:val="00727E3E"/>
    <w:rsid w:val="00735B5F"/>
    <w:rsid w:val="00755E60"/>
    <w:rsid w:val="007602AB"/>
    <w:rsid w:val="00763FD1"/>
    <w:rsid w:val="0077124C"/>
    <w:rsid w:val="00774873"/>
    <w:rsid w:val="00774F69"/>
    <w:rsid w:val="00782EB4"/>
    <w:rsid w:val="00794CBB"/>
    <w:rsid w:val="00795EFD"/>
    <w:rsid w:val="0079726C"/>
    <w:rsid w:val="007A00FD"/>
    <w:rsid w:val="007A1705"/>
    <w:rsid w:val="007A63CD"/>
    <w:rsid w:val="007A6F10"/>
    <w:rsid w:val="007B090F"/>
    <w:rsid w:val="007B2104"/>
    <w:rsid w:val="007B5AC1"/>
    <w:rsid w:val="007B70D7"/>
    <w:rsid w:val="007C4003"/>
    <w:rsid w:val="007C6E21"/>
    <w:rsid w:val="007D22B2"/>
    <w:rsid w:val="007D7A83"/>
    <w:rsid w:val="007E112A"/>
    <w:rsid w:val="007E4E74"/>
    <w:rsid w:val="007E5239"/>
    <w:rsid w:val="007E5AA9"/>
    <w:rsid w:val="007F5669"/>
    <w:rsid w:val="007F5D13"/>
    <w:rsid w:val="00801C24"/>
    <w:rsid w:val="008027F5"/>
    <w:rsid w:val="00803C80"/>
    <w:rsid w:val="0081164C"/>
    <w:rsid w:val="008117F4"/>
    <w:rsid w:val="00815A9F"/>
    <w:rsid w:val="00815F27"/>
    <w:rsid w:val="00816DDA"/>
    <w:rsid w:val="00822475"/>
    <w:rsid w:val="00830AFC"/>
    <w:rsid w:val="00830D95"/>
    <w:rsid w:val="00833638"/>
    <w:rsid w:val="00835DFB"/>
    <w:rsid w:val="00841216"/>
    <w:rsid w:val="00844440"/>
    <w:rsid w:val="00850C82"/>
    <w:rsid w:val="00851E89"/>
    <w:rsid w:val="00852D27"/>
    <w:rsid w:val="00857133"/>
    <w:rsid w:val="00861E86"/>
    <w:rsid w:val="00864EF3"/>
    <w:rsid w:val="00865D44"/>
    <w:rsid w:val="00866150"/>
    <w:rsid w:val="0087145B"/>
    <w:rsid w:val="00871E3B"/>
    <w:rsid w:val="008759D1"/>
    <w:rsid w:val="008767D9"/>
    <w:rsid w:val="00880241"/>
    <w:rsid w:val="00881908"/>
    <w:rsid w:val="00883B29"/>
    <w:rsid w:val="00884347"/>
    <w:rsid w:val="00885B6C"/>
    <w:rsid w:val="00886F9F"/>
    <w:rsid w:val="00890EC9"/>
    <w:rsid w:val="008A0A83"/>
    <w:rsid w:val="008A4677"/>
    <w:rsid w:val="008A75F2"/>
    <w:rsid w:val="008B1A18"/>
    <w:rsid w:val="008B3C82"/>
    <w:rsid w:val="008B5E1D"/>
    <w:rsid w:val="008B7517"/>
    <w:rsid w:val="008C3815"/>
    <w:rsid w:val="008C681C"/>
    <w:rsid w:val="008D2790"/>
    <w:rsid w:val="008D46B7"/>
    <w:rsid w:val="008E19D3"/>
    <w:rsid w:val="008E4E2B"/>
    <w:rsid w:val="008E4F6C"/>
    <w:rsid w:val="008E66F3"/>
    <w:rsid w:val="008F4E22"/>
    <w:rsid w:val="00900FF5"/>
    <w:rsid w:val="0090147F"/>
    <w:rsid w:val="0090166B"/>
    <w:rsid w:val="00903EF2"/>
    <w:rsid w:val="0090605B"/>
    <w:rsid w:val="00912AC1"/>
    <w:rsid w:val="009164A1"/>
    <w:rsid w:val="009164C0"/>
    <w:rsid w:val="009246B5"/>
    <w:rsid w:val="0092519A"/>
    <w:rsid w:val="00930D42"/>
    <w:rsid w:val="00930EE8"/>
    <w:rsid w:val="00932977"/>
    <w:rsid w:val="009358A9"/>
    <w:rsid w:val="00942AF5"/>
    <w:rsid w:val="00944F65"/>
    <w:rsid w:val="0094693A"/>
    <w:rsid w:val="00947FC1"/>
    <w:rsid w:val="009561E7"/>
    <w:rsid w:val="00956EEB"/>
    <w:rsid w:val="00962A13"/>
    <w:rsid w:val="00964991"/>
    <w:rsid w:val="00971BBA"/>
    <w:rsid w:val="00974F8A"/>
    <w:rsid w:val="00977BBF"/>
    <w:rsid w:val="00980273"/>
    <w:rsid w:val="0098369E"/>
    <w:rsid w:val="009859A8"/>
    <w:rsid w:val="00991F29"/>
    <w:rsid w:val="009A00B4"/>
    <w:rsid w:val="009A25BC"/>
    <w:rsid w:val="009B100B"/>
    <w:rsid w:val="009B234A"/>
    <w:rsid w:val="009B328A"/>
    <w:rsid w:val="009B54FB"/>
    <w:rsid w:val="009C322B"/>
    <w:rsid w:val="009D0E79"/>
    <w:rsid w:val="009D445D"/>
    <w:rsid w:val="009E32B2"/>
    <w:rsid w:val="009E38AC"/>
    <w:rsid w:val="009E3CEE"/>
    <w:rsid w:val="009E76C2"/>
    <w:rsid w:val="009F15C8"/>
    <w:rsid w:val="009F1AEF"/>
    <w:rsid w:val="009F1CEE"/>
    <w:rsid w:val="009F6608"/>
    <w:rsid w:val="009F69B5"/>
    <w:rsid w:val="00A00CF2"/>
    <w:rsid w:val="00A05E70"/>
    <w:rsid w:val="00A07490"/>
    <w:rsid w:val="00A132E9"/>
    <w:rsid w:val="00A17E70"/>
    <w:rsid w:val="00A17FF3"/>
    <w:rsid w:val="00A202E9"/>
    <w:rsid w:val="00A207D6"/>
    <w:rsid w:val="00A32BF8"/>
    <w:rsid w:val="00A33BF7"/>
    <w:rsid w:val="00A35D39"/>
    <w:rsid w:val="00A361EA"/>
    <w:rsid w:val="00A364F4"/>
    <w:rsid w:val="00A417AD"/>
    <w:rsid w:val="00A41C17"/>
    <w:rsid w:val="00A46418"/>
    <w:rsid w:val="00A576A4"/>
    <w:rsid w:val="00A6217E"/>
    <w:rsid w:val="00A62396"/>
    <w:rsid w:val="00A62F68"/>
    <w:rsid w:val="00A65547"/>
    <w:rsid w:val="00A721F4"/>
    <w:rsid w:val="00A721FD"/>
    <w:rsid w:val="00A72EF9"/>
    <w:rsid w:val="00A74E42"/>
    <w:rsid w:val="00A75CF9"/>
    <w:rsid w:val="00A760A2"/>
    <w:rsid w:val="00A82E13"/>
    <w:rsid w:val="00A86375"/>
    <w:rsid w:val="00A864DA"/>
    <w:rsid w:val="00A97F34"/>
    <w:rsid w:val="00AA7CC4"/>
    <w:rsid w:val="00AB239A"/>
    <w:rsid w:val="00AB3019"/>
    <w:rsid w:val="00AB421C"/>
    <w:rsid w:val="00AB5EE6"/>
    <w:rsid w:val="00AB7882"/>
    <w:rsid w:val="00AC2AF2"/>
    <w:rsid w:val="00AC794F"/>
    <w:rsid w:val="00AD1D47"/>
    <w:rsid w:val="00AD5C9E"/>
    <w:rsid w:val="00AE022E"/>
    <w:rsid w:val="00AE36E6"/>
    <w:rsid w:val="00AE4D3E"/>
    <w:rsid w:val="00AE4DD0"/>
    <w:rsid w:val="00AE51A8"/>
    <w:rsid w:val="00AE6425"/>
    <w:rsid w:val="00AE7356"/>
    <w:rsid w:val="00AF1347"/>
    <w:rsid w:val="00AF2F5F"/>
    <w:rsid w:val="00AF3F19"/>
    <w:rsid w:val="00AF5A86"/>
    <w:rsid w:val="00B015B9"/>
    <w:rsid w:val="00B02A2D"/>
    <w:rsid w:val="00B05CDE"/>
    <w:rsid w:val="00B06BA6"/>
    <w:rsid w:val="00B135A8"/>
    <w:rsid w:val="00B1378F"/>
    <w:rsid w:val="00B16AE3"/>
    <w:rsid w:val="00B16BB1"/>
    <w:rsid w:val="00B21D1B"/>
    <w:rsid w:val="00B26996"/>
    <w:rsid w:val="00B274ED"/>
    <w:rsid w:val="00B27DE9"/>
    <w:rsid w:val="00B3078A"/>
    <w:rsid w:val="00B31428"/>
    <w:rsid w:val="00B319E2"/>
    <w:rsid w:val="00B4060C"/>
    <w:rsid w:val="00B43E08"/>
    <w:rsid w:val="00B46F67"/>
    <w:rsid w:val="00B47139"/>
    <w:rsid w:val="00B50A69"/>
    <w:rsid w:val="00B558CA"/>
    <w:rsid w:val="00B65A76"/>
    <w:rsid w:val="00B70A14"/>
    <w:rsid w:val="00B74F89"/>
    <w:rsid w:val="00B75124"/>
    <w:rsid w:val="00B76BEE"/>
    <w:rsid w:val="00B80CDA"/>
    <w:rsid w:val="00B831A6"/>
    <w:rsid w:val="00B940DF"/>
    <w:rsid w:val="00B969E5"/>
    <w:rsid w:val="00BA2427"/>
    <w:rsid w:val="00BA48F2"/>
    <w:rsid w:val="00BA6B22"/>
    <w:rsid w:val="00BB1B49"/>
    <w:rsid w:val="00BB2983"/>
    <w:rsid w:val="00BB55C0"/>
    <w:rsid w:val="00BC17C2"/>
    <w:rsid w:val="00BC29DA"/>
    <w:rsid w:val="00BC2E32"/>
    <w:rsid w:val="00BC4205"/>
    <w:rsid w:val="00BC47BF"/>
    <w:rsid w:val="00BC5FCD"/>
    <w:rsid w:val="00BC6BDA"/>
    <w:rsid w:val="00BD2192"/>
    <w:rsid w:val="00BD31BD"/>
    <w:rsid w:val="00BD4EC0"/>
    <w:rsid w:val="00BD757B"/>
    <w:rsid w:val="00BD7EAF"/>
    <w:rsid w:val="00BF2406"/>
    <w:rsid w:val="00BF2407"/>
    <w:rsid w:val="00BF3127"/>
    <w:rsid w:val="00BF32D4"/>
    <w:rsid w:val="00BF3533"/>
    <w:rsid w:val="00C029B7"/>
    <w:rsid w:val="00C03ACD"/>
    <w:rsid w:val="00C12E72"/>
    <w:rsid w:val="00C12EC6"/>
    <w:rsid w:val="00C179C8"/>
    <w:rsid w:val="00C20202"/>
    <w:rsid w:val="00C257EC"/>
    <w:rsid w:val="00C27683"/>
    <w:rsid w:val="00C3724D"/>
    <w:rsid w:val="00C37F72"/>
    <w:rsid w:val="00C41E62"/>
    <w:rsid w:val="00C440BD"/>
    <w:rsid w:val="00C45775"/>
    <w:rsid w:val="00C4629B"/>
    <w:rsid w:val="00C5192A"/>
    <w:rsid w:val="00C53A34"/>
    <w:rsid w:val="00C550DA"/>
    <w:rsid w:val="00C57123"/>
    <w:rsid w:val="00C6031E"/>
    <w:rsid w:val="00C61FAB"/>
    <w:rsid w:val="00C64A90"/>
    <w:rsid w:val="00C6564D"/>
    <w:rsid w:val="00C65E12"/>
    <w:rsid w:val="00C65EEF"/>
    <w:rsid w:val="00C67B45"/>
    <w:rsid w:val="00C719BA"/>
    <w:rsid w:val="00C77D6C"/>
    <w:rsid w:val="00C80814"/>
    <w:rsid w:val="00C811ED"/>
    <w:rsid w:val="00C8183D"/>
    <w:rsid w:val="00C822A4"/>
    <w:rsid w:val="00C82CB9"/>
    <w:rsid w:val="00C82F2C"/>
    <w:rsid w:val="00C82F30"/>
    <w:rsid w:val="00C8413E"/>
    <w:rsid w:val="00C8589B"/>
    <w:rsid w:val="00C90516"/>
    <w:rsid w:val="00C91585"/>
    <w:rsid w:val="00C93133"/>
    <w:rsid w:val="00C947D0"/>
    <w:rsid w:val="00C95FAC"/>
    <w:rsid w:val="00CA21E7"/>
    <w:rsid w:val="00CA52A8"/>
    <w:rsid w:val="00CA6F40"/>
    <w:rsid w:val="00CB5683"/>
    <w:rsid w:val="00CC135C"/>
    <w:rsid w:val="00CC16E0"/>
    <w:rsid w:val="00CC2EA4"/>
    <w:rsid w:val="00CC2F4C"/>
    <w:rsid w:val="00CC4780"/>
    <w:rsid w:val="00CD098D"/>
    <w:rsid w:val="00CD50ED"/>
    <w:rsid w:val="00CD5ED2"/>
    <w:rsid w:val="00CE0FD4"/>
    <w:rsid w:val="00CE15D2"/>
    <w:rsid w:val="00CE46C5"/>
    <w:rsid w:val="00CE76B7"/>
    <w:rsid w:val="00CF0405"/>
    <w:rsid w:val="00CF398F"/>
    <w:rsid w:val="00CF66D3"/>
    <w:rsid w:val="00D0127E"/>
    <w:rsid w:val="00D05177"/>
    <w:rsid w:val="00D132B9"/>
    <w:rsid w:val="00D141DA"/>
    <w:rsid w:val="00D154EC"/>
    <w:rsid w:val="00D25E82"/>
    <w:rsid w:val="00D268B8"/>
    <w:rsid w:val="00D30DAC"/>
    <w:rsid w:val="00D374E9"/>
    <w:rsid w:val="00D41E1F"/>
    <w:rsid w:val="00D442B0"/>
    <w:rsid w:val="00D4491F"/>
    <w:rsid w:val="00D45FAA"/>
    <w:rsid w:val="00D512E8"/>
    <w:rsid w:val="00D61B2E"/>
    <w:rsid w:val="00D63CB5"/>
    <w:rsid w:val="00D654E4"/>
    <w:rsid w:val="00D701A8"/>
    <w:rsid w:val="00D71CA4"/>
    <w:rsid w:val="00D731A9"/>
    <w:rsid w:val="00D77E63"/>
    <w:rsid w:val="00D82CAC"/>
    <w:rsid w:val="00D8333A"/>
    <w:rsid w:val="00D8470D"/>
    <w:rsid w:val="00D85A37"/>
    <w:rsid w:val="00D87552"/>
    <w:rsid w:val="00D90584"/>
    <w:rsid w:val="00D90D60"/>
    <w:rsid w:val="00D94C46"/>
    <w:rsid w:val="00D957A2"/>
    <w:rsid w:val="00D978EB"/>
    <w:rsid w:val="00DA3EE6"/>
    <w:rsid w:val="00DA63BF"/>
    <w:rsid w:val="00DB067F"/>
    <w:rsid w:val="00DB2155"/>
    <w:rsid w:val="00DB2C9C"/>
    <w:rsid w:val="00DC0019"/>
    <w:rsid w:val="00DC1C5F"/>
    <w:rsid w:val="00DC2E4D"/>
    <w:rsid w:val="00DC4F41"/>
    <w:rsid w:val="00DC70CF"/>
    <w:rsid w:val="00DD1505"/>
    <w:rsid w:val="00DD1731"/>
    <w:rsid w:val="00DD46EF"/>
    <w:rsid w:val="00DD712A"/>
    <w:rsid w:val="00DE16A0"/>
    <w:rsid w:val="00DE4676"/>
    <w:rsid w:val="00DF2672"/>
    <w:rsid w:val="00DF3FAD"/>
    <w:rsid w:val="00E0155C"/>
    <w:rsid w:val="00E04F1A"/>
    <w:rsid w:val="00E101B0"/>
    <w:rsid w:val="00E11F8F"/>
    <w:rsid w:val="00E161D7"/>
    <w:rsid w:val="00E21EAB"/>
    <w:rsid w:val="00E23E50"/>
    <w:rsid w:val="00E25BCF"/>
    <w:rsid w:val="00E27CA0"/>
    <w:rsid w:val="00E33436"/>
    <w:rsid w:val="00E37EB5"/>
    <w:rsid w:val="00E440DF"/>
    <w:rsid w:val="00E479A3"/>
    <w:rsid w:val="00E479D3"/>
    <w:rsid w:val="00E50331"/>
    <w:rsid w:val="00E50E46"/>
    <w:rsid w:val="00E5326A"/>
    <w:rsid w:val="00E53468"/>
    <w:rsid w:val="00E54B3B"/>
    <w:rsid w:val="00E64F9D"/>
    <w:rsid w:val="00E714FD"/>
    <w:rsid w:val="00E71582"/>
    <w:rsid w:val="00E73F5E"/>
    <w:rsid w:val="00E77023"/>
    <w:rsid w:val="00E82A77"/>
    <w:rsid w:val="00E861BD"/>
    <w:rsid w:val="00E9429A"/>
    <w:rsid w:val="00E97DE4"/>
    <w:rsid w:val="00EA07ED"/>
    <w:rsid w:val="00EA2183"/>
    <w:rsid w:val="00EA22B4"/>
    <w:rsid w:val="00EA26B7"/>
    <w:rsid w:val="00EB3BEF"/>
    <w:rsid w:val="00EB43D2"/>
    <w:rsid w:val="00EB7AA2"/>
    <w:rsid w:val="00EB7FE9"/>
    <w:rsid w:val="00EC6FF4"/>
    <w:rsid w:val="00ED2053"/>
    <w:rsid w:val="00ED29C2"/>
    <w:rsid w:val="00ED4BAF"/>
    <w:rsid w:val="00EE3D3B"/>
    <w:rsid w:val="00EE4866"/>
    <w:rsid w:val="00EF02B0"/>
    <w:rsid w:val="00EF1826"/>
    <w:rsid w:val="00EF4059"/>
    <w:rsid w:val="00EF51A2"/>
    <w:rsid w:val="00EF6307"/>
    <w:rsid w:val="00EF6426"/>
    <w:rsid w:val="00F05F9B"/>
    <w:rsid w:val="00F07AF5"/>
    <w:rsid w:val="00F1027B"/>
    <w:rsid w:val="00F133DA"/>
    <w:rsid w:val="00F15F5F"/>
    <w:rsid w:val="00F21503"/>
    <w:rsid w:val="00F22528"/>
    <w:rsid w:val="00F22C35"/>
    <w:rsid w:val="00F3105C"/>
    <w:rsid w:val="00F32058"/>
    <w:rsid w:val="00F347EA"/>
    <w:rsid w:val="00F3526C"/>
    <w:rsid w:val="00F36B2B"/>
    <w:rsid w:val="00F409FD"/>
    <w:rsid w:val="00F45F10"/>
    <w:rsid w:val="00F4766A"/>
    <w:rsid w:val="00F505FA"/>
    <w:rsid w:val="00F5180E"/>
    <w:rsid w:val="00F569DE"/>
    <w:rsid w:val="00F622A6"/>
    <w:rsid w:val="00F63119"/>
    <w:rsid w:val="00F64547"/>
    <w:rsid w:val="00F7041A"/>
    <w:rsid w:val="00F70A97"/>
    <w:rsid w:val="00F7533D"/>
    <w:rsid w:val="00F75F75"/>
    <w:rsid w:val="00F81C8B"/>
    <w:rsid w:val="00F9037F"/>
    <w:rsid w:val="00F91EF3"/>
    <w:rsid w:val="00F95D36"/>
    <w:rsid w:val="00F97A23"/>
    <w:rsid w:val="00FA0643"/>
    <w:rsid w:val="00FA2A97"/>
    <w:rsid w:val="00FA4C09"/>
    <w:rsid w:val="00FB0716"/>
    <w:rsid w:val="00FB0992"/>
    <w:rsid w:val="00FB16E5"/>
    <w:rsid w:val="00FB237E"/>
    <w:rsid w:val="00FB7F70"/>
    <w:rsid w:val="00FC5A09"/>
    <w:rsid w:val="00FD0521"/>
    <w:rsid w:val="00FD11B8"/>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DD04EB"/>
  <w15:docId w15:val="{AAD45B16-9889-4BC9-8407-02E0FF8C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436"/>
    <w:pPr>
      <w:spacing w:after="60"/>
      <w:jc w:val="both"/>
    </w:pPr>
    <w:rPr>
      <w:sz w:val="22"/>
      <w:lang w:eastAsia="zh-CN"/>
    </w:rPr>
  </w:style>
  <w:style w:type="paragraph" w:styleId="Heading1">
    <w:name w:val="heading 1"/>
    <w:basedOn w:val="Normal"/>
    <w:next w:val="Normal"/>
    <w:qFormat/>
    <w:pPr>
      <w:keepNext/>
      <w:tabs>
        <w:tab w:val="left" w:pos="360"/>
      </w:tabs>
      <w:spacing w:before="260" w:after="140"/>
      <w:outlineLvl w:val="0"/>
    </w:pPr>
    <w:rPr>
      <w:b/>
      <w:kern w:val="28"/>
    </w:rPr>
  </w:style>
  <w:style w:type="paragraph" w:styleId="Heading2">
    <w:name w:val="heading 2"/>
    <w:basedOn w:val="Normal"/>
    <w:next w:val="Normal"/>
    <w:qFormat/>
    <w:pPr>
      <w:keepNext/>
      <w:tabs>
        <w:tab w:val="left" w:pos="450"/>
      </w:tabs>
      <w:spacing w:before="200" w:after="140"/>
      <w:outlineLvl w:val="1"/>
    </w:pPr>
    <w:rPr>
      <w:b/>
      <w:i/>
    </w:rPr>
  </w:style>
  <w:style w:type="paragraph" w:styleId="Heading3">
    <w:name w:val="heading 3"/>
    <w:basedOn w:val="Normal"/>
    <w:next w:val="Normal"/>
    <w:qFormat/>
    <w:pPr>
      <w:keepNext/>
      <w:spacing w:before="220" w:after="140"/>
      <w:outlineLvl w:val="2"/>
    </w:pPr>
    <w:rPr>
      <w:i/>
    </w:rPr>
  </w:style>
  <w:style w:type="paragraph" w:styleId="Heading4">
    <w:name w:val="heading 4"/>
    <w:basedOn w:val="Normal"/>
    <w:next w:val="Normal"/>
    <w:qFormat/>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sz w:val="22"/>
    </w:rPr>
  </w:style>
  <w:style w:type="character" w:customStyle="1" w:styleId="CommentTextChar">
    <w:name w:val="Comment Text Char"/>
    <w:basedOn w:val="DefaultParagraphFont"/>
    <w:link w:val="CommentText"/>
    <w:uiPriority w:val="99"/>
    <w:semiHidden/>
  </w:style>
  <w:style w:type="character" w:styleId="Strong">
    <w:name w:val="Strong"/>
    <w:uiPriority w:val="22"/>
    <w:qFormat/>
    <w:rPr>
      <w:b/>
      <w:bCs/>
    </w:rPr>
  </w:style>
  <w:style w:type="character" w:styleId="CommentReference">
    <w:name w:val="annotation reference"/>
    <w:uiPriority w:val="99"/>
    <w:unhideWhenUsed/>
    <w:rPr>
      <w:sz w:val="16"/>
      <w:szCs w:val="16"/>
    </w:rPr>
  </w:style>
  <w:style w:type="character" w:styleId="PageNumber">
    <w:name w:val="page number"/>
    <w:basedOn w:val="DefaultParagraphFont"/>
    <w:semiHidden/>
  </w:style>
  <w:style w:type="character" w:styleId="EndnoteReference">
    <w:name w:val="endnote reference"/>
    <w:semiHidden/>
    <w:rPr>
      <w:vertAlign w:val="superscript"/>
    </w:rPr>
  </w:style>
  <w:style w:type="character" w:styleId="FollowedHyperlink">
    <w:name w:val="FollowedHyperlink"/>
    <w:uiPriority w:val="99"/>
    <w:unhideWhenUsed/>
    <w:rPr>
      <w:color w:val="954F72"/>
      <w:u w:val="single"/>
    </w:rPr>
  </w:style>
  <w:style w:type="character" w:styleId="FootnoteReference">
    <w:name w:val="footnote reference"/>
    <w:semiHidden/>
    <w:rPr>
      <w:vertAlign w:val="superscript"/>
    </w:rPr>
  </w:style>
  <w:style w:type="character" w:styleId="Hyperlink">
    <w:name w:val="Hyperlink"/>
    <w:uiPriority w:val="99"/>
    <w:unhideWhenUsed/>
    <w:rPr>
      <w:color w:val="0000FF"/>
      <w:u w:val="single"/>
    </w:rPr>
  </w:style>
  <w:style w:type="character" w:customStyle="1" w:styleId="1">
    <w:name w:val="未处理的提及1"/>
    <w:uiPriority w:val="52"/>
    <w:rPr>
      <w:color w:val="808080"/>
      <w:shd w:val="clear" w:color="auto" w:fill="E6E6E6"/>
    </w:rPr>
  </w:style>
  <w:style w:type="character" w:customStyle="1" w:styleId="FooterChar">
    <w:name w:val="Footer Char"/>
    <w:link w:val="Footer"/>
    <w:uiPriority w:val="99"/>
    <w:rPr>
      <w:sz w:val="22"/>
    </w:rPr>
  </w:style>
  <w:style w:type="character" w:customStyle="1" w:styleId="BalloonTextChar">
    <w:name w:val="Balloon Text Char"/>
    <w:link w:val="BalloonText"/>
    <w:uiPriority w:val="99"/>
    <w:semiHidden/>
    <w:rPr>
      <w:rFonts w:ascii="Segoe UI" w:hAnsi="Segoe UI" w:cs="Segoe UI"/>
      <w:sz w:val="18"/>
      <w:szCs w:val="18"/>
    </w:rPr>
  </w:style>
  <w:style w:type="character" w:customStyle="1" w:styleId="CommentSubjectChar">
    <w:name w:val="Comment Subject Char"/>
    <w:link w:val="CommentSubject"/>
    <w:uiPriority w:val="99"/>
    <w:semiHidden/>
    <w:rPr>
      <w:b/>
      <w:bCs/>
    </w:rPr>
  </w:style>
  <w:style w:type="paragraph" w:styleId="NormalWeb">
    <w:name w:val="Normal (Web)"/>
    <w:basedOn w:val="Normal"/>
    <w:uiPriority w:val="99"/>
    <w:unhideWhenUsed/>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Pr>
      <w:sz w:val="20"/>
    </w:rPr>
  </w:style>
  <w:style w:type="paragraph" w:styleId="BalloonText">
    <w:name w:val="Balloon Text"/>
    <w:basedOn w:val="Normal"/>
    <w:link w:val="BalloonTextChar"/>
    <w:uiPriority w:val="99"/>
    <w:unhideWhenUsed/>
    <w:pPr>
      <w:spacing w:after="0"/>
    </w:pPr>
    <w:rPr>
      <w:rFonts w:ascii="Segoe UI" w:hAnsi="Segoe UI" w:cs="Segoe UI"/>
      <w:sz w:val="18"/>
      <w:szCs w:val="18"/>
    </w:rPr>
  </w:style>
  <w:style w:type="paragraph" w:styleId="EndnoteText">
    <w:name w:val="endnote text"/>
    <w:basedOn w:val="Normal"/>
    <w:semiHidden/>
    <w:rPr>
      <w:sz w:val="18"/>
    </w:rPr>
  </w:style>
  <w:style w:type="paragraph" w:styleId="Caption">
    <w:name w:val="caption"/>
    <w:basedOn w:val="Normal"/>
    <w:next w:val="Normal"/>
    <w:qFormat/>
    <w:pPr>
      <w:keepNext/>
      <w:spacing w:before="120" w:after="120"/>
      <w:jc w:val="center"/>
    </w:pPr>
    <w:rPr>
      <w:b/>
    </w:rPr>
  </w:style>
  <w:style w:type="paragraph" w:styleId="CommentSubject">
    <w:name w:val="annotation subject"/>
    <w:basedOn w:val="CommentText"/>
    <w:next w:val="CommentText"/>
    <w:link w:val="CommentSubjectChar"/>
    <w:uiPriority w:val="99"/>
    <w:unhideWhenUsed/>
    <w:rPr>
      <w:b/>
      <w:bCs/>
    </w:rPr>
  </w:style>
  <w:style w:type="paragraph" w:styleId="FootnoteText">
    <w:name w:val="footnote text"/>
    <w:basedOn w:val="Normal"/>
    <w:semiHidden/>
    <w:rPr>
      <w:sz w:val="18"/>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keyword">
    <w:name w:val="keyword"/>
    <w:basedOn w:val="Normal"/>
    <w:pPr>
      <w:spacing w:before="280"/>
    </w:pPr>
  </w:style>
  <w:style w:type="paragraph" w:customStyle="1" w:styleId="10">
    <w:name w:val="标题1"/>
    <w:basedOn w:val="Normal"/>
    <w:pPr>
      <w:spacing w:before="600" w:after="240"/>
      <w:jc w:val="center"/>
      <w:outlineLvl w:val="0"/>
    </w:pPr>
    <w:rPr>
      <w:b/>
      <w:kern w:val="28"/>
      <w:sz w:val="28"/>
    </w:rPr>
  </w:style>
  <w:style w:type="paragraph" w:customStyle="1" w:styleId="equation">
    <w:name w:val="equation"/>
    <w:basedOn w:val="Normal"/>
    <w:pPr>
      <w:tabs>
        <w:tab w:val="left" w:pos="4680"/>
      </w:tabs>
      <w:spacing w:before="100" w:after="100"/>
    </w:pPr>
  </w:style>
  <w:style w:type="paragraph" w:customStyle="1" w:styleId="author">
    <w:name w:val="author"/>
    <w:basedOn w:val="Heading2"/>
    <w:pPr>
      <w:spacing w:after="680"/>
      <w:jc w:val="center"/>
    </w:pPr>
    <w:rPr>
      <w:sz w:val="20"/>
    </w:rPr>
  </w:style>
  <w:style w:type="paragraph" w:styleId="ListParagraph">
    <w:name w:val="List Paragraph"/>
    <w:basedOn w:val="Normal"/>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paragraph" w:customStyle="1" w:styleId="figurecaption">
    <w:name w:val="figurecaption"/>
    <w:basedOn w:val="Normal"/>
    <w:next w:val="Normal"/>
    <w:rsid w:val="003E4964"/>
    <w:pPr>
      <w:keepLines/>
      <w:overflowPunct w:val="0"/>
      <w:autoSpaceDE w:val="0"/>
      <w:autoSpaceDN w:val="0"/>
      <w:adjustRightInd w:val="0"/>
      <w:spacing w:before="120" w:after="240" w:line="220" w:lineRule="atLeast"/>
      <w:jc w:val="center"/>
      <w:textAlignment w:val="baseline"/>
    </w:pPr>
    <w:rPr>
      <w:rFonts w:eastAsia="Times New Roman"/>
      <w:sz w:val="18"/>
      <w:lang w:eastAsia="en-US"/>
    </w:rPr>
  </w:style>
  <w:style w:type="numbering" w:customStyle="1" w:styleId="itemization1">
    <w:name w:val="itemization1"/>
    <w:basedOn w:val="NoList"/>
    <w:rsid w:val="00BA2427"/>
    <w:pPr>
      <w:numPr>
        <w:numId w:val="20"/>
      </w:numPr>
    </w:pPr>
  </w:style>
  <w:style w:type="table" w:styleId="TableGrid">
    <w:name w:val="Table Grid"/>
    <w:basedOn w:val="TableNormal"/>
    <w:uiPriority w:val="39"/>
    <w:rsid w:val="00D37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a">
    <w:name w:val="p1a"/>
    <w:basedOn w:val="Normal"/>
    <w:next w:val="Normal"/>
    <w:rsid w:val="008759D1"/>
    <w:pPr>
      <w:overflowPunct w:val="0"/>
      <w:autoSpaceDE w:val="0"/>
      <w:autoSpaceDN w:val="0"/>
      <w:adjustRightInd w:val="0"/>
      <w:spacing w:after="0" w:line="240" w:lineRule="atLeast"/>
      <w:textAlignment w:val="baseline"/>
    </w:pPr>
    <w:rPr>
      <w:rFonts w:eastAsia="Times New Roman"/>
      <w:sz w:val="20"/>
      <w:lang w:eastAsia="en-US"/>
    </w:rPr>
  </w:style>
  <w:style w:type="character" w:customStyle="1" w:styleId="cls-response">
    <w:name w:val="cls-response"/>
    <w:basedOn w:val="DefaultParagraphFont"/>
    <w:rsid w:val="008759D1"/>
  </w:style>
  <w:style w:type="paragraph" w:customStyle="1" w:styleId="referenceitem">
    <w:name w:val="referenceitem"/>
    <w:basedOn w:val="Normal"/>
    <w:rsid w:val="00930D42"/>
    <w:pPr>
      <w:numPr>
        <w:numId w:val="30"/>
      </w:numPr>
      <w:overflowPunct w:val="0"/>
      <w:autoSpaceDE w:val="0"/>
      <w:autoSpaceDN w:val="0"/>
      <w:adjustRightInd w:val="0"/>
      <w:spacing w:after="0" w:line="220" w:lineRule="atLeast"/>
      <w:textAlignment w:val="baseline"/>
    </w:pPr>
    <w:rPr>
      <w:rFonts w:eastAsia="Times New Roman"/>
      <w:sz w:val="18"/>
      <w:lang w:eastAsia="en-US"/>
    </w:rPr>
  </w:style>
  <w:style w:type="numbering" w:customStyle="1" w:styleId="referencelist">
    <w:name w:val="referencelist"/>
    <w:basedOn w:val="NoList"/>
    <w:semiHidden/>
    <w:rsid w:val="00930D42"/>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9BBB5-59C0-4757-AC2E-40ACF825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4</TotalTime>
  <Pages>15</Pages>
  <Words>6982</Words>
  <Characters>39798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46687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shinlab</cp:lastModifiedBy>
  <cp:revision>4</cp:revision>
  <cp:lastPrinted>2022-03-19T16:55:00Z</cp:lastPrinted>
  <dcterms:created xsi:type="dcterms:W3CDTF">2022-03-24T00:19:00Z</dcterms:created>
  <dcterms:modified xsi:type="dcterms:W3CDTF">2022-03-28T17:24:00Z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