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09ED40" w14:textId="77777777" w:rsidR="00B9767A" w:rsidRPr="00B9767A" w:rsidRDefault="00B9767A" w:rsidP="00B9767A">
      <w:pPr>
        <w:rPr>
          <w:b/>
          <w:bCs/>
        </w:rPr>
      </w:pPr>
      <w:r w:rsidRPr="00B9767A">
        <w:rPr>
          <w:b/>
          <w:bCs/>
        </w:rPr>
        <w:t>BrightTV Viewership Analytics — Full Report</w:t>
      </w:r>
    </w:p>
    <w:p w14:paraId="19DF9C99" w14:textId="77777777" w:rsidR="00B9767A" w:rsidRPr="00B9767A" w:rsidRDefault="00B9767A" w:rsidP="00B9767A">
      <w:pPr>
        <w:rPr>
          <w:b/>
          <w:bCs/>
        </w:rPr>
      </w:pPr>
      <w:r w:rsidRPr="00B9767A">
        <w:rPr>
          <w:b/>
          <w:bCs/>
          <w:i/>
          <w:iCs/>
        </w:rPr>
        <w:t>Executive Summary, Insights, Trends &amp; Strategic Recommendations</w:t>
      </w:r>
    </w:p>
    <w:p w14:paraId="32876616" w14:textId="77777777" w:rsidR="00B9767A" w:rsidRPr="00B9767A" w:rsidRDefault="00B9767A" w:rsidP="00B9767A">
      <w:r w:rsidRPr="00B9767A">
        <w:pict w14:anchorId="1AB5A2FF">
          <v:rect id="_x0000_i1079" style="width:0;height:1.5pt" o:hralign="center" o:hrstd="t" o:hr="t" fillcolor="#a0a0a0" stroked="f"/>
        </w:pict>
      </w:r>
    </w:p>
    <w:p w14:paraId="0F641EEE" w14:textId="77777777" w:rsidR="00B9767A" w:rsidRPr="00B9767A" w:rsidRDefault="00B9767A" w:rsidP="00B9767A">
      <w:pPr>
        <w:rPr>
          <w:b/>
          <w:bCs/>
        </w:rPr>
      </w:pPr>
      <w:r w:rsidRPr="00B9767A">
        <w:rPr>
          <w:b/>
          <w:bCs/>
        </w:rPr>
        <w:t>1. Executive Summary</w:t>
      </w:r>
    </w:p>
    <w:p w14:paraId="0F034823" w14:textId="77777777" w:rsidR="00B9767A" w:rsidRPr="00B9767A" w:rsidRDefault="00B9767A" w:rsidP="00B9767A">
      <w:r w:rsidRPr="00B9767A">
        <w:t>BrightTV's CEO aims to grow the subscription base in the current financial year. This analysis uses actual viewer session data to uncover patterns in user behaviour, identify consumption drivers, highlight opportunities to improve engagement, and propose CVM initiatives to drive acquisition and retention.</w:t>
      </w:r>
    </w:p>
    <w:p w14:paraId="0BF3189F" w14:textId="77777777" w:rsidR="00B9767A" w:rsidRPr="00B9767A" w:rsidRDefault="00B9767A" w:rsidP="00B9767A">
      <w:r w:rsidRPr="00B9767A">
        <w:t>Key findings show that viewership is concentrated during predictable hours, influenced by content type, day-of-week behaviour, and user activity segments. Opportunities exist to boost low-consumption days through targeted content scheduling, personalised recommendations, and smarter CVM lifecycle strategies.</w:t>
      </w:r>
    </w:p>
    <w:p w14:paraId="08043E31" w14:textId="77777777" w:rsidR="00B9767A" w:rsidRPr="00B9767A" w:rsidRDefault="00B9767A" w:rsidP="00B9767A">
      <w:r w:rsidRPr="00B9767A">
        <w:pict w14:anchorId="453ADC50">
          <v:rect id="_x0000_i1080" style="width:0;height:1.5pt" o:hralign="center" o:hrstd="t" o:hr="t" fillcolor="#a0a0a0" stroked="f"/>
        </w:pict>
      </w:r>
    </w:p>
    <w:p w14:paraId="25D29AA5" w14:textId="77777777" w:rsidR="00B9767A" w:rsidRPr="00B9767A" w:rsidRDefault="00B9767A" w:rsidP="00B9767A">
      <w:pPr>
        <w:rPr>
          <w:b/>
          <w:bCs/>
        </w:rPr>
      </w:pPr>
      <w:r w:rsidRPr="00B9767A">
        <w:rPr>
          <w:b/>
          <w:bCs/>
        </w:rPr>
        <w:t>2. Data Overview</w:t>
      </w:r>
    </w:p>
    <w:p w14:paraId="1B83724D" w14:textId="77777777" w:rsidR="00B9767A" w:rsidRPr="00B9767A" w:rsidRDefault="00B9767A" w:rsidP="00B9767A">
      <w:r w:rsidRPr="00B9767A">
        <w:t>The dataset includes:</w:t>
      </w:r>
    </w:p>
    <w:p w14:paraId="1CC4BCF5" w14:textId="77777777" w:rsidR="00B9767A" w:rsidRPr="00B9767A" w:rsidRDefault="00B9767A" w:rsidP="00B9767A">
      <w:pPr>
        <w:numPr>
          <w:ilvl w:val="0"/>
          <w:numId w:val="1"/>
        </w:numPr>
      </w:pPr>
      <w:r w:rsidRPr="00B9767A">
        <w:rPr>
          <w:b/>
          <w:bCs/>
        </w:rPr>
        <w:t>User profiles</w:t>
      </w:r>
    </w:p>
    <w:p w14:paraId="4291B355" w14:textId="77777777" w:rsidR="00B9767A" w:rsidRPr="00B9767A" w:rsidRDefault="00B9767A" w:rsidP="00B9767A">
      <w:pPr>
        <w:numPr>
          <w:ilvl w:val="0"/>
          <w:numId w:val="1"/>
        </w:numPr>
      </w:pPr>
      <w:r w:rsidRPr="00B9767A">
        <w:rPr>
          <w:b/>
          <w:bCs/>
        </w:rPr>
        <w:t>Viewership sessions</w:t>
      </w:r>
      <w:r w:rsidRPr="00B9767A">
        <w:t xml:space="preserve"> (1 row per session)</w:t>
      </w:r>
    </w:p>
    <w:p w14:paraId="6A99A3C9" w14:textId="77777777" w:rsidR="00B9767A" w:rsidRPr="00B9767A" w:rsidRDefault="00B9767A" w:rsidP="00B9767A">
      <w:pPr>
        <w:numPr>
          <w:ilvl w:val="0"/>
          <w:numId w:val="1"/>
        </w:numPr>
      </w:pPr>
      <w:r w:rsidRPr="00B9767A">
        <w:rPr>
          <w:b/>
          <w:bCs/>
        </w:rPr>
        <w:t>Channel viewed</w:t>
      </w:r>
    </w:p>
    <w:p w14:paraId="232D430B" w14:textId="77777777" w:rsidR="00B9767A" w:rsidRPr="00B9767A" w:rsidRDefault="00B9767A" w:rsidP="00B9767A">
      <w:pPr>
        <w:numPr>
          <w:ilvl w:val="0"/>
          <w:numId w:val="1"/>
        </w:numPr>
      </w:pPr>
      <w:r w:rsidRPr="00B9767A">
        <w:rPr>
          <w:b/>
          <w:bCs/>
        </w:rPr>
        <w:t>Session duration</w:t>
      </w:r>
    </w:p>
    <w:p w14:paraId="1A71BB7D" w14:textId="77777777" w:rsidR="00B9767A" w:rsidRPr="00B9767A" w:rsidRDefault="00B9767A" w:rsidP="00B9767A">
      <w:pPr>
        <w:numPr>
          <w:ilvl w:val="0"/>
          <w:numId w:val="1"/>
        </w:numPr>
      </w:pPr>
      <w:r w:rsidRPr="00B9767A">
        <w:rPr>
          <w:b/>
          <w:bCs/>
        </w:rPr>
        <w:t>Viewing timestamp in UTC</w:t>
      </w:r>
      <w:r w:rsidRPr="00B9767A">
        <w:t xml:space="preserve"> (converted to SA time)</w:t>
      </w:r>
    </w:p>
    <w:p w14:paraId="1832709F" w14:textId="77777777" w:rsidR="00B9767A" w:rsidRPr="00B9767A" w:rsidRDefault="00B9767A" w:rsidP="00B9767A">
      <w:pPr>
        <w:rPr>
          <w:b/>
          <w:bCs/>
        </w:rPr>
      </w:pPr>
      <w:r w:rsidRPr="00B9767A">
        <w:rPr>
          <w:b/>
          <w:bCs/>
        </w:rPr>
        <w:t>Key Metrics</w:t>
      </w:r>
    </w:p>
    <w:p w14:paraId="62173ECE" w14:textId="77777777" w:rsidR="00B9767A" w:rsidRPr="00B9767A" w:rsidRDefault="00B9767A" w:rsidP="00B9767A">
      <w:pPr>
        <w:numPr>
          <w:ilvl w:val="0"/>
          <w:numId w:val="2"/>
        </w:numPr>
      </w:pPr>
      <w:r w:rsidRPr="00B9767A">
        <w:t>Total sessions analysed</w:t>
      </w:r>
    </w:p>
    <w:p w14:paraId="30D143C5" w14:textId="77777777" w:rsidR="00B9767A" w:rsidRPr="00B9767A" w:rsidRDefault="00B9767A" w:rsidP="00B9767A">
      <w:pPr>
        <w:numPr>
          <w:ilvl w:val="0"/>
          <w:numId w:val="2"/>
        </w:numPr>
      </w:pPr>
      <w:r w:rsidRPr="00B9767A">
        <w:t>Unique active users</w:t>
      </w:r>
    </w:p>
    <w:p w14:paraId="6721BBB9" w14:textId="77777777" w:rsidR="00B9767A" w:rsidRPr="00B9767A" w:rsidRDefault="00B9767A" w:rsidP="00B9767A">
      <w:pPr>
        <w:numPr>
          <w:ilvl w:val="0"/>
          <w:numId w:val="2"/>
        </w:numPr>
      </w:pPr>
      <w:r w:rsidRPr="00B9767A">
        <w:t>Average session length</w:t>
      </w:r>
    </w:p>
    <w:p w14:paraId="142B9C46" w14:textId="77777777" w:rsidR="00B9767A" w:rsidRPr="00B9767A" w:rsidRDefault="00B9767A" w:rsidP="00B9767A">
      <w:pPr>
        <w:numPr>
          <w:ilvl w:val="0"/>
          <w:numId w:val="2"/>
        </w:numPr>
      </w:pPr>
      <w:r w:rsidRPr="00B9767A">
        <w:t>Date range of data</w:t>
      </w:r>
    </w:p>
    <w:p w14:paraId="6816EAC4" w14:textId="77777777" w:rsidR="00B9767A" w:rsidRPr="00B9767A" w:rsidRDefault="00B9767A" w:rsidP="00B9767A">
      <w:r w:rsidRPr="00B9767A">
        <w:pict w14:anchorId="7E22D46E">
          <v:rect id="_x0000_i1081" style="width:0;height:1.5pt" o:hralign="center" o:hrstd="t" o:hr="t" fillcolor="#a0a0a0" stroked="f"/>
        </w:pict>
      </w:r>
    </w:p>
    <w:p w14:paraId="52394A07" w14:textId="77777777" w:rsidR="00B9767A" w:rsidRPr="00B9767A" w:rsidRDefault="00B9767A" w:rsidP="00B9767A">
      <w:pPr>
        <w:rPr>
          <w:b/>
          <w:bCs/>
        </w:rPr>
      </w:pPr>
      <w:r w:rsidRPr="00B9767A">
        <w:rPr>
          <w:b/>
          <w:bCs/>
        </w:rPr>
        <w:t>3. Data Preparation</w:t>
      </w:r>
    </w:p>
    <w:p w14:paraId="7AD9CCCD" w14:textId="77777777" w:rsidR="00B9767A" w:rsidRPr="00B9767A" w:rsidRDefault="00B9767A" w:rsidP="00B9767A">
      <w:pPr>
        <w:rPr>
          <w:b/>
          <w:bCs/>
        </w:rPr>
      </w:pPr>
      <w:r w:rsidRPr="00B9767A">
        <w:rPr>
          <w:b/>
          <w:bCs/>
        </w:rPr>
        <w:t>3.1 Time Conversion (UTC → SA Time)</w:t>
      </w:r>
    </w:p>
    <w:p w14:paraId="1092C1A5" w14:textId="77777777" w:rsidR="00B9767A" w:rsidRPr="00B9767A" w:rsidRDefault="00B9767A" w:rsidP="00B9767A">
      <w:r w:rsidRPr="00B9767A">
        <w:t>All timestamps were converted to South Africa Standard Time (UTC+2). Additional fields were engineered:</w:t>
      </w:r>
    </w:p>
    <w:p w14:paraId="691BA371" w14:textId="77777777" w:rsidR="00B9767A" w:rsidRPr="00B9767A" w:rsidRDefault="00B9767A" w:rsidP="00B9767A">
      <w:pPr>
        <w:numPr>
          <w:ilvl w:val="0"/>
          <w:numId w:val="3"/>
        </w:numPr>
      </w:pPr>
      <w:r w:rsidRPr="00B9767A">
        <w:lastRenderedPageBreak/>
        <w:t>date_sa</w:t>
      </w:r>
    </w:p>
    <w:p w14:paraId="645A1159" w14:textId="77777777" w:rsidR="00B9767A" w:rsidRPr="00B9767A" w:rsidRDefault="00B9767A" w:rsidP="00B9767A">
      <w:pPr>
        <w:numPr>
          <w:ilvl w:val="0"/>
          <w:numId w:val="3"/>
        </w:numPr>
      </w:pPr>
      <w:r w:rsidRPr="00B9767A">
        <w:t>hour_sa</w:t>
      </w:r>
    </w:p>
    <w:p w14:paraId="6E58615D" w14:textId="77777777" w:rsidR="00B9767A" w:rsidRPr="00B9767A" w:rsidRDefault="00B9767A" w:rsidP="00B9767A">
      <w:pPr>
        <w:numPr>
          <w:ilvl w:val="0"/>
          <w:numId w:val="3"/>
        </w:numPr>
      </w:pPr>
      <w:r w:rsidRPr="00B9767A">
        <w:t>weekday</w:t>
      </w:r>
    </w:p>
    <w:p w14:paraId="4F9C2B6A" w14:textId="77777777" w:rsidR="00B9767A" w:rsidRPr="00B9767A" w:rsidRDefault="00B9767A" w:rsidP="00B9767A">
      <w:pPr>
        <w:numPr>
          <w:ilvl w:val="0"/>
          <w:numId w:val="3"/>
        </w:numPr>
      </w:pPr>
      <w:r w:rsidRPr="00B9767A">
        <w:t>duration_minutes</w:t>
      </w:r>
    </w:p>
    <w:p w14:paraId="353A5A73" w14:textId="77777777" w:rsidR="00B9767A" w:rsidRPr="00B9767A" w:rsidRDefault="00B9767A" w:rsidP="00B9767A">
      <w:r w:rsidRPr="00B9767A">
        <w:t>This allows analysis across daily trends, hourly peaks, weekly cycles, and session behaviour.</w:t>
      </w:r>
    </w:p>
    <w:p w14:paraId="1AACB88F" w14:textId="77777777" w:rsidR="00B9767A" w:rsidRPr="00B9767A" w:rsidRDefault="00B9767A" w:rsidP="00B9767A">
      <w:pPr>
        <w:rPr>
          <w:b/>
          <w:bCs/>
        </w:rPr>
      </w:pPr>
      <w:r w:rsidRPr="00B9767A">
        <w:rPr>
          <w:b/>
          <w:bCs/>
        </w:rPr>
        <w:t>3.2 Duration Parsing</w:t>
      </w:r>
    </w:p>
    <w:p w14:paraId="6F310410" w14:textId="77777777" w:rsidR="00B9767A" w:rsidRPr="00B9767A" w:rsidRDefault="00B9767A" w:rsidP="00B9767A">
      <w:r w:rsidRPr="00B9767A">
        <w:t>All duration strings (HH:MM:SS) were converted into:</w:t>
      </w:r>
    </w:p>
    <w:p w14:paraId="4675C9E8" w14:textId="77777777" w:rsidR="00B9767A" w:rsidRPr="00B9767A" w:rsidRDefault="00B9767A" w:rsidP="00B9767A">
      <w:pPr>
        <w:numPr>
          <w:ilvl w:val="0"/>
          <w:numId w:val="4"/>
        </w:numPr>
      </w:pPr>
      <w:r w:rsidRPr="00B9767A">
        <w:t>duration_seconds</w:t>
      </w:r>
    </w:p>
    <w:p w14:paraId="2FCF98EE" w14:textId="77777777" w:rsidR="00B9767A" w:rsidRPr="00B9767A" w:rsidRDefault="00B9767A" w:rsidP="00B9767A">
      <w:pPr>
        <w:numPr>
          <w:ilvl w:val="0"/>
          <w:numId w:val="4"/>
        </w:numPr>
      </w:pPr>
      <w:r w:rsidRPr="00B9767A">
        <w:t>duration_minutes</w:t>
      </w:r>
    </w:p>
    <w:p w14:paraId="4A2ABF86" w14:textId="77777777" w:rsidR="00B9767A" w:rsidRPr="00B9767A" w:rsidRDefault="00B9767A" w:rsidP="00B9767A">
      <w:r w:rsidRPr="00B9767A">
        <w:pict w14:anchorId="193C8B55">
          <v:rect id="_x0000_i1082" style="width:0;height:1.5pt" o:hralign="center" o:hrstd="t" o:hr="t" fillcolor="#a0a0a0" stroked="f"/>
        </w:pict>
      </w:r>
    </w:p>
    <w:p w14:paraId="65024215" w14:textId="77777777" w:rsidR="00B9767A" w:rsidRPr="00B9767A" w:rsidRDefault="00B9767A" w:rsidP="00B9767A">
      <w:pPr>
        <w:rPr>
          <w:b/>
          <w:bCs/>
        </w:rPr>
      </w:pPr>
      <w:r w:rsidRPr="00B9767A">
        <w:rPr>
          <w:b/>
          <w:bCs/>
        </w:rPr>
        <w:t>4. User &amp; Usage Trends</w:t>
      </w:r>
    </w:p>
    <w:p w14:paraId="22AE07A2" w14:textId="77777777" w:rsidR="00B9767A" w:rsidRPr="00B9767A" w:rsidRDefault="00B9767A" w:rsidP="00B9767A">
      <w:pPr>
        <w:rPr>
          <w:b/>
          <w:bCs/>
        </w:rPr>
      </w:pPr>
      <w:r w:rsidRPr="00B9767A">
        <w:rPr>
          <w:b/>
          <w:bCs/>
        </w:rPr>
        <w:t>4.1 Daily Activity Trends</w:t>
      </w:r>
    </w:p>
    <w:p w14:paraId="096789D4" w14:textId="77777777" w:rsidR="00B9767A" w:rsidRPr="00B9767A" w:rsidRDefault="00B9767A" w:rsidP="00B9767A">
      <w:r w:rsidRPr="00B9767A">
        <w:t>Daily session counts reveal patterns such as:</w:t>
      </w:r>
    </w:p>
    <w:p w14:paraId="641F316D" w14:textId="77777777" w:rsidR="00B9767A" w:rsidRPr="00B9767A" w:rsidRDefault="00B9767A" w:rsidP="00B9767A">
      <w:pPr>
        <w:numPr>
          <w:ilvl w:val="0"/>
          <w:numId w:val="5"/>
        </w:numPr>
      </w:pPr>
      <w:r w:rsidRPr="00B9767A">
        <w:t>Peaks on certain weekdays</w:t>
      </w:r>
    </w:p>
    <w:p w14:paraId="1BB81145" w14:textId="77777777" w:rsidR="00B9767A" w:rsidRPr="00B9767A" w:rsidRDefault="00B9767A" w:rsidP="00B9767A">
      <w:pPr>
        <w:numPr>
          <w:ilvl w:val="0"/>
          <w:numId w:val="5"/>
        </w:numPr>
      </w:pPr>
      <w:r w:rsidRPr="00B9767A">
        <w:t>Consistent dips on specific low-consumption days (often mid-week)</w:t>
      </w:r>
    </w:p>
    <w:p w14:paraId="7F7B4267" w14:textId="77777777" w:rsidR="00B9767A" w:rsidRPr="00B9767A" w:rsidRDefault="00B9767A" w:rsidP="00B9767A">
      <w:pPr>
        <w:numPr>
          <w:ilvl w:val="0"/>
          <w:numId w:val="5"/>
        </w:numPr>
      </w:pPr>
      <w:r w:rsidRPr="00B9767A">
        <w:t>Weekend uplift driven by leisure viewership</w:t>
      </w:r>
    </w:p>
    <w:p w14:paraId="36AF6E6B" w14:textId="77777777" w:rsidR="00B9767A" w:rsidRPr="00B9767A" w:rsidRDefault="00B9767A" w:rsidP="00B9767A">
      <w:pPr>
        <w:rPr>
          <w:b/>
          <w:bCs/>
        </w:rPr>
      </w:pPr>
      <w:r w:rsidRPr="00B9767A">
        <w:rPr>
          <w:b/>
          <w:bCs/>
        </w:rPr>
        <w:t>4.2 Hourly Viewing Patterns</w:t>
      </w:r>
    </w:p>
    <w:p w14:paraId="032BC23C" w14:textId="77777777" w:rsidR="00B9767A" w:rsidRPr="00B9767A" w:rsidRDefault="00B9767A" w:rsidP="00B9767A">
      <w:r w:rsidRPr="00B9767A">
        <w:t>Typical peak times:</w:t>
      </w:r>
    </w:p>
    <w:p w14:paraId="40C73696" w14:textId="77777777" w:rsidR="00B9767A" w:rsidRPr="00B9767A" w:rsidRDefault="00B9767A" w:rsidP="00B9767A">
      <w:pPr>
        <w:numPr>
          <w:ilvl w:val="0"/>
          <w:numId w:val="6"/>
        </w:numPr>
      </w:pPr>
      <w:r w:rsidRPr="00B9767A">
        <w:rPr>
          <w:b/>
          <w:bCs/>
        </w:rPr>
        <w:t>18:00–22:00</w:t>
      </w:r>
      <w:r w:rsidRPr="00B9767A">
        <w:t xml:space="preserve"> (prime-time viewing)</w:t>
      </w:r>
    </w:p>
    <w:p w14:paraId="3585FA94" w14:textId="77777777" w:rsidR="00B9767A" w:rsidRPr="00B9767A" w:rsidRDefault="00B9767A" w:rsidP="00B9767A">
      <w:pPr>
        <w:numPr>
          <w:ilvl w:val="0"/>
          <w:numId w:val="6"/>
        </w:numPr>
      </w:pPr>
      <w:r w:rsidRPr="00B9767A">
        <w:t>Midday micro-spikes around lunch breaks</w:t>
      </w:r>
    </w:p>
    <w:p w14:paraId="6FEAC153" w14:textId="77777777" w:rsidR="00B9767A" w:rsidRPr="00B9767A" w:rsidRDefault="00B9767A" w:rsidP="00B9767A">
      <w:pPr>
        <w:rPr>
          <w:b/>
          <w:bCs/>
        </w:rPr>
      </w:pPr>
      <w:r w:rsidRPr="00B9767A">
        <w:rPr>
          <w:b/>
          <w:bCs/>
        </w:rPr>
        <w:t>4.3 Weekday vs Weekend Behaviour</w:t>
      </w:r>
    </w:p>
    <w:p w14:paraId="1C078AE2" w14:textId="77777777" w:rsidR="00B9767A" w:rsidRPr="00B9767A" w:rsidRDefault="00B9767A" w:rsidP="00B9767A">
      <w:r w:rsidRPr="00B9767A">
        <w:t>Key differences:</w:t>
      </w:r>
    </w:p>
    <w:p w14:paraId="6867D225" w14:textId="77777777" w:rsidR="00B9767A" w:rsidRPr="00B9767A" w:rsidRDefault="00B9767A" w:rsidP="00B9767A">
      <w:pPr>
        <w:numPr>
          <w:ilvl w:val="0"/>
          <w:numId w:val="7"/>
        </w:numPr>
      </w:pPr>
      <w:r w:rsidRPr="00B9767A">
        <w:t>Weekdays: shorter but more frequent sessions</w:t>
      </w:r>
    </w:p>
    <w:p w14:paraId="71F5D1AB" w14:textId="77777777" w:rsidR="00B9767A" w:rsidRPr="00B9767A" w:rsidRDefault="00B9767A" w:rsidP="00B9767A">
      <w:pPr>
        <w:numPr>
          <w:ilvl w:val="0"/>
          <w:numId w:val="7"/>
        </w:numPr>
      </w:pPr>
      <w:r w:rsidRPr="00B9767A">
        <w:t>Weekends: longer session durations due to binge-watching or movie content</w:t>
      </w:r>
    </w:p>
    <w:p w14:paraId="7E799377" w14:textId="77777777" w:rsidR="00B9767A" w:rsidRPr="00B9767A" w:rsidRDefault="00B9767A" w:rsidP="00B9767A">
      <w:r w:rsidRPr="00B9767A">
        <w:pict w14:anchorId="42B9E9A9">
          <v:rect id="_x0000_i1083" style="width:0;height:1.5pt" o:hralign="center" o:hrstd="t" o:hr="t" fillcolor="#a0a0a0" stroked="f"/>
        </w:pict>
      </w:r>
    </w:p>
    <w:p w14:paraId="191B304C" w14:textId="77777777" w:rsidR="00B9767A" w:rsidRPr="00B9767A" w:rsidRDefault="00B9767A" w:rsidP="00B9767A">
      <w:pPr>
        <w:rPr>
          <w:b/>
          <w:bCs/>
        </w:rPr>
      </w:pPr>
      <w:r w:rsidRPr="00B9767A">
        <w:rPr>
          <w:b/>
          <w:bCs/>
        </w:rPr>
        <w:t>5. What Factors Influence Consumption?</w:t>
      </w:r>
    </w:p>
    <w:p w14:paraId="43189506" w14:textId="77777777" w:rsidR="00B9767A" w:rsidRPr="00B9767A" w:rsidRDefault="00B9767A" w:rsidP="00B9767A">
      <w:r w:rsidRPr="00B9767A">
        <w:t>Consumption is influenced by:</w:t>
      </w:r>
    </w:p>
    <w:p w14:paraId="2119D09D" w14:textId="77777777" w:rsidR="00B9767A" w:rsidRPr="00B9767A" w:rsidRDefault="00B9767A" w:rsidP="00B9767A">
      <w:pPr>
        <w:rPr>
          <w:b/>
          <w:bCs/>
        </w:rPr>
      </w:pPr>
      <w:r w:rsidRPr="00B9767A">
        <w:rPr>
          <w:b/>
          <w:bCs/>
        </w:rPr>
        <w:lastRenderedPageBreak/>
        <w:t>5.1 Content Type &amp; Genre</w:t>
      </w:r>
    </w:p>
    <w:p w14:paraId="7664CACF" w14:textId="77777777" w:rsidR="00B9767A" w:rsidRPr="00B9767A" w:rsidRDefault="00B9767A" w:rsidP="00B9767A">
      <w:r w:rsidRPr="00B9767A">
        <w:t>Certain genres drive higher session durations:</w:t>
      </w:r>
    </w:p>
    <w:p w14:paraId="13C554BF" w14:textId="77777777" w:rsidR="00B9767A" w:rsidRPr="00B9767A" w:rsidRDefault="00B9767A" w:rsidP="00B9767A">
      <w:pPr>
        <w:numPr>
          <w:ilvl w:val="0"/>
          <w:numId w:val="8"/>
        </w:numPr>
      </w:pPr>
      <w:r w:rsidRPr="00B9767A">
        <w:t>Sports &amp; live events</w:t>
      </w:r>
    </w:p>
    <w:p w14:paraId="1450EC72" w14:textId="77777777" w:rsidR="00B9767A" w:rsidRPr="00B9767A" w:rsidRDefault="00B9767A" w:rsidP="00B9767A">
      <w:pPr>
        <w:numPr>
          <w:ilvl w:val="0"/>
          <w:numId w:val="8"/>
        </w:numPr>
      </w:pPr>
      <w:r w:rsidRPr="00B9767A">
        <w:t>Drama series</w:t>
      </w:r>
    </w:p>
    <w:p w14:paraId="7F8B88B5" w14:textId="77777777" w:rsidR="00B9767A" w:rsidRPr="00B9767A" w:rsidRDefault="00B9767A" w:rsidP="00B9767A">
      <w:pPr>
        <w:numPr>
          <w:ilvl w:val="0"/>
          <w:numId w:val="8"/>
        </w:numPr>
      </w:pPr>
      <w:r w:rsidRPr="00B9767A">
        <w:t>Local content</w:t>
      </w:r>
    </w:p>
    <w:p w14:paraId="270889E8" w14:textId="77777777" w:rsidR="00B9767A" w:rsidRPr="00B9767A" w:rsidRDefault="00B9767A" w:rsidP="00B9767A">
      <w:pPr>
        <w:rPr>
          <w:b/>
          <w:bCs/>
        </w:rPr>
      </w:pPr>
      <w:r w:rsidRPr="00B9767A">
        <w:rPr>
          <w:b/>
          <w:bCs/>
        </w:rPr>
        <w:t>5.2 Time-of-Day Behaviour</w:t>
      </w:r>
    </w:p>
    <w:p w14:paraId="0D9F5064" w14:textId="77777777" w:rsidR="00B9767A" w:rsidRPr="00B9767A" w:rsidRDefault="00B9767A" w:rsidP="00B9767A">
      <w:r w:rsidRPr="00B9767A">
        <w:t>Viewers align usage with daily routines:</w:t>
      </w:r>
    </w:p>
    <w:p w14:paraId="33DBCE44" w14:textId="77777777" w:rsidR="00B9767A" w:rsidRPr="00B9767A" w:rsidRDefault="00B9767A" w:rsidP="00B9767A">
      <w:pPr>
        <w:numPr>
          <w:ilvl w:val="0"/>
          <w:numId w:val="9"/>
        </w:numPr>
      </w:pPr>
      <w:r w:rsidRPr="00B9767A">
        <w:t>Evenings → entertainment, movies, series</w:t>
      </w:r>
    </w:p>
    <w:p w14:paraId="1284DA8D" w14:textId="77777777" w:rsidR="00B9767A" w:rsidRPr="00B9767A" w:rsidRDefault="00B9767A" w:rsidP="00B9767A">
      <w:pPr>
        <w:numPr>
          <w:ilvl w:val="0"/>
          <w:numId w:val="9"/>
        </w:numPr>
      </w:pPr>
      <w:r w:rsidRPr="00B9767A">
        <w:t>Weekends → documentaries, longer content</w:t>
      </w:r>
    </w:p>
    <w:p w14:paraId="0DC11084" w14:textId="77777777" w:rsidR="00B9767A" w:rsidRPr="00B9767A" w:rsidRDefault="00B9767A" w:rsidP="00B9767A">
      <w:pPr>
        <w:rPr>
          <w:b/>
          <w:bCs/>
        </w:rPr>
      </w:pPr>
      <w:r w:rsidRPr="00B9767A">
        <w:rPr>
          <w:b/>
          <w:bCs/>
        </w:rPr>
        <w:t>5.3 Channel Availability &amp; Content Freshness</w:t>
      </w:r>
    </w:p>
    <w:p w14:paraId="42A361C2" w14:textId="77777777" w:rsidR="00B9767A" w:rsidRPr="00B9767A" w:rsidRDefault="00B9767A" w:rsidP="00B9767A">
      <w:r w:rsidRPr="00B9767A">
        <w:t>Channels with frequent content drops show spikes in consumption.</w:t>
      </w:r>
    </w:p>
    <w:p w14:paraId="10EA2619" w14:textId="77777777" w:rsidR="00B9767A" w:rsidRPr="00B9767A" w:rsidRDefault="00B9767A" w:rsidP="00B9767A">
      <w:pPr>
        <w:rPr>
          <w:b/>
          <w:bCs/>
        </w:rPr>
      </w:pPr>
      <w:r w:rsidRPr="00B9767A">
        <w:rPr>
          <w:b/>
          <w:bCs/>
        </w:rPr>
        <w:t>5.4 User Segments</w:t>
      </w:r>
    </w:p>
    <w:p w14:paraId="01C43FAA" w14:textId="77777777" w:rsidR="00B9767A" w:rsidRPr="00B9767A" w:rsidRDefault="00B9767A" w:rsidP="00B9767A">
      <w:r w:rsidRPr="00B9767A">
        <w:t>Different users exhibit different behaviours:</w:t>
      </w:r>
    </w:p>
    <w:p w14:paraId="60CB012C" w14:textId="77777777" w:rsidR="00B9767A" w:rsidRPr="00B9767A" w:rsidRDefault="00B9767A" w:rsidP="00B9767A">
      <w:pPr>
        <w:numPr>
          <w:ilvl w:val="0"/>
          <w:numId w:val="10"/>
        </w:numPr>
      </w:pPr>
      <w:r w:rsidRPr="00B9767A">
        <w:rPr>
          <w:b/>
          <w:bCs/>
        </w:rPr>
        <w:t>Heavy Users:</w:t>
      </w:r>
      <w:r w:rsidRPr="00B9767A">
        <w:t xml:space="preserve"> multiple long sessions per day</w:t>
      </w:r>
    </w:p>
    <w:p w14:paraId="66F8D977" w14:textId="77777777" w:rsidR="00B9767A" w:rsidRPr="00B9767A" w:rsidRDefault="00B9767A" w:rsidP="00B9767A">
      <w:pPr>
        <w:numPr>
          <w:ilvl w:val="0"/>
          <w:numId w:val="10"/>
        </w:numPr>
      </w:pPr>
      <w:r w:rsidRPr="00B9767A">
        <w:rPr>
          <w:b/>
          <w:bCs/>
        </w:rPr>
        <w:t>Moderate Users:</w:t>
      </w:r>
      <w:r w:rsidRPr="00B9767A">
        <w:t xml:space="preserve"> regular weekly usage</w:t>
      </w:r>
    </w:p>
    <w:p w14:paraId="73BB8AF6" w14:textId="77777777" w:rsidR="00B9767A" w:rsidRPr="00B9767A" w:rsidRDefault="00B9767A" w:rsidP="00B9767A">
      <w:pPr>
        <w:numPr>
          <w:ilvl w:val="0"/>
          <w:numId w:val="10"/>
        </w:numPr>
      </w:pPr>
      <w:r w:rsidRPr="00B9767A">
        <w:rPr>
          <w:b/>
          <w:bCs/>
        </w:rPr>
        <w:t>Light/At</w:t>
      </w:r>
      <w:r w:rsidRPr="00B9767A">
        <w:rPr>
          <w:b/>
          <w:bCs/>
        </w:rPr>
        <w:noBreakHyphen/>
        <w:t>Risk Users:</w:t>
      </w:r>
      <w:r w:rsidRPr="00B9767A">
        <w:t xml:space="preserve"> sporadic behaviour with declining patterns</w:t>
      </w:r>
    </w:p>
    <w:p w14:paraId="7CCEEC4F" w14:textId="77777777" w:rsidR="00B9767A" w:rsidRPr="00B9767A" w:rsidRDefault="00B9767A" w:rsidP="00B9767A">
      <w:r w:rsidRPr="00B9767A">
        <w:pict w14:anchorId="7145D18E">
          <v:rect id="_x0000_i1084" style="width:0;height:1.5pt" o:hralign="center" o:hrstd="t" o:hr="t" fillcolor="#a0a0a0" stroked="f"/>
        </w:pict>
      </w:r>
    </w:p>
    <w:p w14:paraId="294C9719" w14:textId="77777777" w:rsidR="00B9767A" w:rsidRPr="00B9767A" w:rsidRDefault="00B9767A" w:rsidP="00B9767A">
      <w:pPr>
        <w:rPr>
          <w:b/>
          <w:bCs/>
        </w:rPr>
      </w:pPr>
      <w:r w:rsidRPr="00B9767A">
        <w:rPr>
          <w:b/>
          <w:bCs/>
        </w:rPr>
        <w:t>6. Low-Consumption Days Analysis</w:t>
      </w:r>
    </w:p>
    <w:p w14:paraId="7A4D726B" w14:textId="77777777" w:rsidR="00B9767A" w:rsidRPr="00B9767A" w:rsidRDefault="00B9767A" w:rsidP="00B9767A">
      <w:r w:rsidRPr="00B9767A">
        <w:t>Low consumption days typically correlate with:</w:t>
      </w:r>
    </w:p>
    <w:p w14:paraId="082B78FF" w14:textId="77777777" w:rsidR="00B9767A" w:rsidRPr="00B9767A" w:rsidRDefault="00B9767A" w:rsidP="00B9767A">
      <w:pPr>
        <w:numPr>
          <w:ilvl w:val="0"/>
          <w:numId w:val="11"/>
        </w:numPr>
      </w:pPr>
      <w:r w:rsidRPr="00B9767A">
        <w:t>Fewer fresh content releases</w:t>
      </w:r>
    </w:p>
    <w:p w14:paraId="06CD8783" w14:textId="77777777" w:rsidR="00B9767A" w:rsidRPr="00B9767A" w:rsidRDefault="00B9767A" w:rsidP="00B9767A">
      <w:pPr>
        <w:numPr>
          <w:ilvl w:val="0"/>
          <w:numId w:val="11"/>
        </w:numPr>
      </w:pPr>
      <w:r w:rsidRPr="00B9767A">
        <w:t>Weekday distractions (work, school)</w:t>
      </w:r>
    </w:p>
    <w:p w14:paraId="15D45AE6" w14:textId="77777777" w:rsidR="00B9767A" w:rsidRPr="00B9767A" w:rsidRDefault="00B9767A" w:rsidP="00B9767A">
      <w:pPr>
        <w:numPr>
          <w:ilvl w:val="0"/>
          <w:numId w:val="11"/>
        </w:numPr>
      </w:pPr>
      <w:r w:rsidRPr="00B9767A">
        <w:t>Weak programming lineup</w:t>
      </w:r>
    </w:p>
    <w:p w14:paraId="0EAFE6C6" w14:textId="77777777" w:rsidR="00B9767A" w:rsidRPr="00B9767A" w:rsidRDefault="00B9767A" w:rsidP="00B9767A">
      <w:pPr>
        <w:numPr>
          <w:ilvl w:val="0"/>
          <w:numId w:val="11"/>
        </w:numPr>
      </w:pPr>
      <w:r w:rsidRPr="00B9767A">
        <w:t>Lack of targeted reminders/notifications</w:t>
      </w:r>
    </w:p>
    <w:p w14:paraId="0D34FCC5" w14:textId="77777777" w:rsidR="00B9767A" w:rsidRPr="00B9767A" w:rsidRDefault="00B9767A" w:rsidP="00B9767A">
      <w:pPr>
        <w:rPr>
          <w:b/>
          <w:bCs/>
        </w:rPr>
      </w:pPr>
      <w:r w:rsidRPr="00B9767A">
        <w:rPr>
          <w:b/>
          <w:bCs/>
        </w:rPr>
        <w:t>Recommended Content to Increase Engagement:</w:t>
      </w:r>
    </w:p>
    <w:p w14:paraId="44D1C5F1" w14:textId="77777777" w:rsidR="00B9767A" w:rsidRPr="00B9767A" w:rsidRDefault="00B9767A" w:rsidP="00B9767A">
      <w:pPr>
        <w:numPr>
          <w:ilvl w:val="0"/>
          <w:numId w:val="12"/>
        </w:numPr>
      </w:pPr>
      <w:r w:rsidRPr="00B9767A">
        <w:t>Feature films</w:t>
      </w:r>
    </w:p>
    <w:p w14:paraId="3EA3871E" w14:textId="77777777" w:rsidR="00B9767A" w:rsidRPr="00B9767A" w:rsidRDefault="00B9767A" w:rsidP="00B9767A">
      <w:pPr>
        <w:numPr>
          <w:ilvl w:val="0"/>
          <w:numId w:val="12"/>
        </w:numPr>
      </w:pPr>
      <w:r w:rsidRPr="00B9767A">
        <w:t>New episodes / season drops</w:t>
      </w:r>
    </w:p>
    <w:p w14:paraId="22835833" w14:textId="77777777" w:rsidR="00B9767A" w:rsidRPr="00B9767A" w:rsidRDefault="00B9767A" w:rsidP="00B9767A">
      <w:pPr>
        <w:numPr>
          <w:ilvl w:val="0"/>
          <w:numId w:val="12"/>
        </w:numPr>
      </w:pPr>
      <w:r w:rsidRPr="00B9767A">
        <w:t>Local trending content</w:t>
      </w:r>
    </w:p>
    <w:p w14:paraId="23DB6F40" w14:textId="77777777" w:rsidR="00B9767A" w:rsidRPr="00B9767A" w:rsidRDefault="00B9767A" w:rsidP="00B9767A">
      <w:pPr>
        <w:numPr>
          <w:ilvl w:val="0"/>
          <w:numId w:val="12"/>
        </w:numPr>
      </w:pPr>
      <w:r w:rsidRPr="00B9767A">
        <w:t>Short-format highlights (sports, clips)</w:t>
      </w:r>
    </w:p>
    <w:p w14:paraId="3447B21B" w14:textId="77777777" w:rsidR="00B9767A" w:rsidRPr="00B9767A" w:rsidRDefault="00B9767A" w:rsidP="00B9767A">
      <w:pPr>
        <w:numPr>
          <w:ilvl w:val="0"/>
          <w:numId w:val="12"/>
        </w:numPr>
      </w:pPr>
      <w:r w:rsidRPr="00B9767A">
        <w:lastRenderedPageBreak/>
        <w:t>Curated mid-week playlists</w:t>
      </w:r>
    </w:p>
    <w:p w14:paraId="3D889711" w14:textId="77777777" w:rsidR="00B9767A" w:rsidRPr="00B9767A" w:rsidRDefault="00B9767A" w:rsidP="00B9767A">
      <w:r w:rsidRPr="00B9767A">
        <w:pict w14:anchorId="1E853AA3">
          <v:rect id="_x0000_i1085" style="width:0;height:1.5pt" o:hralign="center" o:hrstd="t" o:hr="t" fillcolor="#a0a0a0" stroked="f"/>
        </w:pict>
      </w:r>
    </w:p>
    <w:p w14:paraId="3C18382D" w14:textId="77777777" w:rsidR="00B9767A" w:rsidRPr="00B9767A" w:rsidRDefault="00B9767A" w:rsidP="00B9767A">
      <w:pPr>
        <w:rPr>
          <w:b/>
          <w:bCs/>
        </w:rPr>
      </w:pPr>
      <w:r w:rsidRPr="00B9767A">
        <w:rPr>
          <w:b/>
          <w:bCs/>
        </w:rPr>
        <w:t>7. Recommended CVM Initiatives to Grow User Base</w:t>
      </w:r>
    </w:p>
    <w:p w14:paraId="082FD764" w14:textId="77777777" w:rsidR="00B9767A" w:rsidRPr="00B9767A" w:rsidRDefault="00B9767A" w:rsidP="00B9767A">
      <w:pPr>
        <w:rPr>
          <w:b/>
          <w:bCs/>
        </w:rPr>
      </w:pPr>
      <w:r w:rsidRPr="00B9767A">
        <w:rPr>
          <w:b/>
          <w:bCs/>
        </w:rPr>
        <w:t>7.1 Personalised Content Recommendations</w:t>
      </w:r>
    </w:p>
    <w:p w14:paraId="2E66BDEB" w14:textId="77777777" w:rsidR="00B9767A" w:rsidRPr="00B9767A" w:rsidRDefault="00B9767A" w:rsidP="00B9767A">
      <w:r w:rsidRPr="00B9767A">
        <w:t>Use behavioural algorithms to push content aligned with user tastes.</w:t>
      </w:r>
    </w:p>
    <w:p w14:paraId="3690A8C1" w14:textId="77777777" w:rsidR="00B9767A" w:rsidRPr="00B9767A" w:rsidRDefault="00B9767A" w:rsidP="00B9767A">
      <w:pPr>
        <w:rPr>
          <w:b/>
          <w:bCs/>
        </w:rPr>
      </w:pPr>
      <w:r w:rsidRPr="00B9767A">
        <w:rPr>
          <w:b/>
          <w:bCs/>
        </w:rPr>
        <w:t>7.2 Free Trial Extensions &amp; Upsell Triggers</w:t>
      </w:r>
    </w:p>
    <w:p w14:paraId="66A6B96B" w14:textId="77777777" w:rsidR="00B9767A" w:rsidRPr="00B9767A" w:rsidRDefault="00B9767A" w:rsidP="00B9767A">
      <w:r w:rsidRPr="00B9767A">
        <w:t>Show targeted pop-ups for:</w:t>
      </w:r>
    </w:p>
    <w:p w14:paraId="25243EC0" w14:textId="77777777" w:rsidR="00B9767A" w:rsidRPr="00B9767A" w:rsidRDefault="00B9767A" w:rsidP="00B9767A">
      <w:pPr>
        <w:numPr>
          <w:ilvl w:val="0"/>
          <w:numId w:val="13"/>
        </w:numPr>
      </w:pPr>
      <w:r w:rsidRPr="00B9767A">
        <w:t>Users who binge-watch specific genres</w:t>
      </w:r>
    </w:p>
    <w:p w14:paraId="7A880F68" w14:textId="77777777" w:rsidR="00B9767A" w:rsidRPr="00B9767A" w:rsidRDefault="00B9767A" w:rsidP="00B9767A">
      <w:pPr>
        <w:numPr>
          <w:ilvl w:val="0"/>
          <w:numId w:val="13"/>
        </w:numPr>
      </w:pPr>
      <w:r w:rsidRPr="00B9767A">
        <w:t>Users returning after inactivity</w:t>
      </w:r>
    </w:p>
    <w:p w14:paraId="50C409CF" w14:textId="77777777" w:rsidR="00B9767A" w:rsidRPr="00B9767A" w:rsidRDefault="00B9767A" w:rsidP="00B9767A">
      <w:pPr>
        <w:rPr>
          <w:b/>
          <w:bCs/>
        </w:rPr>
      </w:pPr>
      <w:r w:rsidRPr="00B9767A">
        <w:rPr>
          <w:b/>
          <w:bCs/>
        </w:rPr>
        <w:t>7.3 Reactivation Campaigns</w:t>
      </w:r>
    </w:p>
    <w:p w14:paraId="0BB91BF3" w14:textId="77777777" w:rsidR="00B9767A" w:rsidRPr="00B9767A" w:rsidRDefault="00B9767A" w:rsidP="00B9767A">
      <w:r w:rsidRPr="00B9767A">
        <w:t>Trigger emails/SMS/push notifications for at-risk users:</w:t>
      </w:r>
    </w:p>
    <w:p w14:paraId="5771F345" w14:textId="77777777" w:rsidR="00B9767A" w:rsidRPr="00B9767A" w:rsidRDefault="00B9767A" w:rsidP="00B9767A">
      <w:pPr>
        <w:numPr>
          <w:ilvl w:val="0"/>
          <w:numId w:val="14"/>
        </w:numPr>
      </w:pPr>
      <w:r w:rsidRPr="00B9767A">
        <w:t>"Continue Watching" reminders</w:t>
      </w:r>
    </w:p>
    <w:p w14:paraId="498E8E89" w14:textId="77777777" w:rsidR="00B9767A" w:rsidRPr="00B9767A" w:rsidRDefault="00B9767A" w:rsidP="00B9767A">
      <w:pPr>
        <w:numPr>
          <w:ilvl w:val="0"/>
          <w:numId w:val="14"/>
        </w:numPr>
      </w:pPr>
      <w:r w:rsidRPr="00B9767A">
        <w:t>"New Episode Available" nudges</w:t>
      </w:r>
    </w:p>
    <w:p w14:paraId="7CFEE9E5" w14:textId="77777777" w:rsidR="00B9767A" w:rsidRPr="00B9767A" w:rsidRDefault="00B9767A" w:rsidP="00B9767A">
      <w:pPr>
        <w:rPr>
          <w:b/>
          <w:bCs/>
        </w:rPr>
      </w:pPr>
      <w:r w:rsidRPr="00B9767A">
        <w:rPr>
          <w:b/>
          <w:bCs/>
        </w:rPr>
        <w:t>7.4 Social &amp; Referral Programs</w:t>
      </w:r>
    </w:p>
    <w:p w14:paraId="5A5FE502" w14:textId="77777777" w:rsidR="00B9767A" w:rsidRPr="00B9767A" w:rsidRDefault="00B9767A" w:rsidP="00B9767A">
      <w:r w:rsidRPr="00B9767A">
        <w:t>Encourage users to refer friends with:</w:t>
      </w:r>
    </w:p>
    <w:p w14:paraId="2BE17071" w14:textId="77777777" w:rsidR="00B9767A" w:rsidRPr="00B9767A" w:rsidRDefault="00B9767A" w:rsidP="00B9767A">
      <w:pPr>
        <w:numPr>
          <w:ilvl w:val="0"/>
          <w:numId w:val="15"/>
        </w:numPr>
      </w:pPr>
      <w:r w:rsidRPr="00B9767A">
        <w:t>Referral rewards</w:t>
      </w:r>
    </w:p>
    <w:p w14:paraId="02A37C6A" w14:textId="77777777" w:rsidR="00B9767A" w:rsidRPr="00B9767A" w:rsidRDefault="00B9767A" w:rsidP="00B9767A">
      <w:pPr>
        <w:numPr>
          <w:ilvl w:val="0"/>
          <w:numId w:val="15"/>
        </w:numPr>
      </w:pPr>
      <w:r w:rsidRPr="00B9767A">
        <w:t>Shared watchlists</w:t>
      </w:r>
    </w:p>
    <w:p w14:paraId="54E8AE6C" w14:textId="77777777" w:rsidR="00B9767A" w:rsidRPr="00B9767A" w:rsidRDefault="00B9767A" w:rsidP="00B9767A">
      <w:pPr>
        <w:rPr>
          <w:b/>
          <w:bCs/>
        </w:rPr>
      </w:pPr>
      <w:r w:rsidRPr="00B9767A">
        <w:rPr>
          <w:b/>
          <w:bCs/>
        </w:rPr>
        <w:t>7.5 Content Calendar Optimisation</w:t>
      </w:r>
    </w:p>
    <w:p w14:paraId="7D783CC0" w14:textId="77777777" w:rsidR="00B9767A" w:rsidRPr="00B9767A" w:rsidRDefault="00B9767A" w:rsidP="00B9767A">
      <w:r w:rsidRPr="00B9767A">
        <w:t>Schedule high-performing genres on low-consumption days.</w:t>
      </w:r>
    </w:p>
    <w:p w14:paraId="08BF8897" w14:textId="77777777" w:rsidR="00B9767A" w:rsidRPr="00B9767A" w:rsidRDefault="00B9767A" w:rsidP="00B9767A">
      <w:r w:rsidRPr="00B9767A">
        <w:pict w14:anchorId="7827310A">
          <v:rect id="_x0000_i1086" style="width:0;height:1.5pt" o:hralign="center" o:hrstd="t" o:hr="t" fillcolor="#a0a0a0" stroked="f"/>
        </w:pict>
      </w:r>
    </w:p>
    <w:p w14:paraId="36E7BFA1" w14:textId="77777777" w:rsidR="00B9767A" w:rsidRPr="00B9767A" w:rsidRDefault="00B9767A" w:rsidP="00B9767A">
      <w:pPr>
        <w:rPr>
          <w:b/>
          <w:bCs/>
        </w:rPr>
      </w:pPr>
      <w:r w:rsidRPr="00B9767A">
        <w:rPr>
          <w:b/>
          <w:bCs/>
        </w:rPr>
        <w:t>8. Key Deliverables in This Analysis</w:t>
      </w:r>
    </w:p>
    <w:p w14:paraId="73AF54DC" w14:textId="77777777" w:rsidR="00B9767A" w:rsidRPr="00B9767A" w:rsidRDefault="00B9767A" w:rsidP="00B9767A">
      <w:pPr>
        <w:numPr>
          <w:ilvl w:val="0"/>
          <w:numId w:val="16"/>
        </w:numPr>
      </w:pPr>
      <w:r w:rsidRPr="00B9767A">
        <w:t>Data preparation scripts</w:t>
      </w:r>
    </w:p>
    <w:p w14:paraId="28575FCE" w14:textId="77777777" w:rsidR="00B9767A" w:rsidRPr="00B9767A" w:rsidRDefault="00B9767A" w:rsidP="00B9767A">
      <w:pPr>
        <w:numPr>
          <w:ilvl w:val="0"/>
          <w:numId w:val="16"/>
        </w:numPr>
      </w:pPr>
      <w:r w:rsidRPr="00B9767A">
        <w:t>Exploratory analysis modules</w:t>
      </w:r>
    </w:p>
    <w:p w14:paraId="3B031A42" w14:textId="77777777" w:rsidR="00B9767A" w:rsidRPr="00B9767A" w:rsidRDefault="00B9767A" w:rsidP="00B9767A">
      <w:pPr>
        <w:numPr>
          <w:ilvl w:val="0"/>
          <w:numId w:val="16"/>
        </w:numPr>
      </w:pPr>
      <w:r w:rsidRPr="00B9767A">
        <w:t>Trend and driver analysis</w:t>
      </w:r>
    </w:p>
    <w:p w14:paraId="01132734" w14:textId="77777777" w:rsidR="00B9767A" w:rsidRPr="00B9767A" w:rsidRDefault="00B9767A" w:rsidP="00B9767A">
      <w:pPr>
        <w:numPr>
          <w:ilvl w:val="0"/>
          <w:numId w:val="16"/>
        </w:numPr>
      </w:pPr>
      <w:r w:rsidRPr="00B9767A">
        <w:t>Visualisations of viewership patterns</w:t>
      </w:r>
    </w:p>
    <w:p w14:paraId="56D3A578" w14:textId="77777777" w:rsidR="00B9767A" w:rsidRPr="00B9767A" w:rsidRDefault="00B9767A" w:rsidP="00B9767A">
      <w:pPr>
        <w:numPr>
          <w:ilvl w:val="0"/>
          <w:numId w:val="16"/>
        </w:numPr>
      </w:pPr>
      <w:r w:rsidRPr="00B9767A">
        <w:t>Strategic recommendations</w:t>
      </w:r>
    </w:p>
    <w:p w14:paraId="107FD38D" w14:textId="77777777" w:rsidR="00B9767A" w:rsidRPr="00B9767A" w:rsidRDefault="00B9767A" w:rsidP="00B9767A">
      <w:pPr>
        <w:numPr>
          <w:ilvl w:val="0"/>
          <w:numId w:val="16"/>
        </w:numPr>
      </w:pPr>
      <w:r w:rsidRPr="00B9767A">
        <w:t>Presentation deck for the CEO &amp; CVM team</w:t>
      </w:r>
    </w:p>
    <w:p w14:paraId="12E376D5" w14:textId="77777777" w:rsidR="00B9767A" w:rsidRPr="00B9767A" w:rsidRDefault="00B9767A" w:rsidP="00B9767A">
      <w:r w:rsidRPr="00B9767A">
        <w:pict w14:anchorId="129144D2">
          <v:rect id="_x0000_i1087" style="width:0;height:1.5pt" o:hralign="center" o:hrstd="t" o:hr="t" fillcolor="#a0a0a0" stroked="f"/>
        </w:pict>
      </w:r>
    </w:p>
    <w:p w14:paraId="3B527C1B" w14:textId="77777777" w:rsidR="00B9767A" w:rsidRPr="00B9767A" w:rsidRDefault="00B9767A" w:rsidP="00B9767A">
      <w:pPr>
        <w:rPr>
          <w:b/>
          <w:bCs/>
        </w:rPr>
      </w:pPr>
      <w:r w:rsidRPr="00B9767A">
        <w:rPr>
          <w:b/>
          <w:bCs/>
        </w:rPr>
        <w:lastRenderedPageBreak/>
        <w:t>9. Conclusion</w:t>
      </w:r>
    </w:p>
    <w:p w14:paraId="666FF086" w14:textId="77777777" w:rsidR="00B9767A" w:rsidRPr="00B9767A" w:rsidRDefault="00B9767A" w:rsidP="00B9767A">
      <w:r w:rsidRPr="00B9767A">
        <w:t>BrightTV has strong opportunities to increase its subscription base by focusing on user segments, understanding viewing rhythm, and strengthening content strategies. With improved CVM lifecycle flows, targeted recommendations, and smarter content scheduling, the platform can improve both engagement and acquisition.</w:t>
      </w:r>
    </w:p>
    <w:p w14:paraId="5CA3A08C" w14:textId="77777777" w:rsidR="00D604A1" w:rsidRDefault="00D604A1"/>
    <w:sectPr w:rsidR="00D604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B3C53"/>
    <w:multiLevelType w:val="multilevel"/>
    <w:tmpl w:val="DE62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85BF7"/>
    <w:multiLevelType w:val="multilevel"/>
    <w:tmpl w:val="C712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C4E7B"/>
    <w:multiLevelType w:val="multilevel"/>
    <w:tmpl w:val="01B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6011E"/>
    <w:multiLevelType w:val="multilevel"/>
    <w:tmpl w:val="1EC8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E4B59"/>
    <w:multiLevelType w:val="multilevel"/>
    <w:tmpl w:val="C2BC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E2730"/>
    <w:multiLevelType w:val="multilevel"/>
    <w:tmpl w:val="299E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57E00"/>
    <w:multiLevelType w:val="multilevel"/>
    <w:tmpl w:val="31EC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06DF5"/>
    <w:multiLevelType w:val="multilevel"/>
    <w:tmpl w:val="3AAA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E31CE4"/>
    <w:multiLevelType w:val="multilevel"/>
    <w:tmpl w:val="3D3E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73FCD"/>
    <w:multiLevelType w:val="multilevel"/>
    <w:tmpl w:val="D2D8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A1A5C"/>
    <w:multiLevelType w:val="multilevel"/>
    <w:tmpl w:val="D748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F02BD1"/>
    <w:multiLevelType w:val="multilevel"/>
    <w:tmpl w:val="509E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1F4317"/>
    <w:multiLevelType w:val="multilevel"/>
    <w:tmpl w:val="2096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151FFD"/>
    <w:multiLevelType w:val="multilevel"/>
    <w:tmpl w:val="A8F2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82C51"/>
    <w:multiLevelType w:val="multilevel"/>
    <w:tmpl w:val="C7A8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1268AE"/>
    <w:multiLevelType w:val="multilevel"/>
    <w:tmpl w:val="76FC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807813">
    <w:abstractNumId w:val="3"/>
  </w:num>
  <w:num w:numId="2" w16cid:durableId="883562413">
    <w:abstractNumId w:val="4"/>
  </w:num>
  <w:num w:numId="3" w16cid:durableId="1786194922">
    <w:abstractNumId w:val="9"/>
  </w:num>
  <w:num w:numId="4" w16cid:durableId="1694839147">
    <w:abstractNumId w:val="15"/>
  </w:num>
  <w:num w:numId="5" w16cid:durableId="1293630410">
    <w:abstractNumId w:val="1"/>
  </w:num>
  <w:num w:numId="6" w16cid:durableId="461850113">
    <w:abstractNumId w:val="14"/>
  </w:num>
  <w:num w:numId="7" w16cid:durableId="174076254">
    <w:abstractNumId w:val="6"/>
  </w:num>
  <w:num w:numId="8" w16cid:durableId="1934705584">
    <w:abstractNumId w:val="7"/>
  </w:num>
  <w:num w:numId="9" w16cid:durableId="1219318214">
    <w:abstractNumId w:val="0"/>
  </w:num>
  <w:num w:numId="10" w16cid:durableId="1686519751">
    <w:abstractNumId w:val="12"/>
  </w:num>
  <w:num w:numId="11" w16cid:durableId="1882278652">
    <w:abstractNumId w:val="11"/>
  </w:num>
  <w:num w:numId="12" w16cid:durableId="856701660">
    <w:abstractNumId w:val="13"/>
  </w:num>
  <w:num w:numId="13" w16cid:durableId="1964918194">
    <w:abstractNumId w:val="5"/>
  </w:num>
  <w:num w:numId="14" w16cid:durableId="1223951041">
    <w:abstractNumId w:val="2"/>
  </w:num>
  <w:num w:numId="15" w16cid:durableId="1935625012">
    <w:abstractNumId w:val="10"/>
  </w:num>
  <w:num w:numId="16" w16cid:durableId="4261989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67A"/>
    <w:rsid w:val="008D6A43"/>
    <w:rsid w:val="00A8101C"/>
    <w:rsid w:val="00B9767A"/>
    <w:rsid w:val="00D604A1"/>
    <w:rsid w:val="00EA24F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C5C1CB"/>
  <w15:chartTrackingRefBased/>
  <w15:docId w15:val="{DDD641D2-2EAF-423A-8CC6-D5D489D77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6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6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6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6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6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6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6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67A"/>
    <w:rPr>
      <w:rFonts w:eastAsiaTheme="majorEastAsia" w:cstheme="majorBidi"/>
      <w:color w:val="272727" w:themeColor="text1" w:themeTint="D8"/>
    </w:rPr>
  </w:style>
  <w:style w:type="paragraph" w:styleId="Title">
    <w:name w:val="Title"/>
    <w:basedOn w:val="Normal"/>
    <w:next w:val="Normal"/>
    <w:link w:val="TitleChar"/>
    <w:uiPriority w:val="10"/>
    <w:qFormat/>
    <w:rsid w:val="00B97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67A"/>
    <w:pPr>
      <w:spacing w:before="160"/>
      <w:jc w:val="center"/>
    </w:pPr>
    <w:rPr>
      <w:i/>
      <w:iCs/>
      <w:color w:val="404040" w:themeColor="text1" w:themeTint="BF"/>
    </w:rPr>
  </w:style>
  <w:style w:type="character" w:customStyle="1" w:styleId="QuoteChar">
    <w:name w:val="Quote Char"/>
    <w:basedOn w:val="DefaultParagraphFont"/>
    <w:link w:val="Quote"/>
    <w:uiPriority w:val="29"/>
    <w:rsid w:val="00B9767A"/>
    <w:rPr>
      <w:i/>
      <w:iCs/>
      <w:color w:val="404040" w:themeColor="text1" w:themeTint="BF"/>
    </w:rPr>
  </w:style>
  <w:style w:type="paragraph" w:styleId="ListParagraph">
    <w:name w:val="List Paragraph"/>
    <w:basedOn w:val="Normal"/>
    <w:uiPriority w:val="34"/>
    <w:qFormat/>
    <w:rsid w:val="00B9767A"/>
    <w:pPr>
      <w:ind w:left="720"/>
      <w:contextualSpacing/>
    </w:pPr>
  </w:style>
  <w:style w:type="character" w:styleId="IntenseEmphasis">
    <w:name w:val="Intense Emphasis"/>
    <w:basedOn w:val="DefaultParagraphFont"/>
    <w:uiPriority w:val="21"/>
    <w:qFormat/>
    <w:rsid w:val="00B9767A"/>
    <w:rPr>
      <w:i/>
      <w:iCs/>
      <w:color w:val="0F4761" w:themeColor="accent1" w:themeShade="BF"/>
    </w:rPr>
  </w:style>
  <w:style w:type="paragraph" w:styleId="IntenseQuote">
    <w:name w:val="Intense Quote"/>
    <w:basedOn w:val="Normal"/>
    <w:next w:val="Normal"/>
    <w:link w:val="IntenseQuoteChar"/>
    <w:uiPriority w:val="30"/>
    <w:qFormat/>
    <w:rsid w:val="00B97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67A"/>
    <w:rPr>
      <w:i/>
      <w:iCs/>
      <w:color w:val="0F4761" w:themeColor="accent1" w:themeShade="BF"/>
    </w:rPr>
  </w:style>
  <w:style w:type="character" w:styleId="IntenseReference">
    <w:name w:val="Intense Reference"/>
    <w:basedOn w:val="DefaultParagraphFont"/>
    <w:uiPriority w:val="32"/>
    <w:qFormat/>
    <w:rsid w:val="00B976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2318449">
      <w:bodyDiv w:val="1"/>
      <w:marLeft w:val="0"/>
      <w:marRight w:val="0"/>
      <w:marTop w:val="0"/>
      <w:marBottom w:val="0"/>
      <w:divBdr>
        <w:top w:val="none" w:sz="0" w:space="0" w:color="auto"/>
        <w:left w:val="none" w:sz="0" w:space="0" w:color="auto"/>
        <w:bottom w:val="none" w:sz="0" w:space="0" w:color="auto"/>
        <w:right w:val="none" w:sz="0" w:space="0" w:color="auto"/>
      </w:divBdr>
      <w:divsChild>
        <w:div w:id="352807826">
          <w:marLeft w:val="0"/>
          <w:marRight w:val="0"/>
          <w:marTop w:val="0"/>
          <w:marBottom w:val="0"/>
          <w:divBdr>
            <w:top w:val="none" w:sz="0" w:space="0" w:color="auto"/>
            <w:left w:val="none" w:sz="0" w:space="0" w:color="auto"/>
            <w:bottom w:val="none" w:sz="0" w:space="0" w:color="auto"/>
            <w:right w:val="none" w:sz="0" w:space="0" w:color="auto"/>
          </w:divBdr>
        </w:div>
        <w:div w:id="1472408403">
          <w:marLeft w:val="0"/>
          <w:marRight w:val="0"/>
          <w:marTop w:val="0"/>
          <w:marBottom w:val="0"/>
          <w:divBdr>
            <w:top w:val="none" w:sz="0" w:space="0" w:color="auto"/>
            <w:left w:val="none" w:sz="0" w:space="0" w:color="auto"/>
            <w:bottom w:val="none" w:sz="0" w:space="0" w:color="auto"/>
            <w:right w:val="none" w:sz="0" w:space="0" w:color="auto"/>
          </w:divBdr>
        </w:div>
        <w:div w:id="1605727280">
          <w:marLeft w:val="0"/>
          <w:marRight w:val="0"/>
          <w:marTop w:val="0"/>
          <w:marBottom w:val="0"/>
          <w:divBdr>
            <w:top w:val="none" w:sz="0" w:space="0" w:color="auto"/>
            <w:left w:val="none" w:sz="0" w:space="0" w:color="auto"/>
            <w:bottom w:val="none" w:sz="0" w:space="0" w:color="auto"/>
            <w:right w:val="none" w:sz="0" w:space="0" w:color="auto"/>
          </w:divBdr>
        </w:div>
        <w:div w:id="403845423">
          <w:marLeft w:val="0"/>
          <w:marRight w:val="0"/>
          <w:marTop w:val="0"/>
          <w:marBottom w:val="0"/>
          <w:divBdr>
            <w:top w:val="none" w:sz="0" w:space="0" w:color="auto"/>
            <w:left w:val="none" w:sz="0" w:space="0" w:color="auto"/>
            <w:bottom w:val="none" w:sz="0" w:space="0" w:color="auto"/>
            <w:right w:val="none" w:sz="0" w:space="0" w:color="auto"/>
          </w:divBdr>
        </w:div>
        <w:div w:id="186915997">
          <w:marLeft w:val="0"/>
          <w:marRight w:val="0"/>
          <w:marTop w:val="0"/>
          <w:marBottom w:val="0"/>
          <w:divBdr>
            <w:top w:val="none" w:sz="0" w:space="0" w:color="auto"/>
            <w:left w:val="none" w:sz="0" w:space="0" w:color="auto"/>
            <w:bottom w:val="none" w:sz="0" w:space="0" w:color="auto"/>
            <w:right w:val="none" w:sz="0" w:space="0" w:color="auto"/>
          </w:divBdr>
        </w:div>
        <w:div w:id="1152523736">
          <w:marLeft w:val="0"/>
          <w:marRight w:val="0"/>
          <w:marTop w:val="0"/>
          <w:marBottom w:val="0"/>
          <w:divBdr>
            <w:top w:val="none" w:sz="0" w:space="0" w:color="auto"/>
            <w:left w:val="none" w:sz="0" w:space="0" w:color="auto"/>
            <w:bottom w:val="none" w:sz="0" w:space="0" w:color="auto"/>
            <w:right w:val="none" w:sz="0" w:space="0" w:color="auto"/>
          </w:divBdr>
        </w:div>
        <w:div w:id="2134208859">
          <w:marLeft w:val="0"/>
          <w:marRight w:val="0"/>
          <w:marTop w:val="0"/>
          <w:marBottom w:val="0"/>
          <w:divBdr>
            <w:top w:val="none" w:sz="0" w:space="0" w:color="auto"/>
            <w:left w:val="none" w:sz="0" w:space="0" w:color="auto"/>
            <w:bottom w:val="none" w:sz="0" w:space="0" w:color="auto"/>
            <w:right w:val="none" w:sz="0" w:space="0" w:color="auto"/>
          </w:divBdr>
        </w:div>
        <w:div w:id="1614049637">
          <w:marLeft w:val="0"/>
          <w:marRight w:val="0"/>
          <w:marTop w:val="0"/>
          <w:marBottom w:val="0"/>
          <w:divBdr>
            <w:top w:val="none" w:sz="0" w:space="0" w:color="auto"/>
            <w:left w:val="none" w:sz="0" w:space="0" w:color="auto"/>
            <w:bottom w:val="none" w:sz="0" w:space="0" w:color="auto"/>
            <w:right w:val="none" w:sz="0" w:space="0" w:color="auto"/>
          </w:divBdr>
        </w:div>
        <w:div w:id="1765883572">
          <w:marLeft w:val="0"/>
          <w:marRight w:val="0"/>
          <w:marTop w:val="0"/>
          <w:marBottom w:val="0"/>
          <w:divBdr>
            <w:top w:val="none" w:sz="0" w:space="0" w:color="auto"/>
            <w:left w:val="none" w:sz="0" w:space="0" w:color="auto"/>
            <w:bottom w:val="none" w:sz="0" w:space="0" w:color="auto"/>
            <w:right w:val="none" w:sz="0" w:space="0" w:color="auto"/>
          </w:divBdr>
        </w:div>
      </w:divsChild>
    </w:div>
    <w:div w:id="2097285403">
      <w:bodyDiv w:val="1"/>
      <w:marLeft w:val="0"/>
      <w:marRight w:val="0"/>
      <w:marTop w:val="0"/>
      <w:marBottom w:val="0"/>
      <w:divBdr>
        <w:top w:val="none" w:sz="0" w:space="0" w:color="auto"/>
        <w:left w:val="none" w:sz="0" w:space="0" w:color="auto"/>
        <w:bottom w:val="none" w:sz="0" w:space="0" w:color="auto"/>
        <w:right w:val="none" w:sz="0" w:space="0" w:color="auto"/>
      </w:divBdr>
      <w:divsChild>
        <w:div w:id="1656566774">
          <w:marLeft w:val="0"/>
          <w:marRight w:val="0"/>
          <w:marTop w:val="0"/>
          <w:marBottom w:val="0"/>
          <w:divBdr>
            <w:top w:val="none" w:sz="0" w:space="0" w:color="auto"/>
            <w:left w:val="none" w:sz="0" w:space="0" w:color="auto"/>
            <w:bottom w:val="none" w:sz="0" w:space="0" w:color="auto"/>
            <w:right w:val="none" w:sz="0" w:space="0" w:color="auto"/>
          </w:divBdr>
        </w:div>
        <w:div w:id="2089224730">
          <w:marLeft w:val="0"/>
          <w:marRight w:val="0"/>
          <w:marTop w:val="0"/>
          <w:marBottom w:val="0"/>
          <w:divBdr>
            <w:top w:val="none" w:sz="0" w:space="0" w:color="auto"/>
            <w:left w:val="none" w:sz="0" w:space="0" w:color="auto"/>
            <w:bottom w:val="none" w:sz="0" w:space="0" w:color="auto"/>
            <w:right w:val="none" w:sz="0" w:space="0" w:color="auto"/>
          </w:divBdr>
        </w:div>
        <w:div w:id="229266063">
          <w:marLeft w:val="0"/>
          <w:marRight w:val="0"/>
          <w:marTop w:val="0"/>
          <w:marBottom w:val="0"/>
          <w:divBdr>
            <w:top w:val="none" w:sz="0" w:space="0" w:color="auto"/>
            <w:left w:val="none" w:sz="0" w:space="0" w:color="auto"/>
            <w:bottom w:val="none" w:sz="0" w:space="0" w:color="auto"/>
            <w:right w:val="none" w:sz="0" w:space="0" w:color="auto"/>
          </w:divBdr>
        </w:div>
        <w:div w:id="588008950">
          <w:marLeft w:val="0"/>
          <w:marRight w:val="0"/>
          <w:marTop w:val="0"/>
          <w:marBottom w:val="0"/>
          <w:divBdr>
            <w:top w:val="none" w:sz="0" w:space="0" w:color="auto"/>
            <w:left w:val="none" w:sz="0" w:space="0" w:color="auto"/>
            <w:bottom w:val="none" w:sz="0" w:space="0" w:color="auto"/>
            <w:right w:val="none" w:sz="0" w:space="0" w:color="auto"/>
          </w:divBdr>
        </w:div>
        <w:div w:id="779451142">
          <w:marLeft w:val="0"/>
          <w:marRight w:val="0"/>
          <w:marTop w:val="0"/>
          <w:marBottom w:val="0"/>
          <w:divBdr>
            <w:top w:val="none" w:sz="0" w:space="0" w:color="auto"/>
            <w:left w:val="none" w:sz="0" w:space="0" w:color="auto"/>
            <w:bottom w:val="none" w:sz="0" w:space="0" w:color="auto"/>
            <w:right w:val="none" w:sz="0" w:space="0" w:color="auto"/>
          </w:divBdr>
        </w:div>
        <w:div w:id="2107967688">
          <w:marLeft w:val="0"/>
          <w:marRight w:val="0"/>
          <w:marTop w:val="0"/>
          <w:marBottom w:val="0"/>
          <w:divBdr>
            <w:top w:val="none" w:sz="0" w:space="0" w:color="auto"/>
            <w:left w:val="none" w:sz="0" w:space="0" w:color="auto"/>
            <w:bottom w:val="none" w:sz="0" w:space="0" w:color="auto"/>
            <w:right w:val="none" w:sz="0" w:space="0" w:color="auto"/>
          </w:divBdr>
        </w:div>
        <w:div w:id="1444230335">
          <w:marLeft w:val="0"/>
          <w:marRight w:val="0"/>
          <w:marTop w:val="0"/>
          <w:marBottom w:val="0"/>
          <w:divBdr>
            <w:top w:val="none" w:sz="0" w:space="0" w:color="auto"/>
            <w:left w:val="none" w:sz="0" w:space="0" w:color="auto"/>
            <w:bottom w:val="none" w:sz="0" w:space="0" w:color="auto"/>
            <w:right w:val="none" w:sz="0" w:space="0" w:color="auto"/>
          </w:divBdr>
        </w:div>
        <w:div w:id="1499298533">
          <w:marLeft w:val="0"/>
          <w:marRight w:val="0"/>
          <w:marTop w:val="0"/>
          <w:marBottom w:val="0"/>
          <w:divBdr>
            <w:top w:val="none" w:sz="0" w:space="0" w:color="auto"/>
            <w:left w:val="none" w:sz="0" w:space="0" w:color="auto"/>
            <w:bottom w:val="none" w:sz="0" w:space="0" w:color="auto"/>
            <w:right w:val="none" w:sz="0" w:space="0" w:color="auto"/>
          </w:divBdr>
        </w:div>
        <w:div w:id="13008441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553</Words>
  <Characters>3677</Characters>
  <Application>Microsoft Office Word</Application>
  <DocSecurity>0</DocSecurity>
  <Lines>119</Lines>
  <Paragraphs>99</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Nzama</dc:creator>
  <cp:keywords/>
  <dc:description/>
  <cp:lastModifiedBy>Andrew Nzama</cp:lastModifiedBy>
  <cp:revision>1</cp:revision>
  <dcterms:created xsi:type="dcterms:W3CDTF">2025-11-16T08:55:00Z</dcterms:created>
  <dcterms:modified xsi:type="dcterms:W3CDTF">2025-11-16T08:56:00Z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bc93632a-a554-49d3-a1ca-840c6446ff17</vt:lpwstr>
  </property>
</Properties>
</file>