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943B1C9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  <w:sz w:val="24"/>
          <w:u w:val="single"/>
        </w:rPr>
        <w:t>NOTA DINAS</w:t>
      </w:r>
      <w:r>
        <w:rPr>
          <w:rFonts w:ascii="Times New Roman" w:hAnsi="Times New Roman"/>
        </w:rPr>
        <w:br w:type="textWrapping"/>
        <w:t xml:space="preserve">Nomor : </w:t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"NO NOTA DINAS"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5/I/2016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jc w:val="center"/>
        <w:rPr>
          <w:rFonts w:ascii="Times New Roman" w:hAnsi="Times New Roman"/>
        </w:rPr>
      </w:pP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Kepada Yth</w:t>
        <w:tab/>
        <w:t xml:space="preserve">: 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"KEPADA"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MENTERI PERHUBUNGAN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Dari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"DARI"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SEKRETARIS JENDERAL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500" w:leader="none"/>
        </w:tabs>
        <w:ind w:hanging="4500" w:left="450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  <w:t>Perihal</w:t>
        <w:tab/>
        <w:t>:</w:t>
        <w:tab/>
      </w: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DOCVARIABLE Data "PERIHAL"</w:instrText>
      </w:r>
      <w:r>
        <w:rPr>
          <w:rFonts w:ascii="Times New Roman" w:hAnsi="Times New Roman"/>
        </w:rPr>
        <w:fldChar w:fldCharType="separate"/>
      </w:r>
      <w:r>
        <w:rPr>
          <w:rFonts w:ascii="Times New Roman" w:hAnsi="Times New Roman"/>
        </w:rPr>
        <w:t>KESELAMATAN TRANSPORTASI</w:t>
      </w:r>
      <w:r>
        <w:rPr>
          <w:rFonts w:ascii="Times New Roman" w:hAnsi="Times New Roman"/>
        </w:rPr>
        <w:fldChar w:fldCharType="end"/>
      </w:r>
    </w:p>
    <w:p>
      <w:pPr>
        <w:tabs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" w:hAnsi="Times"/>
          <w:color w:val="000000"/>
          <w:sz w:val="22"/>
        </w:rPr>
        <w:instrText>DOCVARIABLE Data "KOTA"</w:instrText>
      </w:r>
      <w:r>
        <w:rPr>
          <w:rFonts w:ascii="Times New Roman" w:hAnsi="Times New Roman"/>
        </w:rPr>
        <w:fldChar w:fldCharType="separate"/>
      </w:r>
      <w:r>
        <w:rPr>
          <w:rFonts w:ascii="Times" w:hAnsi="Times"/>
          <w:color w:val="000000"/>
          <w:sz w:val="22"/>
        </w:rPr>
        <w:t>Jakarta</w:t>
      </w:r>
      <w:r>
        <w:rPr>
          <w:rFonts w:ascii="Times New Roman" w:hAnsi="Times New Roman"/>
        </w:rPr>
        <w:fldChar w:fldCharType="end"/>
      </w:r>
      <w:r>
        <w:rPr>
          <w:rFonts w:ascii="Times New Roman" w:hAnsi="Times New Roman"/>
        </w:rPr>
        <w:t xml:space="preserve">, </w:t>
      </w:r>
      <w:r>
        <w:rPr>
          <w:rFonts w:ascii="Times New Roman" w:hAnsi="Times New Roman"/>
          <w:b w:val="0"/>
        </w:rPr>
        <w:fldChar w:fldCharType="begin"/>
      </w:r>
      <w:r>
        <w:rPr>
          <w:rFonts w:ascii="Times" w:hAnsi="Times"/>
          <w:b w:val="0"/>
          <w:color w:val="000000"/>
          <w:sz w:val="22"/>
        </w:rPr>
        <w:instrText>DOCVARIABLE Data "DATE"</w:instrText>
      </w:r>
      <w:r>
        <w:rPr>
          <w:rFonts w:ascii="Times New Roman" w:hAnsi="Times New Roman"/>
          <w:b w:val="0"/>
        </w:rPr>
        <w:fldChar w:fldCharType="separate"/>
      </w:r>
      <w:r>
        <w:rPr>
          <w:rFonts w:ascii="Times" w:hAnsi="Times"/>
          <w:b w:val="0"/>
          <w:color w:val="000000"/>
          <w:sz w:val="22"/>
        </w:rPr>
        <w:t>29/01/2016</w:t>
      </w:r>
      <w:r>
        <w:rPr>
          <w:rFonts w:ascii="Times New Roman" w:hAnsi="Times New Roman"/>
          <w:b w:val="0"/>
        </w:rPr>
        <w:fldChar w:fldCharType="end"/>
      </w:r>
      <w:r>
        <w:rPr>
          <w:rFonts w:ascii="Times New Roman" w:hAnsi="Times New Roman"/>
          <w:b w:val="1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SEKRETARIS JENDERAL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SUGIHARJO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