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29AD" w14:textId="3B55D0AC" w:rsidR="00E432D3" w:rsidRDefault="008576C4" w:rsidP="008576C4">
      <w:pPr>
        <w:jc w:val="center"/>
        <w:rPr>
          <w:rFonts w:ascii="Arial Nova" w:hAnsi="Arial Nova"/>
          <w:b/>
          <w:bCs/>
          <w:sz w:val="56"/>
          <w:szCs w:val="56"/>
        </w:rPr>
      </w:pPr>
      <w:r w:rsidRPr="008576C4">
        <w:rPr>
          <w:rFonts w:ascii="Arial Nova" w:hAnsi="Arial Nova"/>
          <w:b/>
          <w:bCs/>
          <w:sz w:val="56"/>
          <w:szCs w:val="56"/>
        </w:rPr>
        <w:t>Study+ English Learning Veb-Platforması</w:t>
      </w:r>
    </w:p>
    <w:p w14:paraId="60921807" w14:textId="436E4D86" w:rsidR="008576C4" w:rsidRDefault="008576C4" w:rsidP="008576C4">
      <w:pPr>
        <w:jc w:val="center"/>
        <w:rPr>
          <w:rFonts w:ascii="Arial Nova" w:hAnsi="Arial Nova"/>
          <w:sz w:val="28"/>
          <w:szCs w:val="28"/>
        </w:rPr>
      </w:pPr>
      <w:r w:rsidRPr="008576C4">
        <w:rPr>
          <w:rFonts w:ascii="Arial Nova" w:hAnsi="Arial Nova"/>
          <w:sz w:val="28"/>
          <w:szCs w:val="28"/>
        </w:rPr>
        <w:t>Fati</w:t>
      </w:r>
      <w:r w:rsidRPr="008576C4">
        <w:rPr>
          <w:rFonts w:ascii="Arial Nova" w:hAnsi="Arial Nova"/>
          <w:sz w:val="28"/>
          <w:szCs w:val="28"/>
          <w:lang w:val="az-Latn-AZ"/>
        </w:rPr>
        <w:t>mə Musayeva 695</w:t>
      </w:r>
      <w:r w:rsidRPr="008576C4">
        <w:rPr>
          <w:rFonts w:ascii="Arial Nova" w:hAnsi="Arial Nova"/>
          <w:sz w:val="28"/>
          <w:szCs w:val="28"/>
        </w:rPr>
        <w:t>.24</w:t>
      </w:r>
    </w:p>
    <w:p w14:paraId="5A7B0D9E" w14:textId="7C6D6C65" w:rsidR="008576C4" w:rsidRDefault="00EF2F03" w:rsidP="008576C4">
      <w:pPr>
        <w:jc w:val="center"/>
        <w:rPr>
          <w:rFonts w:ascii="Arial Nova" w:hAnsi="Arial Nova"/>
          <w:b/>
          <w:bCs/>
          <w:sz w:val="40"/>
          <w:szCs w:val="40"/>
          <w:lang w:val="az-Latn-AZ"/>
        </w:rPr>
      </w:pPr>
      <w:r w:rsidRPr="00EF2F03">
        <w:rPr>
          <w:rFonts w:ascii="Arial Nova" w:hAnsi="Arial Nova"/>
          <w:b/>
          <w:bCs/>
          <w:sz w:val="40"/>
          <w:szCs w:val="40"/>
        </w:rPr>
        <w:t>Giri</w:t>
      </w:r>
      <w:r w:rsidRPr="00EF2F03">
        <w:rPr>
          <w:rFonts w:ascii="Arial Nova" w:hAnsi="Arial Nova"/>
          <w:b/>
          <w:bCs/>
          <w:sz w:val="40"/>
          <w:szCs w:val="40"/>
          <w:lang w:val="az-Latn-AZ"/>
        </w:rPr>
        <w:t>ş</w:t>
      </w:r>
    </w:p>
    <w:p w14:paraId="72543A38" w14:textId="0C2F0F98" w:rsidR="002A7F3E" w:rsidRDefault="002A7F3E" w:rsidP="002A7F3E">
      <w:p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sz w:val="28"/>
          <w:szCs w:val="28"/>
          <w:lang w:val="az-Latn-AZ"/>
        </w:rPr>
        <w:t xml:space="preserve">Bu layihənin əsas məqsədi istifadəçilərin ingilis dili lüğət ehtiyatını artırmaq üçün interaktiv bir platforma yaratmaqdır. </w:t>
      </w:r>
      <w:r w:rsidRPr="002A7F3E">
        <w:rPr>
          <w:rFonts w:ascii="Arial Nova" w:hAnsi="Arial Nova"/>
          <w:sz w:val="28"/>
          <w:szCs w:val="28"/>
        </w:rPr>
        <w:t>Sayt həm masaüstü, həm də mobil cihazlarda rahat işləyən (responsive) dizayna malikdir.</w:t>
      </w:r>
    </w:p>
    <w:p w14:paraId="42F318C5" w14:textId="77777777" w:rsidR="002A7F3E" w:rsidRDefault="002A7F3E" w:rsidP="002A7F3E">
      <w:pPr>
        <w:rPr>
          <w:rFonts w:ascii="Arial Nova" w:hAnsi="Arial Nova"/>
          <w:sz w:val="28"/>
          <w:szCs w:val="28"/>
        </w:rPr>
      </w:pPr>
    </w:p>
    <w:p w14:paraId="3A2CAE6F" w14:textId="77777777" w:rsidR="002A7F3E" w:rsidRPr="002A7F3E" w:rsidRDefault="002A7F3E" w:rsidP="002A7F3E">
      <w:pPr>
        <w:jc w:val="center"/>
        <w:rPr>
          <w:rFonts w:ascii="Arial Nova" w:hAnsi="Arial Nova"/>
          <w:b/>
          <w:bCs/>
          <w:sz w:val="40"/>
          <w:szCs w:val="40"/>
        </w:rPr>
      </w:pPr>
      <w:r w:rsidRPr="002A7F3E">
        <w:rPr>
          <w:rFonts w:ascii="Arial Nova" w:hAnsi="Arial Nova"/>
          <w:b/>
          <w:bCs/>
          <w:sz w:val="40"/>
          <w:szCs w:val="40"/>
        </w:rPr>
        <w:t>İstifadə Olunan Texnologiyalar</w:t>
      </w:r>
    </w:p>
    <w:p w14:paraId="5F2CA234" w14:textId="77777777" w:rsidR="002A7F3E" w:rsidRPr="002A7F3E" w:rsidRDefault="002A7F3E" w:rsidP="002A7F3E">
      <w:p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sz w:val="28"/>
          <w:szCs w:val="28"/>
        </w:rPr>
        <w:t>Layihənin hazırlanmasında müasir veb texnologiyalarından istifadə edilmişdir:</w:t>
      </w:r>
    </w:p>
    <w:p w14:paraId="4E57827A" w14:textId="77777777" w:rsidR="002A7F3E" w:rsidRPr="002A7F3E" w:rsidRDefault="002A7F3E" w:rsidP="002A7F3E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HTML5:</w:t>
      </w:r>
      <w:r w:rsidRPr="002A7F3E">
        <w:rPr>
          <w:rFonts w:ascii="Arial Nova" w:hAnsi="Arial Nova"/>
          <w:sz w:val="28"/>
          <w:szCs w:val="28"/>
        </w:rPr>
        <w:t xml:space="preserve"> Saytın skeleti və strukturunun qurulması.</w:t>
      </w:r>
    </w:p>
    <w:p w14:paraId="0E355724" w14:textId="77777777" w:rsidR="002A7F3E" w:rsidRPr="002A7F3E" w:rsidRDefault="002A7F3E" w:rsidP="002A7F3E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CSS3:</w:t>
      </w:r>
      <w:r w:rsidRPr="002A7F3E">
        <w:rPr>
          <w:rFonts w:ascii="Arial Nova" w:hAnsi="Arial Nova"/>
          <w:sz w:val="28"/>
          <w:szCs w:val="28"/>
        </w:rPr>
        <w:t xml:space="preserve"> Vizual dizayn, rəng qradientləri və interfeys elementlərinin formalaşdırılması.</w:t>
      </w:r>
    </w:p>
    <w:p w14:paraId="2F5CCB3C" w14:textId="77777777" w:rsidR="002A7F3E" w:rsidRDefault="002A7F3E" w:rsidP="002A7F3E">
      <w:pPr>
        <w:numPr>
          <w:ilvl w:val="0"/>
          <w:numId w:val="1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JavaScript (ES6):</w:t>
      </w:r>
      <w:r w:rsidRPr="002A7F3E">
        <w:rPr>
          <w:rFonts w:ascii="Arial Nova" w:hAnsi="Arial Nova"/>
          <w:sz w:val="28"/>
          <w:szCs w:val="28"/>
        </w:rPr>
        <w:t xml:space="preserve"> Login/Qeydiyyat məntiqi və təsadüfi sözlərin (flashcard) yaradılması üçün dinamik funksionallıq.</w:t>
      </w:r>
    </w:p>
    <w:p w14:paraId="6F8F62A2" w14:textId="77777777" w:rsidR="002A7F3E" w:rsidRDefault="002A7F3E" w:rsidP="002A7F3E">
      <w:pPr>
        <w:ind w:left="720"/>
        <w:rPr>
          <w:rFonts w:ascii="Arial Nova" w:hAnsi="Arial Nova"/>
          <w:b/>
          <w:bCs/>
          <w:sz w:val="28"/>
          <w:szCs w:val="28"/>
        </w:rPr>
      </w:pPr>
    </w:p>
    <w:p w14:paraId="0FA77822" w14:textId="0C345ECB" w:rsidR="002A7F3E" w:rsidRDefault="002A7F3E" w:rsidP="002A7F3E">
      <w:pPr>
        <w:ind w:left="720"/>
        <w:jc w:val="center"/>
        <w:rPr>
          <w:rFonts w:ascii="Arial Nova" w:hAnsi="Arial Nova"/>
          <w:b/>
          <w:bCs/>
          <w:sz w:val="40"/>
          <w:szCs w:val="40"/>
        </w:rPr>
      </w:pPr>
      <w:r w:rsidRPr="002A7F3E">
        <w:rPr>
          <w:rFonts w:ascii="Arial Nova" w:hAnsi="Arial Nova"/>
          <w:b/>
          <w:bCs/>
          <w:sz w:val="40"/>
          <w:szCs w:val="40"/>
        </w:rPr>
        <w:t>Layihə Strukturu və Fayllar</w:t>
      </w:r>
    </w:p>
    <w:p w14:paraId="6629FEF5" w14:textId="77777777" w:rsidR="002A7F3E" w:rsidRPr="002A7F3E" w:rsidRDefault="002A7F3E" w:rsidP="002A7F3E">
      <w:pPr>
        <w:ind w:left="720"/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sz w:val="28"/>
          <w:szCs w:val="28"/>
        </w:rPr>
        <w:t>Layihə üç əsas fayldan ibarətdir:</w:t>
      </w:r>
    </w:p>
    <w:p w14:paraId="7426FCE7" w14:textId="77777777" w:rsidR="002A7F3E" w:rsidRPr="002A7F3E" w:rsidRDefault="002A7F3E" w:rsidP="002A7F3E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index.html:</w:t>
      </w:r>
      <w:r w:rsidRPr="002A7F3E">
        <w:rPr>
          <w:rFonts w:ascii="Arial Nova" w:hAnsi="Arial Nova"/>
          <w:sz w:val="28"/>
          <w:szCs w:val="28"/>
        </w:rPr>
        <w:t xml:space="preserve"> Saytın ana səhifəsi, daxilolma forması və "Flashcard" bölməsini ehtiva edir.</w:t>
      </w:r>
    </w:p>
    <w:p w14:paraId="16C12C72" w14:textId="77777777" w:rsidR="002A7F3E" w:rsidRPr="002A7F3E" w:rsidRDefault="002A7F3E" w:rsidP="002A7F3E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style.css (External CSS):</w:t>
      </w:r>
      <w:r w:rsidRPr="002A7F3E">
        <w:rPr>
          <w:rFonts w:ascii="Arial Nova" w:hAnsi="Arial Nova"/>
          <w:sz w:val="28"/>
          <w:szCs w:val="28"/>
        </w:rPr>
        <w:t xml:space="preserve"> Saytın rəng sxemi (göy və açıq mavi qradient), düymə effektləri və kart dizaynlarını təmin edir.</w:t>
      </w:r>
    </w:p>
    <w:p w14:paraId="0BD2D514" w14:textId="77777777" w:rsidR="002A7F3E" w:rsidRDefault="002A7F3E" w:rsidP="002A7F3E">
      <w:pPr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script.js (External JS):</w:t>
      </w:r>
      <w:r w:rsidRPr="002A7F3E">
        <w:rPr>
          <w:rFonts w:ascii="Arial Nova" w:hAnsi="Arial Nova"/>
          <w:sz w:val="28"/>
          <w:szCs w:val="28"/>
        </w:rPr>
        <w:t xml:space="preserve"> İstifadəçi girişini idarə edir və bazadakı sözlərdən təsadüfi 5 dənəsini seçərək ekranda göstərir.</w:t>
      </w:r>
    </w:p>
    <w:p w14:paraId="1171F3EB" w14:textId="77777777" w:rsidR="00030302" w:rsidRDefault="00030302" w:rsidP="00030302">
      <w:pPr>
        <w:ind w:left="720"/>
        <w:rPr>
          <w:rFonts w:ascii="Arial Nova" w:hAnsi="Arial Nova"/>
          <w:b/>
          <w:bCs/>
          <w:sz w:val="28"/>
          <w:szCs w:val="28"/>
        </w:rPr>
      </w:pPr>
    </w:p>
    <w:p w14:paraId="3AAE46CB" w14:textId="60407D03" w:rsidR="00030302" w:rsidRPr="002A7F3E" w:rsidRDefault="00030302" w:rsidP="00030302">
      <w:pPr>
        <w:ind w:left="720"/>
        <w:jc w:val="center"/>
        <w:rPr>
          <w:rFonts w:ascii="Arial Nova" w:hAnsi="Arial Nova"/>
          <w:sz w:val="28"/>
          <w:szCs w:val="28"/>
        </w:rPr>
      </w:pPr>
      <w:r w:rsidRPr="00030302">
        <w:rPr>
          <w:rFonts w:ascii="Arial Nova" w:hAnsi="Arial Nova"/>
          <w:sz w:val="28"/>
          <w:szCs w:val="28"/>
        </w:rPr>
        <w:lastRenderedPageBreak/>
        <w:drawing>
          <wp:inline distT="0" distB="0" distL="0" distR="0" wp14:anchorId="2508D52D" wp14:editId="5B409725">
            <wp:extent cx="3200847" cy="3191320"/>
            <wp:effectExtent l="0" t="0" r="0" b="0"/>
            <wp:docPr id="2045503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032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D994" w14:textId="77777777" w:rsidR="002A7F3E" w:rsidRDefault="002A7F3E" w:rsidP="002A7F3E">
      <w:pPr>
        <w:ind w:left="720"/>
        <w:rPr>
          <w:rFonts w:ascii="Arial Nova" w:hAnsi="Arial Nova"/>
          <w:sz w:val="40"/>
          <w:szCs w:val="40"/>
        </w:rPr>
      </w:pPr>
    </w:p>
    <w:p w14:paraId="08BCF0B7" w14:textId="0645013E" w:rsidR="002A7F3E" w:rsidRPr="002A7F3E" w:rsidRDefault="002A7F3E" w:rsidP="002A7F3E">
      <w:pPr>
        <w:ind w:left="720"/>
        <w:jc w:val="center"/>
        <w:rPr>
          <w:rFonts w:ascii="Arial Nova" w:hAnsi="Arial Nova"/>
          <w:b/>
          <w:bCs/>
          <w:sz w:val="40"/>
          <w:szCs w:val="40"/>
        </w:rPr>
      </w:pPr>
      <w:r w:rsidRPr="002A7F3E">
        <w:rPr>
          <w:rFonts w:ascii="Arial Nova" w:hAnsi="Arial Nova"/>
          <w:b/>
          <w:bCs/>
          <w:sz w:val="40"/>
          <w:szCs w:val="40"/>
        </w:rPr>
        <w:t>Sistemin Funksionallığı</w:t>
      </w:r>
    </w:p>
    <w:p w14:paraId="2D6DD757" w14:textId="77777777" w:rsidR="002A7F3E" w:rsidRPr="002A7F3E" w:rsidRDefault="002A7F3E" w:rsidP="002A7F3E">
      <w:pPr>
        <w:rPr>
          <w:rFonts w:ascii="Arial Nova" w:hAnsi="Arial Nova"/>
          <w:b/>
          <w:bCs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A. Daxil Olma və Qeydiyyat Sistemi</w:t>
      </w:r>
    </w:p>
    <w:p w14:paraId="69EAF91F" w14:textId="77777777" w:rsidR="002A7F3E" w:rsidRDefault="002A7F3E" w:rsidP="002A7F3E">
      <w:p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sz w:val="28"/>
          <w:szCs w:val="28"/>
        </w:rPr>
        <w:t>İstifadəçi "Daxil ol" düyməsinə basdıqda JavaScript vasitəsilə daxil edilən məlumatlar yoxlanılır. Əgər istifadəçi adı boş deyilsə, login pərdəsi gizlənir və əsas öyrənmə paneli (Home) aktivləşir.</w:t>
      </w:r>
    </w:p>
    <w:p w14:paraId="5B1088A6" w14:textId="77777777" w:rsidR="002A7F3E" w:rsidRPr="002A7F3E" w:rsidRDefault="002A7F3E" w:rsidP="002A7F3E">
      <w:pPr>
        <w:rPr>
          <w:rFonts w:ascii="Arial Nova" w:hAnsi="Arial Nova"/>
          <w:sz w:val="28"/>
          <w:szCs w:val="28"/>
        </w:rPr>
      </w:pPr>
    </w:p>
    <w:p w14:paraId="76641644" w14:textId="77777777" w:rsidR="002A7F3E" w:rsidRPr="002A7F3E" w:rsidRDefault="002A7F3E" w:rsidP="002A7F3E">
      <w:pPr>
        <w:rPr>
          <w:rFonts w:ascii="Arial Nova" w:hAnsi="Arial Nova"/>
          <w:b/>
          <w:bCs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B. "5 Söz Öyrən" (Flashcard) Sistemi</w:t>
      </w:r>
    </w:p>
    <w:p w14:paraId="3E722F5B" w14:textId="37068C0C" w:rsidR="002A7F3E" w:rsidRDefault="002A7F3E" w:rsidP="002A7F3E">
      <w:p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sz w:val="28"/>
          <w:szCs w:val="28"/>
        </w:rPr>
        <w:t>Sistem daxilində saxlanılan sözlər bazasından (words array) hər girişdə təsadüfi olaraq 5 fərqli ingilis dili sözü seçilir. Bu, istifadəçinin hər dəfə yeni sözlərlə qarşılaşmasını təmin edərək öyrənmə prosesini maraqlı edir.</w:t>
      </w:r>
    </w:p>
    <w:p w14:paraId="16297721" w14:textId="77777777" w:rsidR="002A7F3E" w:rsidRDefault="002A7F3E" w:rsidP="002A7F3E">
      <w:pPr>
        <w:rPr>
          <w:rFonts w:ascii="Arial Nova" w:hAnsi="Arial Nova"/>
          <w:sz w:val="28"/>
          <w:szCs w:val="28"/>
        </w:rPr>
      </w:pPr>
    </w:p>
    <w:p w14:paraId="2E6268E0" w14:textId="4D33FCCA" w:rsidR="00030302" w:rsidRDefault="00030302" w:rsidP="002A7F3E">
      <w:pPr>
        <w:rPr>
          <w:rFonts w:ascii="Arial Nova" w:hAnsi="Arial Nova"/>
          <w:sz w:val="28"/>
          <w:szCs w:val="28"/>
        </w:rPr>
      </w:pPr>
      <w:r w:rsidRPr="00030302">
        <w:rPr>
          <w:rFonts w:ascii="Arial Nova" w:hAnsi="Arial Nova"/>
          <w:sz w:val="28"/>
          <w:szCs w:val="28"/>
        </w:rPr>
        <w:lastRenderedPageBreak/>
        <w:drawing>
          <wp:inline distT="0" distB="0" distL="0" distR="0" wp14:anchorId="5E759CC2" wp14:editId="6CAC25A6">
            <wp:extent cx="5731510" cy="2854960"/>
            <wp:effectExtent l="0" t="0" r="0" b="0"/>
            <wp:docPr id="1254055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59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B973" w14:textId="77777777" w:rsidR="00FB35CF" w:rsidRDefault="00FB35CF" w:rsidP="002A7F3E">
      <w:pPr>
        <w:rPr>
          <w:rFonts w:ascii="Arial Nova" w:hAnsi="Arial Nova"/>
          <w:sz w:val="28"/>
          <w:szCs w:val="28"/>
        </w:rPr>
      </w:pPr>
    </w:p>
    <w:p w14:paraId="188F08BD" w14:textId="221734E5" w:rsidR="00030302" w:rsidRDefault="00030302" w:rsidP="002A7F3E">
      <w:pPr>
        <w:rPr>
          <w:rFonts w:ascii="Arial Nova" w:hAnsi="Arial Nova"/>
          <w:sz w:val="28"/>
          <w:szCs w:val="28"/>
        </w:rPr>
      </w:pPr>
      <w:r w:rsidRPr="00030302">
        <w:rPr>
          <w:rFonts w:ascii="Arial Nova" w:hAnsi="Arial Nova"/>
          <w:sz w:val="28"/>
          <w:szCs w:val="28"/>
        </w:rPr>
        <w:drawing>
          <wp:inline distT="0" distB="0" distL="0" distR="0" wp14:anchorId="6F54E7C4" wp14:editId="628ADD0F">
            <wp:extent cx="5731510" cy="2832735"/>
            <wp:effectExtent l="0" t="0" r="0" b="0"/>
            <wp:docPr id="14213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0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F38D" w14:textId="55B00265" w:rsidR="00030302" w:rsidRDefault="00030302" w:rsidP="002A7F3E">
      <w:pPr>
        <w:rPr>
          <w:rFonts w:ascii="Arial Nova" w:hAnsi="Arial Nova"/>
          <w:sz w:val="28"/>
          <w:szCs w:val="28"/>
        </w:rPr>
      </w:pPr>
      <w:r w:rsidRPr="00030302">
        <w:rPr>
          <w:rFonts w:ascii="Arial Nova" w:hAnsi="Arial Nova"/>
          <w:sz w:val="28"/>
          <w:szCs w:val="28"/>
        </w:rPr>
        <w:lastRenderedPageBreak/>
        <w:drawing>
          <wp:inline distT="0" distB="0" distL="0" distR="0" wp14:anchorId="5C58CA6C" wp14:editId="15F4E64F">
            <wp:extent cx="5731510" cy="2856865"/>
            <wp:effectExtent l="0" t="0" r="0" b="0"/>
            <wp:docPr id="40147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70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5190" w14:textId="012D948C" w:rsidR="002A7F3E" w:rsidRDefault="002A7F3E" w:rsidP="002A7F3E">
      <w:pPr>
        <w:jc w:val="center"/>
        <w:rPr>
          <w:rFonts w:ascii="Arial Nova" w:hAnsi="Arial Nova"/>
          <w:b/>
          <w:bCs/>
          <w:sz w:val="40"/>
          <w:szCs w:val="40"/>
        </w:rPr>
      </w:pPr>
      <w:r w:rsidRPr="002A7F3E">
        <w:rPr>
          <w:rFonts w:ascii="Arial Nova" w:hAnsi="Arial Nova"/>
          <w:b/>
          <w:bCs/>
          <w:sz w:val="40"/>
          <w:szCs w:val="40"/>
        </w:rPr>
        <w:t>Dizayn Özəllikləri</w:t>
      </w:r>
    </w:p>
    <w:p w14:paraId="4148FBFC" w14:textId="77777777" w:rsidR="002A7F3E" w:rsidRPr="002A7F3E" w:rsidRDefault="002A7F3E" w:rsidP="002A7F3E">
      <w:pPr>
        <w:numPr>
          <w:ilvl w:val="0"/>
          <w:numId w:val="3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Gradient Background:</w:t>
      </w:r>
      <w:r w:rsidRPr="002A7F3E">
        <w:rPr>
          <w:rFonts w:ascii="Arial Nova" w:hAnsi="Arial Nova"/>
          <w:sz w:val="28"/>
          <w:szCs w:val="28"/>
        </w:rPr>
        <w:t xml:space="preserve"> Arxa fonda #0077b6 və #90e0ef rənglərindən istifadə edilərək müasir görünüş yaradılmışdır.</w:t>
      </w:r>
    </w:p>
    <w:p w14:paraId="27F7BEE7" w14:textId="77777777" w:rsidR="002A7F3E" w:rsidRPr="002A7F3E" w:rsidRDefault="002A7F3E" w:rsidP="002A7F3E">
      <w:pPr>
        <w:numPr>
          <w:ilvl w:val="0"/>
          <w:numId w:val="3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Card Design:</w:t>
      </w:r>
      <w:r w:rsidRPr="002A7F3E">
        <w:rPr>
          <w:rFonts w:ascii="Arial Nova" w:hAnsi="Arial Nova"/>
          <w:sz w:val="28"/>
          <w:szCs w:val="28"/>
        </w:rPr>
        <w:t xml:space="preserve"> Sözlər xüsusi ağ bloklarda (shadow/kölgə effekti ilə) təqdim olunur ki, bu da oxunaqlılığı artırır.</w:t>
      </w:r>
    </w:p>
    <w:p w14:paraId="66635AEA" w14:textId="77777777" w:rsidR="002A7F3E" w:rsidRPr="002A7F3E" w:rsidRDefault="002A7F3E" w:rsidP="002A7F3E">
      <w:pPr>
        <w:numPr>
          <w:ilvl w:val="0"/>
          <w:numId w:val="3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b/>
          <w:bCs/>
          <w:sz w:val="28"/>
          <w:szCs w:val="28"/>
        </w:rPr>
        <w:t>Hover Effects:</w:t>
      </w:r>
      <w:r w:rsidRPr="002A7F3E">
        <w:rPr>
          <w:rFonts w:ascii="Arial Nova" w:hAnsi="Arial Nova"/>
          <w:sz w:val="28"/>
          <w:szCs w:val="28"/>
        </w:rPr>
        <w:t xml:space="preserve"> Düymələrin üzərinə gəldikdə rəngin dəyişməsi interaktivliyi təmin edir.</w:t>
      </w:r>
    </w:p>
    <w:p w14:paraId="387CD8FC" w14:textId="77777777" w:rsidR="002A7F3E" w:rsidRDefault="002A7F3E" w:rsidP="002A7F3E">
      <w:pPr>
        <w:rPr>
          <w:rFonts w:ascii="Arial Nova" w:hAnsi="Arial Nova"/>
          <w:sz w:val="40"/>
          <w:szCs w:val="40"/>
        </w:rPr>
      </w:pPr>
    </w:p>
    <w:p w14:paraId="1CFB50A2" w14:textId="66300ECE" w:rsidR="002A7F3E" w:rsidRPr="002A7F3E" w:rsidRDefault="002A7F3E" w:rsidP="002A7F3E">
      <w:pPr>
        <w:jc w:val="center"/>
        <w:rPr>
          <w:rFonts w:ascii="Arial Nova" w:hAnsi="Arial Nova"/>
          <w:b/>
          <w:bCs/>
          <w:sz w:val="40"/>
          <w:szCs w:val="40"/>
        </w:rPr>
      </w:pPr>
      <w:r w:rsidRPr="002A7F3E">
        <w:rPr>
          <w:rFonts w:ascii="Arial Nova" w:hAnsi="Arial Nova"/>
          <w:b/>
          <w:bCs/>
          <w:sz w:val="40"/>
          <w:szCs w:val="40"/>
        </w:rPr>
        <w:t>Gələcək Təkmilləşdirmələr</w:t>
      </w:r>
    </w:p>
    <w:p w14:paraId="0251E017" w14:textId="77777777" w:rsidR="002A7F3E" w:rsidRPr="002A7F3E" w:rsidRDefault="002A7F3E" w:rsidP="002A7F3E">
      <w:p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sz w:val="28"/>
          <w:szCs w:val="28"/>
        </w:rPr>
        <w:t>Layihənin növbəti mərhələlərində aşağıdakı funksiyaların əlavə edilməsi planlaşdırılır:</w:t>
      </w:r>
    </w:p>
    <w:p w14:paraId="1A0E8010" w14:textId="77777777" w:rsidR="002A7F3E" w:rsidRPr="002A7F3E" w:rsidRDefault="002A7F3E" w:rsidP="002A7F3E">
      <w:pPr>
        <w:numPr>
          <w:ilvl w:val="0"/>
          <w:numId w:val="4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sz w:val="28"/>
          <w:szCs w:val="28"/>
        </w:rPr>
        <w:t>Real verilənlər bazası (SQLite və ya MongoDB) bağlantısı.</w:t>
      </w:r>
    </w:p>
    <w:p w14:paraId="3953B803" w14:textId="77777777" w:rsidR="002A7F3E" w:rsidRPr="002A7F3E" w:rsidRDefault="002A7F3E" w:rsidP="002A7F3E">
      <w:pPr>
        <w:numPr>
          <w:ilvl w:val="0"/>
          <w:numId w:val="4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sz w:val="28"/>
          <w:szCs w:val="28"/>
        </w:rPr>
        <w:t>Sözlərin tələffüzü üçün səsli (Audio) funksiya.</w:t>
      </w:r>
    </w:p>
    <w:p w14:paraId="5BC71F88" w14:textId="77777777" w:rsidR="002A7F3E" w:rsidRPr="002A7F3E" w:rsidRDefault="002A7F3E" w:rsidP="002A7F3E">
      <w:pPr>
        <w:numPr>
          <w:ilvl w:val="0"/>
          <w:numId w:val="4"/>
        </w:numPr>
        <w:rPr>
          <w:rFonts w:ascii="Arial Nova" w:hAnsi="Arial Nova"/>
          <w:sz w:val="28"/>
          <w:szCs w:val="28"/>
        </w:rPr>
      </w:pPr>
      <w:r w:rsidRPr="002A7F3E">
        <w:rPr>
          <w:rFonts w:ascii="Arial Nova" w:hAnsi="Arial Nova"/>
          <w:sz w:val="28"/>
          <w:szCs w:val="28"/>
        </w:rPr>
        <w:t>İstifadəçinin öyrəndiyi sözləri yadda saxlaması üçün profil bölməsi.</w:t>
      </w:r>
    </w:p>
    <w:p w14:paraId="46877F73" w14:textId="77777777" w:rsidR="002A7F3E" w:rsidRDefault="002A7F3E" w:rsidP="002A7F3E">
      <w:pPr>
        <w:rPr>
          <w:rFonts w:ascii="Arial Nova" w:hAnsi="Arial Nova"/>
          <w:sz w:val="28"/>
          <w:szCs w:val="28"/>
        </w:rPr>
      </w:pPr>
    </w:p>
    <w:p w14:paraId="655C3BD8" w14:textId="77777777" w:rsidR="00C07108" w:rsidRDefault="00C07108" w:rsidP="002A7F3E">
      <w:pPr>
        <w:rPr>
          <w:rFonts w:ascii="Arial Nova" w:hAnsi="Arial Nova"/>
          <w:sz w:val="28"/>
          <w:szCs w:val="28"/>
        </w:rPr>
      </w:pPr>
    </w:p>
    <w:p w14:paraId="55783EB9" w14:textId="70DDF03A" w:rsidR="002A7F3E" w:rsidRDefault="002A7F3E" w:rsidP="00C07108">
      <w:pPr>
        <w:jc w:val="center"/>
        <w:rPr>
          <w:rFonts w:ascii="Arial Nova" w:hAnsi="Arial Nova"/>
          <w:b/>
          <w:bCs/>
          <w:sz w:val="40"/>
          <w:szCs w:val="40"/>
        </w:rPr>
      </w:pPr>
      <w:r w:rsidRPr="002A7F3E">
        <w:rPr>
          <w:rFonts w:ascii="Arial Nova" w:hAnsi="Arial Nova"/>
          <w:b/>
          <w:bCs/>
          <w:sz w:val="40"/>
          <w:szCs w:val="40"/>
        </w:rPr>
        <w:t>Nəticə</w:t>
      </w:r>
    </w:p>
    <w:p w14:paraId="2584FD22" w14:textId="622A9249" w:rsidR="00C07108" w:rsidRPr="00C07108" w:rsidRDefault="00C07108" w:rsidP="00C07108">
      <w:pPr>
        <w:rPr>
          <w:rFonts w:ascii="Arial Nova" w:hAnsi="Arial Nova"/>
          <w:sz w:val="28"/>
          <w:szCs w:val="28"/>
        </w:rPr>
      </w:pPr>
      <w:r w:rsidRPr="00C07108">
        <w:rPr>
          <w:rFonts w:ascii="Arial Nova" w:hAnsi="Arial Nova"/>
          <w:sz w:val="28"/>
          <w:szCs w:val="28"/>
        </w:rPr>
        <w:lastRenderedPageBreak/>
        <w:t>"Study+ English Learning" layihəsi həm texniki, həm də vizual baxımdan bir təhsil platformasının ilkin prototipini uğurla nümayiş etdirir. Kod strukturu təmiz və modul şəklində (fayllar ayrılmış şəkildə) təşkil olunmuşdur.</w:t>
      </w:r>
    </w:p>
    <w:sectPr w:rsidR="00C07108" w:rsidRPr="00C07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450"/>
    <w:multiLevelType w:val="multilevel"/>
    <w:tmpl w:val="C4E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C60FB"/>
    <w:multiLevelType w:val="multilevel"/>
    <w:tmpl w:val="87F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B7368"/>
    <w:multiLevelType w:val="multilevel"/>
    <w:tmpl w:val="6B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61C10"/>
    <w:multiLevelType w:val="multilevel"/>
    <w:tmpl w:val="A584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826164">
    <w:abstractNumId w:val="0"/>
  </w:num>
  <w:num w:numId="2" w16cid:durableId="1184784726">
    <w:abstractNumId w:val="3"/>
  </w:num>
  <w:num w:numId="3" w16cid:durableId="1560744973">
    <w:abstractNumId w:val="2"/>
  </w:num>
  <w:num w:numId="4" w16cid:durableId="878591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C4"/>
    <w:rsid w:val="00030302"/>
    <w:rsid w:val="002A7F3E"/>
    <w:rsid w:val="008238E2"/>
    <w:rsid w:val="008576C4"/>
    <w:rsid w:val="00B800BF"/>
    <w:rsid w:val="00C07108"/>
    <w:rsid w:val="00E432D3"/>
    <w:rsid w:val="00EF2F03"/>
    <w:rsid w:val="00FB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BF185"/>
  <w15:chartTrackingRefBased/>
  <w15:docId w15:val="{5D3D3B12-8FC2-410C-943B-1D276E09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MUSAYEVA</dc:creator>
  <cp:keywords/>
  <dc:description/>
  <cp:lastModifiedBy>FATiMa MUSAYEVA</cp:lastModifiedBy>
  <cp:revision>1</cp:revision>
  <dcterms:created xsi:type="dcterms:W3CDTF">2026-04-05T20:36:00Z</dcterms:created>
  <dcterms:modified xsi:type="dcterms:W3CDTF">2026-04-05T22:45:00Z</dcterms:modified>
</cp:coreProperties>
</file>