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Calibri" w:hAnsi="Calibri" w:eastAsia="Calibri" w:cs="Times New Roman"/>
          <w:b/>
          <w:bCs/>
          <w:sz w:val="36"/>
          <w:szCs w:val="36"/>
          <w:lang w:val="ru-RU" w:eastAsia="en-US" w:bidi="ar-SA"/>
        </w:rPr>
      </w:pPr>
      <w:r>
        <w:rPr>
          <w:rFonts w:ascii="Calibri" w:hAnsi="Calibri" w:eastAsia="Calibri" w:cs="Times New Roman"/>
          <w:b/>
          <w:bCs/>
          <w:sz w:val="36"/>
          <w:szCs w:val="36"/>
          <w:lang w:val="ru-RU" w:eastAsia="en-US" w:bidi="ar-SA"/>
        </w:rPr>
        <w:t>O‘ZBEKISTON RESPUBLIKASI AXBOROT TEXNOLOGIYALARI VA KOMMUNIKATSIYALARINI RIVOJLANTIRISH VAZIRLIGI</w:t>
      </w:r>
    </w:p>
    <w:p>
      <w:pPr>
        <w:spacing w:after="160" w:line="259" w:lineRule="auto"/>
        <w:jc w:val="center"/>
        <w:rPr>
          <w:rFonts w:ascii="Calibri" w:hAnsi="Calibri" w:eastAsia="Calibri" w:cs="Times New Roman"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bCs/>
          <w:sz w:val="36"/>
          <w:szCs w:val="36"/>
          <w:lang w:val="ru-RU" w:eastAsia="en-US" w:bidi="ar-SA"/>
        </w:rPr>
      </w:pPr>
      <w:r>
        <w:rPr>
          <w:rFonts w:ascii="Calibri" w:hAnsi="Calibri" w:eastAsia="Calibri" w:cs="Times New Roman"/>
          <w:b/>
          <w:bCs/>
          <w:sz w:val="36"/>
          <w:szCs w:val="36"/>
          <w:lang w:val="ru-RU" w:eastAsia="en-US" w:bidi="ar-SA"/>
        </w:rPr>
        <w:t>MUHAMMAD AL-XORAZMIY NOMIDAGI TOSHKENT AXBOROT TEXNOLOGIYALARI UNIVERSITETI SAMARQAND FILIALI</w:t>
      </w: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bCs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color w:val="000000"/>
          <w:sz w:val="36"/>
          <w:szCs w:val="36"/>
          <w:lang w:val="uz-Cyrl-UZ" w:eastAsia="en-US" w:bidi="ar-SA"/>
        </w:rPr>
      </w:pPr>
      <w:r>
        <w:rPr>
          <w:rFonts w:ascii="Calibri" w:hAnsi="Calibri" w:eastAsia="Calibri" w:cs="Times New Roman"/>
          <w:sz w:val="36"/>
          <w:szCs w:val="36"/>
          <w:lang w:val="ru-RU" w:eastAsia="en-US" w:bidi="ar-SA"/>
        </w:rPr>
        <w:drawing>
          <wp:inline distT="0" distB="0" distL="0" distR="0">
            <wp:extent cx="1609725" cy="1609725"/>
            <wp:effectExtent l="0" t="0" r="9525" b="9525"/>
            <wp:docPr id="1108008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843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Calibri" w:hAnsi="Calibri" w:eastAsia="Calibri" w:cs="Times New Roman"/>
          <w:color w:val="000000"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color w:val="000000"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sz w:val="36"/>
          <w:szCs w:val="36"/>
          <w:lang w:val="ru-RU" w:eastAsia="en-US" w:bidi="ar-SA"/>
        </w:rPr>
      </w:pP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smallCaps/>
          <w:sz w:val="36"/>
          <w:szCs w:val="36"/>
          <w:lang w:val="ru-RU" w:eastAsia="en-US" w:bidi="ar-SA"/>
        </w:rPr>
      </w:pPr>
      <w:r>
        <w:rPr>
          <w:rFonts w:ascii="Calibri" w:hAnsi="Calibri" w:eastAsia="Calibri" w:cs="Times New Roman"/>
          <w:b/>
          <w:smallCaps/>
          <w:sz w:val="36"/>
          <w:szCs w:val="36"/>
          <w:lang w:val="ru-RU" w:eastAsia="en-US" w:bidi="ar-SA"/>
        </w:rPr>
        <w:t>« </w:t>
      </w:r>
      <w:r>
        <w:rPr>
          <w:rFonts w:hint="default" w:ascii="Calibri" w:hAnsi="Calibri" w:eastAsia="Calibri" w:cs="Times New Roman"/>
          <w:b/>
          <w:smallCaps/>
          <w:sz w:val="36"/>
          <w:szCs w:val="36"/>
          <w:lang w:val="ru-RU" w:eastAsia="en-US" w:bidi="ar-SA"/>
        </w:rPr>
        <w:t>Mobil ilovalarni ishlab chiqish</w:t>
      </w:r>
      <w:r>
        <w:rPr>
          <w:rFonts w:ascii="Calibri" w:hAnsi="Calibri" w:eastAsia="Calibri" w:cs="Times New Roman"/>
          <w:b/>
          <w:smallCaps/>
          <w:sz w:val="36"/>
          <w:szCs w:val="36"/>
          <w:lang w:val="ru-RU" w:eastAsia="en-US" w:bidi="ar-SA"/>
        </w:rPr>
        <w:t>»</w:t>
      </w:r>
    </w:p>
    <w:p>
      <w:pPr>
        <w:spacing w:after="160" w:line="259" w:lineRule="auto"/>
        <w:jc w:val="center"/>
        <w:rPr>
          <w:rFonts w:ascii="Calibri" w:hAnsi="Calibri" w:eastAsia="Calibri" w:cs="Times New Roman"/>
          <w:b/>
          <w:smallCaps/>
          <w:sz w:val="36"/>
          <w:szCs w:val="36"/>
          <w:lang w:val="ru-RU" w:eastAsia="en-US" w:bidi="ar-SA"/>
        </w:rPr>
      </w:pPr>
      <w:r>
        <w:rPr>
          <w:rFonts w:ascii="Calibri" w:hAnsi="Calibri" w:eastAsia="Calibri" w:cs="Times New Roman"/>
          <w:b/>
          <w:smallCaps/>
          <w:sz w:val="36"/>
          <w:szCs w:val="36"/>
          <w:lang w:val="ru-RU" w:eastAsia="en-US" w:bidi="ar-SA"/>
        </w:rPr>
        <w:t>FANIDAN</w:t>
      </w:r>
    </w:p>
    <w:p>
      <w:pPr>
        <w:spacing w:after="160" w:line="259" w:lineRule="auto"/>
        <w:jc w:val="center"/>
        <w:rPr>
          <w:rFonts w:ascii="Calibri" w:hAnsi="Calibri" w:eastAsia="Calibri" w:cs="Times New Roman"/>
          <w:color w:val="000000"/>
          <w:sz w:val="36"/>
          <w:szCs w:val="36"/>
          <w:lang w:val="ru-RU" w:eastAsia="en-US" w:bidi="ar-SA"/>
        </w:rPr>
      </w:pPr>
    </w:p>
    <w:p>
      <w:pPr>
        <w:spacing w:after="160" w:line="259" w:lineRule="auto"/>
        <w:rPr>
          <w:rFonts w:hint="default" w:ascii="Calibri" w:hAnsi="Calibri" w:eastAsia="Calibri" w:cs="Times New Roman"/>
          <w:b/>
          <w:i/>
          <w:sz w:val="36"/>
          <w:szCs w:val="36"/>
          <w:lang w:val="en-US" w:eastAsia="en-US" w:bidi="ar-SA"/>
        </w:rPr>
      </w:pPr>
      <w:r>
        <w:rPr>
          <w:rFonts w:ascii="Calibri" w:hAnsi="Calibri" w:eastAsia="Calibri" w:cs="Times New Roman"/>
          <w:b/>
          <w:i/>
          <w:sz w:val="36"/>
          <w:szCs w:val="36"/>
          <w:lang w:val="ru-RU" w:eastAsia="en-US" w:bidi="ar-SA"/>
        </w:rPr>
        <w:t xml:space="preserve">  Fan o‘qituvchisi:  YULDOSHOV A. X.</w:t>
      </w:r>
    </w:p>
    <w:p>
      <w:pPr>
        <w:spacing w:after="160" w:line="259" w:lineRule="auto"/>
        <w:rPr>
          <w:rFonts w:hint="default" w:ascii="Calibri" w:hAnsi="Calibri" w:eastAsia="Calibri" w:cs="Times New Roman"/>
          <w:b/>
          <w:bCs/>
          <w:i/>
          <w:iCs/>
          <w:sz w:val="36"/>
          <w:szCs w:val="36"/>
          <w:lang w:val="en-US" w:eastAsia="en-US" w:bidi="ar-SA"/>
        </w:rPr>
      </w:pPr>
      <w:r>
        <w:rPr>
          <w:rFonts w:ascii="Calibri" w:hAnsi="Calibri" w:eastAsia="Calibri" w:cs="Times New Roman"/>
          <w:b/>
          <w:i/>
          <w:sz w:val="36"/>
          <w:szCs w:val="36"/>
          <w:lang w:val="ru-RU" w:eastAsia="en-US" w:bidi="ar-SA"/>
        </w:rPr>
        <w:t xml:space="preserve"> </w:t>
      </w:r>
      <w:r>
        <w:rPr>
          <w:rFonts w:ascii="Calibri" w:hAnsi="Calibri" w:eastAsia="Calibri" w:cs="Times New Roman"/>
          <w:b/>
          <w:bCs/>
          <w:i/>
          <w:iCs/>
          <w:sz w:val="36"/>
          <w:szCs w:val="36"/>
          <w:lang w:val="ru-RU" w:eastAsia="en-US" w:bidi="ar-SA"/>
        </w:rPr>
        <w:t xml:space="preserve">Bajardi: DI-21-10-guruh talabasi </w:t>
      </w:r>
      <w:r>
        <w:rPr>
          <w:rFonts w:hint="default" w:ascii="Calibri" w:hAnsi="Calibri" w:eastAsia="Calibri" w:cs="Times New Roman"/>
          <w:b/>
          <w:bCs/>
          <w:i/>
          <w:iCs/>
          <w:sz w:val="36"/>
          <w:szCs w:val="36"/>
          <w:lang w:val="en-US" w:eastAsia="en-US" w:bidi="ar-SA"/>
        </w:rPr>
        <w:t xml:space="preserve"> Musayev Jahongir</w:t>
      </w:r>
    </w:p>
    <w:p>
      <w:pPr>
        <w:numPr>
          <w:ilvl w:val="0"/>
          <w:numId w:val="0"/>
        </w:numPr>
        <w:ind w:left="720" w:leftChars="0"/>
        <w:rPr>
          <w:rtl w:val="0"/>
        </w:rPr>
      </w:pPr>
    </w:p>
    <w:p>
      <w:pPr>
        <w:numPr>
          <w:ilvl w:val="0"/>
          <w:numId w:val="0"/>
        </w:numPr>
        <w:ind w:left="720" w:leftChars="0"/>
        <w:rPr>
          <w:rtl w:val="0"/>
        </w:rPr>
      </w:pPr>
    </w:p>
    <w:p>
      <w:pPr>
        <w:numPr>
          <w:ilvl w:val="0"/>
          <w:numId w:val="0"/>
        </w:numPr>
        <w:ind w:left="720" w:leftChars="0"/>
        <w:rPr>
          <w:rtl w:val="0"/>
        </w:rPr>
      </w:pPr>
    </w:p>
    <w:p>
      <w:pPr>
        <w:numPr>
          <w:ilvl w:val="0"/>
          <w:numId w:val="0"/>
        </w:numPr>
        <w:ind w:left="720" w:leftChars="0"/>
        <w:rPr>
          <w:rtl w:val="0"/>
        </w:rPr>
      </w:pPr>
    </w:p>
    <w:p>
      <w:bookmarkStart w:id="0" w:name="_GoBack"/>
      <w:bookmarkEnd w:id="0"/>
    </w:p>
    <w:p>
      <w:pPr>
        <w:ind w:left="1080" w:hanging="360"/>
      </w:pPr>
      <w:r>
        <w:t>1)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>
        <w:t>Bir vaqtning o’zida berilgan 3 ta o’zgaruvchi sonni necha hona ekanligi print qiluvchi logika tuzing.(funksiya yordamida)</w:t>
      </w:r>
    </w:p>
    <w:p>
      <w:pPr>
        <w:ind w:left="360"/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t>Dastur kodi: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main() {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hisobla(123, 3421, 67387.12);</w:t>
      </w:r>
    </w:p>
    <w:p>
      <w:pPr>
        <w:ind w:left="36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6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hisobla(double son1, double son2, double son3) {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int honaSoni1 = (son1~/1).toString().length;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print(honaSoni1);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honaSoni2 = (son2~/1).toString().length;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print(honaSoni2);  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honaSoni3 = (son3~/1).toString().length;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print(honaSoni3);</w:t>
      </w:r>
    </w:p>
    <w:p>
      <w:pPr>
        <w:ind w:left="36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Dastur natijasi:</w:t>
      </w:r>
    </w:p>
    <w:p>
      <w:pPr>
        <w:ind w:left="360"/>
        <w:rPr>
          <w:rFonts w:hint="default"/>
          <w:lang w:val="en-US"/>
        </w:rPr>
      </w:pPr>
      <w:r>
        <w:drawing>
          <wp:inline distT="0" distB="0" distL="114300" distR="114300">
            <wp:extent cx="5730240" cy="13658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 </w:t>
      </w:r>
    </w:p>
    <w:p>
      <w:pPr>
        <w:ind w:left="1080" w:hanging="360"/>
      </w:pPr>
      <w:r>
        <w:t>2)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>
        <w:t>“Switch” yordamida oylarni soni qo’yilsa oyni nomini topadigan logika tuzing</w:t>
      </w:r>
    </w:p>
    <w:p>
      <w:pPr>
        <w:ind w:left="360"/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t>Dastur codi: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oySoni = 4;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String ayNom = oy(oySoni);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print("Berilgan son $oySoni, u $ayNom nomli oy.");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String oy(int oySoni) {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String oyNom = "";</w:t>
      </w:r>
    </w:p>
    <w:p>
      <w:pPr>
        <w:ind w:left="360"/>
        <w:rPr>
          <w:rFonts w:hint="default"/>
          <w:lang w:val="en-US"/>
        </w:rPr>
      </w:pP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switch (oySoni) {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"Yanvar";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2: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"Fevral";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3: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"Mart";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4: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"Aprel";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5: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"May";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6: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"Iyun";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7: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"Iyul";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8: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"Avgust";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9: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"Sentabr";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10: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"Oktabr";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11: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"Noyabr";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12: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"Dekabr";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default: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"Notug'ri oy soni";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oyNom;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60"/>
        <w:rPr>
          <w:rFonts w:hint="default"/>
          <w:lang w:val="en-US"/>
        </w:rPr>
      </w:pP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Dastur natijasi:</w:t>
      </w:r>
    </w:p>
    <w:p>
      <w:pPr>
        <w:ind w:left="360"/>
        <w:rPr>
          <w:rFonts w:hint="default"/>
          <w:lang w:val="en-US"/>
        </w:rPr>
      </w:pPr>
      <w:r>
        <w:drawing>
          <wp:inline distT="0" distB="0" distL="114300" distR="114300">
            <wp:extent cx="5725795" cy="226187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80" w:hanging="360"/>
      </w:pPr>
      <w:r>
        <w:t>3)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>
        <w:t>Kupaytiruv jadvalini tuzing(do ,while operatoridan foydalaning)</w:t>
      </w:r>
    </w:p>
    <w:p>
      <w:pPr>
        <w:spacing w:before="240" w:after="240"/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t>Dastur kodi: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n = 10; 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1; i &lt;= n; i++)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j = 1; j &lt;= n; j++)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int uzunlik = i * j;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print("$i * $j = $uzunlik");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Dastur natijasi:</w:t>
      </w:r>
    </w:p>
    <w:p>
      <w:pPr>
        <w:spacing w:before="240" w:after="240"/>
        <w:rPr>
          <w:rFonts w:hint="default"/>
          <w:lang w:val="en-US"/>
        </w:rPr>
      </w:pPr>
      <w:r>
        <w:drawing>
          <wp:inline distT="0" distB="0" distL="114300" distR="114300">
            <wp:extent cx="5729605" cy="224726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80" w:hanging="360"/>
      </w:pPr>
      <w:r>
        <w:t>4)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>
        <w:t>Palindromik bo'lgan birinchi 10 ta tub sonlarni chop etadigan logika tuzing</w:t>
      </w:r>
    </w:p>
    <w:p>
      <w:pPr>
        <w:spacing w:before="240" w:after="240"/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t>Dastur kodi: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import "dart:math";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sayi = 2; 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topilganSoni = 0; 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print("Palindromik bo'lgan birinchi 10 ta tub sonlar:");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 (topilganSoni &lt; 10)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(tubSonmi(sayi) &amp;&amp; palindromikmi(sayi))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print(sayi);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topilganSoni++;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sayi++;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before="240" w:after="240"/>
        <w:rPr>
          <w:rFonts w:hint="default"/>
          <w:lang w:val="en-US"/>
        </w:rPr>
      </w:pP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bool tubSonmi(int n)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(n &lt;= 1)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false;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(n ==2)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2; i &lt;= pow(n, 1/2)~/1+1; i++)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% i == 0)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false;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true;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before="240" w:after="240"/>
        <w:rPr>
          <w:rFonts w:hint="default"/>
          <w:lang w:val="en-US"/>
        </w:rPr>
      </w:pP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bool palindromikmi(int sayi)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String strSayi = sayi.toString(); // Sonni stringga aylantiramiz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uzunlik = strSayi.length;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0; i &lt; uzunlik ~/ 2; i++)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(strSayi[i] != strSayi[uzunlik - i - 1])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false;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true;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Dasturdan natija:</w:t>
      </w:r>
    </w:p>
    <w:p>
      <w:pPr>
        <w:spacing w:before="240" w:after="240"/>
        <w:rPr>
          <w:rFonts w:hint="default"/>
          <w:lang w:val="en-US"/>
        </w:rPr>
      </w:pPr>
      <w:r>
        <w:drawing>
          <wp:inline distT="0" distB="0" distL="114300" distR="114300">
            <wp:extent cx="5730240" cy="2278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080" w:hanging="360"/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  </w:t>
      </w:r>
      <w:r>
        <w:t xml:space="preserve">“Switch” ni qatnashtirgan holda 10 gacha bo’lgan sonlarni toq yoki juft ekanligini yoki berilgan sondan katta bulsa katta yoki boshqa deb chiqaruvchi dastur tuzing.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Dastur kodi: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1; i &lt;= 10; i++)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 (i)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case 1: case 3: case 5: case 7: case 9: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print("$i - toq son");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break;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case 2: case 4: case 6: case 8: case 10: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print("$i - juft son");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break;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default: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print("$i - 10 dan katta");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Dasturdan Natija: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729605" cy="1578610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15AA5A"/>
    <w:multiLevelType w:val="singleLevel"/>
    <w:tmpl w:val="5015AA5A"/>
    <w:lvl w:ilvl="0" w:tentative="0">
      <w:start w:val="5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E8"/>
    <w:rsid w:val="000442E8"/>
    <w:rsid w:val="00E24E23"/>
    <w:rsid w:val="0A635C6D"/>
    <w:rsid w:val="3335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464</Characters>
  <Lines>3</Lines>
  <Paragraphs>1</Paragraphs>
  <TotalTime>0</TotalTime>
  <ScaleCrop>false</ScaleCrop>
  <LinksUpToDate>false</LinksUpToDate>
  <CharactersWithSpaces>544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2023-04-04T07:44:00Z</dcterms:created>
  <dc:creator>Azizbek</dc:creator>
  <cp:lastModifiedBy>Jahongir</cp:lastModifiedBy>
  <dcterms:modified xsi:type="dcterms:W3CDTF">2024-04-02T06:16:00Z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ACB8A92DC13F4B73A1217883BA20EB10_13</vt:lpwstr>
  </property>
</Properties>
</file>