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B3" w:rsidRPr="003218B3" w:rsidRDefault="003218B3" w:rsidP="003218B3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pacing w:val="0"/>
          <w:sz w:val="24"/>
          <w:szCs w:val="24"/>
        </w:rPr>
      </w:pPr>
      <w:r>
        <w:rPr>
          <w:rFonts w:ascii="Times" w:eastAsiaTheme="minorEastAsia" w:hAnsi="Times" w:cs="Times"/>
          <w:b/>
          <w:bCs/>
          <w:spacing w:val="0"/>
          <w:sz w:val="32"/>
          <w:szCs w:val="32"/>
        </w:rPr>
        <w:t xml:space="preserve">John Muschelli </w:t>
      </w:r>
      <w:bookmarkStart w:id="0" w:name="_GoBack"/>
      <w:bookmarkEnd w:id="0"/>
    </w:p>
    <w:p w:rsidR="003218B3" w:rsidRDefault="003218B3" w:rsidP="003218B3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b/>
          <w:bCs/>
          <w:spacing w:val="0"/>
          <w:sz w:val="32"/>
          <w:szCs w:val="32"/>
        </w:rPr>
      </w:pPr>
      <w:r>
        <w:rPr>
          <w:rFonts w:ascii="Times" w:eastAsiaTheme="minorEastAsia" w:hAnsi="Times" w:cs="Times"/>
          <w:b/>
          <w:bCs/>
          <w:spacing w:val="0"/>
          <w:sz w:val="32"/>
          <w:szCs w:val="32"/>
        </w:rPr>
        <w:t>Computational Methods for Neuroimaging in R: Stroke Hemorrhage in X-ray Computed Tomography Scanning</w:t>
      </w:r>
    </w:p>
    <w:p w:rsidR="003218B3" w:rsidRDefault="003218B3" w:rsidP="003218B3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pacing w:val="0"/>
          <w:sz w:val="24"/>
          <w:szCs w:val="24"/>
        </w:rPr>
      </w:pPr>
      <w:r>
        <w:rPr>
          <w:rFonts w:ascii="Times" w:eastAsiaTheme="minorEastAsia" w:hAnsi="Times" w:cs="Times"/>
          <w:spacing w:val="0"/>
          <w:sz w:val="26"/>
          <w:szCs w:val="26"/>
        </w:rPr>
        <w:t xml:space="preserve">Intracranial hemorrhage (ICH), or hemorrhagic stroke, is a potentially lethal condition when a blood vessel ruptures in the brain. Currently, the location of the hemorrhage is described manually and qualitatively. I will present a full statistical pipeline to 1) describe the location of hemorrhage quantitatively using X-ray computed tomography (CT) scans, 2) determine the locations associated with stroke severity scores, and 3) compare this quantitative approach to manual description of location. </w:t>
      </w:r>
    </w:p>
    <w:p w:rsidR="003218B3" w:rsidRDefault="003218B3" w:rsidP="003218B3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pacing w:val="0"/>
          <w:sz w:val="24"/>
          <w:szCs w:val="24"/>
        </w:rPr>
      </w:pPr>
      <w:r>
        <w:rPr>
          <w:rFonts w:ascii="Times" w:eastAsiaTheme="minorEastAsia" w:hAnsi="Times" w:cs="Times"/>
          <w:spacing w:val="0"/>
          <w:sz w:val="26"/>
          <w:szCs w:val="26"/>
        </w:rPr>
        <w:t xml:space="preserve">All the tools created presented were written using R, using the </w:t>
      </w:r>
      <w:proofErr w:type="spellStart"/>
      <w:r>
        <w:rPr>
          <w:rFonts w:ascii="Times" w:eastAsiaTheme="minorEastAsia" w:hAnsi="Times" w:cs="Times"/>
          <w:spacing w:val="0"/>
          <w:sz w:val="26"/>
          <w:szCs w:val="26"/>
        </w:rPr>
        <w:t>fslr</w:t>
      </w:r>
      <w:proofErr w:type="spellEnd"/>
      <w:r>
        <w:rPr>
          <w:rFonts w:ascii="Times" w:eastAsiaTheme="minorEastAsia" w:hAnsi="Times" w:cs="Times"/>
          <w:spacing w:val="0"/>
          <w:sz w:val="26"/>
          <w:szCs w:val="26"/>
        </w:rPr>
        <w:t xml:space="preserve"> package and other R packages written during my training for neuroimaging analysis. I will describe these packages and other processing pipelines for CT image analysis implemented using the Shiny system in R. </w:t>
      </w:r>
    </w:p>
    <w:p w:rsidR="0052734A" w:rsidRDefault="0052734A"/>
    <w:sectPr w:rsidR="0052734A" w:rsidSect="00F362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B3"/>
    <w:rsid w:val="0030666F"/>
    <w:rsid w:val="003218B3"/>
    <w:rsid w:val="0052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1B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pacing w:val="3"/>
        <w:w w:val="110"/>
        <w:position w:val="9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pacing w:val="3"/>
        <w:w w:val="110"/>
        <w:position w:val="9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2016-03-10T13:08:00Z</dcterms:created>
  <dcterms:modified xsi:type="dcterms:W3CDTF">2016-03-10T13:08:00Z</dcterms:modified>
</cp:coreProperties>
</file>