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E3253" w14:textId="77777777" w:rsidR="004503D6" w:rsidRDefault="00000000">
      <w:pPr>
        <w:spacing w:after="80"/>
        <w:jc w:val="center"/>
      </w:pPr>
      <w:r>
        <w:rPr>
          <w:b/>
          <w:sz w:val="30"/>
        </w:rPr>
        <w:t>ĐỀ XUẤT ĐOẠN TRÍCH TRUYỆN KIỀU</w:t>
      </w:r>
    </w:p>
    <w:p w14:paraId="450D7989" w14:textId="77777777" w:rsidR="004503D6" w:rsidRDefault="00000000">
      <w:pPr>
        <w:spacing w:after="80"/>
        <w:jc w:val="center"/>
      </w:pPr>
      <w:r>
        <w:rPr>
          <w:b/>
        </w:rPr>
        <w:t>DÀNH CHO ĐỘI TUYỂN HỌC SINH GIỎI QUỐC GIA</w:t>
      </w:r>
    </w:p>
    <w:p w14:paraId="30FC5F60" w14:textId="77777777" w:rsidR="004503D6" w:rsidRDefault="004503D6">
      <w:pPr>
        <w:spacing w:after="120"/>
      </w:pPr>
    </w:p>
    <w:p w14:paraId="5CE3C136" w14:textId="77777777" w:rsidR="004503D6" w:rsidRDefault="00000000">
      <w:pPr>
        <w:jc w:val="center"/>
      </w:pPr>
      <w:r>
        <w:rPr>
          <w:sz w:val="22"/>
        </w:rPr>
        <w:t>* * *</w:t>
      </w:r>
    </w:p>
    <w:p w14:paraId="28781E91" w14:textId="77777777" w:rsidR="004503D6" w:rsidRDefault="004503D6">
      <w:pPr>
        <w:spacing w:after="120"/>
      </w:pPr>
    </w:p>
    <w:p w14:paraId="2339745F" w14:textId="77777777" w:rsidR="004503D6" w:rsidRDefault="00000000">
      <w:pPr>
        <w:spacing w:after="80"/>
        <w:jc w:val="center"/>
      </w:pPr>
      <w:r>
        <w:rPr>
          <w:b/>
          <w:sz w:val="32"/>
        </w:rPr>
        <w:t>TRI ÂM VỚI BÓNG NGƯỜI XƯA</w:t>
      </w:r>
    </w:p>
    <w:p w14:paraId="6E32363A" w14:textId="77777777" w:rsidR="004503D6" w:rsidRDefault="00000000">
      <w:pPr>
        <w:spacing w:after="120"/>
        <w:jc w:val="center"/>
      </w:pPr>
      <w:r>
        <w:rPr>
          <w:i/>
          <w:sz w:val="24"/>
        </w:rPr>
        <w:t>(Trích Truyện Kiều – Nguyễn Du, câu 79–120)</w:t>
      </w:r>
    </w:p>
    <w:p w14:paraId="1757477C" w14:textId="77777777" w:rsidR="004503D6" w:rsidRDefault="004503D6">
      <w:pPr>
        <w:spacing w:after="120"/>
      </w:pPr>
    </w:p>
    <w:p w14:paraId="0A5E0FA1" w14:textId="77777777" w:rsidR="004503D6" w:rsidRDefault="00000000">
      <w:pPr>
        <w:spacing w:after="80"/>
      </w:pPr>
      <w:r>
        <w:rPr>
          <w:b/>
          <w:sz w:val="28"/>
        </w:rPr>
        <w:t>I. VỊ TRÍ VÀ LÝ DO CHỌN ĐOẠN TRÍCH</w:t>
      </w:r>
    </w:p>
    <w:p w14:paraId="558A5413" w14:textId="77777777" w:rsidR="004503D6" w:rsidRDefault="00000000">
      <w:pPr>
        <w:spacing w:after="120"/>
      </w:pPr>
      <w:r>
        <w:t>Đoạn thơ từ câu 79 đến câu 120 thuộc phần "Gặp gỡ và đính ước" của Truyện Kiều, kể cảnh ba chị em họ Vương du xuân nhân tiết Thanh minh, Kiều tình cờ gặp nấm mộ hoang của Đạm Tiên – ca nhi tài sắc chết trẻ không người viếng. Đây là đoạn CHƯA được đưa vào sách giáo khoa Ngữ văn THPT ở bất kỳ chương trình nào (2006 lẫn 2018), nhưng có mật độ tư tưởng và kỹ thuật nghệ thuật cao nhất trong toàn tác phẩm xét về chức năng thiết lập chủ đề.</w:t>
      </w:r>
    </w:p>
    <w:p w14:paraId="36C84CC5" w14:textId="77777777" w:rsidR="004503D6" w:rsidRDefault="004503D6">
      <w:pPr>
        <w:spacing w:after="120"/>
      </w:pPr>
    </w:p>
    <w:p w14:paraId="3D3602AD" w14:textId="77777777" w:rsidR="004503D6" w:rsidRDefault="00000000">
      <w:pPr>
        <w:spacing w:after="80"/>
      </w:pPr>
      <w:r>
        <w:rPr>
          <w:b/>
          <w:sz w:val="28"/>
        </w:rPr>
        <w:t>II. NGUYÊN VĂN (Câu 79–120)</w:t>
      </w:r>
    </w:p>
    <w:p w14:paraId="2318D8ED" w14:textId="77777777" w:rsidR="004503D6" w:rsidRDefault="004503D6" w:rsidP="005C0446">
      <w:pPr>
        <w:spacing w:after="120"/>
        <w:jc w:val="center"/>
      </w:pPr>
    </w:p>
    <w:p w14:paraId="0B46C84E" w14:textId="77777777" w:rsidR="004503D6" w:rsidRDefault="00000000" w:rsidP="005C0446">
      <w:pPr>
        <w:spacing w:after="0"/>
        <w:ind w:left="1417"/>
        <w:jc w:val="center"/>
      </w:pPr>
      <w:r>
        <w:rPr>
          <w:i/>
        </w:rPr>
        <w:t>79.  Trải bao thỏ lặn ác tà,</w:t>
      </w:r>
    </w:p>
    <w:p w14:paraId="357F0166" w14:textId="77777777" w:rsidR="004503D6" w:rsidRDefault="00000000" w:rsidP="005C0446">
      <w:pPr>
        <w:spacing w:after="0"/>
        <w:ind w:left="1417"/>
        <w:jc w:val="center"/>
      </w:pPr>
      <w:r>
        <w:rPr>
          <w:i/>
        </w:rPr>
        <w:t>80.  "Ấy mồ vô chủ ai mà viếng thăm!"</w:t>
      </w:r>
    </w:p>
    <w:p w14:paraId="64656E35" w14:textId="06A4A03E" w:rsidR="004503D6" w:rsidRDefault="00000000" w:rsidP="005C0446">
      <w:pPr>
        <w:spacing w:after="0"/>
        <w:ind w:left="1417"/>
        <w:jc w:val="center"/>
      </w:pPr>
      <w:r>
        <w:rPr>
          <w:i/>
        </w:rPr>
        <w:t>Lòng đâu sẵn mối thương tâm,</w:t>
      </w:r>
    </w:p>
    <w:p w14:paraId="2241E463" w14:textId="74A40F63" w:rsidR="004503D6" w:rsidRDefault="00000000" w:rsidP="005C0446">
      <w:pPr>
        <w:spacing w:after="0"/>
        <w:ind w:left="1417"/>
        <w:jc w:val="center"/>
      </w:pPr>
      <w:r>
        <w:rPr>
          <w:i/>
        </w:rPr>
        <w:t>Thoắt nghe Kiều đã đầm đầm châu sa.</w:t>
      </w:r>
    </w:p>
    <w:p w14:paraId="54E36A7A" w14:textId="54EF30E4" w:rsidR="004503D6" w:rsidRDefault="00000000" w:rsidP="005C0446">
      <w:pPr>
        <w:spacing w:after="0"/>
        <w:ind w:left="1417"/>
        <w:jc w:val="center"/>
      </w:pPr>
      <w:r>
        <w:rPr>
          <w:i/>
        </w:rPr>
        <w:t>"Đau đớn thay phận đàn bà!</w:t>
      </w:r>
    </w:p>
    <w:p w14:paraId="3378B339" w14:textId="77777777" w:rsidR="004503D6" w:rsidRDefault="00000000" w:rsidP="005C0446">
      <w:pPr>
        <w:spacing w:after="0"/>
        <w:ind w:left="1417"/>
        <w:jc w:val="center"/>
      </w:pPr>
      <w:r>
        <w:rPr>
          <w:i/>
        </w:rPr>
        <w:t>85.  "Lời rằng bạc mệnh cũng là lời chung.</w:t>
      </w:r>
    </w:p>
    <w:p w14:paraId="38805093" w14:textId="77337244" w:rsidR="004503D6" w:rsidRDefault="00000000" w:rsidP="005C0446">
      <w:pPr>
        <w:spacing w:after="0"/>
        <w:ind w:left="1417"/>
        <w:jc w:val="center"/>
      </w:pPr>
      <w:r>
        <w:rPr>
          <w:i/>
        </w:rPr>
        <w:t>"Phũ phàng chi bấy hoá công,</w:t>
      </w:r>
    </w:p>
    <w:p w14:paraId="2D9FDA17" w14:textId="0BB399EF" w:rsidR="004503D6" w:rsidRDefault="00000000" w:rsidP="005C0446">
      <w:pPr>
        <w:spacing w:after="0"/>
        <w:ind w:left="1417"/>
        <w:jc w:val="center"/>
      </w:pPr>
      <w:r>
        <w:rPr>
          <w:i/>
        </w:rPr>
        <w:t>"Ngày xanh mòn mỏi má hồng phôi pha.</w:t>
      </w:r>
    </w:p>
    <w:p w14:paraId="687E7128" w14:textId="042529CA" w:rsidR="004503D6" w:rsidRDefault="00000000" w:rsidP="005C0446">
      <w:pPr>
        <w:spacing w:after="0"/>
        <w:ind w:left="1417"/>
        <w:jc w:val="center"/>
      </w:pPr>
      <w:r>
        <w:rPr>
          <w:i/>
        </w:rPr>
        <w:t>"Sống làm vợ khắp người ta,</w:t>
      </w:r>
    </w:p>
    <w:p w14:paraId="55C7EC56" w14:textId="20C0D432" w:rsidR="004503D6" w:rsidRDefault="00000000" w:rsidP="005C0446">
      <w:pPr>
        <w:spacing w:after="0"/>
        <w:ind w:left="1417"/>
        <w:jc w:val="center"/>
      </w:pPr>
      <w:r>
        <w:rPr>
          <w:i/>
        </w:rPr>
        <w:t>"Khéo thay thác xuống làm ma không chồng.</w:t>
      </w:r>
    </w:p>
    <w:p w14:paraId="71C29327" w14:textId="77777777" w:rsidR="004503D6" w:rsidRDefault="00000000" w:rsidP="005C0446">
      <w:pPr>
        <w:spacing w:after="0"/>
        <w:ind w:left="1417"/>
        <w:jc w:val="center"/>
      </w:pPr>
      <w:r>
        <w:rPr>
          <w:i/>
        </w:rPr>
        <w:t>90.  "Nào người phượng chạ loan chung,</w:t>
      </w:r>
    </w:p>
    <w:p w14:paraId="50943F4B" w14:textId="20994347" w:rsidR="004503D6" w:rsidRDefault="00000000" w:rsidP="005C0446">
      <w:pPr>
        <w:spacing w:after="0"/>
        <w:ind w:left="1417"/>
        <w:jc w:val="center"/>
      </w:pPr>
      <w:r>
        <w:rPr>
          <w:i/>
        </w:rPr>
        <w:t>"Nào người tích lục tham hồng là ai?</w:t>
      </w:r>
    </w:p>
    <w:p w14:paraId="624D1176" w14:textId="32B6CEB7" w:rsidR="004503D6" w:rsidRDefault="00000000" w:rsidP="005C0446">
      <w:pPr>
        <w:spacing w:after="0"/>
        <w:ind w:left="1417"/>
        <w:jc w:val="center"/>
      </w:pPr>
      <w:r>
        <w:rPr>
          <w:i/>
        </w:rPr>
        <w:t>"Đã không kẻ đoái người hoài,</w:t>
      </w:r>
    </w:p>
    <w:p w14:paraId="41A3C751" w14:textId="2A2506BE" w:rsidR="004503D6" w:rsidRDefault="00000000" w:rsidP="005C0446">
      <w:pPr>
        <w:spacing w:after="0"/>
        <w:ind w:left="1417"/>
        <w:jc w:val="center"/>
      </w:pPr>
      <w:r>
        <w:rPr>
          <w:i/>
        </w:rPr>
        <w:t>"Sẵn đây ta kiếm một vài nén hương.</w:t>
      </w:r>
    </w:p>
    <w:p w14:paraId="43223409" w14:textId="69806CB4" w:rsidR="004503D6" w:rsidRDefault="00000000" w:rsidP="005C0446">
      <w:pPr>
        <w:spacing w:after="0"/>
        <w:ind w:left="1417"/>
        <w:jc w:val="center"/>
      </w:pPr>
      <w:r>
        <w:rPr>
          <w:i/>
        </w:rPr>
        <w:t>"Gọi là gặp gỡ giữa đường,</w:t>
      </w:r>
    </w:p>
    <w:p w14:paraId="12330D4C" w14:textId="77777777" w:rsidR="004503D6" w:rsidRDefault="00000000" w:rsidP="005C0446">
      <w:pPr>
        <w:spacing w:after="0"/>
        <w:ind w:left="1417"/>
        <w:jc w:val="center"/>
      </w:pPr>
      <w:r>
        <w:rPr>
          <w:i/>
        </w:rPr>
        <w:t>95.  "Họa là người dưới suối vàng biết cho."</w:t>
      </w:r>
    </w:p>
    <w:p w14:paraId="4B91CFC9" w14:textId="7ED732BE" w:rsidR="004503D6" w:rsidRDefault="00000000" w:rsidP="005C0446">
      <w:pPr>
        <w:spacing w:after="0"/>
        <w:ind w:left="1417"/>
        <w:jc w:val="center"/>
      </w:pPr>
      <w:r>
        <w:rPr>
          <w:i/>
        </w:rPr>
        <w:t>Lầm rầm khấn khứa nhỏ to,</w:t>
      </w:r>
    </w:p>
    <w:p w14:paraId="33DD2E2F" w14:textId="20C29ECF" w:rsidR="004503D6" w:rsidRDefault="00000000" w:rsidP="005C0446">
      <w:pPr>
        <w:spacing w:after="0"/>
        <w:ind w:left="1417"/>
        <w:jc w:val="center"/>
      </w:pPr>
      <w:r>
        <w:rPr>
          <w:i/>
        </w:rPr>
        <w:t>Sụp ngồi vài gật trước mồ bước ra.</w:t>
      </w:r>
    </w:p>
    <w:p w14:paraId="47418496" w14:textId="6553215F" w:rsidR="004503D6" w:rsidRDefault="00000000" w:rsidP="005C0446">
      <w:pPr>
        <w:spacing w:after="0"/>
        <w:ind w:left="1417"/>
        <w:jc w:val="center"/>
      </w:pPr>
      <w:r>
        <w:rPr>
          <w:i/>
        </w:rPr>
        <w:lastRenderedPageBreak/>
        <w:t>Một vùng cỏ áy bóng tà,</w:t>
      </w:r>
    </w:p>
    <w:p w14:paraId="37883B38" w14:textId="41341FDD" w:rsidR="004503D6" w:rsidRDefault="00000000" w:rsidP="005C0446">
      <w:pPr>
        <w:spacing w:after="0"/>
        <w:ind w:left="1417"/>
        <w:jc w:val="center"/>
      </w:pPr>
      <w:r>
        <w:rPr>
          <w:i/>
        </w:rPr>
        <w:t>Gió hiu hiu thổi một vài bông lau.</w:t>
      </w:r>
    </w:p>
    <w:p w14:paraId="0054AD30" w14:textId="77777777" w:rsidR="004503D6" w:rsidRDefault="00000000" w:rsidP="005C0446">
      <w:pPr>
        <w:spacing w:after="0"/>
        <w:ind w:left="1417"/>
        <w:jc w:val="center"/>
      </w:pPr>
      <w:r>
        <w:rPr>
          <w:i/>
        </w:rPr>
        <w:t>100. Rút trâm sẵn giắt mái đầu,</w:t>
      </w:r>
    </w:p>
    <w:p w14:paraId="4B84B5BF" w14:textId="07B73FC6" w:rsidR="004503D6" w:rsidRDefault="00000000" w:rsidP="005C0446">
      <w:pPr>
        <w:spacing w:after="0"/>
        <w:ind w:left="1417"/>
        <w:jc w:val="center"/>
      </w:pPr>
      <w:r>
        <w:rPr>
          <w:i/>
        </w:rPr>
        <w:t>Vạch da cây vịnh bốn câu ba vần.</w:t>
      </w:r>
    </w:p>
    <w:p w14:paraId="3D3D39C7" w14:textId="1C164448" w:rsidR="004503D6" w:rsidRDefault="00000000" w:rsidP="005C0446">
      <w:pPr>
        <w:spacing w:after="0"/>
        <w:ind w:left="1417"/>
        <w:jc w:val="center"/>
      </w:pPr>
      <w:r>
        <w:rPr>
          <w:i/>
        </w:rPr>
        <w:t>Lại càng mê mẩn tâm thần,</w:t>
      </w:r>
    </w:p>
    <w:p w14:paraId="70DE63E7" w14:textId="1D463E39" w:rsidR="004503D6" w:rsidRDefault="00000000" w:rsidP="005C0446">
      <w:pPr>
        <w:spacing w:after="0"/>
        <w:ind w:left="1417"/>
        <w:jc w:val="center"/>
      </w:pPr>
      <w:r>
        <w:rPr>
          <w:i/>
        </w:rPr>
        <w:t>Lại càng đứng lặng tần ngần chẳng ra.</w:t>
      </w:r>
    </w:p>
    <w:p w14:paraId="1EAB823E" w14:textId="2ACDCFCC" w:rsidR="004503D6" w:rsidRDefault="00000000" w:rsidP="005C0446">
      <w:pPr>
        <w:spacing w:after="0"/>
        <w:ind w:left="1417"/>
        <w:jc w:val="center"/>
      </w:pPr>
      <w:r>
        <w:rPr>
          <w:i/>
        </w:rPr>
        <w:t>Lại càng ủ dột nét hoa,</w:t>
      </w:r>
    </w:p>
    <w:p w14:paraId="34B0389A" w14:textId="77777777" w:rsidR="004503D6" w:rsidRDefault="00000000" w:rsidP="005C0446">
      <w:pPr>
        <w:spacing w:after="0"/>
        <w:ind w:left="1417"/>
        <w:jc w:val="center"/>
      </w:pPr>
      <w:r>
        <w:rPr>
          <w:i/>
        </w:rPr>
        <w:t>105. Sầu tuôn đứt nối, châu sa vắn dài.</w:t>
      </w:r>
    </w:p>
    <w:p w14:paraId="677828A3" w14:textId="34A99CB4" w:rsidR="004503D6" w:rsidRDefault="00000000" w:rsidP="005C0446">
      <w:pPr>
        <w:spacing w:after="0"/>
        <w:ind w:left="1417"/>
        <w:jc w:val="center"/>
      </w:pPr>
      <w:r>
        <w:rPr>
          <w:i/>
        </w:rPr>
        <w:t>Vân rằng: "Chị cũng nực cười,</w:t>
      </w:r>
    </w:p>
    <w:p w14:paraId="07BBD401" w14:textId="69ED65D4" w:rsidR="004503D6" w:rsidRDefault="00000000" w:rsidP="005C0446">
      <w:pPr>
        <w:spacing w:after="0"/>
        <w:ind w:left="1417"/>
        <w:jc w:val="center"/>
      </w:pPr>
      <w:r>
        <w:rPr>
          <w:i/>
        </w:rPr>
        <w:t>"Khéo dư nước mắt khóc người đời xưa."</w:t>
      </w:r>
    </w:p>
    <w:p w14:paraId="4BC0D539" w14:textId="536857F2" w:rsidR="004503D6" w:rsidRDefault="00000000" w:rsidP="005C0446">
      <w:pPr>
        <w:spacing w:after="0"/>
        <w:ind w:left="1417"/>
        <w:jc w:val="center"/>
      </w:pPr>
      <w:r>
        <w:rPr>
          <w:i/>
        </w:rPr>
        <w:t>Rằng: "Hồng nhan tự thuở xưa,</w:t>
      </w:r>
    </w:p>
    <w:p w14:paraId="3FC0C1A6" w14:textId="6502C843" w:rsidR="004503D6" w:rsidRDefault="00000000" w:rsidP="005C0446">
      <w:pPr>
        <w:spacing w:after="0"/>
        <w:ind w:left="1417"/>
        <w:jc w:val="center"/>
      </w:pPr>
      <w:r>
        <w:rPr>
          <w:i/>
        </w:rPr>
        <w:t>"Cái điều bạc mệnh có chừa ai đâu?</w:t>
      </w:r>
    </w:p>
    <w:p w14:paraId="60D1E441" w14:textId="77777777" w:rsidR="004503D6" w:rsidRDefault="00000000" w:rsidP="005C0446">
      <w:pPr>
        <w:spacing w:after="0"/>
        <w:ind w:left="1417"/>
        <w:jc w:val="center"/>
      </w:pPr>
      <w:r>
        <w:rPr>
          <w:i/>
        </w:rPr>
        <w:t>110. Nỗi niềm tưởng đến mà đau,</w:t>
      </w:r>
    </w:p>
    <w:p w14:paraId="6F2E817B" w14:textId="36C99B04" w:rsidR="004503D6" w:rsidRDefault="00000000" w:rsidP="005C0446">
      <w:pPr>
        <w:spacing w:after="0"/>
        <w:ind w:left="1417"/>
        <w:jc w:val="center"/>
      </w:pPr>
      <w:r>
        <w:rPr>
          <w:i/>
        </w:rPr>
        <w:t>Thấy người nằm đó biết sau thế nào?"</w:t>
      </w:r>
    </w:p>
    <w:p w14:paraId="662A2CCA" w14:textId="6F4CB8C6" w:rsidR="004503D6" w:rsidRDefault="00000000" w:rsidP="005C0446">
      <w:pPr>
        <w:spacing w:after="0"/>
        <w:ind w:left="1417"/>
        <w:jc w:val="center"/>
      </w:pPr>
      <w:r>
        <w:rPr>
          <w:i/>
        </w:rPr>
        <w:t>Quan rằng: "Chị nói hay sao,</w:t>
      </w:r>
    </w:p>
    <w:p w14:paraId="7B052ACE" w14:textId="6D597957" w:rsidR="004503D6" w:rsidRDefault="00000000" w:rsidP="005C0446">
      <w:pPr>
        <w:spacing w:after="0"/>
        <w:ind w:left="1417"/>
        <w:jc w:val="center"/>
      </w:pPr>
      <w:r>
        <w:rPr>
          <w:i/>
        </w:rPr>
        <w:t>"Một lời là một vận vào khó nghe.</w:t>
      </w:r>
    </w:p>
    <w:p w14:paraId="1048107B" w14:textId="1C90F0B9" w:rsidR="004503D6" w:rsidRDefault="00000000" w:rsidP="005C0446">
      <w:pPr>
        <w:spacing w:after="0"/>
        <w:ind w:left="1417"/>
        <w:jc w:val="center"/>
      </w:pPr>
      <w:r>
        <w:rPr>
          <w:i/>
        </w:rPr>
        <w:t>"Ở đây âm khí nặng nề,</w:t>
      </w:r>
    </w:p>
    <w:p w14:paraId="37AD0B09" w14:textId="77777777" w:rsidR="004503D6" w:rsidRDefault="00000000" w:rsidP="005C0446">
      <w:pPr>
        <w:spacing w:after="0"/>
        <w:ind w:left="1417"/>
        <w:jc w:val="center"/>
      </w:pPr>
      <w:r>
        <w:rPr>
          <w:i/>
        </w:rPr>
        <w:t>115. "Bóng chiều đã ngả dặm về còn xa."</w:t>
      </w:r>
    </w:p>
    <w:p w14:paraId="048D35A2" w14:textId="7F6FB541" w:rsidR="004503D6" w:rsidRDefault="00000000" w:rsidP="005C0446">
      <w:pPr>
        <w:spacing w:after="0"/>
        <w:ind w:left="1417"/>
        <w:jc w:val="center"/>
      </w:pPr>
      <w:r>
        <w:rPr>
          <w:i/>
        </w:rPr>
        <w:t>Kiều rằng: "Những đấng tài hoa,</w:t>
      </w:r>
    </w:p>
    <w:p w14:paraId="384F47C4" w14:textId="7B898CD3" w:rsidR="004503D6" w:rsidRDefault="00000000" w:rsidP="005C0446">
      <w:pPr>
        <w:spacing w:after="0"/>
        <w:ind w:left="1417"/>
        <w:jc w:val="center"/>
      </w:pPr>
      <w:r>
        <w:rPr>
          <w:i/>
        </w:rPr>
        <w:t>"Thác là thể phách, còn là tinh anh,</w:t>
      </w:r>
    </w:p>
    <w:p w14:paraId="548101B8" w14:textId="66EC7190" w:rsidR="004503D6" w:rsidRDefault="00000000" w:rsidP="005C0446">
      <w:pPr>
        <w:spacing w:after="0"/>
        <w:ind w:left="1417"/>
        <w:jc w:val="center"/>
      </w:pPr>
      <w:r>
        <w:rPr>
          <w:i/>
        </w:rPr>
        <w:t>"Dễ hay tình lại gặp tình,</w:t>
      </w:r>
    </w:p>
    <w:p w14:paraId="742BCFAD" w14:textId="17CD8558" w:rsidR="004503D6" w:rsidRDefault="00000000" w:rsidP="005C0446">
      <w:pPr>
        <w:spacing w:after="0"/>
        <w:ind w:left="1417"/>
        <w:jc w:val="center"/>
      </w:pPr>
      <w:r>
        <w:rPr>
          <w:i/>
        </w:rPr>
        <w:t>"Chờ xem ắt thấy hiển linh bây giờ."</w:t>
      </w:r>
    </w:p>
    <w:p w14:paraId="4FCB05E6" w14:textId="77777777" w:rsidR="004503D6" w:rsidRDefault="00000000" w:rsidP="005C0446">
      <w:pPr>
        <w:spacing w:after="0"/>
        <w:ind w:left="1417"/>
        <w:jc w:val="center"/>
      </w:pPr>
      <w:r>
        <w:rPr>
          <w:i/>
        </w:rPr>
        <w:t>120. Một lời nói chửa kịp thưa,</w:t>
      </w:r>
    </w:p>
    <w:p w14:paraId="3AAE31AE" w14:textId="42814740" w:rsidR="004503D6" w:rsidRDefault="00000000" w:rsidP="005C0446">
      <w:pPr>
        <w:spacing w:after="0"/>
        <w:ind w:left="1417"/>
        <w:jc w:val="center"/>
      </w:pPr>
      <w:r>
        <w:rPr>
          <w:i/>
        </w:rPr>
        <w:t>Phút đâu trận gió cuốn cờ đến ngay.</w:t>
      </w:r>
    </w:p>
    <w:p w14:paraId="47B4B3FB" w14:textId="77777777" w:rsidR="004503D6" w:rsidRDefault="004503D6">
      <w:pPr>
        <w:spacing w:after="120"/>
      </w:pPr>
    </w:p>
    <w:p w14:paraId="7A6980DE" w14:textId="77777777" w:rsidR="004503D6" w:rsidRDefault="00000000">
      <w:pPr>
        <w:spacing w:after="80"/>
      </w:pPr>
      <w:r>
        <w:rPr>
          <w:b/>
          <w:sz w:val="28"/>
        </w:rPr>
        <w:t>III. GIÁ TRỊ NỘI DUNG TƯ TƯỞNG</w:t>
      </w:r>
    </w:p>
    <w:p w14:paraId="3C81B8F0" w14:textId="77777777" w:rsidR="004503D6" w:rsidRDefault="00000000">
      <w:pPr>
        <w:spacing w:after="80"/>
      </w:pPr>
      <w:r>
        <w:rPr>
          <w:b/>
        </w:rPr>
        <w:t>1. Cơ chế đồng nhất hóa tâm lý – bi kịch được nội hóa từ trước</w:t>
      </w:r>
    </w:p>
    <w:p w14:paraId="57A0A56E" w14:textId="77777777" w:rsidR="004503D6" w:rsidRDefault="00000000">
      <w:pPr>
        <w:spacing w:after="120"/>
        <w:ind w:left="283"/>
      </w:pPr>
      <w:r>
        <w:t>Theo phân tích tâm lý học độ sâu: Kiều không khóc cho Đạm Tiên như một khách thể ngoại biên mà đang khóc cho chính dự cảm vô thức về sinh mệnh của bản thân. Nhãn tự "sẵn" trong "lòng đâu sẵn mối thương tâm" bóc tách một sự thật hiện sinh: bi kịch định mệnh đã được nội hóa vào cấu trúc tinh thần của Kiều từ trước khi có bất kỳ biến cố thực nghiệm nào xảy ra. Nấm mồ vô chủ chỉ là chất xúc tác (catalyst) để khối sầu uất mang tính bản thể bục vỡ ra ngoài.</w:t>
      </w:r>
    </w:p>
    <w:p w14:paraId="48F7496C" w14:textId="77777777" w:rsidR="004503D6" w:rsidRDefault="00000000">
      <w:pPr>
        <w:spacing w:after="80"/>
      </w:pPr>
      <w:r>
        <w:rPr>
          <w:b/>
        </w:rPr>
        <w:t>2. Định đề triết học về phận người – "tài mệnh tương đố"</w:t>
      </w:r>
    </w:p>
    <w:p w14:paraId="51C8939E" w14:textId="77777777" w:rsidR="004503D6" w:rsidRDefault="00000000">
      <w:pPr>
        <w:spacing w:after="120"/>
        <w:ind w:left="283"/>
      </w:pPr>
      <w:r>
        <w:t>"Đau đớn thay phận đàn bà / Lời rằng bạc mệnh cũng là lời chung" vượt khỏi giới hạn của sự xót thương thông thường để trở thành một định đề triết học mang tính phổ quát về tồn tại nhân thế. Tiếng than của Kiều không chỉ hướng về Đạm Tiên mà là cáo trạng gửi đến tạo hóa bất công – "phũ phàng chi bấy hóa công". Đây chính là hạt nhân tư tưởng xuyên suốt 3.254 câu của toàn tác phẩm.</w:t>
      </w:r>
    </w:p>
    <w:p w14:paraId="16D3F702" w14:textId="77777777" w:rsidR="004503D6" w:rsidRDefault="00000000">
      <w:pPr>
        <w:spacing w:after="80"/>
      </w:pPr>
      <w:r>
        <w:rPr>
          <w:b/>
        </w:rPr>
        <w:lastRenderedPageBreak/>
        <w:t>3. Bi kịch tiên tri ngược (tragic irony)</w:t>
      </w:r>
    </w:p>
    <w:p w14:paraId="5CB7BCB3" w14:textId="77777777" w:rsidR="004503D6" w:rsidRDefault="00000000">
      <w:pPr>
        <w:spacing w:after="120"/>
        <w:ind w:left="283"/>
      </w:pPr>
      <w:r>
        <w:t>Nguyễn Du cài vào đây một thủ pháp bi kịch tiên tri hiếm thấy trong văn học trung đại: Kiều nhìn thấy gương số phận tương lai của chính mình mà không hay biết. "Thấy người nằm đó biết sau thế nào" – câu hỏi của Kiều chứa đựng lời tiên tri về chính bản thân nàng. Sự đồng cảm xuyên giai cấp (con gái nhà thư hương khóc thương ca nhi) là biểu hiện của chủ nghĩa nhân đạo vượt ra ngoài quan niệm Nho giáo.</w:t>
      </w:r>
    </w:p>
    <w:p w14:paraId="0FCF08FB" w14:textId="77777777" w:rsidR="004503D6" w:rsidRDefault="004503D6">
      <w:pPr>
        <w:spacing w:after="120"/>
      </w:pPr>
    </w:p>
    <w:p w14:paraId="14983285" w14:textId="77777777" w:rsidR="004503D6" w:rsidRDefault="00000000">
      <w:pPr>
        <w:spacing w:after="80"/>
      </w:pPr>
      <w:r>
        <w:rPr>
          <w:b/>
          <w:sz w:val="28"/>
        </w:rPr>
        <w:t>IV. GIÁ TRỊ NGHỆ THUẬT</w:t>
      </w:r>
    </w:p>
    <w:p w14:paraId="2DD6C7AC" w14:textId="77777777" w:rsidR="004503D6" w:rsidRDefault="00000000">
      <w:pPr>
        <w:spacing w:after="80"/>
      </w:pPr>
      <w:r>
        <w:rPr>
          <w:b/>
        </w:rPr>
        <w:t>1. Tả cảnh ngụ tình qua hệ thống từ láy</w:t>
      </w:r>
    </w:p>
    <w:p w14:paraId="23B6E388" w14:textId="77777777" w:rsidR="004503D6" w:rsidRDefault="00000000">
      <w:pPr>
        <w:spacing w:after="120"/>
        <w:ind w:left="283"/>
      </w:pPr>
      <w:r>
        <w:t>"Một vùng cỏ áy bóng tà, / Gió hiu hiu thổi một vài bông lau" – cảnh vật buổi chiều tà với cỏ úa (áy), gió nhẹ (hiu hiu) tạo trường cảm xúc: tàn lụi, bị bỏ rơi, cô độc. Bông lau phất phơ trong gió gợi hình ảnh linh hồn Đạm Tiên phiêu bạt. Đây là bút pháp "cảnh tức là tình" đạt đến mức tinh tế nhất.</w:t>
      </w:r>
    </w:p>
    <w:p w14:paraId="3A43AE46" w14:textId="77777777" w:rsidR="004503D6" w:rsidRDefault="00000000">
      <w:pPr>
        <w:spacing w:after="80"/>
      </w:pPr>
      <w:r>
        <w:rPr>
          <w:b/>
        </w:rPr>
        <w:t>2. Điệp cấu trúc "Lại càng" – kỹ thuật tăng cấp tâm lý</w:t>
      </w:r>
    </w:p>
    <w:p w14:paraId="51819369" w14:textId="77777777" w:rsidR="004503D6" w:rsidRDefault="00000000">
      <w:pPr>
        <w:spacing w:after="120"/>
        <w:ind w:left="283"/>
      </w:pPr>
      <w:r>
        <w:t>"Lại càng mê mẩn tâm thần / Lại càng đứng lặng tần ngần chẳng ra / Lại càng ủ dột nét hoa" – chuỗi điệp ba tầng đẩy trạng thái cảm xúc của Kiều theo kiểu sóng dồn: từ mê đến lặng đến héo úa. Mỗi "lại càng" là một bậc thang đi sâu vào tâm trạng, tạo hiệu ứng escalation (tăng cấp) hiếm thấy trong thơ lục bát trung đại.</w:t>
      </w:r>
    </w:p>
    <w:p w14:paraId="73011721" w14:textId="77777777" w:rsidR="004503D6" w:rsidRDefault="00000000">
      <w:pPr>
        <w:spacing w:after="80"/>
      </w:pPr>
      <w:r>
        <w:rPr>
          <w:b/>
        </w:rPr>
        <w:t>3. Hình ảnh "rút trâm vạch cây" – nghệ thuật thiêng liêng hóa</w:t>
      </w:r>
    </w:p>
    <w:p w14:paraId="0BE15416" w14:textId="77777777" w:rsidR="004503D6" w:rsidRDefault="00000000">
      <w:pPr>
        <w:spacing w:after="120"/>
        <w:ind w:left="283"/>
      </w:pPr>
      <w:r>
        <w:t>Trâm cài đầu – vật trang sức của người phụ nữ quý tộc – được dùng như bút để "vạch da cây vịnh bốn câu ba vần". Hành động này biểu trưng cho quan niệm: nghệ thuật nảy sinh từ nỗi đau, thiên nhiên là người lưu giữ cảm xúc con người. Đây là một trong những hình ảnh đẹp nhất của Truyện Kiều về mối liên hệ giữa người nghệ sĩ và tác phẩm.</w:t>
      </w:r>
    </w:p>
    <w:p w14:paraId="5E6396A6" w14:textId="77777777" w:rsidR="004503D6" w:rsidRDefault="00000000">
      <w:pPr>
        <w:spacing w:after="80"/>
      </w:pPr>
      <w:r>
        <w:rPr>
          <w:b/>
        </w:rPr>
        <w:t>4. Ngôn ngữ lưỡng diện – một câu nhiều tầng nghĩa</w:t>
      </w:r>
    </w:p>
    <w:p w14:paraId="2D974329" w14:textId="77777777" w:rsidR="004503D6" w:rsidRDefault="00000000">
      <w:pPr>
        <w:spacing w:after="120"/>
        <w:ind w:left="283"/>
      </w:pPr>
      <w:r>
        <w:t>"Thác là thể phách, còn là tinh anh" có thể hiểu theo: (a) Phật giáo – thể xác chết đi nhưng linh hồn bất diệt; (b) Mỹ học – tài năng nghệ thuật trường tồn sau cái chết; (c) Dự báo – linh hồn Đạm Tiên sẽ báo mộng cho Kiều (xảy ra ngay câu 120). Sự đa nghĩa có chủ ý này là đặc trưng của ngôn ngữ Nguyễn Du.</w:t>
      </w:r>
    </w:p>
    <w:p w14:paraId="1EF8421B" w14:textId="77777777" w:rsidR="004503D6" w:rsidRDefault="004503D6">
      <w:pPr>
        <w:spacing w:after="120"/>
      </w:pPr>
    </w:p>
    <w:p w14:paraId="350CC0DA" w14:textId="77777777" w:rsidR="004503D6" w:rsidRDefault="00000000">
      <w:pPr>
        <w:spacing w:after="80"/>
      </w:pPr>
      <w:r>
        <w:rPr>
          <w:b/>
          <w:sz w:val="28"/>
        </w:rPr>
        <w:t>V. GỢI Ý HƯỚNG ĐỀ THI HSGQG</w:t>
      </w:r>
    </w:p>
    <w:p w14:paraId="454F4A21" w14:textId="77777777" w:rsidR="004503D6" w:rsidRDefault="00000000">
      <w:pPr>
        <w:spacing w:after="80"/>
      </w:pPr>
      <w:r>
        <w:rPr>
          <w:b/>
        </w:rPr>
        <w:t>Hướng 1 – Phân tích văn bản</w:t>
      </w:r>
    </w:p>
    <w:p w14:paraId="0DDBB327" w14:textId="77777777" w:rsidR="004503D6" w:rsidRDefault="00000000">
      <w:pPr>
        <w:spacing w:after="120"/>
        <w:ind w:left="283"/>
      </w:pPr>
      <w:r>
        <w:t>Phân tích vẻ đẹp đoạn thơ từ câu 97 đến câu 105 ("Một vùng cỏ áy bóng tà... châu sa vắn dài"), làm nổi bật bút pháp Nguyễn Du trong việc dùng cảnh vật và kỹ thuật điệp cấu trúc để thể hiện tâm lý nhân vật.</w:t>
      </w:r>
    </w:p>
    <w:p w14:paraId="40748681" w14:textId="77777777" w:rsidR="004503D6" w:rsidRDefault="00000000">
      <w:pPr>
        <w:spacing w:after="80"/>
      </w:pPr>
      <w:r>
        <w:rPr>
          <w:b/>
        </w:rPr>
        <w:lastRenderedPageBreak/>
        <w:t>Hướng 2 – So sánh văn học</w:t>
      </w:r>
    </w:p>
    <w:p w14:paraId="5158EA90" w14:textId="77777777" w:rsidR="004503D6" w:rsidRDefault="00000000">
      <w:pPr>
        <w:spacing w:after="120"/>
        <w:ind w:left="283"/>
      </w:pPr>
      <w:r>
        <w:t>So sánh cách Nguyễn Du (Truyện Kiều) và Nguyễn Du trong "Độc Tiểu Thanh Ký" thể hiện cùng một tư tưởng "tri âm xuyên thời gian". Hoặc so sánh với Hồ Xuân Hương trong việc khóc thương phận người phụ nữ tài hoa.</w:t>
      </w:r>
    </w:p>
    <w:p w14:paraId="5B2B7F23" w14:textId="77777777" w:rsidR="004503D6" w:rsidRDefault="00000000">
      <w:pPr>
        <w:spacing w:after="80"/>
      </w:pPr>
      <w:r>
        <w:rPr>
          <w:b/>
        </w:rPr>
        <w:t>Hướng 3 – Lý luận văn học</w:t>
      </w:r>
    </w:p>
    <w:p w14:paraId="2EB93FFA" w14:textId="77777777" w:rsidR="004503D6" w:rsidRDefault="00000000">
      <w:pPr>
        <w:spacing w:after="120"/>
        <w:ind w:left="283"/>
      </w:pPr>
      <w:r>
        <w:t>Từ "lòng đâu sẵn mối thương tâm" và cơ chế đồng nhất hóa tâm lý của Kiều, bàn về vai trò của sự đồng cảm (empathy) trong sáng tạo và tiếp nhận văn học. Văn chương có chức năng gì khi nối liền những số phận không gặp nhau?</w:t>
      </w:r>
    </w:p>
    <w:p w14:paraId="13D820A1" w14:textId="77777777" w:rsidR="004503D6" w:rsidRDefault="00000000">
      <w:pPr>
        <w:spacing w:after="80"/>
      </w:pPr>
      <w:r>
        <w:rPr>
          <w:b/>
        </w:rPr>
        <w:t>Hướng 4 – Nghị luận mở rộng</w:t>
      </w:r>
    </w:p>
    <w:p w14:paraId="65688CEA" w14:textId="77777777" w:rsidR="004503D6" w:rsidRDefault="00000000">
      <w:pPr>
        <w:spacing w:after="120"/>
        <w:ind w:left="283"/>
      </w:pPr>
      <w:r>
        <w:t>Từ hình ảnh Kiều khóc Đạm Tiên và câu "Thấy người nằm đó biết sau thế nào", bàn về ý nghĩa của việc nhìn thấy chính mình trong người khác – một năng lực nhận thức đặc biệt của con người.</w:t>
      </w:r>
    </w:p>
    <w:p w14:paraId="76F2D155" w14:textId="77777777" w:rsidR="004503D6" w:rsidRDefault="004503D6">
      <w:pPr>
        <w:spacing w:after="120"/>
      </w:pPr>
    </w:p>
    <w:p w14:paraId="5C55B266" w14:textId="77777777" w:rsidR="004503D6" w:rsidRDefault="00000000">
      <w:pPr>
        <w:spacing w:after="80"/>
      </w:pPr>
      <w:r>
        <w:rPr>
          <w:b/>
          <w:sz w:val="28"/>
        </w:rPr>
        <w:t>VI. SO SÁNH VỚI CÁC ĐOẠN ĐÃ CÓ TRONG SGK</w:t>
      </w:r>
    </w:p>
    <w:tbl>
      <w:tblPr>
        <w:tblStyle w:val="TableGrid"/>
        <w:tblW w:w="0" w:type="auto"/>
        <w:tblLook w:val="04A0" w:firstRow="1" w:lastRow="0" w:firstColumn="1" w:lastColumn="0" w:noHBand="0" w:noVBand="1"/>
      </w:tblPr>
      <w:tblGrid>
        <w:gridCol w:w="3024"/>
        <w:gridCol w:w="3024"/>
        <w:gridCol w:w="3024"/>
      </w:tblGrid>
      <w:tr w:rsidR="004503D6" w14:paraId="25289F35" w14:textId="77777777">
        <w:tc>
          <w:tcPr>
            <w:tcW w:w="3024" w:type="dxa"/>
          </w:tcPr>
          <w:p w14:paraId="5EA9CB18" w14:textId="77777777" w:rsidR="004503D6" w:rsidRDefault="00000000">
            <w:r>
              <w:rPr>
                <w:b/>
                <w:sz w:val="24"/>
              </w:rPr>
              <w:t>Đoạn trích</w:t>
            </w:r>
          </w:p>
        </w:tc>
        <w:tc>
          <w:tcPr>
            <w:tcW w:w="3024" w:type="dxa"/>
          </w:tcPr>
          <w:p w14:paraId="32E141F8" w14:textId="77777777" w:rsidR="004503D6" w:rsidRDefault="00000000">
            <w:r>
              <w:rPr>
                <w:b/>
                <w:sz w:val="24"/>
              </w:rPr>
              <w:t>Trong SGK?</w:t>
            </w:r>
          </w:p>
        </w:tc>
        <w:tc>
          <w:tcPr>
            <w:tcW w:w="3024" w:type="dxa"/>
          </w:tcPr>
          <w:p w14:paraId="06AC904D" w14:textId="77777777" w:rsidR="004503D6" w:rsidRDefault="00000000">
            <w:r>
              <w:rPr>
                <w:b/>
                <w:sz w:val="24"/>
              </w:rPr>
              <w:t>Phù hợp HSGQG</w:t>
            </w:r>
          </w:p>
        </w:tc>
      </w:tr>
      <w:tr w:rsidR="004503D6" w14:paraId="1A20710A" w14:textId="77777777">
        <w:tc>
          <w:tcPr>
            <w:tcW w:w="3024" w:type="dxa"/>
          </w:tcPr>
          <w:p w14:paraId="227087CD" w14:textId="77777777" w:rsidR="004503D6" w:rsidRDefault="00000000">
            <w:r>
              <w:rPr>
                <w:sz w:val="24"/>
              </w:rPr>
              <w:t>Chị em Thúy Kiều (c. 15–38)</w:t>
            </w:r>
          </w:p>
        </w:tc>
        <w:tc>
          <w:tcPr>
            <w:tcW w:w="3024" w:type="dxa"/>
          </w:tcPr>
          <w:p w14:paraId="52168B41" w14:textId="77777777" w:rsidR="004503D6" w:rsidRDefault="00000000">
            <w:r>
              <w:rPr>
                <w:sz w:val="24"/>
              </w:rPr>
              <w:t>SGK cũ</w:t>
            </w:r>
          </w:p>
        </w:tc>
        <w:tc>
          <w:tcPr>
            <w:tcW w:w="3024" w:type="dxa"/>
          </w:tcPr>
          <w:p w14:paraId="45E916E7" w14:textId="77777777" w:rsidR="004503D6" w:rsidRDefault="00000000">
            <w:r>
              <w:rPr>
                <w:sz w:val="24"/>
              </w:rPr>
              <w:t>Không (quá quen)</w:t>
            </w:r>
          </w:p>
        </w:tc>
      </w:tr>
      <w:tr w:rsidR="004503D6" w14:paraId="2BE07FD6" w14:textId="77777777">
        <w:tc>
          <w:tcPr>
            <w:tcW w:w="3024" w:type="dxa"/>
          </w:tcPr>
          <w:p w14:paraId="699D4D4B" w14:textId="77777777" w:rsidR="004503D6" w:rsidRDefault="00000000">
            <w:r>
              <w:rPr>
                <w:sz w:val="24"/>
              </w:rPr>
              <w:t>Cảnh ngày xuân (c. 39–56)</w:t>
            </w:r>
          </w:p>
        </w:tc>
        <w:tc>
          <w:tcPr>
            <w:tcW w:w="3024" w:type="dxa"/>
          </w:tcPr>
          <w:p w14:paraId="52AB2D15" w14:textId="77777777" w:rsidR="004503D6" w:rsidRDefault="00000000">
            <w:r>
              <w:rPr>
                <w:sz w:val="24"/>
              </w:rPr>
              <w:t>SGK cũ</w:t>
            </w:r>
          </w:p>
        </w:tc>
        <w:tc>
          <w:tcPr>
            <w:tcW w:w="3024" w:type="dxa"/>
          </w:tcPr>
          <w:p w14:paraId="0BED5B9E" w14:textId="77777777" w:rsidR="004503D6" w:rsidRDefault="00000000">
            <w:r>
              <w:rPr>
                <w:sz w:val="24"/>
              </w:rPr>
              <w:t>Không</w:t>
            </w:r>
          </w:p>
        </w:tc>
      </w:tr>
      <w:tr w:rsidR="004503D6" w14:paraId="2F65F62C" w14:textId="77777777">
        <w:tc>
          <w:tcPr>
            <w:tcW w:w="3024" w:type="dxa"/>
          </w:tcPr>
          <w:p w14:paraId="5E94FA80" w14:textId="77777777" w:rsidR="004503D6" w:rsidRDefault="00000000">
            <w:r>
              <w:rPr>
                <w:sz w:val="24"/>
              </w:rPr>
              <w:t>Kiều ở lầu Ngưng Bích (c. 1033–1054)</w:t>
            </w:r>
          </w:p>
        </w:tc>
        <w:tc>
          <w:tcPr>
            <w:tcW w:w="3024" w:type="dxa"/>
          </w:tcPr>
          <w:p w14:paraId="145ADE77" w14:textId="77777777" w:rsidR="004503D6" w:rsidRDefault="00000000">
            <w:r>
              <w:rPr>
                <w:sz w:val="24"/>
              </w:rPr>
              <w:t>SGK cũ</w:t>
            </w:r>
          </w:p>
        </w:tc>
        <w:tc>
          <w:tcPr>
            <w:tcW w:w="3024" w:type="dxa"/>
          </w:tcPr>
          <w:p w14:paraId="7D152629" w14:textId="77777777" w:rsidR="004503D6" w:rsidRDefault="00000000">
            <w:r>
              <w:rPr>
                <w:sz w:val="24"/>
              </w:rPr>
              <w:t>Không</w:t>
            </w:r>
          </w:p>
        </w:tc>
      </w:tr>
      <w:tr w:rsidR="004503D6" w14:paraId="2EC712FB" w14:textId="77777777">
        <w:tc>
          <w:tcPr>
            <w:tcW w:w="3024" w:type="dxa"/>
          </w:tcPr>
          <w:p w14:paraId="75A1B273" w14:textId="77777777" w:rsidR="004503D6" w:rsidRDefault="00000000">
            <w:r>
              <w:rPr>
                <w:sz w:val="24"/>
              </w:rPr>
              <w:t>Mã Giám Sinh mua Kiều (c. 623–648)</w:t>
            </w:r>
          </w:p>
        </w:tc>
        <w:tc>
          <w:tcPr>
            <w:tcW w:w="3024" w:type="dxa"/>
          </w:tcPr>
          <w:p w14:paraId="5747D605" w14:textId="77777777" w:rsidR="004503D6" w:rsidRDefault="00000000">
            <w:r>
              <w:rPr>
                <w:sz w:val="24"/>
              </w:rPr>
              <w:t>SGK cũ</w:t>
            </w:r>
          </w:p>
        </w:tc>
        <w:tc>
          <w:tcPr>
            <w:tcW w:w="3024" w:type="dxa"/>
          </w:tcPr>
          <w:p w14:paraId="79EA5B8C" w14:textId="77777777" w:rsidR="004503D6" w:rsidRDefault="00000000">
            <w:r>
              <w:rPr>
                <w:sz w:val="24"/>
              </w:rPr>
              <w:t>Không</w:t>
            </w:r>
          </w:p>
        </w:tc>
      </w:tr>
      <w:tr w:rsidR="004503D6" w14:paraId="4B3CB313" w14:textId="77777777">
        <w:tc>
          <w:tcPr>
            <w:tcW w:w="3024" w:type="dxa"/>
          </w:tcPr>
          <w:p w14:paraId="262FEA3F" w14:textId="77777777" w:rsidR="004503D6" w:rsidRDefault="00000000">
            <w:r>
              <w:rPr>
                <w:sz w:val="24"/>
              </w:rPr>
              <w:t>Trao duyên (c. 723–756)</w:t>
            </w:r>
          </w:p>
        </w:tc>
        <w:tc>
          <w:tcPr>
            <w:tcW w:w="3024" w:type="dxa"/>
          </w:tcPr>
          <w:p w14:paraId="173A3C2B" w14:textId="77777777" w:rsidR="004503D6" w:rsidRDefault="00000000">
            <w:r>
              <w:rPr>
                <w:sz w:val="24"/>
              </w:rPr>
              <w:t>SGK mới</w:t>
            </w:r>
          </w:p>
        </w:tc>
        <w:tc>
          <w:tcPr>
            <w:tcW w:w="3024" w:type="dxa"/>
          </w:tcPr>
          <w:p w14:paraId="302309D3" w14:textId="77777777" w:rsidR="004503D6" w:rsidRDefault="00000000">
            <w:r>
              <w:rPr>
                <w:sz w:val="24"/>
              </w:rPr>
              <w:t>Không</w:t>
            </w:r>
          </w:p>
        </w:tc>
      </w:tr>
      <w:tr w:rsidR="004503D6" w14:paraId="22998405" w14:textId="77777777">
        <w:tc>
          <w:tcPr>
            <w:tcW w:w="3024" w:type="dxa"/>
          </w:tcPr>
          <w:p w14:paraId="72AECE6B" w14:textId="77777777" w:rsidR="004503D6" w:rsidRDefault="00000000">
            <w:r>
              <w:rPr>
                <w:sz w:val="24"/>
              </w:rPr>
              <w:t>Tri âm với bóng người xưa (c. 79–120)</w:t>
            </w:r>
          </w:p>
        </w:tc>
        <w:tc>
          <w:tcPr>
            <w:tcW w:w="3024" w:type="dxa"/>
          </w:tcPr>
          <w:p w14:paraId="3731DC01" w14:textId="77777777" w:rsidR="004503D6" w:rsidRDefault="00000000">
            <w:r>
              <w:rPr>
                <w:sz w:val="24"/>
              </w:rPr>
              <w:t>CHƯA có</w:t>
            </w:r>
          </w:p>
        </w:tc>
        <w:tc>
          <w:tcPr>
            <w:tcW w:w="3024" w:type="dxa"/>
          </w:tcPr>
          <w:p w14:paraId="0ED1D308" w14:textId="77777777" w:rsidR="004503D6" w:rsidRDefault="00000000">
            <w:r>
              <w:rPr>
                <w:sz w:val="24"/>
              </w:rPr>
              <w:t>✓ Rất phù hợp</w:t>
            </w:r>
          </w:p>
        </w:tc>
      </w:tr>
    </w:tbl>
    <w:p w14:paraId="766A6A70" w14:textId="77777777" w:rsidR="004503D6" w:rsidRDefault="004503D6">
      <w:pPr>
        <w:spacing w:after="120"/>
      </w:pPr>
    </w:p>
    <w:p w14:paraId="6B82347C" w14:textId="77777777" w:rsidR="004503D6" w:rsidRDefault="00000000">
      <w:pPr>
        <w:jc w:val="center"/>
      </w:pPr>
      <w:r>
        <w:rPr>
          <w:sz w:val="22"/>
        </w:rPr>
        <w:t>* * *</w:t>
      </w:r>
    </w:p>
    <w:p w14:paraId="7D24652A" w14:textId="77777777" w:rsidR="004503D6" w:rsidRDefault="00000000">
      <w:pPr>
        <w:spacing w:after="120"/>
        <w:jc w:val="center"/>
      </w:pPr>
      <w:r>
        <w:rPr>
          <w:i/>
          <w:sz w:val="22"/>
        </w:rPr>
        <w:t>Nguồn văn bản: TruyenKieu_NguyenDu.pdf (notebook NotebookLM)</w:t>
      </w:r>
    </w:p>
    <w:p w14:paraId="784A00A7" w14:textId="77777777" w:rsidR="004503D6" w:rsidRDefault="00000000">
      <w:pPr>
        <w:spacing w:after="120"/>
        <w:jc w:val="center"/>
      </w:pPr>
      <w:r>
        <w:rPr>
          <w:i/>
          <w:sz w:val="22"/>
        </w:rPr>
        <w:t>Phân tích: tổng hợp từ hệ thống tài liệu phê bình văn học trong notebook</w:t>
      </w:r>
    </w:p>
    <w:sectPr w:rsidR="004503D6"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6172703">
    <w:abstractNumId w:val="8"/>
  </w:num>
  <w:num w:numId="2" w16cid:durableId="448091923">
    <w:abstractNumId w:val="6"/>
  </w:num>
  <w:num w:numId="3" w16cid:durableId="1001273882">
    <w:abstractNumId w:val="5"/>
  </w:num>
  <w:num w:numId="4" w16cid:durableId="496383738">
    <w:abstractNumId w:val="4"/>
  </w:num>
  <w:num w:numId="5" w16cid:durableId="2007856137">
    <w:abstractNumId w:val="7"/>
  </w:num>
  <w:num w:numId="6" w16cid:durableId="991298395">
    <w:abstractNumId w:val="3"/>
  </w:num>
  <w:num w:numId="7" w16cid:durableId="1707562503">
    <w:abstractNumId w:val="2"/>
  </w:num>
  <w:num w:numId="8" w16cid:durableId="1203052105">
    <w:abstractNumId w:val="1"/>
  </w:num>
  <w:num w:numId="9" w16cid:durableId="1393039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03D6"/>
    <w:rsid w:val="005C0446"/>
    <w:rsid w:val="006E2110"/>
    <w:rsid w:val="007B5A1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D0BBCA"/>
  <w14:defaultImageDpi w14:val="300"/>
  <w15:docId w15:val="{31F4515A-D6EE-42C6-BFA3-420268E76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962</Words>
  <Characters>5490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Musducer ㅤㅤ</cp:lastModifiedBy>
  <cp:revision>2</cp:revision>
  <dcterms:created xsi:type="dcterms:W3CDTF">2013-12-23T23:15:00Z</dcterms:created>
  <dcterms:modified xsi:type="dcterms:W3CDTF">2026-06-29T17:10:00Z</dcterms:modified>
  <cp:category/>
</cp:coreProperties>
</file>