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0"/>
          <w:sz-cs w:val="40"/>
          <w:b/>
        </w:rPr>
        <w:t xml:space="preserve">AAM/Public Engagement Website</w:t>
      </w:r>
    </w:p>
    <w:p>
      <w:pPr/>
      <w:r>
        <w:rPr>
          <w:rFonts w:ascii="Times" w:hAnsi="Times" w:cs="Times"/>
          <w:sz w:val="40"/>
          <w:sz-cs w:val="40"/>
          <w:b/>
        </w:rPr>
        <w:t xml:space="preserve">YOUTH</w:t>
      </w:r>
    </w:p>
    <w:p>
      <w:pPr>
        <w:jc w:val="center"/>
      </w:pPr>
      <w:r>
        <w:rPr>
          <w:rFonts w:ascii="Times New Roman" w:hAnsi="Times New Roman" w:cs="Times New Roman"/>
          <w:sz w:val="24"/>
          <w:sz-cs w:val="24"/>
          <w:b/>
          <w:i/>
        </w:rPr>
        <w:t xml:space="preserve">When you grow up, have you thought about working in a museum?</w:t>
      </w:r>
    </w:p>
    <w:p>
      <w:pPr/>
      <w:r>
        <w:rPr>
          <w:rFonts w:ascii="Times New Roman" w:hAnsi="Times New Roman" w:cs="Times New Roman"/>
          <w:sz w:val="24"/>
          <w:sz-cs w:val="24"/>
        </w:rPr>
        <w:t xml:space="preserve">If not, check out the following video! </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[Video positioned between wording.]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video was written, directed, and voiceover performed by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grade students of the Maplewood Richmond Heights Elementary School in St. Louis, Missouri. Students showcased different careers available in museums. </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i/>
        </w:rPr>
        <w:t xml:space="preserve">The Toy Exhibit</w:t>
      </w:r>
      <w:r>
        <w:rPr>
          <w:rFonts w:ascii="Times New Roman" w:hAnsi="Times New Roman" w:cs="Times New Roman"/>
          <w:sz w:val="24"/>
          <w:sz-cs w:val="24"/>
        </w:rPr>
        <w:t xml:space="preserve">, a book “by kids for kids”</w:t>
      </w:r>
    </w:p>
    <w:p>
      <w:pPr/>
      <w:r>
        <w:rPr>
          <w:rFonts w:ascii="Times New Roman" w:hAnsi="Times New Roman" w:cs="Times New Roman"/>
          <w:sz w:val="24"/>
          <w:sz-cs w:val="24"/>
        </w:rPr>
        <w:t xml:space="preserve">This book was created in partnership with students from the Maplewood Richmond Heights School District and the American Alliance of Museums. Elementary-aged students utilizes the curriculum of “School as Museum”, in which students are exposed to museum practices throughout the school year. Students assume various museum roles to create a quality, engaging exhibit each year. The book focuses on exhibit research, development, design and installation. </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[Position book between wording.]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If you want more information about exciting museum careers, review the Resources page of this website.</w:t>
      </w:r>
    </w:p>
    <w:p>
      <w:pPr/>
      <w:r>
        <w:rPr>
          <w:rFonts w:ascii="Times New Roman" w:hAnsi="Times New Roman" w:cs="Times New Roman"/>
          <w:sz w:val="24"/>
          <w:sz-cs w:val="24"/>
        </w:rPr>
        <w:t xml:space="preserve"/>
      </w:r>
    </w:p>
    <w:p>
      <w:pPr/>
      <w:r>
        <w:rPr>
          <w:rFonts w:ascii="Times" w:hAnsi="Times" w:cs="Times"/>
          <w:sz w:val="40"/>
          <w:sz-cs w:val="40"/>
          <w:b/>
        </w:rPr>
        <w:t xml:space="preserve">PARENTS</w:t>
      </w:r>
    </w:p>
    <w:p>
      <w:pPr>
        <w:jc w:val="center"/>
      </w:pPr>
      <w:r>
        <w:rPr>
          <w:rFonts w:ascii="Times New Roman" w:hAnsi="Times New Roman" w:cs="Times New Roman"/>
          <w:sz w:val="24"/>
          <w:sz-cs w:val="24"/>
          <w:b/>
        </w:rPr>
        <w:t xml:space="preserve">Have you ever wondered how you can help your child to prepare now for an exciting career?</w:t>
      </w:r>
    </w:p>
    <w:p>
      <w:pPr>
        <w:jc w:val="center"/>
      </w:pPr>
      <w:r>
        <w:rPr>
          <w:rFonts w:ascii="Times New Roman" w:hAnsi="Times New Roman" w:cs="Times New Roman"/>
          <w:sz w:val="24"/>
          <w:sz-cs w:val="24"/>
          <w:b/>
        </w:rPr>
        <w:t xml:space="preserve">Have you considered whether it was important for your child to have a career that’s fulfilling?</w:t>
      </w:r>
    </w:p>
    <w:p>
      <w:pPr>
        <w:jc w:val="center"/>
      </w:pPr>
      <w:r>
        <w:rPr>
          <w:rFonts w:ascii="Times New Roman" w:hAnsi="Times New Roman" w:cs="Times New Roman"/>
          <w:sz w:val="24"/>
          <w:sz-cs w:val="24"/>
          <w:b/>
        </w:rPr>
        <w:t xml:space="preserve">Have you yearned for your child to enjoy the work that he/she will do? </w:t>
      </w:r>
    </w:p>
    <w:p>
      <w:pPr/>
      <w:r>
        <w:rPr>
          <w:rFonts w:ascii="Times New Roman" w:hAnsi="Times New Roman" w:cs="Times New Roman"/>
          <w:sz w:val="24"/>
          <w:sz-cs w:val="24"/>
        </w:rPr>
        <w:t xml:space="preserve">You can do that now. Find out more about different museum careers. Check out the following video!</w:t>
      </w:r>
    </w:p>
    <w:p>
      <w:pPr>
        <w:jc w:val="center"/>
      </w:pPr>
      <w:r>
        <w:rPr>
          <w:rFonts w:ascii="Times New Roman" w:hAnsi="Times New Roman" w:cs="Times New Roman"/>
          <w:sz w:val="24"/>
          <w:sz-cs w:val="24"/>
        </w:rPr>
        <w:t xml:space="preserve">[Video positioned between wording.]</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Explore salaries for various positions through a downloaded PDF on the Resources page.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i/>
        </w:rPr>
        <w:t xml:space="preserve">The Toy Exhibit</w:t>
      </w:r>
      <w:r>
        <w:rPr>
          <w:rFonts w:ascii="Times New Roman" w:hAnsi="Times New Roman" w:cs="Times New Roman"/>
          <w:sz w:val="24"/>
          <w:sz-cs w:val="24"/>
        </w:rPr>
        <w:t xml:space="preserve">, a book “by kids for kids”</w:t>
      </w:r>
    </w:p>
    <w:p>
      <w:pPr/>
      <w:r>
        <w:rPr>
          <w:rFonts w:ascii="Times New Roman" w:hAnsi="Times New Roman" w:cs="Times New Roman"/>
          <w:sz w:val="24"/>
          <w:sz-cs w:val="24"/>
        </w:rPr>
        <w:t xml:space="preserve">The book serves as an example of what your child can learn about the creation of a museum exhibit. In partnership with students from the Maplewood Richmond Heights School District and the American Alliance of Museums, elementary-aged students utilize the curriculum of “School as Museum”, in which students are exposed to museum practices throughout the school year. Students assume various museum roles to create a quality, engaging exhibit each year. The book focuses on exhibit research, development, design and installation. </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[Position book between wording.]</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In addition to museum exhibits, learn about distinct kinds of museums and their employment opportunities on the Resources page.</w:t>
      </w:r>
    </w:p>
    <w:p>
      <w:pPr/>
      <w:r>
        <w:rPr>
          <w:rFonts w:ascii="Arial" w:hAnsi="Arial" w:cs="Arial"/>
          <w:sz w:val="30"/>
          <w:sz-cs w:val="30"/>
          <w:color w:val="333333"/>
        </w:rPr>
        <w:t xml:space="preserve"> </w:t>
      </w:r>
    </w:p>
    <w:p>
      <w:pPr/>
      <w:r>
        <w:rPr>
          <w:rFonts w:ascii="Times" w:hAnsi="Times" w:cs="Times"/>
          <w:sz w:val="40"/>
          <w:sz-cs w:val="40"/>
          <w:b/>
        </w:rPr>
        <w:t xml:space="preserve">TEACHERS</w:t>
      </w:r>
    </w:p>
    <w:p>
      <w:pPr>
        <w:jc w:val="center"/>
      </w:pPr>
      <w:r>
        <w:rPr>
          <w:rFonts w:ascii="Times New Roman" w:hAnsi="Times New Roman" w:cs="Times New Roman"/>
          <w:sz w:val="24"/>
          <w:sz-cs w:val="24"/>
          <w:b/>
        </w:rPr>
        <w:t xml:space="preserve">How important is it for your students to experience lifelong learning opportunities?</w:t>
      </w:r>
    </w:p>
    <w:p>
      <w:pPr>
        <w:jc w:val="center"/>
      </w:pPr>
      <w:r>
        <w:rPr>
          <w:rFonts w:ascii="Times New Roman" w:hAnsi="Times New Roman" w:cs="Times New Roman"/>
          <w:sz w:val="24"/>
          <w:sz-cs w:val="24"/>
          <w:b/>
        </w:rPr>
        <w:t xml:space="preserve">What can you do to help your students learn about museum careers that they otherwise would not know about?</w:t>
      </w:r>
    </w:p>
    <w:p>
      <w:pPr/>
      <w:r>
        <w:rPr>
          <w:rFonts w:ascii="Times New Roman" w:hAnsi="Times New Roman" w:cs="Times New Roman"/>
          <w:sz w:val="24"/>
          <w:sz-cs w:val="24"/>
        </w:rPr>
        <w:t xml:space="preserve">You can do that now. Find out more about different museum careers. Check out the following video!</w:t>
      </w:r>
    </w:p>
    <w:p>
      <w:pPr>
        <w:jc w:val="center"/>
      </w:pPr>
      <w:r>
        <w:rPr>
          <w:rFonts w:ascii="Times New Roman" w:hAnsi="Times New Roman" w:cs="Times New Roman"/>
          <w:sz w:val="24"/>
          <w:sz-cs w:val="24"/>
        </w:rPr>
        <w:t xml:space="preserve">[Video positioned between wording.]</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Explore salaries and requirements for various positions through a downloaded PDF on the Resources page. </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i/>
        </w:rPr>
        <w:t xml:space="preserve">The Toy Exhibit</w:t>
      </w:r>
      <w:r>
        <w:rPr>
          <w:rFonts w:ascii="Times New Roman" w:hAnsi="Times New Roman" w:cs="Times New Roman"/>
          <w:sz w:val="24"/>
          <w:sz-cs w:val="24"/>
        </w:rPr>
        <w:t xml:space="preserve">, a book “by kids for kids”</w:t>
      </w:r>
    </w:p>
    <w:p>
      <w:pPr/>
      <w:r>
        <w:rPr>
          <w:rFonts w:ascii="Times New Roman" w:hAnsi="Times New Roman" w:cs="Times New Roman"/>
          <w:sz w:val="24"/>
          <w:sz-cs w:val="24"/>
        </w:rPr>
        <w:t xml:space="preserve">This book was created in partnership with students from the Maplewood Richmond Heights School District and the American Alliance of Museums. Elementary-aged students utilize the curriculum of “School as Museum”, in which students are exposed to museum practices throughout the school year. Students assume various museum roles to create a quality, engaging exhibit each year. The book focuses on exhibit research, development, design and installation.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[Position book between wording.]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addition to museum exhibits, learn about distinct kinds of museums and their employment opportunities on the Resources page.</w:t>
      </w:r>
    </w:p>
    <w:p>
      <w:pPr/>
      <w:r>
        <w:rPr>
          <w:rFonts w:ascii="Times New Roman" w:hAnsi="Times New Roman" w:cs="Times New Roman"/>
          <w:sz w:val="24"/>
          <w:sz-cs w:val="24"/>
        </w:rPr>
        <w:t xml:space="preserve"/>
      </w:r>
    </w:p>
    <w:p>
      <w:pPr/>
      <w:r>
        <w:rPr>
          <w:rFonts w:ascii="Times" w:hAnsi="Times" w:cs="Times"/>
          <w:sz w:val="40"/>
          <w:sz-cs w:val="40"/>
          <w:b/>
        </w:rPr>
        <w:t xml:space="preserve">CAREER COUNSELORS</w:t>
      </w:r>
    </w:p>
    <w:p>
      <w:pPr>
        <w:jc w:val="center"/>
      </w:pPr>
      <w:r>
        <w:rPr>
          <w:rFonts w:ascii="Times New Roman" w:hAnsi="Times New Roman" w:cs="Times New Roman"/>
          <w:sz w:val="24"/>
          <w:sz-cs w:val="24"/>
          <w:b/>
        </w:rPr>
        <w:t xml:space="preserve">What if you could help your students--of any age—discover different career opportunities within distinct kinds of museums?</w:t>
      </w:r>
    </w:p>
    <w:p>
      <w:pPr/>
      <w:r>
        <w:rPr>
          <w:rFonts w:ascii="Times New Roman" w:hAnsi="Times New Roman" w:cs="Times New Roman"/>
          <w:sz w:val="24"/>
          <w:sz-cs w:val="24"/>
        </w:rPr>
        <w:t xml:space="preserve">You can do that now. Find out more about different museum careers. Check out the following video!</w:t>
      </w:r>
    </w:p>
    <w:p>
      <w:pPr>
        <w:jc w:val="center"/>
      </w:pPr>
      <w:r>
        <w:rPr>
          <w:rFonts w:ascii="Times New Roman" w:hAnsi="Times New Roman" w:cs="Times New Roman"/>
          <w:sz w:val="24"/>
          <w:sz-cs w:val="24"/>
        </w:rPr>
        <w:t xml:space="preserve">[Video positioned between wording.]</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On the Resources page of the website, learn about employment opportunities at distinct kinds of museums. Explore salaries for various positions through a downloaded PDF also on the Resources page. </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i/>
        </w:rPr>
        <w:t xml:space="preserve">The Toy Exhibit</w:t>
      </w:r>
      <w:r>
        <w:rPr>
          <w:rFonts w:ascii="Times New Roman" w:hAnsi="Times New Roman" w:cs="Times New Roman"/>
          <w:sz w:val="24"/>
          <w:sz-cs w:val="24"/>
        </w:rPr>
        <w:t xml:space="preserve">, a book “by kids for kids”</w:t>
      </w:r>
    </w:p>
    <w:p>
      <w:pPr/>
      <w:r>
        <w:rPr>
          <w:rFonts w:ascii="Times New Roman" w:hAnsi="Times New Roman" w:cs="Times New Roman"/>
          <w:sz w:val="24"/>
          <w:sz-cs w:val="24"/>
        </w:rPr>
        <w:t xml:space="preserve">This book was created in partnership with students from the Maplewood Richmond Heights School District and the American Alliance of Museums. Elementary-aged students utilize the curriculum of “School as Museum”, in which students are exposed to museum practices throughout the school year. Students assume various museum roles to create a quality, engaging exhibit each year. The book focuses on exhibit research, development, design and installation.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[Position book between wording.]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addition to museum exhibits, invite your students to conduct research about the distinct kinds of museums listed on the Resources page.</w:t>
      </w:r>
    </w:p>
    <w:p>
      <w:pPr/>
      <w:r>
        <w:rPr>
          <w:rFonts w:ascii="Times New Roman" w:hAnsi="Times New Roman" w:cs="Times New Roman"/>
          <w:sz w:val="24"/>
          <w:sz-cs w:val="24"/>
        </w:rPr>
        <w:t xml:space="preserve"/>
      </w:r>
    </w:p>
    <w:p>
      <w:pPr/>
      <w:r>
        <w:rPr>
          <w:rFonts w:ascii="Times" w:hAnsi="Times" w:cs="Times"/>
          <w:sz w:val="44"/>
          <w:sz-cs w:val="44"/>
          <w:b/>
        </w:rPr>
        <w:t xml:space="preserve">RESOURCES</w:t>
      </w:r>
    </w:p>
    <w:p>
      <w:pPr>
        <w:jc w:val="center"/>
      </w:pPr>
      <w:r>
        <w:rPr>
          <w:rFonts w:ascii="Times New Roman" w:hAnsi="Times New Roman" w:cs="Times New Roman"/>
          <w:sz w:val="24"/>
          <w:sz-cs w:val="24"/>
          <w:b/>
        </w:rPr>
        <w:t xml:space="preserve">Have you ever wanted to know how to get hired at a museum?</w:t>
      </w:r>
    </w:p>
    <w:p>
      <w:pPr>
        <w:jc w:val="center"/>
      </w:pPr>
      <w:r>
        <w:rPr>
          <w:rFonts w:ascii="Times New Roman" w:hAnsi="Times New Roman" w:cs="Times New Roman"/>
          <w:sz w:val="24"/>
          <w:sz-cs w:val="24"/>
          <w:b/>
        </w:rPr>
        <w:t xml:space="preserve">What are the various kinds of museums?</w:t>
      </w:r>
    </w:p>
    <w:p>
      <w:pPr>
        <w:jc w:val="center"/>
      </w:pPr>
      <w:r>
        <w:rPr>
          <w:rFonts w:ascii="Times New Roman" w:hAnsi="Times New Roman" w:cs="Times New Roman"/>
          <w:sz w:val="24"/>
          <w:sz-cs w:val="24"/>
          <w:b/>
        </w:rPr>
        <w:t xml:space="preserve">What’s the salary range for distinct kinds of positions within a museum?</w:t>
      </w:r>
    </w:p>
    <w:p>
      <w:pPr/>
      <w:r>
        <w:rPr>
          <w:rFonts w:ascii="Times New Roman" w:hAnsi="Times New Roman" w:cs="Times New Roman"/>
          <w:sz w:val="24"/>
          <w:sz-cs w:val="24"/>
        </w:rPr>
        <w:t xml:space="preserve">To identify the attributes, skills, and experience needed to succeed in today’s museums, explore the resources listed on this page. Download PDF materials. Contact and visit museums, locally or wherever you travel. Learn as much as you about any museum that’s of interest to you. Get involved. It’s on you to use resources here and via other sources to “get hired”. </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[Position alphabetical listing of local museums, along with downloadable PDF materials and a link to the AAM website for careers/jobs.] </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(The 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Prepared by</w:t>
      </w:r>
    </w:p>
    <w:p>
      <w:pPr/>
      <w:r>
        <w:rPr>
          <w:rFonts w:ascii="Times New Roman" w:hAnsi="Times New Roman" w:cs="Times New Roman"/>
          <w:sz w:val="24"/>
          <w:sz-cs w:val="24"/>
        </w:rPr>
        <w:t xml:space="preserve">Rosalind (Roz) Norman, DMgt</w:t>
      </w:r>
    </w:p>
    <w:p>
      <w:pPr/>
      <w:r>
        <w:rPr>
          <w:rFonts w:ascii="Times New Roman" w:hAnsi="Times New Roman" w:cs="Times New Roman"/>
          <w:sz w:val="24"/>
          <w:sz-cs w:val="24"/>
        </w:rPr>
        <w:t xml:space="preserve">May 2, 2017</w:t>
      </w:r>
    </w:p>
    <w:p>
      <w:pPr>
        <w:jc w:val="center"/>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Roz Norman</dc:creator>
</cp:coreProperties>
</file>

<file path=docProps/meta.xml><?xml version="1.0" encoding="utf-8"?>
<meta xmlns="http://schemas.apple.com/cocoa/2006/metadata">
  <generator>CocoaOOXMLWriter/1504.81</generator>
</meta>
</file>