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company decided to give bonus of 5% to employee if his/her year of service is more than 5 years. Ask user for their salary and year of service and print the net bonus amount.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values of length and breadth of a rectangle from user and check if it is square or not.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Take two int values from user and print greatest among them.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A shop will give discount of 10% if the cost of purchased quantity is more than 1000.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Ask user for quantity.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Suppose, one unit will cost 100.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Judge and print total cost for user.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A school has following rules for grading system: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a. Below 25 - F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b. 25 to 45 - E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c. 4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6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 xml:space="preserve"> to 50 - D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d. 5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1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 xml:space="preserve"> to 60 - C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e. 6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1</w:t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 xml:space="preserve"> to 80 - B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f. Above 80 - A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Ask user to enter marks and print the corresponding grade.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Take input of age of 3 people by user and determine oldest and youngest among them.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Write a program to print absolute value of a number entered by user. E.g.-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INPUT: 1        OUTPUT: 1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INPUT: -1        OUTPUT: 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 w:ascii="Arial" w:hAnsi="Arial"/>
          <w:color w:val="121212"/>
          <w:sz w:val="24"/>
          <w:szCs w:val="24"/>
          <w:shd w:fill="FFFFFF" w:val="clear"/>
        </w:rPr>
        <w:t>A student will not be allowed to sit in exam if his/her attendance is less than 75%.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Take following input from user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Number of classes held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Number of classes attended.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And print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percentage of class attended</w:t>
      </w:r>
      <w:r>
        <w:rPr>
          <w:rFonts w:cs="Arial" w:ascii="Arial" w:hAnsi="Arial"/>
          <w:color w:val="121212"/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Is student is allowed to sit in exam or not.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rFonts w:cs="Arial" w:ascii="Arial" w:hAnsi="Arial"/>
          <w:color w:val="121212"/>
          <w:sz w:val="24"/>
          <w:szCs w:val="24"/>
          <w:shd w:fill="FFFFFF" w:val="clear"/>
        </w:rPr>
        <w:t>Modify the above question to allow student to sit if he/she has medical cause. Ask user if he/she has medical cause or not ( 'Y' or 'N' ) and print accordingly.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09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DocSecurity>0</DocSecurity>
  <Pages>1</Pages>
  <Words>275</Words>
  <Characters>1076</Characters>
  <CharactersWithSpaces>1348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2022-12-04T19:25:00Z</dcterms:created>
  <dc:creator>laptop source</dc:creator>
  <dc:description/>
  <dc:language>en-US</dc:language>
  <cp:lastModifiedBy/>
  <dcterms:modified xsi:type="dcterms:W3CDTF">2022-12-07T10:12:42Z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