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D369C" w14:textId="77777777" w:rsidR="00881D1B" w:rsidRPr="00942625" w:rsidRDefault="00881D1B" w:rsidP="00881D1B">
      <w:pPr>
        <w:rPr>
          <w:rFonts w:ascii="Times New Roman" w:hAnsi="Times New Roman" w:cs="Times New Roman"/>
          <w:b/>
          <w:bCs/>
          <w:sz w:val="28"/>
          <w:szCs w:val="28"/>
        </w:rPr>
      </w:pPr>
      <w:r w:rsidRPr="00942625">
        <w:rPr>
          <w:rFonts w:ascii="Times New Roman" w:hAnsi="Times New Roman" w:cs="Times New Roman"/>
          <w:b/>
          <w:bCs/>
          <w:noProof/>
          <w:sz w:val="28"/>
          <w:szCs w:val="28"/>
        </w:rPr>
        <w:drawing>
          <wp:anchor distT="0" distB="0" distL="114300" distR="114300" simplePos="0" relativeHeight="251659264" behindDoc="1" locked="0" layoutInCell="1" allowOverlap="1" wp14:anchorId="3F57BBDF" wp14:editId="23CF3726">
            <wp:simplePos x="0" y="0"/>
            <wp:positionH relativeFrom="margin">
              <wp:posOffset>-426720</wp:posOffset>
            </wp:positionH>
            <wp:positionV relativeFrom="paragraph">
              <wp:posOffset>4445</wp:posOffset>
            </wp:positionV>
            <wp:extent cx="6461760" cy="4311650"/>
            <wp:effectExtent l="0" t="0" r="0" b="0"/>
            <wp:wrapSquare wrapText="bothSides"/>
            <wp:docPr id="210802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22583" name="Picture 2108022583"/>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61760" cy="4311650"/>
                    </a:xfrm>
                    <a:prstGeom prst="rect">
                      <a:avLst/>
                    </a:prstGeom>
                  </pic:spPr>
                </pic:pic>
              </a:graphicData>
            </a:graphic>
            <wp14:sizeRelH relativeFrom="margin">
              <wp14:pctWidth>0</wp14:pctWidth>
            </wp14:sizeRelH>
            <wp14:sizeRelV relativeFrom="margin">
              <wp14:pctHeight>0</wp14:pctHeight>
            </wp14:sizeRelV>
          </wp:anchor>
        </w:drawing>
      </w:r>
    </w:p>
    <w:p w14:paraId="2EB5047F" w14:textId="77777777" w:rsidR="00881D1B" w:rsidRPr="00942625" w:rsidRDefault="00881D1B" w:rsidP="00881D1B">
      <w:pPr>
        <w:rPr>
          <w:rFonts w:ascii="Times New Roman" w:hAnsi="Times New Roman" w:cs="Times New Roman"/>
          <w:b/>
          <w:bCs/>
          <w:sz w:val="28"/>
          <w:szCs w:val="28"/>
        </w:rPr>
      </w:pPr>
    </w:p>
    <w:p w14:paraId="717A3F7F" w14:textId="77777777" w:rsidR="00881D1B" w:rsidRPr="00942625" w:rsidRDefault="00881D1B" w:rsidP="00881D1B">
      <w:pPr>
        <w:jc w:val="center"/>
        <w:rPr>
          <w:rFonts w:ascii="Times New Roman" w:hAnsi="Times New Roman" w:cs="Times New Roman"/>
          <w:b/>
          <w:bCs/>
          <w:sz w:val="28"/>
          <w:szCs w:val="28"/>
        </w:rPr>
      </w:pPr>
    </w:p>
    <w:p w14:paraId="79E2D049" w14:textId="43BC86FE" w:rsidR="00881D1B" w:rsidRPr="00942625" w:rsidRDefault="00610CA3" w:rsidP="00881D1B">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2938CA6" wp14:editId="5B564D00">
            <wp:extent cx="3223260" cy="2522220"/>
            <wp:effectExtent l="0" t="0" r="0" b="0"/>
            <wp:docPr id="55557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76431" name="Picture 555576431"/>
                    <pic:cNvPicPr/>
                  </pic:nvPicPr>
                  <pic:blipFill rotWithShape="1">
                    <a:blip r:embed="rId6" cstate="print">
                      <a:extLst>
                        <a:ext uri="{28A0092B-C50C-407E-A947-70E740481C1C}">
                          <a14:useLocalDpi xmlns:a14="http://schemas.microsoft.com/office/drawing/2010/main" val="0"/>
                        </a:ext>
                      </a:extLst>
                    </a:blip>
                    <a:srcRect l="20740" t="16553" r="23022" b="17435"/>
                    <a:stretch>
                      <a:fillRect/>
                    </a:stretch>
                  </pic:blipFill>
                  <pic:spPr bwMode="auto">
                    <a:xfrm>
                      <a:off x="0" y="0"/>
                      <a:ext cx="3223260" cy="2522220"/>
                    </a:xfrm>
                    <a:prstGeom prst="rect">
                      <a:avLst/>
                    </a:prstGeom>
                    <a:ln>
                      <a:noFill/>
                    </a:ln>
                    <a:extLst>
                      <a:ext uri="{53640926-AAD7-44D8-BBD7-CCE9431645EC}">
                        <a14:shadowObscured xmlns:a14="http://schemas.microsoft.com/office/drawing/2010/main"/>
                      </a:ext>
                    </a:extLst>
                  </pic:spPr>
                </pic:pic>
              </a:graphicData>
            </a:graphic>
          </wp:inline>
        </w:drawing>
      </w:r>
    </w:p>
    <w:p w14:paraId="0D5D891E" w14:textId="77777777" w:rsidR="00881D1B" w:rsidRPr="0071371F" w:rsidRDefault="00881D1B" w:rsidP="00881D1B">
      <w:pPr>
        <w:jc w:val="center"/>
        <w:rPr>
          <w:rFonts w:ascii="Times New Roman" w:hAnsi="Times New Roman" w:cs="Times New Roman"/>
          <w:b/>
          <w:bCs/>
          <w:i/>
          <w:iCs/>
          <w:sz w:val="28"/>
          <w:szCs w:val="28"/>
        </w:rPr>
      </w:pPr>
      <w:r w:rsidRPr="0071371F">
        <w:rPr>
          <w:rFonts w:ascii="Times New Roman" w:hAnsi="Times New Roman" w:cs="Times New Roman"/>
          <w:b/>
          <w:bCs/>
          <w:i/>
          <w:iCs/>
          <w:sz w:val="28"/>
          <w:szCs w:val="28"/>
        </w:rPr>
        <w:t>Empowering Business Through Smart Solutions</w:t>
      </w:r>
    </w:p>
    <w:p w14:paraId="5861FC78" w14:textId="77777777" w:rsidR="00881D1B" w:rsidRPr="00942625" w:rsidRDefault="00881D1B" w:rsidP="00881D1B">
      <w:pPr>
        <w:rPr>
          <w:rFonts w:ascii="Times New Roman" w:hAnsi="Times New Roman" w:cs="Times New Roman"/>
          <w:b/>
          <w:bCs/>
          <w:sz w:val="28"/>
          <w:szCs w:val="28"/>
        </w:rPr>
      </w:pPr>
      <w:r w:rsidRPr="00942625">
        <w:rPr>
          <w:rFonts w:ascii="Times New Roman" w:hAnsi="Times New Roman" w:cs="Times New Roman"/>
          <w:b/>
          <w:bCs/>
          <w:sz w:val="28"/>
          <w:szCs w:val="28"/>
        </w:rPr>
        <w:br w:type="page"/>
      </w:r>
    </w:p>
    <w:p w14:paraId="421F66C1" w14:textId="77777777" w:rsidR="00881D1B" w:rsidRPr="00942625" w:rsidRDefault="00881D1B" w:rsidP="00881D1B">
      <w:pPr>
        <w:rPr>
          <w:rFonts w:ascii="Times New Roman" w:hAnsi="Times New Roman" w:cs="Times New Roman"/>
          <w:b/>
          <w:bCs/>
          <w:sz w:val="28"/>
          <w:szCs w:val="28"/>
        </w:rPr>
      </w:pPr>
      <w:r w:rsidRPr="00942625">
        <w:rPr>
          <w:rFonts w:ascii="Times New Roman" w:hAnsi="Times New Roman" w:cs="Times New Roman"/>
          <w:b/>
          <w:bCs/>
          <w:noProof/>
          <w:sz w:val="28"/>
          <w:szCs w:val="28"/>
        </w:rPr>
        <w:lastRenderedPageBreak/>
        <mc:AlternateContent>
          <mc:Choice Requires="wps">
            <w:drawing>
              <wp:anchor distT="0" distB="0" distL="114300" distR="114300" simplePos="0" relativeHeight="251660288" behindDoc="0" locked="0" layoutInCell="1" allowOverlap="1" wp14:anchorId="6F8757C7" wp14:editId="363F5DE9">
                <wp:simplePos x="0" y="0"/>
                <wp:positionH relativeFrom="margin">
                  <wp:align>right</wp:align>
                </wp:positionH>
                <wp:positionV relativeFrom="paragraph">
                  <wp:posOffset>-220980</wp:posOffset>
                </wp:positionV>
                <wp:extent cx="5768340" cy="327660"/>
                <wp:effectExtent l="57150" t="38100" r="60960" b="72390"/>
                <wp:wrapNone/>
                <wp:docPr id="312910263" name="Rectangle 2"/>
                <wp:cNvGraphicFramePr/>
                <a:graphic xmlns:a="http://schemas.openxmlformats.org/drawingml/2006/main">
                  <a:graphicData uri="http://schemas.microsoft.com/office/word/2010/wordprocessingShape">
                    <wps:wsp>
                      <wps:cNvSpPr/>
                      <wps:spPr>
                        <a:xfrm>
                          <a:off x="0" y="0"/>
                          <a:ext cx="5768340" cy="327660"/>
                        </a:xfrm>
                        <a:prstGeom prst="rect">
                          <a:avLst/>
                        </a:prstGeom>
                      </wps:spPr>
                      <wps:style>
                        <a:lnRef idx="0">
                          <a:schemeClr val="accent1"/>
                        </a:lnRef>
                        <a:fillRef idx="3">
                          <a:schemeClr val="accent1"/>
                        </a:fillRef>
                        <a:effectRef idx="3">
                          <a:schemeClr val="accent1"/>
                        </a:effectRef>
                        <a:fontRef idx="minor">
                          <a:schemeClr val="lt1"/>
                        </a:fontRef>
                      </wps:style>
                      <wps:txbx>
                        <w:txbxContent>
                          <w:p w14:paraId="5C24AE37" w14:textId="77777777" w:rsidR="00881D1B" w:rsidRPr="006D27D8" w:rsidRDefault="00881D1B" w:rsidP="00881D1B">
                            <w:pPr>
                              <w:rPr>
                                <w:rFonts w:ascii="Times New Roman" w:hAnsi="Times New Roman" w:cs="Times New Roman"/>
                                <w:b/>
                                <w:bCs/>
                                <w:sz w:val="28"/>
                                <w:szCs w:val="28"/>
                              </w:rPr>
                            </w:pPr>
                            <w:r w:rsidRPr="006D27D8">
                              <w:rPr>
                                <w:rFonts w:ascii="Times New Roman" w:hAnsi="Times New Roman" w:cs="Times New Roman"/>
                                <w:b/>
                                <w:bCs/>
                                <w:sz w:val="28"/>
                                <w:szCs w:val="28"/>
                              </w:rPr>
                              <w:t xml:space="preserve">1.0 </w:t>
                            </w:r>
                            <w:r>
                              <w:rPr>
                                <w:rFonts w:ascii="Times New Roman" w:hAnsi="Times New Roman" w:cs="Times New Roman"/>
                                <w:b/>
                                <w:bCs/>
                                <w:sz w:val="28"/>
                                <w:szCs w:val="28"/>
                              </w:rPr>
                              <w:t>Company Profile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F8757C7" id="Rectangle 2" o:spid="_x0000_s1026" style="position:absolute;margin-left:403pt;margin-top:-17.4pt;width:454.2pt;height:25.8pt;z-index:25166028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" fillcolor="#4f7ac7 [3028]" stroked="f">
                <v:fill color2="#416fc3 [3172]" rotate="t" colors="0 #6083cb;.5 #3e70ca;1 #2e61ba" focus="100%" type="gradient">
                  <o:fill v:ext="view" type="gradientUnscaled"/>
                </v:fill>
                <v:shadow on="t" color="black" opacity="41287f" offset="0,1.5pt"/>
                <v:textbox>
                  <w:txbxContent>
                    <w:p w14:paraId="5C24AE37" w14:textId="77777777" w:rsidR="00881D1B" w:rsidRPr="006D27D8" w:rsidRDefault="00881D1B" w:rsidP="00881D1B">
                      <w:pPr>
                        <w:rPr>
                          <w:rFonts w:ascii="Times New Roman" w:hAnsi="Times New Roman" w:cs="Times New Roman"/>
                          <w:b/>
                          <w:bCs/>
                          <w:sz w:val="28"/>
                          <w:szCs w:val="28"/>
                        </w:rPr>
                      </w:pPr>
                      <w:r w:rsidRPr="006D27D8">
                        <w:rPr>
                          <w:rFonts w:ascii="Times New Roman" w:hAnsi="Times New Roman" w:cs="Times New Roman"/>
                          <w:b/>
                          <w:bCs/>
                          <w:sz w:val="28"/>
                          <w:szCs w:val="28"/>
                        </w:rPr>
                        <w:t xml:space="preserve">1.0 </w:t>
                      </w:r>
                      <w:r>
                        <w:rPr>
                          <w:rFonts w:ascii="Times New Roman" w:hAnsi="Times New Roman" w:cs="Times New Roman"/>
                          <w:b/>
                          <w:bCs/>
                          <w:sz w:val="28"/>
                          <w:szCs w:val="28"/>
                        </w:rPr>
                        <w:t>Company Profile</w:t>
                      </w:r>
                    </w:p>
                  </w:txbxContent>
                </v:textbox>
                <w10:wrap anchorx="margin"/>
              </v:rect>
            </w:pict>
          </mc:Fallback>
        </mc:AlternateContent>
      </w:r>
    </w:p>
    <w:p w14:paraId="42177279" w14:textId="755B9E3F" w:rsidR="00E46E05" w:rsidRPr="00E46E05" w:rsidRDefault="00E46E05" w:rsidP="00E46E05">
      <w:pPr>
        <w:jc w:val="both"/>
        <w:rPr>
          <w:rFonts w:ascii="Times New Roman" w:hAnsi="Times New Roman" w:cs="Times New Roman"/>
          <w:sz w:val="28"/>
          <w:szCs w:val="28"/>
          <w:lang w:val="en-PK"/>
        </w:rPr>
      </w:pPr>
      <w:r w:rsidRPr="00E46E05">
        <w:rPr>
          <w:rFonts w:ascii="Times New Roman" w:hAnsi="Times New Roman" w:cs="Times New Roman"/>
          <w:b/>
          <w:bCs/>
          <w:sz w:val="28"/>
          <w:szCs w:val="28"/>
          <w:lang w:val="en-PK"/>
        </w:rPr>
        <w:t>Synaptex Consultancy Pvt Ltd.</w:t>
      </w:r>
      <w:r w:rsidRPr="00E46E05">
        <w:rPr>
          <w:rFonts w:ascii="Times New Roman" w:hAnsi="Times New Roman" w:cs="Times New Roman"/>
          <w:sz w:val="28"/>
          <w:szCs w:val="28"/>
          <w:lang w:val="en-PK"/>
        </w:rPr>
        <w:t xml:space="preserve"> is a forward-thinking and dynamic consultancy firm, established in 2023, committed to driving business growth, innovation, and operational excellence</w:t>
      </w:r>
      <w:r>
        <w:rPr>
          <w:rFonts w:ascii="Times New Roman" w:hAnsi="Times New Roman" w:cs="Times New Roman"/>
          <w:sz w:val="28"/>
          <w:szCs w:val="28"/>
          <w:lang w:val="en-PK"/>
        </w:rPr>
        <w:t xml:space="preserve"> </w:t>
      </w:r>
      <w:r w:rsidR="00B93A2B">
        <w:rPr>
          <w:rFonts w:ascii="Times New Roman" w:hAnsi="Times New Roman" w:cs="Times New Roman"/>
          <w:sz w:val="28"/>
          <w:szCs w:val="28"/>
          <w:lang w:val="en-PK"/>
        </w:rPr>
        <w:t xml:space="preserve">located </w:t>
      </w:r>
      <w:r w:rsidRPr="00E46E05">
        <w:rPr>
          <w:rFonts w:ascii="Times New Roman" w:hAnsi="Times New Roman" w:cs="Times New Roman"/>
          <w:sz w:val="28"/>
          <w:szCs w:val="28"/>
          <w:lang w:val="en-PK"/>
        </w:rPr>
        <w:t xml:space="preserve">in Sadiqabad, Rawalpindi, </w:t>
      </w:r>
      <w:r w:rsidR="00DB4D82">
        <w:rPr>
          <w:rFonts w:ascii="Times New Roman" w:hAnsi="Times New Roman" w:cs="Times New Roman"/>
          <w:sz w:val="28"/>
          <w:szCs w:val="28"/>
          <w:lang w:val="en-PK"/>
        </w:rPr>
        <w:t>and regional office in Skardu Gilgit Baltistan.</w:t>
      </w:r>
      <w:r w:rsidRPr="00E46E05">
        <w:rPr>
          <w:rFonts w:ascii="Times New Roman" w:hAnsi="Times New Roman" w:cs="Times New Roman"/>
          <w:sz w:val="28"/>
          <w:szCs w:val="28"/>
          <w:lang w:val="en-PK"/>
        </w:rPr>
        <w:t xml:space="preserve"> </w:t>
      </w:r>
      <w:r w:rsidR="00DB4D82">
        <w:rPr>
          <w:rFonts w:ascii="Times New Roman" w:hAnsi="Times New Roman" w:cs="Times New Roman"/>
          <w:sz w:val="28"/>
          <w:szCs w:val="28"/>
          <w:lang w:val="en-PK"/>
        </w:rPr>
        <w:t>T</w:t>
      </w:r>
      <w:r w:rsidRPr="00E46E05">
        <w:rPr>
          <w:rFonts w:ascii="Times New Roman" w:hAnsi="Times New Roman" w:cs="Times New Roman"/>
          <w:sz w:val="28"/>
          <w:szCs w:val="28"/>
          <w:lang w:val="en-PK"/>
        </w:rPr>
        <w:t>he company bridges the gap between traditional business practices and modern digital transformation.</w:t>
      </w:r>
    </w:p>
    <w:p w14:paraId="188F54B7" w14:textId="77777777" w:rsidR="00E46E05" w:rsidRPr="00E46E05" w:rsidRDefault="00E46E05" w:rsidP="00E46E05">
      <w:pPr>
        <w:jc w:val="both"/>
        <w:rPr>
          <w:rFonts w:ascii="Times New Roman" w:hAnsi="Times New Roman" w:cs="Times New Roman"/>
          <w:sz w:val="28"/>
          <w:szCs w:val="28"/>
          <w:lang w:val="en-PK"/>
        </w:rPr>
      </w:pPr>
      <w:r w:rsidRPr="00E46E05">
        <w:rPr>
          <w:rFonts w:ascii="Times New Roman" w:hAnsi="Times New Roman" w:cs="Times New Roman"/>
          <w:sz w:val="28"/>
          <w:szCs w:val="28"/>
          <w:lang w:val="en-PK"/>
        </w:rPr>
        <w:t>Synaptex offers a comprehensive portfolio of services, including advanced IT solutions, procurement management, human resource development, digital marketing, travel and visa consultancy (Umrah, Ziarat, and ticketing), as well as advertising and printing solutions. The firm also specializes in delivering professional training programs, capacity-building workshops, and strategic market research to support informed decision-making.</w:t>
      </w:r>
    </w:p>
    <w:p w14:paraId="4DB1B244" w14:textId="77777777" w:rsidR="00E46E05" w:rsidRPr="00E46E05" w:rsidRDefault="00E46E05" w:rsidP="00E46E05">
      <w:pPr>
        <w:jc w:val="both"/>
        <w:rPr>
          <w:rFonts w:ascii="Times New Roman" w:hAnsi="Times New Roman" w:cs="Times New Roman"/>
          <w:sz w:val="28"/>
          <w:szCs w:val="28"/>
          <w:lang w:val="en-PK"/>
        </w:rPr>
      </w:pPr>
      <w:r w:rsidRPr="00E46E05">
        <w:rPr>
          <w:rFonts w:ascii="Times New Roman" w:hAnsi="Times New Roman" w:cs="Times New Roman"/>
          <w:sz w:val="28"/>
          <w:szCs w:val="28"/>
          <w:lang w:val="en-PK"/>
        </w:rPr>
        <w:t>At Synaptex, we combine industry expertise with innovative approaches to empower organizations, enhance efficiency, and deliver sustainable, long-term success in an increasingly competitive and evolving global environment.</w:t>
      </w:r>
    </w:p>
    <w:p w14:paraId="60223E84" w14:textId="77777777" w:rsidR="00881D1B" w:rsidRPr="00942625" w:rsidRDefault="00881D1B" w:rsidP="00881D1B">
      <w:pPr>
        <w:spacing w:line="360" w:lineRule="auto"/>
        <w:jc w:val="both"/>
        <w:rPr>
          <w:rFonts w:ascii="Times New Roman" w:hAnsi="Times New Roman" w:cs="Times New Roman"/>
          <w:sz w:val="28"/>
          <w:szCs w:val="28"/>
        </w:rPr>
      </w:pPr>
      <w:r w:rsidRPr="00942625">
        <w:rPr>
          <w:rFonts w:ascii="Times New Roman" w:hAnsi="Times New Roman" w:cs="Times New Roman"/>
          <w:b/>
          <w:bCs/>
          <w:noProof/>
          <w:sz w:val="28"/>
          <w:szCs w:val="28"/>
        </w:rPr>
        <mc:AlternateContent>
          <mc:Choice Requires="wps">
            <w:drawing>
              <wp:anchor distT="0" distB="0" distL="114300" distR="114300" simplePos="0" relativeHeight="251661312" behindDoc="0" locked="0" layoutInCell="1" allowOverlap="1" wp14:anchorId="38028DC9" wp14:editId="55061F33">
                <wp:simplePos x="0" y="0"/>
                <wp:positionH relativeFrom="margin">
                  <wp:align>right</wp:align>
                </wp:positionH>
                <wp:positionV relativeFrom="paragraph">
                  <wp:posOffset>81280</wp:posOffset>
                </wp:positionV>
                <wp:extent cx="5768340" cy="327660"/>
                <wp:effectExtent l="57150" t="38100" r="60960" b="72390"/>
                <wp:wrapNone/>
                <wp:docPr id="104910225" name="Rectangle 2"/>
                <wp:cNvGraphicFramePr/>
                <a:graphic xmlns:a="http://schemas.openxmlformats.org/drawingml/2006/main">
                  <a:graphicData uri="http://schemas.microsoft.com/office/word/2010/wordprocessingShape">
                    <wps:wsp>
                      <wps:cNvSpPr/>
                      <wps:spPr>
                        <a:xfrm>
                          <a:off x="0" y="0"/>
                          <a:ext cx="5768340" cy="327660"/>
                        </a:xfrm>
                        <a:prstGeom prst="rect">
                          <a:avLst/>
                        </a:prstGeom>
                      </wps:spPr>
                      <wps:style>
                        <a:lnRef idx="0">
                          <a:schemeClr val="accent1"/>
                        </a:lnRef>
                        <a:fillRef idx="3">
                          <a:schemeClr val="accent1"/>
                        </a:fillRef>
                        <a:effectRef idx="3">
                          <a:schemeClr val="accent1"/>
                        </a:effectRef>
                        <a:fontRef idx="minor">
                          <a:schemeClr val="lt1"/>
                        </a:fontRef>
                      </wps:style>
                      <wps:txbx>
                        <w:txbxContent>
                          <w:p w14:paraId="53095CE2" w14:textId="77777777" w:rsidR="00881D1B" w:rsidRPr="00BE6738" w:rsidRDefault="00881D1B" w:rsidP="00881D1B">
                            <w:pPr>
                              <w:jc w:val="both"/>
                              <w:rPr>
                                <w:rFonts w:ascii="Times New Roman" w:hAnsi="Times New Roman" w:cs="Times New Roman"/>
                                <w:b/>
                                <w:bCs/>
                                <w:sz w:val="28"/>
                                <w:szCs w:val="28"/>
                              </w:rPr>
                            </w:pPr>
                            <w:r w:rsidRPr="00BE6738">
                              <w:rPr>
                                <w:rFonts w:ascii="Times New Roman" w:hAnsi="Times New Roman" w:cs="Times New Roman"/>
                                <w:b/>
                                <w:bCs/>
                                <w:sz w:val="28"/>
                                <w:szCs w:val="28"/>
                              </w:rPr>
                              <w:t>2.0 Mission Statement:</w:t>
                            </w:r>
                          </w:p>
                          <w:p w14:paraId="293D219F" w14:textId="77777777" w:rsidR="00881D1B" w:rsidRPr="006D27D8" w:rsidRDefault="00881D1B" w:rsidP="00881D1B">
                            <w:pPr>
                              <w:rPr>
                                <w:rFonts w:ascii="Times New Roman" w:hAnsi="Times New Roman" w:cs="Times New Roman"/>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8028DC9" id="_x0000_s1027" style="position:absolute;left:0;text-align:left;margin-left:403pt;margin-top:6.4pt;width:454.2pt;height:25.8pt;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" fillcolor="#4f7ac7 [3028]" stroked="f">
                <v:fill color2="#416fc3 [3172]" rotate="t" colors="0 #6083cb;.5 #3e70ca;1 #2e61ba" focus="100%" type="gradient">
                  <o:fill v:ext="view" type="gradientUnscaled"/>
                </v:fill>
                <v:shadow on="t" color="black" opacity="41287f" offset="0,1.5pt"/>
                <v:textbox>
                  <w:txbxContent>
                    <w:p w14:paraId="53095CE2" w14:textId="77777777" w:rsidR="00881D1B" w:rsidRPr="00BE6738" w:rsidRDefault="00881D1B" w:rsidP="00881D1B">
                      <w:pPr>
                        <w:jc w:val="both"/>
                        <w:rPr>
                          <w:rFonts w:ascii="Times New Roman" w:hAnsi="Times New Roman" w:cs="Times New Roman"/>
                          <w:b/>
                          <w:bCs/>
                          <w:sz w:val="28"/>
                          <w:szCs w:val="28"/>
                        </w:rPr>
                      </w:pPr>
                      <w:r w:rsidRPr="00BE6738">
                        <w:rPr>
                          <w:rFonts w:ascii="Times New Roman" w:hAnsi="Times New Roman" w:cs="Times New Roman"/>
                          <w:b/>
                          <w:bCs/>
                          <w:sz w:val="28"/>
                          <w:szCs w:val="28"/>
                        </w:rPr>
                        <w:t>2.0 Mission Statement:</w:t>
                      </w:r>
                    </w:p>
                    <w:p w14:paraId="293D219F" w14:textId="77777777" w:rsidR="00881D1B" w:rsidRPr="006D27D8" w:rsidRDefault="00881D1B" w:rsidP="00881D1B">
                      <w:pPr>
                        <w:rPr>
                          <w:rFonts w:ascii="Times New Roman" w:hAnsi="Times New Roman" w:cs="Times New Roman"/>
                          <w:b/>
                          <w:bCs/>
                          <w:sz w:val="28"/>
                          <w:szCs w:val="28"/>
                        </w:rPr>
                      </w:pPr>
                    </w:p>
                  </w:txbxContent>
                </v:textbox>
                <w10:wrap anchorx="margin"/>
              </v:rect>
            </w:pict>
          </mc:Fallback>
        </mc:AlternateContent>
      </w:r>
    </w:p>
    <w:p w14:paraId="1CC53B20" w14:textId="77777777" w:rsidR="00881D1B" w:rsidRPr="00942625" w:rsidRDefault="00881D1B" w:rsidP="00881D1B">
      <w:pPr>
        <w:pStyle w:val="NoSpacing"/>
        <w:rPr>
          <w:sz w:val="28"/>
          <w:szCs w:val="28"/>
        </w:rPr>
      </w:pPr>
    </w:p>
    <w:p w14:paraId="557A070D" w14:textId="77777777" w:rsidR="00881D1B" w:rsidRPr="00942625" w:rsidRDefault="00881D1B" w:rsidP="00657CB2">
      <w:pPr>
        <w:tabs>
          <w:tab w:val="left" w:pos="5376"/>
        </w:tabs>
        <w:spacing w:line="240" w:lineRule="auto"/>
        <w:jc w:val="both"/>
        <w:rPr>
          <w:rFonts w:ascii="Times New Roman" w:hAnsi="Times New Roman" w:cs="Times New Roman"/>
          <w:sz w:val="28"/>
          <w:szCs w:val="28"/>
        </w:rPr>
      </w:pPr>
      <w:r w:rsidRPr="00942625">
        <w:rPr>
          <w:rFonts w:ascii="Times New Roman" w:hAnsi="Times New Roman" w:cs="Times New Roman"/>
          <w:sz w:val="28"/>
          <w:szCs w:val="28"/>
        </w:rPr>
        <w:t>To empower organizations with innovative IT solutions, practical training, and efficient procurement services that enhance operational efficiency, build capacity, and enable sustainable growth. We are committed to delivering excellence through collaboration, innovation, and integrity in every project we undertake.</w:t>
      </w:r>
    </w:p>
    <w:p w14:paraId="456D620D" w14:textId="77777777" w:rsidR="00881D1B" w:rsidRPr="00942625" w:rsidRDefault="00881D1B" w:rsidP="00881D1B">
      <w:pPr>
        <w:spacing w:line="360" w:lineRule="auto"/>
        <w:jc w:val="both"/>
        <w:rPr>
          <w:rFonts w:ascii="Times New Roman" w:hAnsi="Times New Roman" w:cs="Times New Roman"/>
          <w:sz w:val="28"/>
          <w:szCs w:val="28"/>
        </w:rPr>
      </w:pPr>
      <w:r w:rsidRPr="00942625">
        <w:rPr>
          <w:rFonts w:ascii="Times New Roman" w:hAnsi="Times New Roman" w:cs="Times New Roman"/>
          <w:b/>
          <w:bCs/>
          <w:noProof/>
          <w:sz w:val="28"/>
          <w:szCs w:val="28"/>
        </w:rPr>
        <mc:AlternateContent>
          <mc:Choice Requires="wps">
            <w:drawing>
              <wp:anchor distT="0" distB="0" distL="114300" distR="114300" simplePos="0" relativeHeight="251662336" behindDoc="0" locked="0" layoutInCell="1" allowOverlap="1" wp14:anchorId="66E7D6CB" wp14:editId="67281FD5">
                <wp:simplePos x="0" y="0"/>
                <wp:positionH relativeFrom="margin">
                  <wp:align>right</wp:align>
                </wp:positionH>
                <wp:positionV relativeFrom="paragraph">
                  <wp:posOffset>1905</wp:posOffset>
                </wp:positionV>
                <wp:extent cx="5768340" cy="327660"/>
                <wp:effectExtent l="57150" t="38100" r="60960" b="72390"/>
                <wp:wrapNone/>
                <wp:docPr id="1353809367" name="Rectangle 2"/>
                <wp:cNvGraphicFramePr/>
                <a:graphic xmlns:a="http://schemas.openxmlformats.org/drawingml/2006/main">
                  <a:graphicData uri="http://schemas.microsoft.com/office/word/2010/wordprocessingShape">
                    <wps:wsp>
                      <wps:cNvSpPr/>
                      <wps:spPr>
                        <a:xfrm>
                          <a:off x="0" y="0"/>
                          <a:ext cx="5768340" cy="327660"/>
                        </a:xfrm>
                        <a:prstGeom prst="rect">
                          <a:avLst/>
                        </a:prstGeom>
                      </wps:spPr>
                      <wps:style>
                        <a:lnRef idx="0">
                          <a:schemeClr val="accent1"/>
                        </a:lnRef>
                        <a:fillRef idx="3">
                          <a:schemeClr val="accent1"/>
                        </a:fillRef>
                        <a:effectRef idx="3">
                          <a:schemeClr val="accent1"/>
                        </a:effectRef>
                        <a:fontRef idx="minor">
                          <a:schemeClr val="lt1"/>
                        </a:fontRef>
                      </wps:style>
                      <wps:txbx>
                        <w:txbxContent>
                          <w:p w14:paraId="05A6DF7D" w14:textId="77777777" w:rsidR="00881D1B" w:rsidRPr="00BE6738" w:rsidRDefault="00881D1B" w:rsidP="00881D1B">
                            <w:pPr>
                              <w:jc w:val="both"/>
                              <w:rPr>
                                <w:rFonts w:ascii="Times New Roman" w:hAnsi="Times New Roman" w:cs="Times New Roman"/>
                                <w:b/>
                                <w:bCs/>
                                <w:sz w:val="28"/>
                                <w:szCs w:val="28"/>
                              </w:rPr>
                            </w:pPr>
                            <w:r>
                              <w:rPr>
                                <w:rFonts w:ascii="Times New Roman" w:hAnsi="Times New Roman" w:cs="Times New Roman"/>
                                <w:b/>
                                <w:bCs/>
                                <w:sz w:val="28"/>
                                <w:szCs w:val="28"/>
                              </w:rPr>
                              <w:t>3</w:t>
                            </w:r>
                            <w:r w:rsidRPr="00BE6738">
                              <w:rPr>
                                <w:rFonts w:ascii="Times New Roman" w:hAnsi="Times New Roman" w:cs="Times New Roman"/>
                                <w:b/>
                                <w:bCs/>
                                <w:sz w:val="28"/>
                                <w:szCs w:val="28"/>
                              </w:rPr>
                              <w:t xml:space="preserve">.0 </w:t>
                            </w:r>
                            <w:r>
                              <w:rPr>
                                <w:rFonts w:ascii="Times New Roman" w:hAnsi="Times New Roman" w:cs="Times New Roman"/>
                                <w:b/>
                                <w:bCs/>
                                <w:sz w:val="28"/>
                                <w:szCs w:val="28"/>
                              </w:rPr>
                              <w:t>Vision</w:t>
                            </w:r>
                            <w:r w:rsidRPr="00BE6738">
                              <w:rPr>
                                <w:rFonts w:ascii="Times New Roman" w:hAnsi="Times New Roman" w:cs="Times New Roman"/>
                                <w:b/>
                                <w:bCs/>
                                <w:sz w:val="28"/>
                                <w:szCs w:val="28"/>
                              </w:rPr>
                              <w:t xml:space="preserve"> Statement:</w:t>
                            </w:r>
                          </w:p>
                          <w:p w14:paraId="6DD88105" w14:textId="77777777" w:rsidR="00881D1B" w:rsidRPr="006D27D8" w:rsidRDefault="00881D1B" w:rsidP="00881D1B">
                            <w:pPr>
                              <w:rPr>
                                <w:rFonts w:ascii="Times New Roman" w:hAnsi="Times New Roman" w:cs="Times New Roman"/>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6E7D6CB" id="_x0000_s1028" style="position:absolute;left:0;text-align:left;margin-left:403pt;margin-top:.15pt;width:454.2pt;height:25.8pt;z-index:25166233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" fillcolor="#4f7ac7 [3028]" stroked="f">
                <v:fill color2="#416fc3 [3172]" rotate="t" colors="0 #6083cb;.5 #3e70ca;1 #2e61ba" focus="100%" type="gradient">
                  <o:fill v:ext="view" type="gradientUnscaled"/>
                </v:fill>
                <v:shadow on="t" color="black" opacity="41287f" offset="0,1.5pt"/>
                <v:textbox>
                  <w:txbxContent>
                    <w:p w14:paraId="05A6DF7D" w14:textId="77777777" w:rsidR="00881D1B" w:rsidRPr="00BE6738" w:rsidRDefault="00881D1B" w:rsidP="00881D1B">
                      <w:pPr>
                        <w:jc w:val="both"/>
                        <w:rPr>
                          <w:rFonts w:ascii="Times New Roman" w:hAnsi="Times New Roman" w:cs="Times New Roman"/>
                          <w:b/>
                          <w:bCs/>
                          <w:sz w:val="28"/>
                          <w:szCs w:val="28"/>
                        </w:rPr>
                      </w:pPr>
                      <w:r>
                        <w:rPr>
                          <w:rFonts w:ascii="Times New Roman" w:hAnsi="Times New Roman" w:cs="Times New Roman"/>
                          <w:b/>
                          <w:bCs/>
                          <w:sz w:val="28"/>
                          <w:szCs w:val="28"/>
                        </w:rPr>
                        <w:t>3</w:t>
                      </w:r>
                      <w:r w:rsidRPr="00BE6738">
                        <w:rPr>
                          <w:rFonts w:ascii="Times New Roman" w:hAnsi="Times New Roman" w:cs="Times New Roman"/>
                          <w:b/>
                          <w:bCs/>
                          <w:sz w:val="28"/>
                          <w:szCs w:val="28"/>
                        </w:rPr>
                        <w:t xml:space="preserve">.0 </w:t>
                      </w:r>
                      <w:r>
                        <w:rPr>
                          <w:rFonts w:ascii="Times New Roman" w:hAnsi="Times New Roman" w:cs="Times New Roman"/>
                          <w:b/>
                          <w:bCs/>
                          <w:sz w:val="28"/>
                          <w:szCs w:val="28"/>
                        </w:rPr>
                        <w:t>Vision</w:t>
                      </w:r>
                      <w:r w:rsidRPr="00BE6738">
                        <w:rPr>
                          <w:rFonts w:ascii="Times New Roman" w:hAnsi="Times New Roman" w:cs="Times New Roman"/>
                          <w:b/>
                          <w:bCs/>
                          <w:sz w:val="28"/>
                          <w:szCs w:val="28"/>
                        </w:rPr>
                        <w:t xml:space="preserve"> Statement:</w:t>
                      </w:r>
                    </w:p>
                    <w:p w14:paraId="6DD88105" w14:textId="77777777" w:rsidR="00881D1B" w:rsidRPr="006D27D8" w:rsidRDefault="00881D1B" w:rsidP="00881D1B">
                      <w:pPr>
                        <w:rPr>
                          <w:rFonts w:ascii="Times New Roman" w:hAnsi="Times New Roman" w:cs="Times New Roman"/>
                          <w:b/>
                          <w:bCs/>
                          <w:sz w:val="28"/>
                          <w:szCs w:val="28"/>
                        </w:rPr>
                      </w:pPr>
                    </w:p>
                  </w:txbxContent>
                </v:textbox>
                <w10:wrap anchorx="margin"/>
              </v:rect>
            </w:pict>
          </mc:Fallback>
        </mc:AlternateContent>
      </w:r>
    </w:p>
    <w:p w14:paraId="10576EE2" w14:textId="77777777" w:rsidR="00881D1B" w:rsidRPr="00942625" w:rsidRDefault="00881D1B" w:rsidP="00881D1B">
      <w:pPr>
        <w:pStyle w:val="NoSpacing"/>
        <w:rPr>
          <w:sz w:val="28"/>
          <w:szCs w:val="28"/>
        </w:rPr>
      </w:pPr>
    </w:p>
    <w:p w14:paraId="054585A2" w14:textId="77777777" w:rsidR="00881D1B" w:rsidRPr="00942625" w:rsidRDefault="00881D1B" w:rsidP="00E763EF">
      <w:pPr>
        <w:spacing w:line="240" w:lineRule="auto"/>
        <w:jc w:val="both"/>
        <w:rPr>
          <w:rFonts w:ascii="Times New Roman" w:hAnsi="Times New Roman" w:cs="Times New Roman"/>
          <w:sz w:val="28"/>
          <w:szCs w:val="28"/>
        </w:rPr>
      </w:pPr>
      <w:r w:rsidRPr="00942625">
        <w:rPr>
          <w:rFonts w:ascii="Times New Roman" w:hAnsi="Times New Roman" w:cs="Times New Roman"/>
          <w:sz w:val="28"/>
          <w:szCs w:val="28"/>
        </w:rPr>
        <w:t>To be a leading consultancy firm recognized for transforming businesses through cutting-edge technology, knowledge empowerment, and strategic excellence enabling clients to thrive in the digital age.</w:t>
      </w:r>
    </w:p>
    <w:p w14:paraId="57244DCD" w14:textId="77777777" w:rsidR="00881D1B" w:rsidRPr="00942625" w:rsidRDefault="00881D1B" w:rsidP="00E763EF">
      <w:pPr>
        <w:spacing w:line="240" w:lineRule="auto"/>
        <w:jc w:val="both"/>
        <w:rPr>
          <w:rFonts w:ascii="Times New Roman" w:hAnsi="Times New Roman" w:cs="Times New Roman"/>
          <w:b/>
          <w:bCs/>
          <w:sz w:val="28"/>
          <w:szCs w:val="28"/>
        </w:rPr>
      </w:pPr>
      <w:r w:rsidRPr="00942625">
        <w:rPr>
          <w:rFonts w:ascii="Times New Roman" w:hAnsi="Times New Roman" w:cs="Times New Roman"/>
          <w:b/>
          <w:bCs/>
          <w:sz w:val="28"/>
          <w:szCs w:val="28"/>
        </w:rPr>
        <w:t>4.1 Travel and Tourism</w:t>
      </w:r>
    </w:p>
    <w:p w14:paraId="26C982EC" w14:textId="501E2DAE" w:rsidR="00881D1B" w:rsidRPr="00942625" w:rsidRDefault="00597091" w:rsidP="00E763EF">
      <w:pPr>
        <w:pStyle w:val="NoSpacing"/>
        <w:jc w:val="both"/>
        <w:rPr>
          <w:rFonts w:ascii="Times New Roman" w:hAnsi="Times New Roman" w:cs="Times New Roman"/>
          <w:sz w:val="28"/>
          <w:szCs w:val="28"/>
        </w:rPr>
      </w:pPr>
      <w:r w:rsidRPr="00597091">
        <w:rPr>
          <w:rFonts w:ascii="Times New Roman" w:hAnsi="Times New Roman" w:cs="Times New Roman"/>
          <w:b/>
          <w:bCs/>
          <w:noProof/>
          <w:sz w:val="28"/>
          <w:szCs w:val="28"/>
        </w:rPr>
        <w:t>Synaptex Consultancy Pvt Ltd.</w:t>
      </w:r>
      <w:r w:rsidR="00881D1B" w:rsidRPr="00942625">
        <w:rPr>
          <w:rFonts w:ascii="Times New Roman" w:hAnsi="Times New Roman" w:cs="Times New Roman"/>
          <w:noProof/>
          <w:sz w:val="28"/>
          <w:szCs w:val="28"/>
        </w:rPr>
        <w:t xml:space="preserve"> provides expert travel and tour consultancy for both domestic and international travelers. While we cater to a diverse range of adventurers and trekkers exploring the rugged landscapes of Pakistan, our core expertise lies in Religious Tourism. We specialize in curated travel experiences that combine spiritual significance with seamless logistics.</w:t>
      </w:r>
    </w:p>
    <w:p w14:paraId="1BB05C39" w14:textId="77777777" w:rsidR="00881D1B" w:rsidRPr="00942625" w:rsidRDefault="00881D1B" w:rsidP="00E763EF">
      <w:pPr>
        <w:pStyle w:val="NoSpacing"/>
        <w:rPr>
          <w:rFonts w:ascii="Times New Roman" w:hAnsi="Times New Roman" w:cs="Times New Roman"/>
          <w:b/>
          <w:bCs/>
          <w:noProof/>
          <w:sz w:val="28"/>
          <w:szCs w:val="28"/>
        </w:rPr>
      </w:pPr>
      <w:r w:rsidRPr="00942625">
        <w:rPr>
          <w:rFonts w:ascii="Times New Roman" w:hAnsi="Times New Roman" w:cs="Times New Roman"/>
          <w:b/>
          <w:bCs/>
          <w:noProof/>
          <w:sz w:val="28"/>
          <w:szCs w:val="28"/>
        </w:rPr>
        <w:t>Key Partners &amp; Clients:</w:t>
      </w:r>
    </w:p>
    <w:p w14:paraId="57CEAAEE" w14:textId="77777777" w:rsidR="00881D1B" w:rsidRPr="00942625" w:rsidRDefault="00881D1B" w:rsidP="00E763EF">
      <w:pPr>
        <w:pStyle w:val="NoSpacing"/>
        <w:numPr>
          <w:ilvl w:val="0"/>
          <w:numId w:val="1"/>
        </w:numPr>
        <w:rPr>
          <w:rFonts w:ascii="Times New Roman" w:hAnsi="Times New Roman" w:cs="Times New Roman"/>
          <w:noProof/>
          <w:sz w:val="28"/>
          <w:szCs w:val="28"/>
        </w:rPr>
      </w:pPr>
      <w:r w:rsidRPr="00942625">
        <w:rPr>
          <w:rFonts w:ascii="Times New Roman" w:hAnsi="Times New Roman" w:cs="Times New Roman"/>
          <w:noProof/>
          <w:sz w:val="28"/>
          <w:szCs w:val="28"/>
        </w:rPr>
        <w:t>Karvan Noor Zehra: Specialized religious tour management.</w:t>
      </w:r>
    </w:p>
    <w:p w14:paraId="2E805D74" w14:textId="77777777" w:rsidR="00881D1B" w:rsidRDefault="00881D1B" w:rsidP="00E763EF">
      <w:pPr>
        <w:pStyle w:val="NoSpacing"/>
        <w:numPr>
          <w:ilvl w:val="0"/>
          <w:numId w:val="1"/>
        </w:numPr>
        <w:rPr>
          <w:rFonts w:ascii="Times New Roman" w:hAnsi="Times New Roman" w:cs="Times New Roman"/>
          <w:noProof/>
          <w:sz w:val="28"/>
          <w:szCs w:val="28"/>
        </w:rPr>
      </w:pPr>
      <w:r w:rsidRPr="00942625">
        <w:rPr>
          <w:rFonts w:ascii="Times New Roman" w:hAnsi="Times New Roman" w:cs="Times New Roman"/>
          <w:noProof/>
          <w:sz w:val="28"/>
          <w:szCs w:val="28"/>
        </w:rPr>
        <w:t>Rupal Expeditions: Adventure and trekking logistics.</w:t>
      </w:r>
    </w:p>
    <w:p w14:paraId="0D8E01B0" w14:textId="77777777" w:rsidR="00881D1B" w:rsidRPr="00942625" w:rsidRDefault="00881D1B" w:rsidP="00881D1B">
      <w:pPr>
        <w:pStyle w:val="NoSpacing"/>
        <w:spacing w:line="360" w:lineRule="auto"/>
        <w:rPr>
          <w:rFonts w:ascii="Times New Roman" w:hAnsi="Times New Roman" w:cs="Times New Roman"/>
          <w:noProof/>
          <w:sz w:val="28"/>
          <w:szCs w:val="28"/>
        </w:rPr>
      </w:pPr>
      <w:r>
        <w:rPr>
          <w:rFonts w:ascii="Times New Roman" w:hAnsi="Times New Roman" w:cs="Times New Roman"/>
          <w:noProof/>
          <w:sz w:val="28"/>
          <w:szCs w:val="28"/>
        </w:rPr>
        <w:lastRenderedPageBreak/>
        <w:t xml:space="preserve">                          </w:t>
      </w:r>
      <w:r>
        <w:rPr>
          <w:rFonts w:ascii="Times New Roman" w:hAnsi="Times New Roman" w:cs="Times New Roman"/>
          <w:noProof/>
          <w:sz w:val="28"/>
          <w:szCs w:val="28"/>
        </w:rPr>
        <w:drawing>
          <wp:inline distT="0" distB="0" distL="0" distR="0" wp14:anchorId="095A1269" wp14:editId="5F810C6D">
            <wp:extent cx="1683821" cy="1615440"/>
            <wp:effectExtent l="0" t="0" r="0" b="3810"/>
            <wp:docPr id="4197682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68250" name="Picture 419768250"/>
                    <pic:cNvPicPr/>
                  </pic:nvPicPr>
                  <pic:blipFill rotWithShape="1">
                    <a:blip r:embed="rId7" cstate="print">
                      <a:extLst>
                        <a:ext uri="{28A0092B-C50C-407E-A947-70E740481C1C}">
                          <a14:useLocalDpi xmlns:a14="http://schemas.microsoft.com/office/drawing/2010/main" val="0"/>
                        </a:ext>
                      </a:extLst>
                    </a:blip>
                    <a:srcRect l="9393" t="11187" r="10776" b="12301"/>
                    <a:stretch>
                      <a:fillRect/>
                    </a:stretch>
                  </pic:blipFill>
                  <pic:spPr bwMode="auto">
                    <a:xfrm>
                      <a:off x="0" y="0"/>
                      <a:ext cx="1698387" cy="1629414"/>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sz w:val="28"/>
          <w:szCs w:val="28"/>
        </w:rPr>
        <w:drawing>
          <wp:inline distT="0" distB="0" distL="0" distR="0" wp14:anchorId="74C699F8" wp14:editId="020DC046">
            <wp:extent cx="1798320" cy="1801109"/>
            <wp:effectExtent l="0" t="0" r="0" b="8890"/>
            <wp:docPr id="21264363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36342" name="Picture 21264363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8900" cy="1811705"/>
                    </a:xfrm>
                    <a:prstGeom prst="rect">
                      <a:avLst/>
                    </a:prstGeom>
                  </pic:spPr>
                </pic:pic>
              </a:graphicData>
            </a:graphic>
          </wp:inline>
        </w:drawing>
      </w:r>
    </w:p>
    <w:p w14:paraId="1BE3688C" w14:textId="77777777" w:rsidR="00881D1B" w:rsidRPr="004A387C" w:rsidRDefault="00881D1B" w:rsidP="00D5591F">
      <w:pPr>
        <w:spacing w:line="240" w:lineRule="auto"/>
        <w:jc w:val="both"/>
        <w:rPr>
          <w:rFonts w:ascii="Times New Roman" w:hAnsi="Times New Roman" w:cs="Times New Roman"/>
          <w:b/>
          <w:bCs/>
          <w:sz w:val="28"/>
          <w:szCs w:val="28"/>
        </w:rPr>
      </w:pPr>
      <w:r w:rsidRPr="004A387C">
        <w:rPr>
          <w:rFonts w:ascii="Times New Roman" w:hAnsi="Times New Roman" w:cs="Times New Roman"/>
          <w:b/>
          <w:bCs/>
          <w:sz w:val="28"/>
          <w:szCs w:val="28"/>
        </w:rPr>
        <w:t>4.2 Ticketing &amp; Visa Consultancy</w:t>
      </w:r>
    </w:p>
    <w:p w14:paraId="7E2E91C1" w14:textId="77777777" w:rsidR="00881D1B" w:rsidRPr="00942625" w:rsidRDefault="00881D1B" w:rsidP="00D5591F">
      <w:pPr>
        <w:pStyle w:val="NoSpacing"/>
        <w:jc w:val="both"/>
        <w:rPr>
          <w:rFonts w:ascii="Times New Roman" w:hAnsi="Times New Roman" w:cs="Times New Roman"/>
          <w:sz w:val="28"/>
          <w:szCs w:val="28"/>
        </w:rPr>
      </w:pPr>
      <w:r w:rsidRPr="00942625">
        <w:rPr>
          <w:rFonts w:ascii="Times New Roman" w:hAnsi="Times New Roman" w:cs="Times New Roman"/>
          <w:sz w:val="28"/>
          <w:szCs w:val="28"/>
        </w:rPr>
        <w:t>We provide comprehensive visa assistance and ticketing solutions tailored to the specific needs of the Gilgit-Baltistan community. Our services are strategically focused on peak travel windows (December–January and July–August) to ensure travellers have reliable support during high-demand seasons.</w:t>
      </w:r>
    </w:p>
    <w:p w14:paraId="5B9AA394" w14:textId="77777777" w:rsidR="00881D1B" w:rsidRPr="00942625" w:rsidRDefault="00881D1B" w:rsidP="00D5591F">
      <w:pPr>
        <w:pStyle w:val="NoSpacing"/>
        <w:numPr>
          <w:ilvl w:val="0"/>
          <w:numId w:val="2"/>
        </w:numPr>
        <w:jc w:val="both"/>
        <w:rPr>
          <w:rFonts w:ascii="Times New Roman" w:hAnsi="Times New Roman" w:cs="Times New Roman"/>
          <w:sz w:val="28"/>
          <w:szCs w:val="28"/>
        </w:rPr>
      </w:pPr>
      <w:r w:rsidRPr="00942625">
        <w:rPr>
          <w:rFonts w:ascii="Times New Roman" w:hAnsi="Times New Roman" w:cs="Times New Roman"/>
          <w:b/>
          <w:bCs/>
          <w:sz w:val="28"/>
          <w:szCs w:val="28"/>
        </w:rPr>
        <w:t>Visa Consultancy</w:t>
      </w:r>
      <w:r w:rsidRPr="00942625">
        <w:rPr>
          <w:rFonts w:ascii="Times New Roman" w:hAnsi="Times New Roman" w:cs="Times New Roman"/>
          <w:sz w:val="28"/>
          <w:szCs w:val="28"/>
        </w:rPr>
        <w:t>: Expert guidance for Umrah (Makkah &amp; Madina) and Ziarat (Iran, Iraq, and Syria) permits, ensuring all regulatory requirements are met for a worry-free pilgrimage.</w:t>
      </w:r>
    </w:p>
    <w:p w14:paraId="56825861" w14:textId="77777777" w:rsidR="00881D1B" w:rsidRPr="00942625" w:rsidRDefault="00881D1B" w:rsidP="00D5591F">
      <w:pPr>
        <w:pStyle w:val="NoSpacing"/>
        <w:numPr>
          <w:ilvl w:val="0"/>
          <w:numId w:val="2"/>
        </w:numPr>
        <w:jc w:val="both"/>
        <w:rPr>
          <w:rFonts w:ascii="Times New Roman" w:hAnsi="Times New Roman" w:cs="Times New Roman"/>
          <w:sz w:val="28"/>
          <w:szCs w:val="28"/>
        </w:rPr>
      </w:pPr>
      <w:r w:rsidRPr="00942625">
        <w:rPr>
          <w:rFonts w:ascii="Times New Roman" w:hAnsi="Times New Roman" w:cs="Times New Roman"/>
          <w:b/>
          <w:bCs/>
          <w:sz w:val="28"/>
          <w:szCs w:val="28"/>
        </w:rPr>
        <w:t>Ticketing Services</w:t>
      </w:r>
      <w:r w:rsidRPr="00942625">
        <w:rPr>
          <w:rFonts w:ascii="Times New Roman" w:hAnsi="Times New Roman" w:cs="Times New Roman"/>
          <w:sz w:val="28"/>
          <w:szCs w:val="28"/>
        </w:rPr>
        <w:t>: We offer competitive booking options for domestic and international carriers, including:</w:t>
      </w:r>
    </w:p>
    <w:p w14:paraId="6185657E" w14:textId="77777777" w:rsidR="00881D1B" w:rsidRPr="00942625" w:rsidRDefault="00881D1B" w:rsidP="00D5591F">
      <w:pPr>
        <w:pStyle w:val="NoSpacing"/>
        <w:numPr>
          <w:ilvl w:val="0"/>
          <w:numId w:val="3"/>
        </w:numPr>
        <w:jc w:val="both"/>
        <w:rPr>
          <w:rFonts w:ascii="Times New Roman" w:hAnsi="Times New Roman" w:cs="Times New Roman"/>
          <w:sz w:val="28"/>
          <w:szCs w:val="28"/>
        </w:rPr>
      </w:pPr>
      <w:r w:rsidRPr="00942625">
        <w:rPr>
          <w:rFonts w:ascii="Times New Roman" w:hAnsi="Times New Roman" w:cs="Times New Roman"/>
          <w:b/>
          <w:bCs/>
          <w:sz w:val="28"/>
          <w:szCs w:val="28"/>
        </w:rPr>
        <w:t>Domestic</w:t>
      </w:r>
      <w:r w:rsidRPr="00942625">
        <w:rPr>
          <w:rFonts w:ascii="Times New Roman" w:hAnsi="Times New Roman" w:cs="Times New Roman"/>
          <w:sz w:val="28"/>
          <w:szCs w:val="28"/>
        </w:rPr>
        <w:t>: Pakistan International Airlines (PIA) and Air Blue.</w:t>
      </w:r>
    </w:p>
    <w:p w14:paraId="55936DF6" w14:textId="77777777" w:rsidR="00881D1B" w:rsidRPr="00405CDB" w:rsidRDefault="00881D1B" w:rsidP="00D5591F">
      <w:pPr>
        <w:pStyle w:val="NoSpacing"/>
        <w:numPr>
          <w:ilvl w:val="0"/>
          <w:numId w:val="3"/>
        </w:numPr>
        <w:jc w:val="both"/>
        <w:rPr>
          <w:rFonts w:ascii="Times New Roman" w:hAnsi="Times New Roman" w:cs="Times New Roman"/>
          <w:sz w:val="28"/>
          <w:szCs w:val="28"/>
        </w:rPr>
      </w:pPr>
      <w:r w:rsidRPr="00942625">
        <w:rPr>
          <w:rFonts w:ascii="Times New Roman" w:hAnsi="Times New Roman" w:cs="Times New Roman"/>
          <w:b/>
          <w:bCs/>
          <w:sz w:val="28"/>
          <w:szCs w:val="28"/>
        </w:rPr>
        <w:t>International/Pilgrimage</w:t>
      </w:r>
      <w:r w:rsidRPr="00942625">
        <w:rPr>
          <w:rFonts w:ascii="Times New Roman" w:hAnsi="Times New Roman" w:cs="Times New Roman"/>
          <w:sz w:val="28"/>
          <w:szCs w:val="28"/>
        </w:rPr>
        <w:t>: Dedicated booking via Iran Air, Iraqi Airways, and other regional carriers for Umrah and Ziarat routes.</w:t>
      </w:r>
      <w:r w:rsidRPr="006C60F6">
        <w:rPr>
          <w:rFonts w:ascii="Times New Roman" w:hAnsi="Times New Roman" w:cs="Times New Roman"/>
          <w:noProof/>
          <w:sz w:val="28"/>
          <w:szCs w:val="28"/>
        </w:rPr>
        <w:t xml:space="preserve">     </w:t>
      </w:r>
      <w:r>
        <w:rPr>
          <w:rFonts w:ascii="Times New Roman" w:hAnsi="Times New Roman" w:cs="Times New Roman"/>
          <w:noProof/>
          <w:sz w:val="28"/>
          <w:szCs w:val="28"/>
        </w:rPr>
        <w:t xml:space="preserve">     </w:t>
      </w:r>
      <w:r>
        <w:rPr>
          <w:rFonts w:ascii="Times New Roman" w:hAnsi="Times New Roman" w:cs="Times New Roman"/>
          <w:noProof/>
          <w:sz w:val="28"/>
          <w:szCs w:val="28"/>
        </w:rPr>
        <w:drawing>
          <wp:inline distT="0" distB="0" distL="0" distR="0" wp14:anchorId="6495F699" wp14:editId="68223C20">
            <wp:extent cx="1683821" cy="1615440"/>
            <wp:effectExtent l="0" t="0" r="0" b="3810"/>
            <wp:docPr id="10122701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68250" name="Picture 419768250"/>
                    <pic:cNvPicPr/>
                  </pic:nvPicPr>
                  <pic:blipFill rotWithShape="1">
                    <a:blip r:embed="rId7" cstate="print">
                      <a:extLst>
                        <a:ext uri="{28A0092B-C50C-407E-A947-70E740481C1C}">
                          <a14:useLocalDpi xmlns:a14="http://schemas.microsoft.com/office/drawing/2010/main" val="0"/>
                        </a:ext>
                      </a:extLst>
                    </a:blip>
                    <a:srcRect l="9393" t="11187" r="10776" b="12301"/>
                    <a:stretch>
                      <a:fillRect/>
                    </a:stretch>
                  </pic:blipFill>
                  <pic:spPr bwMode="auto">
                    <a:xfrm>
                      <a:off x="0" y="0"/>
                      <a:ext cx="1698387" cy="1629414"/>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sz w:val="28"/>
          <w:szCs w:val="28"/>
        </w:rPr>
        <w:drawing>
          <wp:inline distT="0" distB="0" distL="0" distR="0" wp14:anchorId="046981BA" wp14:editId="5EA277D6">
            <wp:extent cx="1498816" cy="1501140"/>
            <wp:effectExtent l="0" t="0" r="6350" b="3810"/>
            <wp:docPr id="4343477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36342" name="Picture 21264363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10691" cy="1513033"/>
                    </a:xfrm>
                    <a:prstGeom prst="rect">
                      <a:avLst/>
                    </a:prstGeom>
                  </pic:spPr>
                </pic:pic>
              </a:graphicData>
            </a:graphic>
          </wp:inline>
        </w:drawing>
      </w:r>
    </w:p>
    <w:p w14:paraId="13EE5262" w14:textId="77777777" w:rsidR="00881D1B" w:rsidRPr="00942625" w:rsidRDefault="00881D1B" w:rsidP="003F4C6A">
      <w:pPr>
        <w:spacing w:line="240" w:lineRule="auto"/>
        <w:jc w:val="both"/>
        <w:rPr>
          <w:rFonts w:ascii="Times New Roman" w:hAnsi="Times New Roman" w:cs="Times New Roman"/>
          <w:sz w:val="28"/>
          <w:szCs w:val="28"/>
        </w:rPr>
      </w:pPr>
      <w:r w:rsidRPr="00942625">
        <w:rPr>
          <w:rFonts w:ascii="Times New Roman" w:hAnsi="Times New Roman" w:cs="Times New Roman"/>
          <w:b/>
          <w:bCs/>
          <w:sz w:val="28"/>
          <w:szCs w:val="28"/>
        </w:rPr>
        <w:t>4.3 IT Solutions</w:t>
      </w:r>
    </w:p>
    <w:p w14:paraId="38DB2F2D" w14:textId="4C1A60CE" w:rsidR="00881D1B" w:rsidRPr="00942625" w:rsidRDefault="00597091" w:rsidP="003F4C6A">
      <w:pPr>
        <w:spacing w:line="240" w:lineRule="auto"/>
        <w:jc w:val="both"/>
        <w:rPr>
          <w:rFonts w:ascii="Times New Roman" w:hAnsi="Times New Roman" w:cs="Times New Roman"/>
          <w:sz w:val="28"/>
          <w:szCs w:val="28"/>
        </w:rPr>
      </w:pPr>
      <w:r w:rsidRPr="006302B3">
        <w:rPr>
          <w:rFonts w:ascii="Times New Roman" w:hAnsi="Times New Roman" w:cs="Times New Roman"/>
          <w:sz w:val="28"/>
          <w:szCs w:val="28"/>
        </w:rPr>
        <w:t>Synaptex Consultancy Pvt Ltd.</w:t>
      </w:r>
      <w:r w:rsidR="00881D1B" w:rsidRPr="00942625">
        <w:rPr>
          <w:rFonts w:ascii="Times New Roman" w:hAnsi="Times New Roman" w:cs="Times New Roman"/>
          <w:sz w:val="28"/>
          <w:szCs w:val="28"/>
        </w:rPr>
        <w:t xml:space="preserve"> offers end-to-end information technology services designed to help organizations embrace digital transformation and improve operational efficiency. Our IT solutions include software development, system integration, IT infrastructure setup, cloud computing, cybersecurity, and digital automation. We provide tailored technology strategies aligned with each client’s unique business goals ensuring innovation, scalability, and seamless performance.</w:t>
      </w:r>
    </w:p>
    <w:p w14:paraId="4BADA651" w14:textId="77777777" w:rsidR="00881D1B" w:rsidRPr="00942625" w:rsidRDefault="00881D1B" w:rsidP="004E11FB">
      <w:pPr>
        <w:spacing w:line="240" w:lineRule="auto"/>
        <w:jc w:val="both"/>
        <w:rPr>
          <w:rFonts w:ascii="Times New Roman" w:hAnsi="Times New Roman" w:cs="Times New Roman"/>
          <w:b/>
          <w:bCs/>
          <w:sz w:val="28"/>
          <w:szCs w:val="28"/>
        </w:rPr>
      </w:pPr>
      <w:r w:rsidRPr="00942625">
        <w:rPr>
          <w:rFonts w:ascii="Times New Roman" w:hAnsi="Times New Roman" w:cs="Times New Roman"/>
          <w:b/>
          <w:bCs/>
          <w:sz w:val="28"/>
          <w:szCs w:val="28"/>
        </w:rPr>
        <w:t>4.</w:t>
      </w:r>
      <w:r>
        <w:rPr>
          <w:rFonts w:ascii="Times New Roman" w:hAnsi="Times New Roman" w:cs="Times New Roman"/>
          <w:b/>
          <w:bCs/>
          <w:sz w:val="28"/>
          <w:szCs w:val="28"/>
        </w:rPr>
        <w:t>4</w:t>
      </w:r>
      <w:r w:rsidRPr="00942625">
        <w:rPr>
          <w:rFonts w:ascii="Times New Roman" w:hAnsi="Times New Roman" w:cs="Times New Roman"/>
          <w:b/>
          <w:bCs/>
          <w:sz w:val="28"/>
          <w:szCs w:val="28"/>
        </w:rPr>
        <w:t xml:space="preserve"> Professional Training</w:t>
      </w:r>
    </w:p>
    <w:p w14:paraId="5FD24A84" w14:textId="77777777" w:rsidR="00881D1B" w:rsidRPr="00942625" w:rsidRDefault="00881D1B" w:rsidP="004E11FB">
      <w:pPr>
        <w:spacing w:line="240" w:lineRule="auto"/>
        <w:jc w:val="both"/>
        <w:rPr>
          <w:rFonts w:ascii="Times New Roman" w:hAnsi="Times New Roman" w:cs="Times New Roman"/>
          <w:sz w:val="28"/>
          <w:szCs w:val="28"/>
        </w:rPr>
      </w:pPr>
      <w:r w:rsidRPr="00942625">
        <w:rPr>
          <w:rFonts w:ascii="Times New Roman" w:hAnsi="Times New Roman" w:cs="Times New Roman"/>
          <w:sz w:val="28"/>
          <w:szCs w:val="28"/>
        </w:rPr>
        <w:lastRenderedPageBreak/>
        <w:t>We design and deliver professional training programs that equip individuals and teams with the knowledge, skills, and tools needed to excel in their respective industries. Our training modules cover IT skills development, project management, leadership, communication, digital literacy, and emerging technologies.</w:t>
      </w:r>
      <w:r w:rsidRPr="00942625">
        <w:rPr>
          <w:rFonts w:ascii="Times New Roman" w:hAnsi="Times New Roman" w:cs="Times New Roman"/>
          <w:b/>
          <w:bCs/>
          <w:noProof/>
          <w:sz w:val="28"/>
          <w:szCs w:val="28"/>
        </w:rPr>
        <w:t xml:space="preserve"> </w:t>
      </w:r>
    </w:p>
    <w:p w14:paraId="218182AC" w14:textId="77777777" w:rsidR="00881D1B" w:rsidRPr="00942625" w:rsidRDefault="00881D1B" w:rsidP="004E11FB">
      <w:pPr>
        <w:spacing w:line="240" w:lineRule="auto"/>
        <w:jc w:val="both"/>
        <w:rPr>
          <w:rFonts w:ascii="Times New Roman" w:hAnsi="Times New Roman" w:cs="Times New Roman"/>
          <w:sz w:val="28"/>
          <w:szCs w:val="28"/>
        </w:rPr>
      </w:pPr>
      <w:r w:rsidRPr="00942625">
        <w:rPr>
          <w:rFonts w:ascii="Times New Roman" w:hAnsi="Times New Roman" w:cs="Times New Roman"/>
          <w:sz w:val="28"/>
          <w:szCs w:val="28"/>
        </w:rPr>
        <w:t>Through our expert trainers and industry-driven content, we ensure that participants gain practical insights and applicable skills that contribute to both personal and organizational growth.</w:t>
      </w:r>
    </w:p>
    <w:p w14:paraId="007EB65D" w14:textId="77777777" w:rsidR="00881D1B" w:rsidRPr="00942625" w:rsidRDefault="00881D1B" w:rsidP="004E11FB">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4.5</w:t>
      </w:r>
      <w:r w:rsidRPr="00942625">
        <w:rPr>
          <w:rFonts w:ascii="Times New Roman" w:hAnsi="Times New Roman" w:cs="Times New Roman"/>
          <w:b/>
          <w:bCs/>
          <w:sz w:val="28"/>
          <w:szCs w:val="28"/>
        </w:rPr>
        <w:t xml:space="preserve"> Workshops</w:t>
      </w:r>
    </w:p>
    <w:p w14:paraId="1826B1E7" w14:textId="5E1BE34A" w:rsidR="00881D1B" w:rsidRPr="00942625" w:rsidRDefault="00597091" w:rsidP="004E11FB">
      <w:pPr>
        <w:spacing w:line="240" w:lineRule="auto"/>
        <w:jc w:val="both"/>
        <w:rPr>
          <w:rFonts w:ascii="Times New Roman" w:hAnsi="Times New Roman" w:cs="Times New Roman"/>
          <w:sz w:val="28"/>
          <w:szCs w:val="28"/>
        </w:rPr>
      </w:pPr>
      <w:r w:rsidRPr="0015516C">
        <w:rPr>
          <w:rFonts w:ascii="Times New Roman" w:hAnsi="Times New Roman" w:cs="Times New Roman"/>
          <w:sz w:val="28"/>
          <w:szCs w:val="28"/>
        </w:rPr>
        <w:t>Synaptex Consultancy Pvt Ltd.</w:t>
      </w:r>
      <w:r w:rsidR="00881D1B" w:rsidRPr="00942625">
        <w:rPr>
          <w:rFonts w:ascii="Times New Roman" w:hAnsi="Times New Roman" w:cs="Times New Roman"/>
          <w:sz w:val="28"/>
          <w:szCs w:val="28"/>
        </w:rPr>
        <w:t xml:space="preserve"> conducts interactive workshops focused on professional development, innovation, and technology adoption. These workshops are tailored to client needs, promoting hands-on learning, problem-solving, and strategic thinking.</w:t>
      </w:r>
    </w:p>
    <w:p w14:paraId="1F83B387" w14:textId="77777777" w:rsidR="00881D1B" w:rsidRPr="00942625" w:rsidRDefault="00881D1B" w:rsidP="004E11FB">
      <w:pPr>
        <w:spacing w:line="240" w:lineRule="auto"/>
        <w:jc w:val="both"/>
        <w:rPr>
          <w:rFonts w:ascii="Times New Roman" w:hAnsi="Times New Roman" w:cs="Times New Roman"/>
          <w:sz w:val="28"/>
          <w:szCs w:val="28"/>
        </w:rPr>
      </w:pPr>
      <w:r w:rsidRPr="00942625">
        <w:rPr>
          <w:rFonts w:ascii="Times New Roman" w:hAnsi="Times New Roman" w:cs="Times New Roman"/>
          <w:sz w:val="28"/>
          <w:szCs w:val="28"/>
        </w:rPr>
        <w:t>Our workshop themes include digital transformation strategies, business process improvement, team collaboration, and innovation management helping organizations build high-performing teams ready for the challenges of the modern business environment.</w:t>
      </w:r>
    </w:p>
    <w:p w14:paraId="1A8B0166" w14:textId="77777777" w:rsidR="00881D1B" w:rsidRPr="00942625" w:rsidRDefault="00881D1B" w:rsidP="004E11FB">
      <w:pPr>
        <w:spacing w:line="240" w:lineRule="auto"/>
        <w:rPr>
          <w:rFonts w:ascii="Times New Roman" w:hAnsi="Times New Roman" w:cs="Times New Roman"/>
          <w:b/>
          <w:bCs/>
          <w:sz w:val="28"/>
          <w:szCs w:val="28"/>
        </w:rPr>
      </w:pPr>
      <w:r w:rsidRPr="00942625">
        <w:rPr>
          <w:rFonts w:ascii="Times New Roman" w:hAnsi="Times New Roman" w:cs="Times New Roman"/>
          <w:b/>
          <w:bCs/>
          <w:sz w:val="28"/>
          <w:szCs w:val="28"/>
        </w:rPr>
        <w:t>4.</w:t>
      </w:r>
      <w:r>
        <w:rPr>
          <w:rFonts w:ascii="Times New Roman" w:hAnsi="Times New Roman" w:cs="Times New Roman"/>
          <w:b/>
          <w:bCs/>
          <w:sz w:val="28"/>
          <w:szCs w:val="28"/>
        </w:rPr>
        <w:t>5</w:t>
      </w:r>
      <w:r w:rsidRPr="00942625">
        <w:rPr>
          <w:rFonts w:ascii="Times New Roman" w:hAnsi="Times New Roman" w:cs="Times New Roman"/>
          <w:b/>
          <w:bCs/>
          <w:sz w:val="28"/>
          <w:szCs w:val="28"/>
        </w:rPr>
        <w:t xml:space="preserve"> Market Research</w:t>
      </w:r>
    </w:p>
    <w:p w14:paraId="61C15C7D" w14:textId="77777777" w:rsidR="00881D1B" w:rsidRPr="00942625" w:rsidRDefault="00881D1B" w:rsidP="004E11FB">
      <w:pPr>
        <w:spacing w:line="240" w:lineRule="auto"/>
        <w:jc w:val="both"/>
        <w:rPr>
          <w:rFonts w:ascii="Times New Roman" w:hAnsi="Times New Roman" w:cs="Times New Roman"/>
          <w:sz w:val="28"/>
          <w:szCs w:val="28"/>
        </w:rPr>
      </w:pPr>
      <w:r w:rsidRPr="00942625">
        <w:rPr>
          <w:rFonts w:ascii="Times New Roman" w:hAnsi="Times New Roman" w:cs="Times New Roman"/>
          <w:sz w:val="28"/>
          <w:szCs w:val="28"/>
        </w:rPr>
        <w:t>We provide comprehensive market research and analytical insights to help clients make informed business decisions. Our research services cover market analysis, competitive intelligence, consumer insights, feasibility studies, and policy research.</w:t>
      </w:r>
    </w:p>
    <w:p w14:paraId="520612F8" w14:textId="458374AC" w:rsidR="00881D1B" w:rsidRPr="00942625" w:rsidRDefault="00881D1B" w:rsidP="004E11FB">
      <w:pPr>
        <w:spacing w:line="240" w:lineRule="auto"/>
        <w:jc w:val="both"/>
        <w:rPr>
          <w:rFonts w:ascii="Times New Roman" w:hAnsi="Times New Roman" w:cs="Times New Roman"/>
          <w:sz w:val="28"/>
          <w:szCs w:val="28"/>
        </w:rPr>
      </w:pPr>
      <w:r w:rsidRPr="00942625">
        <w:rPr>
          <w:rFonts w:ascii="Times New Roman" w:hAnsi="Times New Roman" w:cs="Times New Roman"/>
          <w:sz w:val="28"/>
          <w:szCs w:val="28"/>
        </w:rPr>
        <w:t xml:space="preserve">Using both qualitative and quantitative approaches, </w:t>
      </w:r>
      <w:r w:rsidR="00597091" w:rsidRPr="0015516C">
        <w:rPr>
          <w:rFonts w:ascii="Times New Roman" w:hAnsi="Times New Roman" w:cs="Times New Roman"/>
          <w:sz w:val="28"/>
          <w:szCs w:val="28"/>
        </w:rPr>
        <w:t>Synaptex Consultancy Pvt Ltd.</w:t>
      </w:r>
      <w:r w:rsidRPr="00942625">
        <w:rPr>
          <w:rFonts w:ascii="Times New Roman" w:hAnsi="Times New Roman" w:cs="Times New Roman"/>
          <w:sz w:val="28"/>
          <w:szCs w:val="28"/>
        </w:rPr>
        <w:t>. assists businesses in understanding market trends, identifying opportunities, and minimizing risks enabling data-driven strategies and sustainable growth.</w:t>
      </w:r>
    </w:p>
    <w:p w14:paraId="4E12974C" w14:textId="77777777" w:rsidR="00881D1B" w:rsidRPr="00942625" w:rsidRDefault="00881D1B" w:rsidP="004E11FB">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4.6</w:t>
      </w:r>
      <w:r w:rsidRPr="00942625">
        <w:rPr>
          <w:rFonts w:ascii="Times New Roman" w:hAnsi="Times New Roman" w:cs="Times New Roman"/>
          <w:b/>
          <w:bCs/>
          <w:sz w:val="28"/>
          <w:szCs w:val="28"/>
        </w:rPr>
        <w:t xml:space="preserve"> Procurement Management</w:t>
      </w:r>
    </w:p>
    <w:p w14:paraId="3A432B55" w14:textId="6EEB8398" w:rsidR="00881D1B" w:rsidRPr="00293DE8" w:rsidRDefault="00597091" w:rsidP="004E11FB">
      <w:pPr>
        <w:spacing w:line="240" w:lineRule="auto"/>
        <w:jc w:val="both"/>
        <w:rPr>
          <w:rFonts w:ascii="Times New Roman" w:hAnsi="Times New Roman" w:cs="Times New Roman"/>
          <w:sz w:val="28"/>
          <w:szCs w:val="28"/>
        </w:rPr>
      </w:pPr>
      <w:r w:rsidRPr="0015516C">
        <w:rPr>
          <w:rFonts w:ascii="Times New Roman" w:hAnsi="Times New Roman" w:cs="Times New Roman"/>
          <w:sz w:val="28"/>
          <w:szCs w:val="28"/>
        </w:rPr>
        <w:t>Synaptex Consultancy Pvt Ltd.</w:t>
      </w:r>
      <w:r w:rsidR="00881D1B" w:rsidRPr="00293DE8">
        <w:rPr>
          <w:rFonts w:ascii="Times New Roman" w:hAnsi="Times New Roman" w:cs="Times New Roman"/>
          <w:sz w:val="28"/>
          <w:szCs w:val="28"/>
        </w:rPr>
        <w:t xml:space="preserve"> provides strategic procurement and supply chain management services designed to streamline sourcing and optimize operational efficiency. We serve a diverse clie</w:t>
      </w:r>
      <w:r w:rsidR="00881D1B" w:rsidRPr="00942625">
        <w:rPr>
          <w:rFonts w:ascii="Times New Roman" w:hAnsi="Times New Roman" w:cs="Times New Roman"/>
          <w:sz w:val="28"/>
          <w:szCs w:val="28"/>
        </w:rPr>
        <w:t xml:space="preserve">nt </w:t>
      </w:r>
      <w:r w:rsidR="00881D1B" w:rsidRPr="00293DE8">
        <w:rPr>
          <w:rFonts w:ascii="Times New Roman" w:hAnsi="Times New Roman" w:cs="Times New Roman"/>
          <w:sz w:val="28"/>
          <w:szCs w:val="28"/>
        </w:rPr>
        <w:t>including Travel &amp; Tour operators (Umrah &amp; Ziarat), Government Agencies, and Private Sector enterprises</w:t>
      </w:r>
      <w:r w:rsidR="00881D1B" w:rsidRPr="00942625">
        <w:rPr>
          <w:rFonts w:ascii="Times New Roman" w:hAnsi="Times New Roman" w:cs="Times New Roman"/>
          <w:sz w:val="28"/>
          <w:szCs w:val="28"/>
        </w:rPr>
        <w:t xml:space="preserve"> </w:t>
      </w:r>
      <w:r w:rsidR="00881D1B" w:rsidRPr="00293DE8">
        <w:rPr>
          <w:rFonts w:ascii="Times New Roman" w:hAnsi="Times New Roman" w:cs="Times New Roman"/>
          <w:sz w:val="28"/>
          <w:szCs w:val="28"/>
        </w:rPr>
        <w:t>to ensure their procurement processes are transparent, cost-effective, and fully compliant with regulatory standards.</w:t>
      </w:r>
    </w:p>
    <w:p w14:paraId="3DE224DC" w14:textId="77777777" w:rsidR="00881D1B" w:rsidRPr="00293DE8" w:rsidRDefault="00881D1B" w:rsidP="004E11FB">
      <w:pPr>
        <w:spacing w:line="240" w:lineRule="auto"/>
        <w:jc w:val="both"/>
        <w:rPr>
          <w:rFonts w:ascii="Times New Roman" w:hAnsi="Times New Roman" w:cs="Times New Roman"/>
          <w:sz w:val="28"/>
          <w:szCs w:val="28"/>
        </w:rPr>
      </w:pPr>
      <w:r w:rsidRPr="00293DE8">
        <w:rPr>
          <w:rFonts w:ascii="Times New Roman" w:hAnsi="Times New Roman" w:cs="Times New Roman"/>
          <w:sz w:val="28"/>
          <w:szCs w:val="28"/>
        </w:rPr>
        <w:t>Our comprehensive procurement solutions include:</w:t>
      </w:r>
    </w:p>
    <w:p w14:paraId="27ACE29E" w14:textId="77777777" w:rsidR="00881D1B" w:rsidRPr="00293DE8" w:rsidRDefault="00881D1B" w:rsidP="004E11FB">
      <w:pPr>
        <w:numPr>
          <w:ilvl w:val="0"/>
          <w:numId w:val="4"/>
        </w:numPr>
        <w:spacing w:line="240" w:lineRule="auto"/>
        <w:jc w:val="both"/>
        <w:rPr>
          <w:rFonts w:ascii="Times New Roman" w:hAnsi="Times New Roman" w:cs="Times New Roman"/>
          <w:sz w:val="28"/>
          <w:szCs w:val="28"/>
        </w:rPr>
      </w:pPr>
      <w:r w:rsidRPr="00293DE8">
        <w:rPr>
          <w:rFonts w:ascii="Times New Roman" w:hAnsi="Times New Roman" w:cs="Times New Roman"/>
          <w:b/>
          <w:bCs/>
          <w:sz w:val="28"/>
          <w:szCs w:val="28"/>
        </w:rPr>
        <w:t>Strategic Sourcing &amp; Planning:</w:t>
      </w:r>
      <w:r w:rsidRPr="00293DE8">
        <w:rPr>
          <w:rFonts w:ascii="Times New Roman" w:hAnsi="Times New Roman" w:cs="Times New Roman"/>
          <w:sz w:val="28"/>
          <w:szCs w:val="28"/>
        </w:rPr>
        <w:t xml:space="preserve"> Developing robust frameworks to identify and acquire essential resources.</w:t>
      </w:r>
    </w:p>
    <w:p w14:paraId="2E7E80F2" w14:textId="77777777" w:rsidR="00881D1B" w:rsidRPr="00293DE8" w:rsidRDefault="00881D1B" w:rsidP="004E11FB">
      <w:pPr>
        <w:numPr>
          <w:ilvl w:val="0"/>
          <w:numId w:val="4"/>
        </w:numPr>
        <w:spacing w:line="240" w:lineRule="auto"/>
        <w:jc w:val="both"/>
        <w:rPr>
          <w:rFonts w:ascii="Times New Roman" w:hAnsi="Times New Roman" w:cs="Times New Roman"/>
          <w:sz w:val="28"/>
          <w:szCs w:val="28"/>
        </w:rPr>
      </w:pPr>
      <w:r w:rsidRPr="00293DE8">
        <w:rPr>
          <w:rFonts w:ascii="Times New Roman" w:hAnsi="Times New Roman" w:cs="Times New Roman"/>
          <w:b/>
          <w:bCs/>
          <w:sz w:val="28"/>
          <w:szCs w:val="28"/>
        </w:rPr>
        <w:t>Tender &amp; Bid Management:</w:t>
      </w:r>
      <w:r w:rsidRPr="00293DE8">
        <w:rPr>
          <w:rFonts w:ascii="Times New Roman" w:hAnsi="Times New Roman" w:cs="Times New Roman"/>
          <w:sz w:val="28"/>
          <w:szCs w:val="28"/>
        </w:rPr>
        <w:t xml:space="preserve"> Managing the end-to-end bidding process to ensure fair competition and quality selection.</w:t>
      </w:r>
    </w:p>
    <w:p w14:paraId="46258A92" w14:textId="77777777" w:rsidR="00881D1B" w:rsidRPr="00293DE8" w:rsidRDefault="00881D1B" w:rsidP="004E11FB">
      <w:pPr>
        <w:numPr>
          <w:ilvl w:val="0"/>
          <w:numId w:val="4"/>
        </w:numPr>
        <w:spacing w:line="240" w:lineRule="auto"/>
        <w:jc w:val="both"/>
        <w:rPr>
          <w:rFonts w:ascii="Times New Roman" w:hAnsi="Times New Roman" w:cs="Times New Roman"/>
          <w:sz w:val="28"/>
          <w:szCs w:val="28"/>
        </w:rPr>
      </w:pPr>
      <w:r w:rsidRPr="00293DE8">
        <w:rPr>
          <w:rFonts w:ascii="Times New Roman" w:hAnsi="Times New Roman" w:cs="Times New Roman"/>
          <w:b/>
          <w:bCs/>
          <w:sz w:val="28"/>
          <w:szCs w:val="28"/>
        </w:rPr>
        <w:lastRenderedPageBreak/>
        <w:t>Contract Negotiation:</w:t>
      </w:r>
      <w:r w:rsidRPr="00293DE8">
        <w:rPr>
          <w:rFonts w:ascii="Times New Roman" w:hAnsi="Times New Roman" w:cs="Times New Roman"/>
          <w:sz w:val="28"/>
          <w:szCs w:val="28"/>
        </w:rPr>
        <w:t xml:space="preserve"> Securing </w:t>
      </w:r>
      <w:r w:rsidRPr="00942625">
        <w:rPr>
          <w:rFonts w:ascii="Times New Roman" w:hAnsi="Times New Roman" w:cs="Times New Roman"/>
          <w:sz w:val="28"/>
          <w:szCs w:val="28"/>
        </w:rPr>
        <w:t>favourable</w:t>
      </w:r>
      <w:r w:rsidRPr="00293DE8">
        <w:rPr>
          <w:rFonts w:ascii="Times New Roman" w:hAnsi="Times New Roman" w:cs="Times New Roman"/>
          <w:sz w:val="28"/>
          <w:szCs w:val="28"/>
        </w:rPr>
        <w:t xml:space="preserve"> terms and ensuring legal and financial safeguards are in place.</w:t>
      </w:r>
    </w:p>
    <w:p w14:paraId="2941E7E5" w14:textId="77777777" w:rsidR="00881D1B" w:rsidRPr="00942625" w:rsidRDefault="00881D1B" w:rsidP="004E11FB">
      <w:pPr>
        <w:numPr>
          <w:ilvl w:val="0"/>
          <w:numId w:val="4"/>
        </w:numPr>
        <w:spacing w:line="240" w:lineRule="auto"/>
        <w:jc w:val="both"/>
        <w:rPr>
          <w:rFonts w:ascii="Times New Roman" w:hAnsi="Times New Roman" w:cs="Times New Roman"/>
          <w:sz w:val="28"/>
          <w:szCs w:val="28"/>
        </w:rPr>
      </w:pPr>
      <w:r w:rsidRPr="00293DE8">
        <w:rPr>
          <w:rFonts w:ascii="Times New Roman" w:hAnsi="Times New Roman" w:cs="Times New Roman"/>
          <w:b/>
          <w:bCs/>
          <w:sz w:val="28"/>
          <w:szCs w:val="28"/>
        </w:rPr>
        <w:t>Vendor Performance Evaluation:</w:t>
      </w:r>
      <w:r w:rsidRPr="00293DE8">
        <w:rPr>
          <w:rFonts w:ascii="Times New Roman" w:hAnsi="Times New Roman" w:cs="Times New Roman"/>
          <w:sz w:val="28"/>
          <w:szCs w:val="28"/>
        </w:rPr>
        <w:t xml:space="preserve"> Auditing and managing supplier relationships to maintain high service standards and supply chain resilience.</w:t>
      </w:r>
    </w:p>
    <w:p w14:paraId="606A0266" w14:textId="77777777" w:rsidR="00881D1B" w:rsidRDefault="00881D1B" w:rsidP="004E11FB">
      <w:pPr>
        <w:spacing w:line="240" w:lineRule="auto"/>
        <w:jc w:val="both"/>
        <w:rPr>
          <w:rFonts w:ascii="Times New Roman" w:hAnsi="Times New Roman" w:cs="Times New Roman"/>
          <w:b/>
          <w:bCs/>
          <w:sz w:val="28"/>
          <w:szCs w:val="28"/>
        </w:rPr>
      </w:pPr>
      <w:r w:rsidRPr="003E01D6">
        <w:rPr>
          <w:rFonts w:ascii="Times New Roman" w:hAnsi="Times New Roman" w:cs="Times New Roman"/>
          <w:b/>
          <w:bCs/>
          <w:sz w:val="28"/>
          <w:szCs w:val="28"/>
        </w:rPr>
        <w:t>4.</w:t>
      </w:r>
      <w:r>
        <w:rPr>
          <w:rFonts w:ascii="Times New Roman" w:hAnsi="Times New Roman" w:cs="Times New Roman"/>
          <w:b/>
          <w:bCs/>
          <w:sz w:val="28"/>
          <w:szCs w:val="28"/>
        </w:rPr>
        <w:t>7</w:t>
      </w:r>
      <w:r w:rsidRPr="003E01D6">
        <w:rPr>
          <w:rFonts w:ascii="Times New Roman" w:hAnsi="Times New Roman" w:cs="Times New Roman"/>
          <w:b/>
          <w:bCs/>
          <w:sz w:val="28"/>
          <w:szCs w:val="28"/>
        </w:rPr>
        <w:t xml:space="preserve"> Digital Marketing </w:t>
      </w:r>
    </w:p>
    <w:p w14:paraId="5DEAE476" w14:textId="113C7A2B" w:rsidR="00881D1B" w:rsidRPr="00AE21B2" w:rsidRDefault="00011976" w:rsidP="004E11FB">
      <w:pPr>
        <w:spacing w:line="240" w:lineRule="auto"/>
        <w:jc w:val="both"/>
        <w:rPr>
          <w:rFonts w:ascii="Times New Roman" w:hAnsi="Times New Roman" w:cs="Times New Roman"/>
          <w:sz w:val="28"/>
          <w:szCs w:val="28"/>
        </w:rPr>
      </w:pPr>
      <w:r>
        <w:rPr>
          <w:rFonts w:ascii="Times New Roman" w:hAnsi="Times New Roman" w:cs="Times New Roman"/>
          <w:sz w:val="28"/>
          <w:szCs w:val="28"/>
        </w:rPr>
        <w:t>Synaptex</w:t>
      </w:r>
      <w:r w:rsidR="00881D1B" w:rsidRPr="00AE21B2">
        <w:rPr>
          <w:rFonts w:ascii="Times New Roman" w:hAnsi="Times New Roman" w:cs="Times New Roman"/>
          <w:sz w:val="28"/>
          <w:szCs w:val="28"/>
        </w:rPr>
        <w:t xml:space="preserve"> Consultancy Pvt Ltd. empowers businesses to establish a dominant online presence. We specialize in tailoring digital growth strategies that resonate with both local audiences in Gilgit-Baltistan and international markets. Our approach combines data-driven insights with creative storytelling to build brand loyalty and drive conversions.</w:t>
      </w:r>
    </w:p>
    <w:p w14:paraId="174B61CE" w14:textId="77777777" w:rsidR="00881D1B" w:rsidRPr="00AE21B2" w:rsidRDefault="00881D1B" w:rsidP="004E11FB">
      <w:pPr>
        <w:spacing w:line="240" w:lineRule="auto"/>
        <w:jc w:val="both"/>
        <w:rPr>
          <w:rFonts w:ascii="Times New Roman" w:hAnsi="Times New Roman" w:cs="Times New Roman"/>
          <w:sz w:val="28"/>
          <w:szCs w:val="28"/>
        </w:rPr>
      </w:pPr>
      <w:r w:rsidRPr="00AE21B2">
        <w:rPr>
          <w:rFonts w:ascii="Times New Roman" w:hAnsi="Times New Roman" w:cs="Times New Roman"/>
          <w:sz w:val="28"/>
          <w:szCs w:val="28"/>
        </w:rPr>
        <w:t>Our digital marketing suite includes:</w:t>
      </w:r>
    </w:p>
    <w:p w14:paraId="41F3D4A2" w14:textId="77777777" w:rsidR="00881D1B" w:rsidRPr="00AE21B2" w:rsidRDefault="00881D1B" w:rsidP="004E11FB">
      <w:pPr>
        <w:numPr>
          <w:ilvl w:val="0"/>
          <w:numId w:val="5"/>
        </w:numPr>
        <w:spacing w:line="240" w:lineRule="auto"/>
        <w:jc w:val="both"/>
        <w:rPr>
          <w:rFonts w:ascii="Times New Roman" w:hAnsi="Times New Roman" w:cs="Times New Roman"/>
          <w:sz w:val="28"/>
          <w:szCs w:val="28"/>
        </w:rPr>
      </w:pPr>
      <w:r w:rsidRPr="00AE21B2">
        <w:rPr>
          <w:rFonts w:ascii="Times New Roman" w:hAnsi="Times New Roman" w:cs="Times New Roman"/>
          <w:b/>
          <w:bCs/>
          <w:sz w:val="28"/>
          <w:szCs w:val="28"/>
        </w:rPr>
        <w:t>Social Media Management (SMM):</w:t>
      </w:r>
      <w:r w:rsidRPr="00AE21B2">
        <w:rPr>
          <w:rFonts w:ascii="Times New Roman" w:hAnsi="Times New Roman" w:cs="Times New Roman"/>
          <w:sz w:val="28"/>
          <w:szCs w:val="28"/>
        </w:rPr>
        <w:t xml:space="preserve"> Building and engaging communities across platforms like Facebook, Instagram, and LinkedIn to amplify your brand voice.</w:t>
      </w:r>
    </w:p>
    <w:p w14:paraId="4231188D" w14:textId="77777777" w:rsidR="00881D1B" w:rsidRPr="00AE21B2" w:rsidRDefault="00881D1B" w:rsidP="004E11FB">
      <w:pPr>
        <w:numPr>
          <w:ilvl w:val="0"/>
          <w:numId w:val="5"/>
        </w:numPr>
        <w:spacing w:line="240" w:lineRule="auto"/>
        <w:jc w:val="both"/>
        <w:rPr>
          <w:rFonts w:ascii="Times New Roman" w:hAnsi="Times New Roman" w:cs="Times New Roman"/>
          <w:sz w:val="28"/>
          <w:szCs w:val="28"/>
        </w:rPr>
      </w:pPr>
      <w:r w:rsidRPr="00AE21B2">
        <w:rPr>
          <w:rFonts w:ascii="Times New Roman" w:hAnsi="Times New Roman" w:cs="Times New Roman"/>
          <w:b/>
          <w:bCs/>
          <w:sz w:val="28"/>
          <w:szCs w:val="28"/>
        </w:rPr>
        <w:t>Search Engine Optimization (SEO):</w:t>
      </w:r>
      <w:r w:rsidRPr="00AE21B2">
        <w:rPr>
          <w:rFonts w:ascii="Times New Roman" w:hAnsi="Times New Roman" w:cs="Times New Roman"/>
          <w:sz w:val="28"/>
          <w:szCs w:val="28"/>
        </w:rPr>
        <w:t xml:space="preserve"> Enhancing your visibility on search engines to ensure your business is the first choice for potential clients.</w:t>
      </w:r>
    </w:p>
    <w:p w14:paraId="7087C0EC" w14:textId="77777777" w:rsidR="00881D1B" w:rsidRPr="00AE21B2" w:rsidRDefault="00881D1B" w:rsidP="004E11FB">
      <w:pPr>
        <w:numPr>
          <w:ilvl w:val="0"/>
          <w:numId w:val="5"/>
        </w:numPr>
        <w:spacing w:line="240" w:lineRule="auto"/>
        <w:jc w:val="both"/>
        <w:rPr>
          <w:rFonts w:ascii="Times New Roman" w:hAnsi="Times New Roman" w:cs="Times New Roman"/>
          <w:sz w:val="28"/>
          <w:szCs w:val="28"/>
        </w:rPr>
      </w:pPr>
      <w:r w:rsidRPr="00AE21B2">
        <w:rPr>
          <w:rFonts w:ascii="Times New Roman" w:hAnsi="Times New Roman" w:cs="Times New Roman"/>
          <w:b/>
          <w:bCs/>
          <w:sz w:val="28"/>
          <w:szCs w:val="28"/>
        </w:rPr>
        <w:t>Content Marketing &amp; ADS Solution</w:t>
      </w:r>
      <w:r w:rsidRPr="00AE21B2">
        <w:rPr>
          <w:rFonts w:ascii="Times New Roman" w:hAnsi="Times New Roman" w:cs="Times New Roman"/>
          <w:sz w:val="28"/>
          <w:szCs w:val="28"/>
        </w:rPr>
        <w:t>s: Crafting compelling visual and written content, supported by targeted advertising campaigns that maximize Return on Investment (ROI).</w:t>
      </w:r>
    </w:p>
    <w:p w14:paraId="23010690" w14:textId="77777777" w:rsidR="00881D1B" w:rsidRPr="00AE21B2" w:rsidRDefault="00881D1B" w:rsidP="004E11FB">
      <w:pPr>
        <w:numPr>
          <w:ilvl w:val="0"/>
          <w:numId w:val="5"/>
        </w:numPr>
        <w:spacing w:line="240" w:lineRule="auto"/>
        <w:jc w:val="both"/>
        <w:rPr>
          <w:rFonts w:ascii="Times New Roman" w:hAnsi="Times New Roman" w:cs="Times New Roman"/>
          <w:sz w:val="28"/>
          <w:szCs w:val="28"/>
        </w:rPr>
      </w:pPr>
      <w:r w:rsidRPr="00AE21B2">
        <w:rPr>
          <w:rFonts w:ascii="Times New Roman" w:hAnsi="Times New Roman" w:cs="Times New Roman"/>
          <w:b/>
          <w:bCs/>
          <w:sz w:val="28"/>
          <w:szCs w:val="28"/>
        </w:rPr>
        <w:t>Performance Analytics</w:t>
      </w:r>
      <w:r w:rsidRPr="00AE21B2">
        <w:rPr>
          <w:rFonts w:ascii="Times New Roman" w:hAnsi="Times New Roman" w:cs="Times New Roman"/>
          <w:sz w:val="28"/>
          <w:szCs w:val="28"/>
        </w:rPr>
        <w:t>: Providing transparent reporting and data analysis to continuously refine strategies and ensure sustainable digital growth.</w:t>
      </w:r>
    </w:p>
    <w:p w14:paraId="79657A48" w14:textId="77777777" w:rsidR="00881D1B" w:rsidRPr="00AE21B2" w:rsidRDefault="00881D1B" w:rsidP="004E11FB">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14:anchorId="19DC4095" wp14:editId="31A666ED">
            <wp:extent cx="1439734" cy="1200271"/>
            <wp:effectExtent l="0" t="0" r="8255" b="0"/>
            <wp:docPr id="16818553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55368" name="Picture 1681855368"/>
                    <pic:cNvPicPr/>
                  </pic:nvPicPr>
                  <pic:blipFill rotWithShape="1">
                    <a:blip r:embed="rId10" cstate="print">
                      <a:extLst>
                        <a:ext uri="{28A0092B-C50C-407E-A947-70E740481C1C}">
                          <a14:useLocalDpi xmlns:a14="http://schemas.microsoft.com/office/drawing/2010/main" val="0"/>
                        </a:ext>
                      </a:extLst>
                    </a:blip>
                    <a:srcRect l="16885" t="19258" r="18369" b="26818"/>
                    <a:stretch>
                      <a:fillRect/>
                    </a:stretch>
                  </pic:blipFill>
                  <pic:spPr bwMode="auto">
                    <a:xfrm>
                      <a:off x="0" y="0"/>
                      <a:ext cx="1474942" cy="1229623"/>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14:anchorId="57C760EC" wp14:editId="16DE1AE0">
            <wp:extent cx="1524000" cy="1524000"/>
            <wp:effectExtent l="0" t="0" r="0" b="0"/>
            <wp:docPr id="14904890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89024" name="Picture 1490489024"/>
                    <pic:cNvPicPr/>
                  </pic:nvPicPr>
                  <pic:blipFill>
                    <a:blip r:embed="rId11">
                      <a:extLst>
                        <a:ext uri="{28A0092B-C50C-407E-A947-70E740481C1C}">
                          <a14:useLocalDpi xmlns:a14="http://schemas.microsoft.com/office/drawing/2010/main" val="0"/>
                        </a:ext>
                      </a:extLst>
                    </a:blip>
                    <a:stretch>
                      <a:fillRect/>
                    </a:stretch>
                  </pic:blipFill>
                  <pic:spPr>
                    <a:xfrm>
                      <a:off x="0" y="0"/>
                      <a:ext cx="1524000" cy="1524000"/>
                    </a:xfrm>
                    <a:prstGeom prst="rect">
                      <a:avLst/>
                    </a:prstGeom>
                  </pic:spPr>
                </pic:pic>
              </a:graphicData>
            </a:graphic>
          </wp:inline>
        </w:drawing>
      </w:r>
    </w:p>
    <w:p w14:paraId="689D7716" w14:textId="77777777" w:rsidR="004E11FB" w:rsidRDefault="004E11FB" w:rsidP="004E11FB">
      <w:pPr>
        <w:rPr>
          <w:rFonts w:ascii="Times New Roman" w:hAnsi="Times New Roman" w:cs="Times New Roman"/>
          <w:sz w:val="28"/>
          <w:szCs w:val="28"/>
        </w:rPr>
      </w:pPr>
      <w:r>
        <w:rPr>
          <w:rFonts w:ascii="Times New Roman" w:hAnsi="Times New Roman" w:cs="Times New Roman"/>
          <w:sz w:val="28"/>
          <w:szCs w:val="28"/>
        </w:rPr>
        <w:br w:type="page"/>
      </w:r>
    </w:p>
    <w:p w14:paraId="4511104C" w14:textId="7767EA89" w:rsidR="00881D1B" w:rsidRPr="00942625" w:rsidRDefault="00881D1B" w:rsidP="004E11FB">
      <w:pPr>
        <w:rPr>
          <w:rFonts w:ascii="Times New Roman" w:hAnsi="Times New Roman" w:cs="Times New Roman"/>
          <w:sz w:val="28"/>
          <w:szCs w:val="28"/>
        </w:rPr>
      </w:pPr>
      <w:r w:rsidRPr="00942625">
        <w:rPr>
          <w:rFonts w:ascii="Times New Roman" w:hAnsi="Times New Roman" w:cs="Times New Roman"/>
          <w:b/>
          <w:bCs/>
          <w:noProof/>
          <w:sz w:val="28"/>
          <w:szCs w:val="28"/>
        </w:rPr>
        <w:lastRenderedPageBreak/>
        <mc:AlternateContent>
          <mc:Choice Requires="wps">
            <w:drawing>
              <wp:anchor distT="0" distB="0" distL="114300" distR="114300" simplePos="0" relativeHeight="251664384" behindDoc="0" locked="0" layoutInCell="1" allowOverlap="1" wp14:anchorId="61B9AE62" wp14:editId="2B63C97C">
                <wp:simplePos x="0" y="0"/>
                <wp:positionH relativeFrom="margin">
                  <wp:align>center</wp:align>
                </wp:positionH>
                <wp:positionV relativeFrom="paragraph">
                  <wp:posOffset>300990</wp:posOffset>
                </wp:positionV>
                <wp:extent cx="5768340" cy="327660"/>
                <wp:effectExtent l="57150" t="38100" r="60960" b="72390"/>
                <wp:wrapNone/>
                <wp:docPr id="222265779" name="Rectangle 2"/>
                <wp:cNvGraphicFramePr/>
                <a:graphic xmlns:a="http://schemas.openxmlformats.org/drawingml/2006/main">
                  <a:graphicData uri="http://schemas.microsoft.com/office/word/2010/wordprocessingShape">
                    <wps:wsp>
                      <wps:cNvSpPr/>
                      <wps:spPr>
                        <a:xfrm>
                          <a:off x="0" y="0"/>
                          <a:ext cx="5768340" cy="327660"/>
                        </a:xfrm>
                        <a:prstGeom prst="rect">
                          <a:avLst/>
                        </a:prstGeom>
                      </wps:spPr>
                      <wps:style>
                        <a:lnRef idx="0">
                          <a:schemeClr val="accent1"/>
                        </a:lnRef>
                        <a:fillRef idx="3">
                          <a:schemeClr val="accent1"/>
                        </a:fillRef>
                        <a:effectRef idx="3">
                          <a:schemeClr val="accent1"/>
                        </a:effectRef>
                        <a:fontRef idx="minor">
                          <a:schemeClr val="lt1"/>
                        </a:fontRef>
                      </wps:style>
                      <wps:txbx>
                        <w:txbxContent>
                          <w:p w14:paraId="4BC71D05" w14:textId="77777777" w:rsidR="00881D1B" w:rsidRPr="006D27D8" w:rsidRDefault="00881D1B" w:rsidP="00881D1B">
                            <w:pPr>
                              <w:rPr>
                                <w:rFonts w:ascii="Times New Roman" w:hAnsi="Times New Roman" w:cs="Times New Roman"/>
                                <w:b/>
                                <w:bCs/>
                                <w:sz w:val="28"/>
                                <w:szCs w:val="28"/>
                              </w:rPr>
                            </w:pPr>
                            <w:r>
                              <w:rPr>
                                <w:rFonts w:ascii="Times New Roman" w:hAnsi="Times New Roman" w:cs="Times New Roman"/>
                                <w:b/>
                                <w:bCs/>
                                <w:sz w:val="28"/>
                                <w:szCs w:val="28"/>
                              </w:rPr>
                              <w:t xml:space="preserve">Our Team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1B9AE62" id="_x0000_s1029" style="position:absolute;margin-left:0;margin-top:23.7pt;width:454.2pt;height:25.8pt;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" fillcolor="#4f7ac7 [3028]" stroked="f">
                <v:fill color2="#416fc3 [3172]" rotate="t" colors="0 #6083cb;.5 #3e70ca;1 #2e61ba" focus="100%" type="gradient">
                  <o:fill v:ext="view" type="gradientUnscaled"/>
                </v:fill>
                <v:shadow on="t" color="black" opacity="41287f" offset="0,1.5pt"/>
                <v:textbox>
                  <w:txbxContent>
                    <w:p w14:paraId="4BC71D05" w14:textId="77777777" w:rsidR="00881D1B" w:rsidRPr="006D27D8" w:rsidRDefault="00881D1B" w:rsidP="00881D1B">
                      <w:pPr>
                        <w:rPr>
                          <w:rFonts w:ascii="Times New Roman" w:hAnsi="Times New Roman" w:cs="Times New Roman"/>
                          <w:b/>
                          <w:bCs/>
                          <w:sz w:val="28"/>
                          <w:szCs w:val="28"/>
                        </w:rPr>
                      </w:pPr>
                      <w:r>
                        <w:rPr>
                          <w:rFonts w:ascii="Times New Roman" w:hAnsi="Times New Roman" w:cs="Times New Roman"/>
                          <w:b/>
                          <w:bCs/>
                          <w:sz w:val="28"/>
                          <w:szCs w:val="28"/>
                        </w:rPr>
                        <w:t xml:space="preserve">Our Team </w:t>
                      </w:r>
                    </w:p>
                  </w:txbxContent>
                </v:textbox>
                <w10:wrap anchorx="margin"/>
              </v:rect>
            </w:pict>
          </mc:Fallback>
        </mc:AlternateContent>
      </w:r>
    </w:p>
    <w:p w14:paraId="3AAAFC11" w14:textId="77777777" w:rsidR="00881D1B" w:rsidRPr="00942625" w:rsidRDefault="00881D1B" w:rsidP="004E11FB">
      <w:pPr>
        <w:spacing w:line="240" w:lineRule="auto"/>
        <w:rPr>
          <w:rFonts w:ascii="Times New Roman" w:hAnsi="Times New Roman" w:cs="Times New Roman"/>
          <w:sz w:val="28"/>
          <w:szCs w:val="28"/>
        </w:rPr>
      </w:pPr>
    </w:p>
    <w:p w14:paraId="140818D7" w14:textId="77777777" w:rsidR="004E11FB" w:rsidRDefault="004E11FB" w:rsidP="00881D1B">
      <w:pPr>
        <w:rPr>
          <w:rFonts w:ascii="Times New Roman" w:hAnsi="Times New Roman" w:cs="Times New Roman"/>
          <w:sz w:val="28"/>
          <w:szCs w:val="28"/>
        </w:rPr>
      </w:pPr>
    </w:p>
    <w:p w14:paraId="4C94E474" w14:textId="522C9976" w:rsidR="00881D1B" w:rsidRPr="00942625" w:rsidRDefault="00881D1B" w:rsidP="004E11FB">
      <w:pPr>
        <w:spacing w:line="240" w:lineRule="auto"/>
        <w:rPr>
          <w:rFonts w:ascii="Times New Roman" w:hAnsi="Times New Roman" w:cs="Times New Roman"/>
          <w:sz w:val="28"/>
          <w:szCs w:val="28"/>
        </w:rPr>
      </w:pPr>
      <w:r w:rsidRPr="00942625">
        <w:rPr>
          <w:rFonts w:ascii="Times New Roman" w:hAnsi="Times New Roman" w:cs="Times New Roman"/>
          <w:sz w:val="28"/>
          <w:szCs w:val="28"/>
        </w:rPr>
        <w:t xml:space="preserve">Ghulam Hasnain </w:t>
      </w:r>
    </w:p>
    <w:p w14:paraId="070D0C89" w14:textId="77777777" w:rsidR="00881D1B" w:rsidRDefault="00881D1B" w:rsidP="004E11FB">
      <w:pPr>
        <w:spacing w:line="240" w:lineRule="auto"/>
        <w:rPr>
          <w:rFonts w:ascii="Times New Roman" w:hAnsi="Times New Roman" w:cs="Times New Roman"/>
          <w:b/>
          <w:bCs/>
          <w:sz w:val="28"/>
          <w:szCs w:val="28"/>
        </w:rPr>
      </w:pPr>
      <w:r w:rsidRPr="00942625">
        <w:rPr>
          <w:rFonts w:ascii="Times New Roman" w:hAnsi="Times New Roman" w:cs="Times New Roman"/>
          <w:b/>
          <w:bCs/>
          <w:sz w:val="28"/>
          <w:szCs w:val="28"/>
        </w:rPr>
        <w:t>Chief Executive Officer</w:t>
      </w:r>
      <w:r>
        <w:rPr>
          <w:rFonts w:ascii="Times New Roman" w:hAnsi="Times New Roman" w:cs="Times New Roman"/>
          <w:b/>
          <w:bCs/>
          <w:sz w:val="28"/>
          <w:szCs w:val="28"/>
        </w:rPr>
        <w:t xml:space="preserve"> &amp; Managing Director </w:t>
      </w:r>
    </w:p>
    <w:p w14:paraId="1AA6A7CF" w14:textId="77777777" w:rsidR="00881D1B" w:rsidRDefault="00881D1B" w:rsidP="004E11FB">
      <w:pPr>
        <w:spacing w:line="240" w:lineRule="auto"/>
        <w:rPr>
          <w:rFonts w:ascii="Times New Roman" w:hAnsi="Times New Roman" w:cs="Times New Roman"/>
          <w:b/>
          <w:bCs/>
          <w:sz w:val="28"/>
          <w:szCs w:val="28"/>
        </w:rPr>
      </w:pPr>
      <w:r>
        <w:rPr>
          <w:rFonts w:ascii="Times New Roman" w:hAnsi="Times New Roman" w:cs="Times New Roman"/>
          <w:b/>
          <w:bCs/>
          <w:sz w:val="28"/>
          <w:szCs w:val="28"/>
        </w:rPr>
        <w:t xml:space="preserve">Email: </w:t>
      </w:r>
      <w:hyperlink r:id="rId12" w:history="1">
        <w:r w:rsidRPr="00D66C06">
          <w:rPr>
            <w:rStyle w:val="Hyperlink"/>
            <w:rFonts w:ascii="Times New Roman" w:hAnsi="Times New Roman" w:cs="Times New Roman"/>
            <w:b/>
            <w:bCs/>
            <w:sz w:val="28"/>
            <w:szCs w:val="28"/>
          </w:rPr>
          <w:t>arguni.hasnain@gmail.com</w:t>
        </w:r>
      </w:hyperlink>
    </w:p>
    <w:p w14:paraId="068060FB" w14:textId="77777777" w:rsidR="00881D1B" w:rsidRDefault="00881D1B" w:rsidP="004E11FB">
      <w:pPr>
        <w:spacing w:line="240" w:lineRule="auto"/>
        <w:rPr>
          <w:rFonts w:ascii="Times New Roman" w:hAnsi="Times New Roman" w:cs="Times New Roman"/>
          <w:b/>
          <w:bCs/>
          <w:sz w:val="28"/>
          <w:szCs w:val="28"/>
        </w:rPr>
      </w:pPr>
      <w:r>
        <w:rPr>
          <w:rFonts w:ascii="Times New Roman" w:hAnsi="Times New Roman" w:cs="Times New Roman"/>
          <w:b/>
          <w:bCs/>
          <w:sz w:val="28"/>
          <w:szCs w:val="28"/>
        </w:rPr>
        <w:t>Phone No: 0345-2502478</w:t>
      </w:r>
    </w:p>
    <w:p w14:paraId="06153A2E" w14:textId="77777777" w:rsidR="00881D1B" w:rsidRPr="00942625" w:rsidRDefault="00881D1B" w:rsidP="004E11FB">
      <w:pPr>
        <w:spacing w:line="240" w:lineRule="auto"/>
        <w:rPr>
          <w:rFonts w:ascii="Times New Roman" w:hAnsi="Times New Roman" w:cs="Times New Roman"/>
          <w:b/>
          <w:bCs/>
          <w:sz w:val="28"/>
          <w:szCs w:val="28"/>
        </w:rPr>
      </w:pPr>
      <w:r>
        <w:rPr>
          <w:rFonts w:ascii="Times New Roman" w:hAnsi="Times New Roman" w:cs="Times New Roman"/>
          <w:b/>
          <w:bCs/>
          <w:sz w:val="28"/>
          <w:szCs w:val="28"/>
        </w:rPr>
        <w:t>LinkedIn: arguni_hasnain</w:t>
      </w:r>
    </w:p>
    <w:p w14:paraId="7765A4A4" w14:textId="2300976F" w:rsidR="00881D1B" w:rsidRPr="00942625" w:rsidRDefault="00881D1B" w:rsidP="004E11FB">
      <w:pPr>
        <w:spacing w:line="240" w:lineRule="auto"/>
        <w:jc w:val="both"/>
        <w:rPr>
          <w:rFonts w:ascii="Times New Roman" w:hAnsi="Times New Roman" w:cs="Times New Roman"/>
          <w:sz w:val="28"/>
          <w:szCs w:val="28"/>
        </w:rPr>
      </w:pPr>
      <w:r w:rsidRPr="00942625">
        <w:rPr>
          <w:rFonts w:ascii="Times New Roman" w:hAnsi="Times New Roman" w:cs="Times New Roman"/>
          <w:sz w:val="28"/>
          <w:szCs w:val="28"/>
        </w:rPr>
        <w:t xml:space="preserve">Ghulam Hasnain serves as the </w:t>
      </w:r>
      <w:r>
        <w:rPr>
          <w:rFonts w:ascii="Times New Roman" w:hAnsi="Times New Roman" w:cs="Times New Roman"/>
          <w:sz w:val="28"/>
          <w:szCs w:val="28"/>
        </w:rPr>
        <w:t xml:space="preserve">Chief Executive Officer &amp; </w:t>
      </w:r>
      <w:r w:rsidRPr="00942625">
        <w:rPr>
          <w:rFonts w:ascii="Times New Roman" w:hAnsi="Times New Roman" w:cs="Times New Roman"/>
          <w:sz w:val="28"/>
          <w:szCs w:val="28"/>
        </w:rPr>
        <w:t xml:space="preserve">Managing Director of </w:t>
      </w:r>
      <w:r w:rsidR="00597091" w:rsidRPr="00597091">
        <w:rPr>
          <w:rFonts w:ascii="Times New Roman" w:hAnsi="Times New Roman" w:cs="Times New Roman"/>
          <w:b/>
          <w:bCs/>
          <w:sz w:val="28"/>
          <w:szCs w:val="28"/>
        </w:rPr>
        <w:t>Synaptex Consultancy Pvt Ltd.</w:t>
      </w:r>
      <w:r w:rsidRPr="00942625">
        <w:rPr>
          <w:rFonts w:ascii="Times New Roman" w:hAnsi="Times New Roman" w:cs="Times New Roman"/>
          <w:sz w:val="28"/>
          <w:szCs w:val="28"/>
        </w:rPr>
        <w:t xml:space="preserve">., bringing over 8 years of diverse professional experience across </w:t>
      </w:r>
      <w:r>
        <w:rPr>
          <w:rFonts w:ascii="Times New Roman" w:hAnsi="Times New Roman" w:cs="Times New Roman"/>
          <w:sz w:val="28"/>
          <w:szCs w:val="28"/>
        </w:rPr>
        <w:t>visa consultancy for B2B Conference for business communities</w:t>
      </w:r>
      <w:r w:rsidRPr="00942625">
        <w:rPr>
          <w:rFonts w:ascii="Times New Roman" w:hAnsi="Times New Roman" w:cs="Times New Roman"/>
          <w:sz w:val="28"/>
          <w:szCs w:val="28"/>
        </w:rPr>
        <w:t>,</w:t>
      </w:r>
      <w:r>
        <w:rPr>
          <w:rFonts w:ascii="Times New Roman" w:hAnsi="Times New Roman" w:cs="Times New Roman"/>
          <w:sz w:val="28"/>
          <w:szCs w:val="28"/>
        </w:rPr>
        <w:t xml:space="preserve"> ticketing solutions for domestic travellers and tour operator and adventurers, </w:t>
      </w:r>
      <w:r w:rsidRPr="00942625">
        <w:rPr>
          <w:rFonts w:ascii="Times New Roman" w:hAnsi="Times New Roman" w:cs="Times New Roman"/>
          <w:sz w:val="28"/>
          <w:szCs w:val="28"/>
        </w:rPr>
        <w:t>industry research, market research, product research, IT consultancy, and policy advocacy for public and private sector organization. His career spans both the public sector and the private sector, giving him a unique, well-rounded perspective on Pakistan’s evolving regulatory, economic, and business landscape.</w:t>
      </w:r>
    </w:p>
    <w:p w14:paraId="116A0EAF" w14:textId="77777777" w:rsidR="00881D1B" w:rsidRPr="00942625" w:rsidRDefault="00881D1B" w:rsidP="004E11FB">
      <w:pPr>
        <w:spacing w:line="240" w:lineRule="auto"/>
        <w:jc w:val="both"/>
        <w:rPr>
          <w:rFonts w:ascii="Times New Roman" w:hAnsi="Times New Roman" w:cs="Times New Roman"/>
          <w:sz w:val="28"/>
          <w:szCs w:val="28"/>
        </w:rPr>
      </w:pPr>
      <w:r w:rsidRPr="00942625">
        <w:rPr>
          <w:rFonts w:ascii="Times New Roman" w:hAnsi="Times New Roman" w:cs="Times New Roman"/>
          <w:sz w:val="28"/>
          <w:szCs w:val="28"/>
        </w:rPr>
        <w:t>He has contributed to evidence-based policymaking, regulatory reforms, and advisory projects with national-level impact, including engagements with government bodies, private corporations, and development initiatives. His expertise is rooted in conducting in-depth sectoral assessments, formulating strategic insights, and delivering practical, data-driven solutions for businesses and institutions.</w:t>
      </w:r>
    </w:p>
    <w:p w14:paraId="2CC200A7" w14:textId="58D52E8F" w:rsidR="00881D1B" w:rsidRPr="00E4584A" w:rsidRDefault="00881D1B" w:rsidP="00881D1B">
      <w:pPr>
        <w:jc w:val="both"/>
        <w:rPr>
          <w:rFonts w:ascii="Times New Roman" w:hAnsi="Times New Roman" w:cs="Times New Roman"/>
          <w:sz w:val="28"/>
          <w:szCs w:val="28"/>
        </w:rPr>
      </w:pPr>
      <w:r w:rsidRPr="00942625">
        <w:rPr>
          <w:rFonts w:ascii="Times New Roman" w:hAnsi="Times New Roman" w:cs="Times New Roman"/>
          <w:sz w:val="28"/>
          <w:szCs w:val="28"/>
        </w:rPr>
        <w:t xml:space="preserve">Ghulam Hasnain holds an MPhil degree from Quaid-i-Azam University, </w:t>
      </w:r>
      <w:r w:rsidRPr="00E4584A">
        <w:rPr>
          <w:rFonts w:ascii="Times New Roman" w:hAnsi="Times New Roman" w:cs="Times New Roman"/>
          <w:sz w:val="28"/>
          <w:szCs w:val="28"/>
        </w:rPr>
        <w:t xml:space="preserve">Islamabad, one of Pakistan’s premier academic institutions. His academic background, combined with years of hands-on experience, positions him to lead </w:t>
      </w:r>
      <w:r w:rsidR="00597091" w:rsidRPr="00E4584A">
        <w:rPr>
          <w:rFonts w:ascii="Times New Roman" w:hAnsi="Times New Roman" w:cs="Times New Roman"/>
          <w:sz w:val="28"/>
          <w:szCs w:val="28"/>
        </w:rPr>
        <w:t>Synaptex Consultancy Pvt Ltd.</w:t>
      </w:r>
      <w:r w:rsidRPr="00E4584A">
        <w:rPr>
          <w:rFonts w:ascii="Times New Roman" w:hAnsi="Times New Roman" w:cs="Times New Roman"/>
          <w:sz w:val="28"/>
          <w:szCs w:val="28"/>
        </w:rPr>
        <w:t xml:space="preserve"> with a vision </w:t>
      </w:r>
      <w:r w:rsidR="00E4584A" w:rsidRPr="00E4584A">
        <w:rPr>
          <w:rFonts w:ascii="Times New Roman" w:hAnsi="Times New Roman" w:cs="Times New Roman"/>
          <w:sz w:val="28"/>
          <w:szCs w:val="28"/>
        </w:rPr>
        <w:t>centred</w:t>
      </w:r>
      <w:r w:rsidRPr="00E4584A">
        <w:rPr>
          <w:rFonts w:ascii="Times New Roman" w:hAnsi="Times New Roman" w:cs="Times New Roman"/>
          <w:sz w:val="28"/>
          <w:szCs w:val="28"/>
        </w:rPr>
        <w:t xml:space="preserve"> on innovation, integrated service delivery, and measurable value creation.</w:t>
      </w:r>
    </w:p>
    <w:p w14:paraId="299FDF89" w14:textId="5A583911" w:rsidR="00881D1B" w:rsidRDefault="00881D1B" w:rsidP="00881D1B">
      <w:pPr>
        <w:jc w:val="both"/>
        <w:rPr>
          <w:rFonts w:ascii="Times New Roman" w:hAnsi="Times New Roman" w:cs="Times New Roman"/>
          <w:sz w:val="28"/>
          <w:szCs w:val="28"/>
        </w:rPr>
      </w:pPr>
      <w:r w:rsidRPr="00E4584A">
        <w:rPr>
          <w:rFonts w:ascii="Times New Roman" w:hAnsi="Times New Roman" w:cs="Times New Roman"/>
          <w:sz w:val="28"/>
          <w:szCs w:val="28"/>
        </w:rPr>
        <w:t xml:space="preserve">Under his leadership, </w:t>
      </w:r>
      <w:r w:rsidR="00597091" w:rsidRPr="00E4584A">
        <w:rPr>
          <w:rFonts w:ascii="Times New Roman" w:hAnsi="Times New Roman" w:cs="Times New Roman"/>
          <w:sz w:val="28"/>
          <w:szCs w:val="28"/>
        </w:rPr>
        <w:t>Synaptex Consultancy Pvt Ltd.</w:t>
      </w:r>
      <w:r w:rsidRPr="00942625">
        <w:rPr>
          <w:rFonts w:ascii="Times New Roman" w:hAnsi="Times New Roman" w:cs="Times New Roman"/>
          <w:sz w:val="28"/>
          <w:szCs w:val="28"/>
        </w:rPr>
        <w:t xml:space="preserve"> continues to expand its footprint in IT solutions, procurement consulting, digital marketing, research services, training, and corporate support, offering clients a reliable one-stop platform for comprehensive consultancy and operational excellence.</w:t>
      </w:r>
    </w:p>
    <w:p w14:paraId="754F4E94" w14:textId="77777777" w:rsidR="00881D1B" w:rsidRDefault="00881D1B" w:rsidP="00881D1B">
      <w:pPr>
        <w:jc w:val="both"/>
        <w:rPr>
          <w:rFonts w:ascii="Times New Roman" w:hAnsi="Times New Roman" w:cs="Times New Roman"/>
          <w:sz w:val="28"/>
          <w:szCs w:val="28"/>
        </w:rPr>
      </w:pPr>
    </w:p>
    <w:p w14:paraId="00830B71" w14:textId="77777777" w:rsidR="00E4584A" w:rsidRDefault="00E4584A" w:rsidP="00881D1B">
      <w:pPr>
        <w:jc w:val="both"/>
        <w:rPr>
          <w:rFonts w:ascii="Times New Roman" w:hAnsi="Times New Roman" w:cs="Times New Roman"/>
          <w:sz w:val="28"/>
          <w:szCs w:val="28"/>
        </w:rPr>
      </w:pPr>
    </w:p>
    <w:p w14:paraId="32BD6EB4" w14:textId="77777777" w:rsidR="00E4584A" w:rsidRDefault="00E4584A" w:rsidP="00881D1B">
      <w:pPr>
        <w:jc w:val="both"/>
        <w:rPr>
          <w:rFonts w:ascii="Times New Roman" w:hAnsi="Times New Roman" w:cs="Times New Roman"/>
          <w:sz w:val="28"/>
          <w:szCs w:val="28"/>
        </w:rPr>
      </w:pPr>
    </w:p>
    <w:p w14:paraId="7E866C5D" w14:textId="77777777" w:rsidR="00881D1B" w:rsidRPr="00053BF3" w:rsidRDefault="00881D1B" w:rsidP="00E4584A">
      <w:pPr>
        <w:spacing w:line="240" w:lineRule="auto"/>
        <w:jc w:val="both"/>
        <w:rPr>
          <w:rFonts w:ascii="Times New Roman" w:hAnsi="Times New Roman" w:cs="Times New Roman"/>
          <w:b/>
          <w:bCs/>
          <w:sz w:val="28"/>
          <w:szCs w:val="28"/>
        </w:rPr>
      </w:pPr>
      <w:r w:rsidRPr="00053BF3">
        <w:rPr>
          <w:rFonts w:ascii="Times New Roman" w:hAnsi="Times New Roman" w:cs="Times New Roman"/>
          <w:b/>
          <w:bCs/>
          <w:sz w:val="28"/>
          <w:szCs w:val="28"/>
        </w:rPr>
        <w:lastRenderedPageBreak/>
        <w:t>Muhammad Sadiq</w:t>
      </w:r>
    </w:p>
    <w:p w14:paraId="05F81B82" w14:textId="77777777" w:rsidR="00881D1B" w:rsidRDefault="00881D1B" w:rsidP="00E4584A">
      <w:pPr>
        <w:spacing w:line="240" w:lineRule="auto"/>
        <w:jc w:val="both"/>
        <w:rPr>
          <w:rFonts w:ascii="Times New Roman" w:hAnsi="Times New Roman" w:cs="Times New Roman"/>
          <w:sz w:val="28"/>
          <w:szCs w:val="28"/>
        </w:rPr>
      </w:pPr>
      <w:r w:rsidRPr="00053BF3">
        <w:rPr>
          <w:rFonts w:ascii="Times New Roman" w:hAnsi="Times New Roman" w:cs="Times New Roman"/>
          <w:sz w:val="28"/>
          <w:szCs w:val="28"/>
        </w:rPr>
        <w:t xml:space="preserve">Director </w:t>
      </w:r>
    </w:p>
    <w:p w14:paraId="1A43F71C" w14:textId="29FC4ABB" w:rsidR="00881D1B" w:rsidRPr="00053BF3" w:rsidRDefault="00881D1B" w:rsidP="00E4584A">
      <w:pPr>
        <w:spacing w:line="240" w:lineRule="auto"/>
        <w:jc w:val="both"/>
        <w:rPr>
          <w:rFonts w:ascii="Times New Roman" w:hAnsi="Times New Roman" w:cs="Times New Roman"/>
          <w:sz w:val="28"/>
          <w:szCs w:val="28"/>
        </w:rPr>
      </w:pPr>
      <w:r w:rsidRPr="00053BF3">
        <w:rPr>
          <w:rFonts w:ascii="Times New Roman" w:hAnsi="Times New Roman" w:cs="Times New Roman"/>
          <w:sz w:val="28"/>
          <w:szCs w:val="28"/>
        </w:rPr>
        <w:t xml:space="preserve">Muhammad Sadiq is a visionary leader and a founding Director of </w:t>
      </w:r>
      <w:r w:rsidR="00011976">
        <w:rPr>
          <w:rFonts w:ascii="Times New Roman" w:hAnsi="Times New Roman" w:cs="Times New Roman"/>
          <w:sz w:val="28"/>
          <w:szCs w:val="28"/>
        </w:rPr>
        <w:t>Synaptex</w:t>
      </w:r>
      <w:r w:rsidRPr="00053BF3">
        <w:rPr>
          <w:rFonts w:ascii="Times New Roman" w:hAnsi="Times New Roman" w:cs="Times New Roman"/>
          <w:sz w:val="28"/>
          <w:szCs w:val="28"/>
        </w:rPr>
        <w:t xml:space="preserve"> Consultancy</w:t>
      </w:r>
      <w:r w:rsidR="00395C5E">
        <w:rPr>
          <w:rFonts w:ascii="Times New Roman" w:hAnsi="Times New Roman" w:cs="Times New Roman"/>
          <w:sz w:val="28"/>
          <w:szCs w:val="28"/>
        </w:rPr>
        <w:t xml:space="preserve"> </w:t>
      </w:r>
      <w:r w:rsidRPr="00053BF3">
        <w:rPr>
          <w:rFonts w:ascii="Times New Roman" w:hAnsi="Times New Roman" w:cs="Times New Roman"/>
          <w:sz w:val="28"/>
          <w:szCs w:val="28"/>
        </w:rPr>
        <w:t xml:space="preserve">Pvt Ltd. With a deep-rooted commitment to the socio-economic development of Gilgit-Baltistan, he oversees the strategic direction and long-term growth of the firm. His expertise lies in navigating complex operational landscapes and fostering institutional partnerships. Under his leadership, </w:t>
      </w:r>
      <w:r w:rsidR="00011976">
        <w:rPr>
          <w:rFonts w:ascii="Times New Roman" w:hAnsi="Times New Roman" w:cs="Times New Roman"/>
          <w:sz w:val="28"/>
          <w:szCs w:val="28"/>
        </w:rPr>
        <w:t>Synaptex</w:t>
      </w:r>
      <w:r w:rsidRPr="00053BF3">
        <w:rPr>
          <w:rFonts w:ascii="Times New Roman" w:hAnsi="Times New Roman" w:cs="Times New Roman"/>
          <w:sz w:val="28"/>
          <w:szCs w:val="28"/>
        </w:rPr>
        <w:t xml:space="preserve"> has established itself as a trusted name in high-stakes consultancy, ensuring that every project—from procurement management to religious tourism—is executed with the highest standards of integrity and excellence.</w:t>
      </w:r>
    </w:p>
    <w:p w14:paraId="3C6BBF72" w14:textId="77777777" w:rsidR="00881D1B" w:rsidRPr="00053BF3" w:rsidRDefault="00881D1B" w:rsidP="00E4584A">
      <w:pPr>
        <w:spacing w:line="240" w:lineRule="auto"/>
        <w:jc w:val="both"/>
        <w:rPr>
          <w:rFonts w:ascii="Times New Roman" w:hAnsi="Times New Roman" w:cs="Times New Roman"/>
          <w:b/>
          <w:bCs/>
          <w:sz w:val="28"/>
          <w:szCs w:val="28"/>
        </w:rPr>
      </w:pPr>
      <w:r w:rsidRPr="00053BF3">
        <w:rPr>
          <w:rFonts w:ascii="Times New Roman" w:hAnsi="Times New Roman" w:cs="Times New Roman"/>
          <w:b/>
          <w:bCs/>
          <w:sz w:val="28"/>
          <w:szCs w:val="28"/>
        </w:rPr>
        <w:t>Muhammad Baqir</w:t>
      </w:r>
    </w:p>
    <w:p w14:paraId="0C9C3CD4" w14:textId="77777777" w:rsidR="00881D1B" w:rsidRDefault="00881D1B" w:rsidP="00E4584A">
      <w:pPr>
        <w:spacing w:line="240" w:lineRule="auto"/>
        <w:jc w:val="both"/>
        <w:rPr>
          <w:rFonts w:ascii="Times New Roman" w:hAnsi="Times New Roman" w:cs="Times New Roman"/>
          <w:sz w:val="28"/>
          <w:szCs w:val="28"/>
        </w:rPr>
      </w:pPr>
      <w:r>
        <w:rPr>
          <w:rFonts w:ascii="Times New Roman" w:hAnsi="Times New Roman" w:cs="Times New Roman"/>
          <w:sz w:val="28"/>
          <w:szCs w:val="28"/>
        </w:rPr>
        <w:t>Digital Marketing Expert</w:t>
      </w:r>
    </w:p>
    <w:p w14:paraId="60D63E45" w14:textId="5FD50081" w:rsidR="00881D1B" w:rsidRPr="00053BF3" w:rsidRDefault="00881D1B" w:rsidP="00E4584A">
      <w:pPr>
        <w:spacing w:line="240" w:lineRule="auto"/>
        <w:jc w:val="both"/>
        <w:rPr>
          <w:rFonts w:ascii="Times New Roman" w:hAnsi="Times New Roman" w:cs="Times New Roman"/>
          <w:sz w:val="28"/>
          <w:szCs w:val="28"/>
        </w:rPr>
      </w:pPr>
      <w:r w:rsidRPr="00053BF3">
        <w:rPr>
          <w:rFonts w:ascii="Times New Roman" w:hAnsi="Times New Roman" w:cs="Times New Roman"/>
          <w:sz w:val="28"/>
          <w:szCs w:val="28"/>
        </w:rPr>
        <w:t xml:space="preserve">Director at </w:t>
      </w:r>
      <w:r w:rsidR="00011976">
        <w:rPr>
          <w:rFonts w:ascii="Times New Roman" w:hAnsi="Times New Roman" w:cs="Times New Roman"/>
          <w:sz w:val="28"/>
          <w:szCs w:val="28"/>
        </w:rPr>
        <w:t>Synaptex</w:t>
      </w:r>
      <w:r w:rsidRPr="00053BF3">
        <w:rPr>
          <w:rFonts w:ascii="Times New Roman" w:hAnsi="Times New Roman" w:cs="Times New Roman"/>
          <w:sz w:val="28"/>
          <w:szCs w:val="28"/>
        </w:rPr>
        <w:t xml:space="preserve"> Consultancy Pvt Ltd., Muhammad Baqir brings an innovative and results-driven approach to the firm’s diverse service portfolio. He plays a pivotal role in spearheading the company’s digital transformation and capacity-building initiatives. With a focus on operational efficiency and modern technology integration, he ensures that </w:t>
      </w:r>
      <w:r w:rsidR="00011976">
        <w:rPr>
          <w:rFonts w:ascii="Times New Roman" w:hAnsi="Times New Roman" w:cs="Times New Roman"/>
          <w:sz w:val="28"/>
          <w:szCs w:val="28"/>
        </w:rPr>
        <w:t>Synaptex</w:t>
      </w:r>
      <w:r w:rsidRPr="00053BF3">
        <w:rPr>
          <w:rFonts w:ascii="Times New Roman" w:hAnsi="Times New Roman" w:cs="Times New Roman"/>
          <w:sz w:val="28"/>
          <w:szCs w:val="28"/>
        </w:rPr>
        <w:t>’s IT solutions, digital marketing strategies, and professional training programs stay ahead of market trends. His hands-on leadership is instrumental in delivering customized, high-impact solutions that empower clients to thrive in a competitive digital economy.</w:t>
      </w:r>
    </w:p>
    <w:p w14:paraId="161FD22F" w14:textId="77777777" w:rsidR="00881D1B" w:rsidRPr="00942625" w:rsidRDefault="00881D1B" w:rsidP="00881D1B">
      <w:pPr>
        <w:rPr>
          <w:rFonts w:ascii="Times New Roman" w:hAnsi="Times New Roman" w:cs="Times New Roman"/>
          <w:sz w:val="28"/>
          <w:szCs w:val="28"/>
        </w:rPr>
      </w:pPr>
      <w:r w:rsidRPr="00942625">
        <w:rPr>
          <w:rFonts w:ascii="Times New Roman" w:hAnsi="Times New Roman" w:cs="Times New Roman"/>
          <w:b/>
          <w:bCs/>
          <w:noProof/>
          <w:sz w:val="28"/>
          <w:szCs w:val="28"/>
        </w:rPr>
        <mc:AlternateContent>
          <mc:Choice Requires="wps">
            <w:drawing>
              <wp:anchor distT="0" distB="0" distL="114300" distR="114300" simplePos="0" relativeHeight="251663360" behindDoc="0" locked="0" layoutInCell="1" allowOverlap="1" wp14:anchorId="2E355265" wp14:editId="4EA6B6F2">
                <wp:simplePos x="0" y="0"/>
                <wp:positionH relativeFrom="margin">
                  <wp:posOffset>0</wp:posOffset>
                </wp:positionH>
                <wp:positionV relativeFrom="paragraph">
                  <wp:posOffset>38100</wp:posOffset>
                </wp:positionV>
                <wp:extent cx="5768340" cy="327660"/>
                <wp:effectExtent l="57150" t="38100" r="60960" b="72390"/>
                <wp:wrapNone/>
                <wp:docPr id="1171672608" name="Rectangle 2"/>
                <wp:cNvGraphicFramePr/>
                <a:graphic xmlns:a="http://schemas.openxmlformats.org/drawingml/2006/main">
                  <a:graphicData uri="http://schemas.microsoft.com/office/word/2010/wordprocessingShape">
                    <wps:wsp>
                      <wps:cNvSpPr/>
                      <wps:spPr>
                        <a:xfrm>
                          <a:off x="0" y="0"/>
                          <a:ext cx="5768340" cy="327660"/>
                        </a:xfrm>
                        <a:prstGeom prst="rect">
                          <a:avLst/>
                        </a:prstGeom>
                      </wps:spPr>
                      <wps:style>
                        <a:lnRef idx="0">
                          <a:schemeClr val="accent1"/>
                        </a:lnRef>
                        <a:fillRef idx="3">
                          <a:schemeClr val="accent1"/>
                        </a:fillRef>
                        <a:effectRef idx="3">
                          <a:schemeClr val="accent1"/>
                        </a:effectRef>
                        <a:fontRef idx="minor">
                          <a:schemeClr val="lt1"/>
                        </a:fontRef>
                      </wps:style>
                      <wps:txbx>
                        <w:txbxContent>
                          <w:p w14:paraId="14A58E90" w14:textId="77777777" w:rsidR="00881D1B" w:rsidRPr="006D27D8" w:rsidRDefault="00881D1B" w:rsidP="00881D1B">
                            <w:pPr>
                              <w:rPr>
                                <w:rFonts w:ascii="Times New Roman" w:hAnsi="Times New Roman" w:cs="Times New Roman"/>
                                <w:b/>
                                <w:bCs/>
                                <w:sz w:val="28"/>
                                <w:szCs w:val="28"/>
                              </w:rPr>
                            </w:pPr>
                            <w:r>
                              <w:rPr>
                                <w:rFonts w:ascii="Times New Roman" w:hAnsi="Times New Roman" w:cs="Times New Roman"/>
                                <w:b/>
                                <w:bCs/>
                                <w:sz w:val="28"/>
                                <w:szCs w:val="28"/>
                              </w:rPr>
                              <w:t xml:space="preserve">Our Offices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355265" id="_x0000_s1030" style="position:absolute;margin-left:0;margin-top:3pt;width:454.2pt;height:25.8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" fillcolor="#4f7ac7 [3028]" stroked="f">
                <v:fill color2="#416fc3 [3172]" rotate="t" colors="0 #6083cb;.5 #3e70ca;1 #2e61ba" focus="100%" type="gradient">
                  <o:fill v:ext="view" type="gradientUnscaled"/>
                </v:fill>
                <v:shadow on="t" color="black" opacity="41287f" offset="0,1.5pt"/>
                <v:textbox>
                  <w:txbxContent>
                    <w:p w14:paraId="14A58E90" w14:textId="77777777" w:rsidR="00881D1B" w:rsidRPr="006D27D8" w:rsidRDefault="00881D1B" w:rsidP="00881D1B">
                      <w:pPr>
                        <w:rPr>
                          <w:rFonts w:ascii="Times New Roman" w:hAnsi="Times New Roman" w:cs="Times New Roman"/>
                          <w:b/>
                          <w:bCs/>
                          <w:sz w:val="28"/>
                          <w:szCs w:val="28"/>
                        </w:rPr>
                      </w:pPr>
                      <w:r>
                        <w:rPr>
                          <w:rFonts w:ascii="Times New Roman" w:hAnsi="Times New Roman" w:cs="Times New Roman"/>
                          <w:b/>
                          <w:bCs/>
                          <w:sz w:val="28"/>
                          <w:szCs w:val="28"/>
                        </w:rPr>
                        <w:t xml:space="preserve">Our Offices </w:t>
                      </w:r>
                    </w:p>
                  </w:txbxContent>
                </v:textbox>
                <w10:wrap anchorx="margin"/>
              </v:rect>
            </w:pict>
          </mc:Fallback>
        </mc:AlternateContent>
      </w:r>
    </w:p>
    <w:p w14:paraId="47FF912E" w14:textId="77777777" w:rsidR="00881D1B" w:rsidRPr="00942625" w:rsidRDefault="00881D1B" w:rsidP="00881D1B">
      <w:pPr>
        <w:rPr>
          <w:rFonts w:ascii="Times New Roman" w:hAnsi="Times New Roman" w:cs="Times New Roman"/>
          <w:sz w:val="28"/>
          <w:szCs w:val="28"/>
        </w:rPr>
      </w:pPr>
    </w:p>
    <w:p w14:paraId="32716974" w14:textId="77777777" w:rsidR="00881D1B" w:rsidRPr="00942625" w:rsidRDefault="00881D1B" w:rsidP="00881D1B">
      <w:pPr>
        <w:rPr>
          <w:rFonts w:ascii="Times New Roman" w:hAnsi="Times New Roman" w:cs="Times New Roman"/>
          <w:b/>
          <w:bCs/>
          <w:sz w:val="28"/>
          <w:szCs w:val="28"/>
          <w:u w:val="single"/>
        </w:rPr>
      </w:pPr>
      <w:r w:rsidRPr="00942625">
        <w:rPr>
          <w:rFonts w:ascii="Times New Roman" w:hAnsi="Times New Roman" w:cs="Times New Roman"/>
          <w:b/>
          <w:bCs/>
          <w:sz w:val="28"/>
          <w:szCs w:val="28"/>
          <w:u w:val="single"/>
        </w:rPr>
        <w:t>Rawalpindi</w:t>
      </w:r>
    </w:p>
    <w:p w14:paraId="43E75584" w14:textId="4F042413" w:rsidR="00881D1B" w:rsidRPr="00942625" w:rsidRDefault="00881D1B" w:rsidP="00881D1B">
      <w:pPr>
        <w:spacing w:line="240" w:lineRule="auto"/>
        <w:rPr>
          <w:rFonts w:ascii="Times New Roman" w:hAnsi="Times New Roman" w:cs="Times New Roman"/>
          <w:sz w:val="28"/>
          <w:szCs w:val="28"/>
        </w:rPr>
      </w:pPr>
      <w:r w:rsidRPr="00942625">
        <w:rPr>
          <w:rFonts w:ascii="Times New Roman" w:hAnsi="Times New Roman" w:cs="Times New Roman"/>
          <w:b/>
          <w:bCs/>
          <w:sz w:val="28"/>
          <w:szCs w:val="28"/>
        </w:rPr>
        <w:t>Address:</w:t>
      </w:r>
      <w:r w:rsidRPr="00942625">
        <w:rPr>
          <w:rFonts w:ascii="Times New Roman" w:hAnsi="Times New Roman" w:cs="Times New Roman"/>
          <w:sz w:val="28"/>
          <w:szCs w:val="28"/>
        </w:rPr>
        <w:t xml:space="preserve"> Rajazar Road, Sadiqabad, Haji Chowk</w:t>
      </w:r>
      <w:r w:rsidR="008E3F44">
        <w:rPr>
          <w:rFonts w:ascii="Times New Roman" w:hAnsi="Times New Roman" w:cs="Times New Roman"/>
          <w:sz w:val="28"/>
          <w:szCs w:val="28"/>
        </w:rPr>
        <w:t>,</w:t>
      </w:r>
      <w:r w:rsidRPr="00942625">
        <w:rPr>
          <w:rFonts w:ascii="Times New Roman" w:hAnsi="Times New Roman" w:cs="Times New Roman"/>
          <w:sz w:val="28"/>
          <w:szCs w:val="28"/>
        </w:rPr>
        <w:t xml:space="preserve"> Rawalpindi</w:t>
      </w:r>
    </w:p>
    <w:p w14:paraId="1CC882A5" w14:textId="29C6E725" w:rsidR="00881D1B" w:rsidRPr="00942625" w:rsidRDefault="00881D1B" w:rsidP="00881D1B">
      <w:pPr>
        <w:spacing w:line="240" w:lineRule="auto"/>
        <w:rPr>
          <w:rFonts w:ascii="Times New Roman" w:hAnsi="Times New Roman" w:cs="Times New Roman"/>
          <w:sz w:val="28"/>
          <w:szCs w:val="28"/>
        </w:rPr>
      </w:pPr>
      <w:r w:rsidRPr="00942625">
        <w:rPr>
          <w:rFonts w:ascii="Times New Roman" w:hAnsi="Times New Roman" w:cs="Times New Roman"/>
          <w:b/>
          <w:bCs/>
          <w:sz w:val="28"/>
          <w:szCs w:val="28"/>
        </w:rPr>
        <w:t>Email</w:t>
      </w:r>
      <w:r w:rsidRPr="00942625">
        <w:rPr>
          <w:rFonts w:ascii="Times New Roman" w:hAnsi="Times New Roman" w:cs="Times New Roman"/>
          <w:sz w:val="28"/>
          <w:szCs w:val="28"/>
        </w:rPr>
        <w:t xml:space="preserve">: </w:t>
      </w:r>
      <w:hyperlink r:id="rId13" w:history="1">
        <w:r w:rsidR="00011976">
          <w:rPr>
            <w:rStyle w:val="Hyperlink"/>
            <w:rFonts w:ascii="Times New Roman" w:hAnsi="Times New Roman" w:cs="Times New Roman"/>
            <w:sz w:val="28"/>
            <w:szCs w:val="28"/>
          </w:rPr>
          <w:t>Synaptex</w:t>
        </w:r>
        <w:r w:rsidRPr="00942625">
          <w:rPr>
            <w:rStyle w:val="Hyperlink"/>
            <w:rFonts w:ascii="Times New Roman" w:hAnsi="Times New Roman" w:cs="Times New Roman"/>
            <w:sz w:val="28"/>
            <w:szCs w:val="28"/>
          </w:rPr>
          <w:t>consultancypvtltd@gmail.com</w:t>
        </w:r>
      </w:hyperlink>
    </w:p>
    <w:p w14:paraId="5348B7AD" w14:textId="77777777" w:rsidR="00881D1B" w:rsidRPr="00942625" w:rsidRDefault="00881D1B" w:rsidP="00881D1B">
      <w:pPr>
        <w:spacing w:line="240" w:lineRule="auto"/>
        <w:rPr>
          <w:rFonts w:ascii="Times New Roman" w:hAnsi="Times New Roman" w:cs="Times New Roman"/>
          <w:sz w:val="28"/>
          <w:szCs w:val="28"/>
        </w:rPr>
      </w:pPr>
      <w:r w:rsidRPr="00942625">
        <w:rPr>
          <w:rFonts w:ascii="Times New Roman" w:hAnsi="Times New Roman" w:cs="Times New Roman"/>
          <w:b/>
          <w:bCs/>
          <w:sz w:val="28"/>
          <w:szCs w:val="28"/>
        </w:rPr>
        <w:t>WhatsApp</w:t>
      </w:r>
      <w:r w:rsidRPr="00942625">
        <w:rPr>
          <w:rFonts w:ascii="Times New Roman" w:hAnsi="Times New Roman" w:cs="Times New Roman"/>
          <w:sz w:val="28"/>
          <w:szCs w:val="28"/>
        </w:rPr>
        <w:t xml:space="preserve">: +92-3452502478 </w:t>
      </w:r>
    </w:p>
    <w:p w14:paraId="27BB497B" w14:textId="39228B8E" w:rsidR="00881D1B" w:rsidRPr="00942625" w:rsidRDefault="00881D1B" w:rsidP="00881D1B">
      <w:pPr>
        <w:spacing w:line="240" w:lineRule="auto"/>
        <w:rPr>
          <w:rFonts w:ascii="Times New Roman" w:hAnsi="Times New Roman" w:cs="Times New Roman"/>
          <w:sz w:val="28"/>
          <w:szCs w:val="28"/>
        </w:rPr>
      </w:pPr>
      <w:r w:rsidRPr="00942625">
        <w:rPr>
          <w:rFonts w:ascii="Times New Roman" w:hAnsi="Times New Roman" w:cs="Times New Roman"/>
          <w:b/>
          <w:bCs/>
          <w:sz w:val="28"/>
          <w:szCs w:val="28"/>
        </w:rPr>
        <w:t>Website</w:t>
      </w:r>
      <w:r w:rsidRPr="00942625">
        <w:rPr>
          <w:rFonts w:ascii="Times New Roman" w:hAnsi="Times New Roman" w:cs="Times New Roman"/>
          <w:sz w:val="28"/>
          <w:szCs w:val="28"/>
        </w:rPr>
        <w:t xml:space="preserve">: </w:t>
      </w:r>
      <w:hyperlink r:id="rId14" w:history="1">
        <w:r w:rsidR="00886C82" w:rsidRPr="008946FA">
          <w:rPr>
            <w:rStyle w:val="Hyperlink"/>
            <w:rFonts w:ascii="Times New Roman" w:hAnsi="Times New Roman" w:cs="Times New Roman"/>
            <w:sz w:val="28"/>
            <w:szCs w:val="28"/>
          </w:rPr>
          <w:t>www.</w:t>
        </w:r>
        <w:r w:rsidR="00886C82" w:rsidRPr="008946FA">
          <w:rPr>
            <w:rStyle w:val="Hyperlink"/>
            <w:rFonts w:ascii="Times New Roman" w:hAnsi="Times New Roman" w:cs="Times New Roman"/>
            <w:sz w:val="28"/>
            <w:szCs w:val="28"/>
          </w:rPr>
          <w:t>synaptex</w:t>
        </w:r>
        <w:r w:rsidR="00886C82" w:rsidRPr="008946FA">
          <w:rPr>
            <w:rStyle w:val="Hyperlink"/>
            <w:rFonts w:ascii="Times New Roman" w:hAnsi="Times New Roman" w:cs="Times New Roman"/>
            <w:sz w:val="28"/>
            <w:szCs w:val="28"/>
          </w:rPr>
          <w:t>consultancy.pk</w:t>
        </w:r>
      </w:hyperlink>
    </w:p>
    <w:p w14:paraId="56FEC129" w14:textId="62AF6209" w:rsidR="00881D1B" w:rsidRPr="00942625" w:rsidRDefault="00881D1B" w:rsidP="00881D1B">
      <w:pPr>
        <w:spacing w:line="240" w:lineRule="auto"/>
        <w:rPr>
          <w:rFonts w:ascii="Times New Roman" w:hAnsi="Times New Roman" w:cs="Times New Roman"/>
          <w:sz w:val="28"/>
          <w:szCs w:val="28"/>
          <w:u w:val="single"/>
        </w:rPr>
      </w:pPr>
      <w:r w:rsidRPr="00942625">
        <w:rPr>
          <w:rFonts w:ascii="Times New Roman" w:hAnsi="Times New Roman" w:cs="Times New Roman"/>
          <w:b/>
          <w:bCs/>
          <w:sz w:val="28"/>
          <w:szCs w:val="28"/>
        </w:rPr>
        <w:t>Facebook</w:t>
      </w:r>
      <w:r w:rsidRPr="00942625">
        <w:rPr>
          <w:rFonts w:ascii="Times New Roman" w:hAnsi="Times New Roman" w:cs="Times New Roman"/>
          <w:sz w:val="28"/>
          <w:szCs w:val="28"/>
        </w:rPr>
        <w:t xml:space="preserve">: </w:t>
      </w:r>
      <w:hyperlink r:id="rId15" w:history="1">
        <w:r w:rsidRPr="00942625">
          <w:rPr>
            <w:rStyle w:val="Hyperlink"/>
            <w:rFonts w:ascii="Times New Roman" w:hAnsi="Times New Roman" w:cs="Times New Roman"/>
            <w:sz w:val="28"/>
            <w:szCs w:val="28"/>
          </w:rPr>
          <w:t>@</w:t>
        </w:r>
        <w:r w:rsidR="00011976">
          <w:rPr>
            <w:rStyle w:val="Hyperlink"/>
            <w:rFonts w:ascii="Times New Roman" w:hAnsi="Times New Roman" w:cs="Times New Roman"/>
            <w:sz w:val="28"/>
            <w:szCs w:val="28"/>
          </w:rPr>
          <w:t>Synaptex</w:t>
        </w:r>
        <w:r w:rsidRPr="00942625">
          <w:rPr>
            <w:rStyle w:val="Hyperlink"/>
            <w:rFonts w:ascii="Times New Roman" w:hAnsi="Times New Roman" w:cs="Times New Roman"/>
            <w:sz w:val="28"/>
            <w:szCs w:val="28"/>
          </w:rPr>
          <w:t>consultancypvtltd</w:t>
        </w:r>
      </w:hyperlink>
    </w:p>
    <w:p w14:paraId="064514B2" w14:textId="24B344FA" w:rsidR="00881D1B" w:rsidRDefault="00881D1B" w:rsidP="00881D1B">
      <w:pPr>
        <w:spacing w:line="240" w:lineRule="auto"/>
        <w:rPr>
          <w:rFonts w:ascii="Times New Roman" w:hAnsi="Times New Roman" w:cs="Times New Roman"/>
          <w:sz w:val="28"/>
          <w:szCs w:val="28"/>
          <w:u w:val="single"/>
        </w:rPr>
      </w:pPr>
      <w:r w:rsidRPr="00942625">
        <w:rPr>
          <w:rFonts w:ascii="Times New Roman" w:hAnsi="Times New Roman" w:cs="Times New Roman"/>
          <w:b/>
          <w:bCs/>
          <w:sz w:val="28"/>
          <w:szCs w:val="28"/>
        </w:rPr>
        <w:t>Instagram</w:t>
      </w:r>
      <w:r w:rsidRPr="00942625">
        <w:rPr>
          <w:rFonts w:ascii="Times New Roman" w:hAnsi="Times New Roman" w:cs="Times New Roman"/>
          <w:sz w:val="28"/>
          <w:szCs w:val="28"/>
        </w:rPr>
        <w:t>: @</w:t>
      </w:r>
      <w:r w:rsidR="00011976">
        <w:rPr>
          <w:rFonts w:ascii="Times New Roman" w:hAnsi="Times New Roman" w:cs="Times New Roman"/>
          <w:sz w:val="28"/>
          <w:szCs w:val="28"/>
          <w:u w:val="single"/>
        </w:rPr>
        <w:t>Synaptex</w:t>
      </w:r>
      <w:r w:rsidRPr="00942625">
        <w:rPr>
          <w:rFonts w:ascii="Times New Roman" w:hAnsi="Times New Roman" w:cs="Times New Roman"/>
          <w:sz w:val="28"/>
          <w:szCs w:val="28"/>
          <w:u w:val="single"/>
        </w:rPr>
        <w:t xml:space="preserve">consultancypvtltd  </w:t>
      </w:r>
    </w:p>
    <w:p w14:paraId="46DD4453" w14:textId="77777777" w:rsidR="00C93C64" w:rsidRDefault="00C93C64" w:rsidP="00C93C64">
      <w:pPr>
        <w:rPr>
          <w:rFonts w:ascii="Times New Roman" w:hAnsi="Times New Roman" w:cs="Times New Roman"/>
          <w:b/>
          <w:bCs/>
          <w:sz w:val="28"/>
          <w:szCs w:val="28"/>
          <w:u w:val="single"/>
        </w:rPr>
      </w:pPr>
    </w:p>
    <w:p w14:paraId="5A90898D" w14:textId="77777777" w:rsidR="00886C82" w:rsidRDefault="00886C82" w:rsidP="00C93C64">
      <w:pPr>
        <w:rPr>
          <w:rFonts w:ascii="Times New Roman" w:hAnsi="Times New Roman" w:cs="Times New Roman"/>
          <w:b/>
          <w:bCs/>
          <w:sz w:val="28"/>
          <w:szCs w:val="28"/>
          <w:u w:val="single"/>
        </w:rPr>
      </w:pPr>
    </w:p>
    <w:p w14:paraId="090ABA55" w14:textId="77777777" w:rsidR="00886C82" w:rsidRDefault="00886C82" w:rsidP="00C93C64">
      <w:pPr>
        <w:rPr>
          <w:rFonts w:ascii="Times New Roman" w:hAnsi="Times New Roman" w:cs="Times New Roman"/>
          <w:b/>
          <w:bCs/>
          <w:sz w:val="28"/>
          <w:szCs w:val="28"/>
          <w:u w:val="single"/>
        </w:rPr>
      </w:pPr>
    </w:p>
    <w:p w14:paraId="06BB9775" w14:textId="77777777" w:rsidR="00886C82" w:rsidRDefault="00886C82" w:rsidP="00C93C64">
      <w:pPr>
        <w:rPr>
          <w:rFonts w:ascii="Times New Roman" w:hAnsi="Times New Roman" w:cs="Times New Roman"/>
          <w:b/>
          <w:bCs/>
          <w:sz w:val="28"/>
          <w:szCs w:val="28"/>
          <w:u w:val="single"/>
        </w:rPr>
      </w:pPr>
    </w:p>
    <w:p w14:paraId="4A390A2E" w14:textId="77777777" w:rsidR="00C93C64" w:rsidRDefault="00C93C64" w:rsidP="00C93C64">
      <w:pP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 xml:space="preserve">Regional Office </w:t>
      </w:r>
    </w:p>
    <w:p w14:paraId="2B54D63E" w14:textId="538902B0" w:rsidR="00C93C64" w:rsidRPr="008E3F44" w:rsidRDefault="00C93C64" w:rsidP="00C93C64">
      <w:pPr>
        <w:rPr>
          <w:rFonts w:ascii="Times New Roman" w:hAnsi="Times New Roman" w:cs="Times New Roman"/>
          <w:sz w:val="28"/>
          <w:szCs w:val="28"/>
        </w:rPr>
      </w:pPr>
      <w:r w:rsidRPr="008E3F44">
        <w:rPr>
          <w:rFonts w:ascii="Times New Roman" w:hAnsi="Times New Roman" w:cs="Times New Roman"/>
          <w:b/>
          <w:bCs/>
          <w:sz w:val="28"/>
          <w:szCs w:val="28"/>
        </w:rPr>
        <w:t>Skardu</w:t>
      </w:r>
      <w:r w:rsidRPr="008E3F44">
        <w:rPr>
          <w:rFonts w:ascii="Times New Roman" w:hAnsi="Times New Roman" w:cs="Times New Roman"/>
          <w:sz w:val="28"/>
          <w:szCs w:val="28"/>
        </w:rPr>
        <w:t>:</w:t>
      </w:r>
    </w:p>
    <w:p w14:paraId="70ABE129" w14:textId="77777777" w:rsidR="00C93C64" w:rsidRPr="00942625" w:rsidRDefault="00C93C64" w:rsidP="00C93C64">
      <w:pPr>
        <w:spacing w:line="240" w:lineRule="auto"/>
        <w:rPr>
          <w:rFonts w:ascii="Times New Roman" w:hAnsi="Times New Roman" w:cs="Times New Roman"/>
          <w:sz w:val="28"/>
          <w:szCs w:val="28"/>
        </w:rPr>
      </w:pPr>
      <w:r w:rsidRPr="00942625">
        <w:rPr>
          <w:rFonts w:ascii="Times New Roman" w:hAnsi="Times New Roman" w:cs="Times New Roman"/>
          <w:b/>
          <w:bCs/>
          <w:sz w:val="28"/>
          <w:szCs w:val="28"/>
        </w:rPr>
        <w:t>Address</w:t>
      </w:r>
      <w:r w:rsidRPr="00942625">
        <w:rPr>
          <w:rFonts w:ascii="Times New Roman" w:hAnsi="Times New Roman" w:cs="Times New Roman"/>
          <w:sz w:val="28"/>
          <w:szCs w:val="28"/>
        </w:rPr>
        <w:t xml:space="preserve">: Agha Hadi Chowk, Skardu </w:t>
      </w:r>
    </w:p>
    <w:p w14:paraId="0CE9DD88" w14:textId="77777777" w:rsidR="00C93C64" w:rsidRPr="00942625" w:rsidRDefault="00C93C64" w:rsidP="00C93C64">
      <w:pPr>
        <w:spacing w:line="240" w:lineRule="auto"/>
        <w:rPr>
          <w:rFonts w:ascii="Times New Roman" w:hAnsi="Times New Roman" w:cs="Times New Roman"/>
          <w:sz w:val="28"/>
          <w:szCs w:val="28"/>
        </w:rPr>
      </w:pPr>
      <w:r w:rsidRPr="00942625">
        <w:rPr>
          <w:rFonts w:ascii="Times New Roman" w:hAnsi="Times New Roman" w:cs="Times New Roman"/>
          <w:b/>
          <w:bCs/>
          <w:sz w:val="28"/>
          <w:szCs w:val="28"/>
        </w:rPr>
        <w:t>Email</w:t>
      </w:r>
      <w:r w:rsidRPr="00942625">
        <w:rPr>
          <w:rFonts w:ascii="Times New Roman" w:hAnsi="Times New Roman" w:cs="Times New Roman"/>
          <w:sz w:val="28"/>
          <w:szCs w:val="28"/>
        </w:rPr>
        <w:t xml:space="preserve">: </w:t>
      </w:r>
      <w:hyperlink r:id="rId16" w:history="1">
        <w:r>
          <w:rPr>
            <w:rStyle w:val="Hyperlink"/>
            <w:rFonts w:ascii="Times New Roman" w:hAnsi="Times New Roman" w:cs="Times New Roman"/>
            <w:sz w:val="28"/>
            <w:szCs w:val="28"/>
          </w:rPr>
          <w:t>Synaptex</w:t>
        </w:r>
        <w:r w:rsidRPr="00942625">
          <w:rPr>
            <w:rStyle w:val="Hyperlink"/>
            <w:rFonts w:ascii="Times New Roman" w:hAnsi="Times New Roman" w:cs="Times New Roman"/>
            <w:sz w:val="28"/>
            <w:szCs w:val="28"/>
          </w:rPr>
          <w:t>consultancypvtltd@gmail.com</w:t>
        </w:r>
      </w:hyperlink>
    </w:p>
    <w:p w14:paraId="02E452CC" w14:textId="77777777" w:rsidR="00C93C64" w:rsidRPr="00942625" w:rsidRDefault="00C93C64" w:rsidP="00C93C64">
      <w:pPr>
        <w:spacing w:line="240" w:lineRule="auto"/>
        <w:rPr>
          <w:rFonts w:ascii="Times New Roman" w:hAnsi="Times New Roman" w:cs="Times New Roman"/>
          <w:sz w:val="28"/>
          <w:szCs w:val="28"/>
        </w:rPr>
      </w:pPr>
      <w:r w:rsidRPr="00942625">
        <w:rPr>
          <w:rFonts w:ascii="Times New Roman" w:hAnsi="Times New Roman" w:cs="Times New Roman"/>
          <w:b/>
          <w:bCs/>
          <w:sz w:val="28"/>
          <w:szCs w:val="28"/>
        </w:rPr>
        <w:t>WhatsApp</w:t>
      </w:r>
      <w:r w:rsidRPr="00942625">
        <w:rPr>
          <w:rFonts w:ascii="Times New Roman" w:hAnsi="Times New Roman" w:cs="Times New Roman"/>
          <w:sz w:val="28"/>
          <w:szCs w:val="28"/>
        </w:rPr>
        <w:t xml:space="preserve">: +92-3452502478 </w:t>
      </w:r>
    </w:p>
    <w:p w14:paraId="0C490BEB" w14:textId="77777777" w:rsidR="00C93C64" w:rsidRPr="00942625" w:rsidRDefault="00C93C64" w:rsidP="00C93C64">
      <w:pPr>
        <w:spacing w:line="240" w:lineRule="auto"/>
        <w:rPr>
          <w:rFonts w:ascii="Times New Roman" w:hAnsi="Times New Roman" w:cs="Times New Roman"/>
          <w:sz w:val="28"/>
          <w:szCs w:val="28"/>
        </w:rPr>
      </w:pPr>
      <w:r w:rsidRPr="00942625">
        <w:rPr>
          <w:rFonts w:ascii="Times New Roman" w:hAnsi="Times New Roman" w:cs="Times New Roman"/>
          <w:b/>
          <w:bCs/>
          <w:sz w:val="28"/>
          <w:szCs w:val="28"/>
        </w:rPr>
        <w:t>Website</w:t>
      </w:r>
      <w:r w:rsidRPr="00942625">
        <w:rPr>
          <w:rFonts w:ascii="Times New Roman" w:hAnsi="Times New Roman" w:cs="Times New Roman"/>
          <w:sz w:val="28"/>
          <w:szCs w:val="28"/>
        </w:rPr>
        <w:t xml:space="preserve">: </w:t>
      </w:r>
      <w:hyperlink r:id="rId17" w:history="1">
        <w:r w:rsidRPr="00942625">
          <w:rPr>
            <w:rStyle w:val="Hyperlink"/>
            <w:rFonts w:ascii="Times New Roman" w:hAnsi="Times New Roman" w:cs="Times New Roman"/>
            <w:sz w:val="28"/>
            <w:szCs w:val="28"/>
          </w:rPr>
          <w:t>www.</w:t>
        </w:r>
        <w:r>
          <w:rPr>
            <w:rStyle w:val="Hyperlink"/>
            <w:rFonts w:ascii="Times New Roman" w:hAnsi="Times New Roman" w:cs="Times New Roman"/>
            <w:sz w:val="28"/>
            <w:szCs w:val="28"/>
          </w:rPr>
          <w:t>Synaptex</w:t>
        </w:r>
        <w:r w:rsidRPr="00942625">
          <w:rPr>
            <w:rStyle w:val="Hyperlink"/>
            <w:rFonts w:ascii="Times New Roman" w:hAnsi="Times New Roman" w:cs="Times New Roman"/>
            <w:sz w:val="28"/>
            <w:szCs w:val="28"/>
          </w:rPr>
          <w:t>consultancy.pk</w:t>
        </w:r>
      </w:hyperlink>
    </w:p>
    <w:p w14:paraId="695AE580" w14:textId="77777777" w:rsidR="00C93C64" w:rsidRPr="00942625" w:rsidRDefault="00C93C64" w:rsidP="00C93C64">
      <w:pPr>
        <w:spacing w:line="240" w:lineRule="auto"/>
        <w:rPr>
          <w:rFonts w:ascii="Times New Roman" w:hAnsi="Times New Roman" w:cs="Times New Roman"/>
          <w:sz w:val="28"/>
          <w:szCs w:val="28"/>
          <w:u w:val="single"/>
        </w:rPr>
      </w:pPr>
      <w:r w:rsidRPr="00942625">
        <w:rPr>
          <w:rFonts w:ascii="Times New Roman" w:hAnsi="Times New Roman" w:cs="Times New Roman"/>
          <w:b/>
          <w:bCs/>
          <w:sz w:val="28"/>
          <w:szCs w:val="28"/>
        </w:rPr>
        <w:t>Facebook</w:t>
      </w:r>
      <w:r w:rsidRPr="00942625">
        <w:rPr>
          <w:rFonts w:ascii="Times New Roman" w:hAnsi="Times New Roman" w:cs="Times New Roman"/>
          <w:sz w:val="28"/>
          <w:szCs w:val="28"/>
        </w:rPr>
        <w:t xml:space="preserve">: </w:t>
      </w:r>
      <w:hyperlink r:id="rId18" w:history="1">
        <w:r w:rsidRPr="00942625">
          <w:rPr>
            <w:rStyle w:val="Hyperlink"/>
            <w:rFonts w:ascii="Times New Roman" w:hAnsi="Times New Roman" w:cs="Times New Roman"/>
            <w:sz w:val="28"/>
            <w:szCs w:val="28"/>
          </w:rPr>
          <w:t>@</w:t>
        </w:r>
        <w:r>
          <w:rPr>
            <w:rStyle w:val="Hyperlink"/>
            <w:rFonts w:ascii="Times New Roman" w:hAnsi="Times New Roman" w:cs="Times New Roman"/>
            <w:sz w:val="28"/>
            <w:szCs w:val="28"/>
          </w:rPr>
          <w:t>Synaptex</w:t>
        </w:r>
        <w:r w:rsidRPr="00942625">
          <w:rPr>
            <w:rStyle w:val="Hyperlink"/>
            <w:rFonts w:ascii="Times New Roman" w:hAnsi="Times New Roman" w:cs="Times New Roman"/>
            <w:sz w:val="28"/>
            <w:szCs w:val="28"/>
          </w:rPr>
          <w:t>consultancypvtltd</w:t>
        </w:r>
      </w:hyperlink>
    </w:p>
    <w:p w14:paraId="5F2359FF" w14:textId="77777777" w:rsidR="00C93C64" w:rsidRPr="00942625" w:rsidRDefault="00C93C64" w:rsidP="00C93C64">
      <w:pPr>
        <w:spacing w:line="240" w:lineRule="auto"/>
        <w:rPr>
          <w:rFonts w:ascii="Times New Roman" w:hAnsi="Times New Roman" w:cs="Times New Roman"/>
          <w:sz w:val="28"/>
          <w:szCs w:val="28"/>
        </w:rPr>
      </w:pPr>
      <w:r w:rsidRPr="00942625">
        <w:rPr>
          <w:rFonts w:ascii="Times New Roman" w:hAnsi="Times New Roman" w:cs="Times New Roman"/>
          <w:b/>
          <w:bCs/>
          <w:sz w:val="28"/>
          <w:szCs w:val="28"/>
        </w:rPr>
        <w:t>Instagram</w:t>
      </w:r>
      <w:r w:rsidRPr="00942625">
        <w:rPr>
          <w:rFonts w:ascii="Times New Roman" w:hAnsi="Times New Roman" w:cs="Times New Roman"/>
          <w:sz w:val="28"/>
          <w:szCs w:val="28"/>
        </w:rPr>
        <w:t>: @</w:t>
      </w:r>
      <w:r>
        <w:rPr>
          <w:rFonts w:ascii="Times New Roman" w:hAnsi="Times New Roman" w:cs="Times New Roman"/>
          <w:sz w:val="28"/>
          <w:szCs w:val="28"/>
          <w:u w:val="single"/>
        </w:rPr>
        <w:t>Synaptex</w:t>
      </w:r>
      <w:r w:rsidRPr="00942625">
        <w:rPr>
          <w:rFonts w:ascii="Times New Roman" w:hAnsi="Times New Roman" w:cs="Times New Roman"/>
          <w:sz w:val="28"/>
          <w:szCs w:val="28"/>
          <w:u w:val="single"/>
        </w:rPr>
        <w:t xml:space="preserve">consultancypvtltd  </w:t>
      </w:r>
    </w:p>
    <w:p w14:paraId="23379921" w14:textId="77777777" w:rsidR="00881D1B" w:rsidRPr="00942625" w:rsidRDefault="00881D1B" w:rsidP="00881D1B">
      <w:pPr>
        <w:spacing w:line="240" w:lineRule="auto"/>
        <w:rPr>
          <w:rFonts w:ascii="Times New Roman" w:hAnsi="Times New Roman" w:cs="Times New Roman"/>
          <w:sz w:val="28"/>
          <w:szCs w:val="28"/>
        </w:rPr>
      </w:pPr>
    </w:p>
    <w:p w14:paraId="26FA3DC3" w14:textId="742CCCE2" w:rsidR="00881D1B" w:rsidRPr="00AA48CA" w:rsidRDefault="00881D1B" w:rsidP="00881D1B">
      <w:pPr>
        <w:spacing w:line="240" w:lineRule="auto"/>
        <w:rPr>
          <w:rFonts w:ascii="Times New Roman" w:hAnsi="Times New Roman" w:cs="Times New Roman"/>
          <w:b/>
          <w:bCs/>
          <w:sz w:val="28"/>
          <w:szCs w:val="28"/>
          <w:u w:val="single"/>
        </w:rPr>
      </w:pPr>
      <w:r w:rsidRPr="00D91536">
        <w:rPr>
          <w:rFonts w:ascii="Times New Roman" w:hAnsi="Times New Roman" w:cs="Times New Roman"/>
          <w:b/>
          <w:bCs/>
          <w:sz w:val="28"/>
          <w:szCs w:val="28"/>
          <w:u w:val="single"/>
        </w:rPr>
        <w:t xml:space="preserve">OUR </w:t>
      </w:r>
      <w:r w:rsidR="00886C82">
        <w:rPr>
          <w:rFonts w:ascii="Times New Roman" w:hAnsi="Times New Roman" w:cs="Times New Roman"/>
          <w:b/>
          <w:bCs/>
          <w:sz w:val="28"/>
          <w:szCs w:val="28"/>
          <w:u w:val="single"/>
        </w:rPr>
        <w:t>P</w:t>
      </w:r>
      <w:r w:rsidR="005D7794">
        <w:rPr>
          <w:rFonts w:ascii="Times New Roman" w:hAnsi="Times New Roman" w:cs="Times New Roman"/>
          <w:b/>
          <w:bCs/>
          <w:sz w:val="28"/>
          <w:szCs w:val="28"/>
          <w:u w:val="single"/>
        </w:rPr>
        <w:t>OR</w:t>
      </w:r>
      <w:r w:rsidR="00886C82">
        <w:rPr>
          <w:rFonts w:ascii="Times New Roman" w:hAnsi="Times New Roman" w:cs="Times New Roman"/>
          <w:b/>
          <w:bCs/>
          <w:sz w:val="28"/>
          <w:szCs w:val="28"/>
          <w:u w:val="single"/>
        </w:rPr>
        <w:t>TFOLIOS</w:t>
      </w:r>
      <w:r w:rsidRPr="00D91536">
        <w:rPr>
          <w:rFonts w:ascii="Times New Roman" w:hAnsi="Times New Roman" w:cs="Times New Roman"/>
          <w:b/>
          <w:bCs/>
          <w:sz w:val="28"/>
          <w:szCs w:val="28"/>
          <w:u w:val="single"/>
        </w:rPr>
        <w:t xml:space="preserve"> </w:t>
      </w:r>
    </w:p>
    <w:p w14:paraId="69203336" w14:textId="77777777" w:rsidR="00881D1B" w:rsidRDefault="00881D1B" w:rsidP="00881D1B">
      <w:pPr>
        <w:spacing w:line="360" w:lineRule="auto"/>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14:anchorId="6CC53BFA" wp14:editId="659ACC65">
            <wp:extent cx="1460774" cy="1463040"/>
            <wp:effectExtent l="0" t="0" r="6350" b="3810"/>
            <wp:docPr id="7137413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41333" name="Picture 71374133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62744" cy="1465013"/>
                    </a:xfrm>
                    <a:prstGeom prst="rect">
                      <a:avLst/>
                    </a:prstGeom>
                  </pic:spPr>
                </pic:pic>
              </a:graphicData>
            </a:graphic>
          </wp:inline>
        </w:drawing>
      </w:r>
      <w:r>
        <w:rPr>
          <w:rFonts w:ascii="Times New Roman" w:hAnsi="Times New Roman" w:cs="Times New Roman"/>
          <w:noProof/>
          <w:sz w:val="28"/>
          <w:szCs w:val="28"/>
        </w:rPr>
        <w:t xml:space="preserve">         </w:t>
      </w:r>
      <w:r>
        <w:rPr>
          <w:rFonts w:ascii="Times New Roman" w:hAnsi="Times New Roman" w:cs="Times New Roman"/>
          <w:noProof/>
          <w:sz w:val="28"/>
          <w:szCs w:val="28"/>
        </w:rPr>
        <w:drawing>
          <wp:inline distT="0" distB="0" distL="0" distR="0" wp14:anchorId="7EA03227" wp14:editId="62B0FED9">
            <wp:extent cx="1623060" cy="1624678"/>
            <wp:effectExtent l="0" t="0" r="0" b="0"/>
            <wp:docPr id="17097220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22034" name="Picture 170972203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39596" cy="1641231"/>
                    </a:xfrm>
                    <a:prstGeom prst="rect">
                      <a:avLst/>
                    </a:prstGeom>
                  </pic:spPr>
                </pic:pic>
              </a:graphicData>
            </a:graphic>
          </wp:inline>
        </w:drawing>
      </w:r>
      <w:r>
        <w:rPr>
          <w:rFonts w:ascii="Times New Roman" w:hAnsi="Times New Roman" w:cs="Times New Roman"/>
          <w:noProof/>
          <w:sz w:val="28"/>
          <w:szCs w:val="28"/>
        </w:rPr>
        <w:t xml:space="preserve">           </w:t>
      </w:r>
      <w:r>
        <w:rPr>
          <w:rFonts w:ascii="Times New Roman" w:hAnsi="Times New Roman" w:cs="Times New Roman"/>
          <w:noProof/>
          <w:sz w:val="28"/>
          <w:szCs w:val="28"/>
        </w:rPr>
        <w:drawing>
          <wp:inline distT="0" distB="0" distL="0" distR="0" wp14:anchorId="3B2DAE43" wp14:editId="62831B9A">
            <wp:extent cx="1524000" cy="1524000"/>
            <wp:effectExtent l="0" t="0" r="0" b="0"/>
            <wp:docPr id="65915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559" name="Picture 6591559"/>
                    <pic:cNvPicPr/>
                  </pic:nvPicPr>
                  <pic:blipFill>
                    <a:blip r:embed="rId11">
                      <a:extLst>
                        <a:ext uri="{28A0092B-C50C-407E-A947-70E740481C1C}">
                          <a14:useLocalDpi xmlns:a14="http://schemas.microsoft.com/office/drawing/2010/main" val="0"/>
                        </a:ext>
                      </a:extLst>
                    </a:blip>
                    <a:stretch>
                      <a:fillRect/>
                    </a:stretch>
                  </pic:blipFill>
                  <pic:spPr>
                    <a:xfrm>
                      <a:off x="0" y="0"/>
                      <a:ext cx="1524000" cy="1524000"/>
                    </a:xfrm>
                    <a:prstGeom prst="rect">
                      <a:avLst/>
                    </a:prstGeom>
                  </pic:spPr>
                </pic:pic>
              </a:graphicData>
            </a:graphic>
          </wp:inline>
        </w:drawing>
      </w:r>
    </w:p>
    <w:p w14:paraId="13598280" w14:textId="77777777" w:rsidR="00881D1B" w:rsidRPr="00AA0989" w:rsidRDefault="00881D1B" w:rsidP="000A0198">
      <w:pPr>
        <w:spacing w:line="240" w:lineRule="auto"/>
        <w:rPr>
          <w:rFonts w:ascii="Times New Roman" w:hAnsi="Times New Roman" w:cs="Times New Roman"/>
          <w:b/>
          <w:bCs/>
          <w:noProof/>
          <w:sz w:val="28"/>
          <w:szCs w:val="28"/>
        </w:rPr>
      </w:pPr>
      <w:r w:rsidRPr="00AA0989">
        <w:rPr>
          <w:rFonts w:ascii="Times New Roman" w:hAnsi="Times New Roman" w:cs="Times New Roman"/>
          <w:b/>
          <w:bCs/>
          <w:noProof/>
          <w:sz w:val="28"/>
          <w:szCs w:val="28"/>
        </w:rPr>
        <w:t xml:space="preserve">OUR SUBSIDARIES </w:t>
      </w:r>
    </w:p>
    <w:p w14:paraId="6BF020D8" w14:textId="77777777" w:rsidR="00881D1B" w:rsidRPr="00CC7B9D" w:rsidRDefault="00881D1B" w:rsidP="000A0198">
      <w:pPr>
        <w:pStyle w:val="ListParagraph"/>
        <w:numPr>
          <w:ilvl w:val="0"/>
          <w:numId w:val="9"/>
        </w:numPr>
        <w:spacing w:line="240" w:lineRule="auto"/>
        <w:rPr>
          <w:rFonts w:ascii="Times New Roman" w:hAnsi="Times New Roman" w:cs="Times New Roman"/>
          <w:b/>
          <w:bCs/>
          <w:noProof/>
          <w:sz w:val="28"/>
          <w:szCs w:val="28"/>
        </w:rPr>
      </w:pPr>
      <w:r w:rsidRPr="00CC7B9D">
        <w:rPr>
          <w:rFonts w:ascii="Times New Roman" w:hAnsi="Times New Roman" w:cs="Times New Roman"/>
          <w:b/>
          <w:bCs/>
          <w:noProof/>
          <w:sz w:val="28"/>
          <w:szCs w:val="28"/>
        </w:rPr>
        <w:t xml:space="preserve">ARGUNI DRY FRUITS </w:t>
      </w:r>
    </w:p>
    <w:p w14:paraId="4BBC7353" w14:textId="17DF2BF3" w:rsidR="00853721" w:rsidRPr="007F4BFD" w:rsidRDefault="00881D1B" w:rsidP="007F4BFD">
      <w:pPr>
        <w:spacing w:line="240" w:lineRule="auto"/>
        <w:jc w:val="both"/>
        <w:rPr>
          <w:rFonts w:ascii="Times New Roman" w:hAnsi="Times New Roman" w:cs="Times New Roman"/>
          <w:noProof/>
          <w:sz w:val="28"/>
          <w:szCs w:val="28"/>
        </w:rPr>
      </w:pPr>
      <w:r w:rsidRPr="00CC7B9D">
        <w:rPr>
          <w:rFonts w:ascii="Times New Roman" w:hAnsi="Times New Roman" w:cs="Times New Roman"/>
          <w:b/>
          <w:bCs/>
          <w:noProof/>
          <w:sz w:val="28"/>
          <w:szCs w:val="28"/>
        </w:rPr>
        <w:t>Arguni Dry Fruits</w:t>
      </w:r>
      <w:r w:rsidRPr="00CC7B9D">
        <w:rPr>
          <w:rFonts w:ascii="Times New Roman" w:hAnsi="Times New Roman" w:cs="Times New Roman"/>
          <w:noProof/>
          <w:sz w:val="28"/>
          <w:szCs w:val="28"/>
        </w:rPr>
        <w:t xml:space="preserve"> is a premium organic brand based in Skardu, Gilgit-Baltistan, dedicated to bringing the pure, nutrient-rich treasures of the Himalayas to the global market. We specialize in the sourcing, processing, and distribution of 100% natural dry fruits, nuts, and herbal products. Our mission is to promote a healthy lifestyle while supporting the local farming communities of Gilgit-Baltistan through ethical and sustainable trade practices.</w:t>
      </w:r>
    </w:p>
    <w:sectPr w:rsidR="00853721" w:rsidRPr="007F4BFD" w:rsidSect="00881D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B7B90"/>
    <w:multiLevelType w:val="multilevel"/>
    <w:tmpl w:val="3A24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DC0739"/>
    <w:multiLevelType w:val="hybridMultilevel"/>
    <w:tmpl w:val="75B88A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6D378D1"/>
    <w:multiLevelType w:val="multilevel"/>
    <w:tmpl w:val="85A6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0A1396"/>
    <w:multiLevelType w:val="hybridMultilevel"/>
    <w:tmpl w:val="25CA23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0C912DE"/>
    <w:multiLevelType w:val="multilevel"/>
    <w:tmpl w:val="0CAC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742BAC"/>
    <w:multiLevelType w:val="hybridMultilevel"/>
    <w:tmpl w:val="9328F51C"/>
    <w:lvl w:ilvl="0" w:tplc="51103A3C">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 w15:restartNumberingAfterBreak="0">
    <w:nsid w:val="5FFE560D"/>
    <w:multiLevelType w:val="multilevel"/>
    <w:tmpl w:val="0078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FA1F33"/>
    <w:multiLevelType w:val="multilevel"/>
    <w:tmpl w:val="3018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837350"/>
    <w:multiLevelType w:val="hybridMultilevel"/>
    <w:tmpl w:val="38C2F98C"/>
    <w:lvl w:ilvl="0" w:tplc="AE407962">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587465224">
    <w:abstractNumId w:val="1"/>
  </w:num>
  <w:num w:numId="2" w16cid:durableId="162941794">
    <w:abstractNumId w:val="3"/>
  </w:num>
  <w:num w:numId="3" w16cid:durableId="261189059">
    <w:abstractNumId w:val="5"/>
  </w:num>
  <w:num w:numId="4" w16cid:durableId="1890871701">
    <w:abstractNumId w:val="7"/>
  </w:num>
  <w:num w:numId="5" w16cid:durableId="2070421217">
    <w:abstractNumId w:val="4"/>
  </w:num>
  <w:num w:numId="6" w16cid:durableId="1568299773">
    <w:abstractNumId w:val="0"/>
  </w:num>
  <w:num w:numId="7" w16cid:durableId="413868248">
    <w:abstractNumId w:val="6"/>
  </w:num>
  <w:num w:numId="8" w16cid:durableId="515460293">
    <w:abstractNumId w:val="2"/>
  </w:num>
  <w:num w:numId="9" w16cid:durableId="13131010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A7F"/>
    <w:rsid w:val="00011976"/>
    <w:rsid w:val="000A0198"/>
    <w:rsid w:val="0011556D"/>
    <w:rsid w:val="0015516C"/>
    <w:rsid w:val="001738D8"/>
    <w:rsid w:val="00184147"/>
    <w:rsid w:val="001F75D5"/>
    <w:rsid w:val="00395C5E"/>
    <w:rsid w:val="003F4C6A"/>
    <w:rsid w:val="00441459"/>
    <w:rsid w:val="004611FC"/>
    <w:rsid w:val="004E11FB"/>
    <w:rsid w:val="00597091"/>
    <w:rsid w:val="005D7794"/>
    <w:rsid w:val="00610CA3"/>
    <w:rsid w:val="006302B3"/>
    <w:rsid w:val="00657CB2"/>
    <w:rsid w:val="0071371F"/>
    <w:rsid w:val="007D4103"/>
    <w:rsid w:val="007F4BFD"/>
    <w:rsid w:val="00853721"/>
    <w:rsid w:val="00881D1B"/>
    <w:rsid w:val="00886C82"/>
    <w:rsid w:val="008E3F44"/>
    <w:rsid w:val="00941ED0"/>
    <w:rsid w:val="00963343"/>
    <w:rsid w:val="00A01A7F"/>
    <w:rsid w:val="00AA009C"/>
    <w:rsid w:val="00B93A2B"/>
    <w:rsid w:val="00C93C64"/>
    <w:rsid w:val="00CF5B0E"/>
    <w:rsid w:val="00D5591F"/>
    <w:rsid w:val="00DB4D82"/>
    <w:rsid w:val="00E4584A"/>
    <w:rsid w:val="00E46E05"/>
    <w:rsid w:val="00E763EF"/>
    <w:rsid w:val="00F05CA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80481"/>
  <w15:chartTrackingRefBased/>
  <w15:docId w15:val="{07ADD632-6E1E-4191-8440-DD2921473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D1B"/>
  </w:style>
  <w:style w:type="paragraph" w:styleId="Heading1">
    <w:name w:val="heading 1"/>
    <w:basedOn w:val="Normal"/>
    <w:next w:val="Normal"/>
    <w:link w:val="Heading1Char"/>
    <w:uiPriority w:val="9"/>
    <w:qFormat/>
    <w:rsid w:val="00A01A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1A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1A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1A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1A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1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A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1A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1A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1A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1A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1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A7F"/>
    <w:rPr>
      <w:rFonts w:eastAsiaTheme="majorEastAsia" w:cstheme="majorBidi"/>
      <w:color w:val="272727" w:themeColor="text1" w:themeTint="D8"/>
    </w:rPr>
  </w:style>
  <w:style w:type="paragraph" w:styleId="Title">
    <w:name w:val="Title"/>
    <w:basedOn w:val="Normal"/>
    <w:next w:val="Normal"/>
    <w:link w:val="TitleChar"/>
    <w:uiPriority w:val="10"/>
    <w:qFormat/>
    <w:rsid w:val="00A01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A7F"/>
    <w:pPr>
      <w:spacing w:before="160"/>
      <w:jc w:val="center"/>
    </w:pPr>
    <w:rPr>
      <w:i/>
      <w:iCs/>
      <w:color w:val="404040" w:themeColor="text1" w:themeTint="BF"/>
    </w:rPr>
  </w:style>
  <w:style w:type="character" w:customStyle="1" w:styleId="QuoteChar">
    <w:name w:val="Quote Char"/>
    <w:basedOn w:val="DefaultParagraphFont"/>
    <w:link w:val="Quote"/>
    <w:uiPriority w:val="29"/>
    <w:rsid w:val="00A01A7F"/>
    <w:rPr>
      <w:i/>
      <w:iCs/>
      <w:color w:val="404040" w:themeColor="text1" w:themeTint="BF"/>
    </w:rPr>
  </w:style>
  <w:style w:type="paragraph" w:styleId="ListParagraph">
    <w:name w:val="List Paragraph"/>
    <w:basedOn w:val="Normal"/>
    <w:uiPriority w:val="34"/>
    <w:qFormat/>
    <w:rsid w:val="00A01A7F"/>
    <w:pPr>
      <w:ind w:left="720"/>
      <w:contextualSpacing/>
    </w:pPr>
  </w:style>
  <w:style w:type="character" w:styleId="IntenseEmphasis">
    <w:name w:val="Intense Emphasis"/>
    <w:basedOn w:val="DefaultParagraphFont"/>
    <w:uiPriority w:val="21"/>
    <w:qFormat/>
    <w:rsid w:val="00A01A7F"/>
    <w:rPr>
      <w:i/>
      <w:iCs/>
      <w:color w:val="2F5496" w:themeColor="accent1" w:themeShade="BF"/>
    </w:rPr>
  </w:style>
  <w:style w:type="paragraph" w:styleId="IntenseQuote">
    <w:name w:val="Intense Quote"/>
    <w:basedOn w:val="Normal"/>
    <w:next w:val="Normal"/>
    <w:link w:val="IntenseQuoteChar"/>
    <w:uiPriority w:val="30"/>
    <w:qFormat/>
    <w:rsid w:val="00A01A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1A7F"/>
    <w:rPr>
      <w:i/>
      <w:iCs/>
      <w:color w:val="2F5496" w:themeColor="accent1" w:themeShade="BF"/>
    </w:rPr>
  </w:style>
  <w:style w:type="character" w:styleId="IntenseReference">
    <w:name w:val="Intense Reference"/>
    <w:basedOn w:val="DefaultParagraphFont"/>
    <w:uiPriority w:val="32"/>
    <w:qFormat/>
    <w:rsid w:val="00A01A7F"/>
    <w:rPr>
      <w:b/>
      <w:bCs/>
      <w:smallCaps/>
      <w:color w:val="2F5496" w:themeColor="accent1" w:themeShade="BF"/>
      <w:spacing w:val="5"/>
    </w:rPr>
  </w:style>
  <w:style w:type="character" w:styleId="Hyperlink">
    <w:name w:val="Hyperlink"/>
    <w:basedOn w:val="DefaultParagraphFont"/>
    <w:uiPriority w:val="99"/>
    <w:unhideWhenUsed/>
    <w:rsid w:val="00881D1B"/>
    <w:rPr>
      <w:color w:val="0563C1" w:themeColor="hyperlink"/>
      <w:u w:val="single"/>
    </w:rPr>
  </w:style>
  <w:style w:type="paragraph" w:styleId="NoSpacing">
    <w:name w:val="No Spacing"/>
    <w:uiPriority w:val="1"/>
    <w:qFormat/>
    <w:rsid w:val="00881D1B"/>
    <w:pPr>
      <w:spacing w:after="0" w:line="240" w:lineRule="auto"/>
    </w:pPr>
  </w:style>
  <w:style w:type="character" w:styleId="UnresolvedMention">
    <w:name w:val="Unresolved Mention"/>
    <w:basedOn w:val="DefaultParagraphFont"/>
    <w:uiPriority w:val="99"/>
    <w:semiHidden/>
    <w:unhideWhenUsed/>
    <w:rsid w:val="001841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mailto:nexperiaconsultancypvtltd@gmail.com" TargetMode="External"/><Relationship Id="rId18" Type="http://schemas.openxmlformats.org/officeDocument/2006/relationships/hyperlink" Target="http://www.facebook.com/nexperiasolutionspvtltd"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hyperlink" Target="mailto:arguni.hasnain@gmail.com" TargetMode="External"/><Relationship Id="rId17" Type="http://schemas.openxmlformats.org/officeDocument/2006/relationships/hyperlink" Target="http://www.nexperiaconsultancy.pk" TargetMode="External"/><Relationship Id="rId2" Type="http://schemas.openxmlformats.org/officeDocument/2006/relationships/styles" Target="styles.xml"/><Relationship Id="rId16" Type="http://schemas.openxmlformats.org/officeDocument/2006/relationships/hyperlink" Target="mailto:nexperiaconsultancypvtltd@gmail.com" TargetMode="External"/><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hyperlink" Target="http://www.facebook.com/nexperiasolutionspvtltd" TargetMode="External"/><Relationship Id="rId10" Type="http://schemas.openxmlformats.org/officeDocument/2006/relationships/image" Target="media/image6.jpeg"/><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www.synaptexconsultancy.pk"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1727</Words>
  <Characters>9844</Characters>
  <Application>Microsoft Office Word</Application>
  <DocSecurity>0</DocSecurity>
  <Lines>82</Lines>
  <Paragraphs>23</Paragraphs>
  <ScaleCrop>false</ScaleCrop>
  <Company/>
  <LinksUpToDate>false</LinksUpToDate>
  <CharactersWithSpaces>11548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Ghulam Hasnain</dc:creator>
  <cp:keywords/>
  <dc:description/>
  <cp:lastModifiedBy>Ghulam Hasnain</cp:lastModifiedBy>
  <cp:revision>88</cp:revision>
  <dcterms:created xsi:type="dcterms:W3CDTF">2026-03-27T07:58:00Z</dcterms:created>
  <dcterms:modified xsi:type="dcterms:W3CDTF">2026-03-27T08:17:00Z</dcterms:modified>
</cp:coreProperties>
</file>