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7125" w14:textId="15FEA787" w:rsidR="003F0B0A" w:rsidRDefault="003F0B0A" w:rsidP="003F0B0A">
      <w:pPr>
        <w:jc w:val="center"/>
      </w:pPr>
      <w:r w:rsidRPr="003F0B0A">
        <w:t>简易RAG问答系统项目开发规范</w:t>
      </w:r>
    </w:p>
    <w:p w14:paraId="49323C70" w14:textId="77777777" w:rsidR="003F0B0A" w:rsidRDefault="003F0B0A">
      <w:r w:rsidRPr="003F0B0A">
        <w:t xml:space="preserve">一、文件接入规范 本问答系统正式支持四类本地知识库文件导入，分别为TXT纯文本文件、纯文字版PDF文件、Markdown笔记文件、Office Word DOCX格式文件。所有文件仅读取文本内容，暂不解析图片、表格、公式、批注等非文字内容。 </w:t>
      </w:r>
    </w:p>
    <w:p w14:paraId="039A2E95" w14:textId="77777777" w:rsidR="003F0B0A" w:rsidRDefault="003F0B0A">
      <w:r w:rsidRPr="003F0B0A">
        <w:t>二、知识库入库要求 1. 单文档体积建议控制在20MB以内，过大文件会减慢解析与向量化速度。 2. 文档内容尽量排版工整，无大量乱码、特殊符号、无意义重复语句。 3. 批量导入可统一放置同一文件夹，程序自动遍历读取全部合</w:t>
      </w:r>
      <w:proofErr w:type="gramStart"/>
      <w:r w:rsidRPr="003F0B0A">
        <w:t>规</w:t>
      </w:r>
      <w:proofErr w:type="gramEnd"/>
      <w:r w:rsidRPr="003F0B0A">
        <w:t xml:space="preserve">文件。 4. 所有入库文本都会完成清洗预处理，统一格式后再进行切块向量化。 </w:t>
      </w:r>
    </w:p>
    <w:p w14:paraId="35176EC5" w14:textId="77777777" w:rsidR="003F0B0A" w:rsidRDefault="003F0B0A">
      <w:r w:rsidRPr="003F0B0A">
        <w:t>三、系统功能说明 1. 离线私有部署，所有知识库</w:t>
      </w:r>
      <w:proofErr w:type="gramStart"/>
      <w:r w:rsidRPr="003F0B0A">
        <w:t>数据本地</w:t>
      </w:r>
      <w:proofErr w:type="gramEnd"/>
      <w:r w:rsidRPr="003F0B0A">
        <w:t xml:space="preserve">存储，不上传云端。 2. 问答严格依据导入文档内容作答，无资料内容不会随意编造答案。 3. 支持随时新增、删除本地文档，重新入库即可更新知识库内容。 4. 检索模式默认调取相似度最高5条文本片段作为参考上下文。 </w:t>
      </w:r>
    </w:p>
    <w:p w14:paraId="1AD5AFB1" w14:textId="5BB475C8" w:rsidR="00692608" w:rsidRDefault="003F0B0A">
      <w:pPr>
        <w:rPr>
          <w:rFonts w:hint="eastAsia"/>
        </w:rPr>
      </w:pPr>
      <w:r w:rsidRPr="003F0B0A">
        <w:t>四、后期功能拓展 可拓展实现文档批量清空、问答历史记录保存、关键词精准检索、知识库内容导出、网页内容抓取入库等实用功能，适配学习</w:t>
      </w:r>
      <w:proofErr w:type="gramStart"/>
      <w:r w:rsidRPr="003F0B0A">
        <w:t>实训与小型</w:t>
      </w:r>
      <w:proofErr w:type="gramEnd"/>
      <w:r w:rsidRPr="003F0B0A">
        <w:t>办公问答场景。</w:t>
      </w:r>
    </w:p>
    <w:sectPr w:rsidR="006926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91"/>
    <w:rsid w:val="00081C64"/>
    <w:rsid w:val="003F0B0A"/>
    <w:rsid w:val="00692608"/>
    <w:rsid w:val="007A190F"/>
    <w:rsid w:val="00C1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210A"/>
  <w15:chartTrackingRefBased/>
  <w15:docId w15:val="{37132719-CCB7-4314-AE77-150C036C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30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0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0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9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0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0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09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30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0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0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0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0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0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0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0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0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0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郑</dc:creator>
  <cp:keywords/>
  <dc:description/>
  <cp:lastModifiedBy>鑫 郑</cp:lastModifiedBy>
  <cp:revision>3</cp:revision>
  <dcterms:created xsi:type="dcterms:W3CDTF">2026-05-21T08:40:00Z</dcterms:created>
  <dcterms:modified xsi:type="dcterms:W3CDTF">2026-05-21T08:41:00Z</dcterms:modified>
</cp:coreProperties>
</file>