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Домашнее задание №5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Изоморфизм графов”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  <w:lang w:val="en-US"/>
        </w:rPr>
      </w:pPr>
      <w:r>
        <w:rPr>
          <w:rFonts w:cs="Times New Roman"/>
          <w:color w:themeColor="text1" w:val="000000"/>
          <w:sz w:val="36"/>
          <w:szCs w:val="28"/>
        </w:rPr>
        <w:t>Вариант №</w:t>
      </w:r>
      <w:r>
        <w:rPr>
          <w:rFonts w:cs="Times New Roman"/>
          <w:color w:themeColor="text1" w:val="000000"/>
          <w:sz w:val="36"/>
          <w:szCs w:val="28"/>
          <w:lang w:val="en-US"/>
        </w:rPr>
        <w:t>84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</w:t>
      </w:r>
      <w:r>
        <w:rPr>
          <w:rFonts w:cs="Times New Roman"/>
          <w:color w:themeColor="text1" w:val="000000"/>
          <w:lang w:val="en-US"/>
        </w:rPr>
        <w:t>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>
          <w:b/>
          <w:bCs/>
        </w:rPr>
      </w:pPr>
      <w:r>
        <w:rPr>
          <w:b/>
          <w:bCs/>
          <w:lang w:val="en-US"/>
        </w:rPr>
        <w:t>G</w:t>
      </w:r>
      <w:r>
        <w:rPr>
          <w:b/>
          <w:bCs/>
        </w:rPr>
        <w:t>1:</w:t>
      </w:r>
    </w:p>
    <w:tbl>
      <w:tblPr>
        <w:tblStyle w:val="a7"/>
        <w:tblW w:w="8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96"/>
        <w:gridCol w:w="596"/>
        <w:gridCol w:w="597"/>
        <w:gridCol w:w="597"/>
        <w:gridCol w:w="598"/>
        <w:gridCol w:w="597"/>
        <w:gridCol w:w="596"/>
        <w:gridCol w:w="597"/>
        <w:gridCol w:w="597"/>
        <w:gridCol w:w="631"/>
        <w:gridCol w:w="630"/>
        <w:gridCol w:w="630"/>
        <w:gridCol w:w="574"/>
      </w:tblGrid>
      <w:tr>
        <w:trPr>
          <w:trHeight w:val="478" w:hRule="exact"/>
        </w:trPr>
        <w:tc>
          <w:tcPr>
            <w:tcW w:w="629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9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59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59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59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59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59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59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59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59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631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630" w:type="dxa"/>
            <w:tcBorders>
              <w:top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59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9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8</w:t>
            </w:r>
          </w:p>
        </w:tc>
      </w:tr>
      <w:tr>
        <w:trPr>
          <w:trHeight w:val="478" w:hRule="exact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59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bottom w:val="single" w:sz="8" w:space="0" w:color="000000"/>
              <w:right w:val="single" w:sz="8" w:space="0" w:color="000000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74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>
          <w:b/>
          <w:bCs/>
          <w:lang w:val="en-US"/>
        </w:rPr>
      </w:pPr>
      <w:r>
        <w:rPr>
          <w:b/>
          <w:bCs/>
          <w:lang w:val="en-US"/>
        </w:rPr>
        <w:t>G2:</w:t>
      </w:r>
    </w:p>
    <w:tbl>
      <w:tblPr>
        <w:tblStyle w:val="a7"/>
        <w:tblW w:w="8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606"/>
        <w:gridCol w:w="606"/>
        <w:gridCol w:w="607"/>
        <w:gridCol w:w="605"/>
        <w:gridCol w:w="605"/>
        <w:gridCol w:w="604"/>
        <w:gridCol w:w="605"/>
        <w:gridCol w:w="606"/>
        <w:gridCol w:w="605"/>
        <w:gridCol w:w="630"/>
        <w:gridCol w:w="630"/>
        <w:gridCol w:w="630"/>
        <w:gridCol w:w="590"/>
      </w:tblGrid>
      <w:tr>
        <w:trPr>
          <w:trHeight w:val="507" w:hRule="exact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60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</w:t>
            </w:r>
          </w:p>
        </w:tc>
        <w:tc>
          <w:tcPr>
            <w:tcW w:w="60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Y2</w:t>
            </w:r>
          </w:p>
        </w:tc>
        <w:tc>
          <w:tcPr>
            <w:tcW w:w="60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Y3</w:t>
            </w:r>
          </w:p>
        </w:tc>
        <w:tc>
          <w:tcPr>
            <w:tcW w:w="605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Y4</w:t>
            </w:r>
          </w:p>
        </w:tc>
        <w:tc>
          <w:tcPr>
            <w:tcW w:w="605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Y5</w:t>
            </w:r>
          </w:p>
        </w:tc>
        <w:tc>
          <w:tcPr>
            <w:tcW w:w="604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Y6</w:t>
            </w:r>
          </w:p>
        </w:tc>
        <w:tc>
          <w:tcPr>
            <w:tcW w:w="605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Y7</w:t>
            </w:r>
          </w:p>
        </w:tc>
        <w:tc>
          <w:tcPr>
            <w:tcW w:w="60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Y8</w:t>
            </w:r>
          </w:p>
        </w:tc>
        <w:tc>
          <w:tcPr>
            <w:tcW w:w="605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Y9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Y10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Y11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Y12</w:t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</w:t>
            </w:r>
          </w:p>
        </w:tc>
        <w:tc>
          <w:tcPr>
            <w:tcW w:w="60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9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Y2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8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Y3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7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Y4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7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Y5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7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Y6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7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Y7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7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Y8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7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Y9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6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Y10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6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5</w:t>
            </w:r>
          </w:p>
        </w:tc>
      </w:tr>
      <w:tr>
        <w:trPr>
          <w:trHeight w:val="507" w:hRule="exact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Y12</w:t>
            </w:r>
          </w:p>
        </w:tc>
        <w:tc>
          <w:tcPr>
            <w:tcW w:w="60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0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90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4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Проверить на изоморфизм графы G</w:t>
      </w:r>
      <w:r>
        <w:rPr>
          <w:rFonts w:cs="Calibri" w:cstheme="minorHAnsi"/>
          <w:b/>
          <w:bCs/>
          <w:vertAlign w:val="subscript"/>
        </w:rPr>
        <w:t>1</w:t>
      </w:r>
      <w:r>
        <w:rPr>
          <w:rFonts w:cs="Calibri" w:cstheme="minorHAnsi"/>
          <w:b/>
          <w:bCs/>
        </w:rPr>
        <w:t xml:space="preserve"> и G</w:t>
      </w:r>
      <w:r>
        <w:rPr>
          <w:rFonts w:cs="Calibri" w:cstheme="minorHAnsi"/>
          <w:b/>
          <w:bCs/>
          <w:vertAlign w:val="subscript"/>
        </w:rPr>
        <w:t>2</w:t>
      </w:r>
      <w:r>
        <w:rPr>
          <w:rFonts w:cs="Calibri" w:cstheme="minorHAnsi"/>
          <w:b/>
          <w:bCs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</w:rPr>
        <w:t>Для графа G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</w:rPr>
        <w:t xml:space="preserve">     Σρ(x)=80. Список Ρ(x) = {4, 7, 9, 7, 5, 7, 7, 7, 6, 7, 8, 6}.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Для графа G</w:t>
      </w:r>
      <w:r>
        <w:rPr>
          <w:rFonts w:cs="Calibri" w:cstheme="minorHAnsi"/>
          <w:vertAlign w:val="subscript"/>
        </w:rPr>
        <w:t>2</w:t>
      </w:r>
      <w:r>
        <w:rPr>
          <w:rFonts w:cs="Calibri" w:cstheme="minorHAnsi"/>
        </w:rPr>
        <w:t xml:space="preserve">     Σρ(y)=80. Список Ρ(y) = {9, 8, 7, 7, 7, 7, 7, 7, 6, 6, 5, 4}.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Разобьем вершины обоих графов на классы по их степеням.</w:t>
      </w:r>
    </w:p>
    <w:tbl>
      <w:tblPr>
        <w:tblStyle w:val="a7"/>
        <w:tblW w:w="7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7"/>
        <w:gridCol w:w="529"/>
        <w:gridCol w:w="630"/>
        <w:gridCol w:w="2772"/>
        <w:gridCol w:w="1134"/>
        <w:gridCol w:w="630"/>
        <w:gridCol w:w="630"/>
      </w:tblGrid>
      <w:tr>
        <w:trPr>
          <w:trHeight w:val="436" w:hRule="atLeast"/>
        </w:trPr>
        <w:tc>
          <w:tcPr>
            <w:tcW w:w="11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p(x) = p(y)</w:t>
            </w:r>
          </w:p>
        </w:tc>
        <w:tc>
          <w:tcPr>
            <w:tcW w:w="5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9</w:t>
            </w:r>
          </w:p>
        </w:tc>
        <w:tc>
          <w:tcPr>
            <w:tcW w:w="6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Cs w:val="22"/>
                <w:lang w:val="ru-RU" w:eastAsia="en-US" w:bidi="ar-SA"/>
              </w:rPr>
              <w:t>8</w:t>
            </w:r>
          </w:p>
        </w:tc>
        <w:tc>
          <w:tcPr>
            <w:tcW w:w="27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Cs w:val="22"/>
                <w:lang w:val="ru-RU" w:eastAsia="en-US" w:bidi="ar-SA"/>
              </w:rPr>
              <w:t>7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6</w:t>
            </w:r>
          </w:p>
        </w:tc>
        <w:tc>
          <w:tcPr>
            <w:tcW w:w="6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5</w:t>
            </w:r>
          </w:p>
        </w:tc>
        <w:tc>
          <w:tcPr>
            <w:tcW w:w="6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1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X3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X11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X2, X4, X6, X7, X8, X10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X9, X12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X5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X1</w:t>
            </w:r>
          </w:p>
        </w:tc>
      </w:tr>
      <w:tr>
        <w:trPr/>
        <w:tc>
          <w:tcPr>
            <w:tcW w:w="11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Y2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Y3, Y4, Y5, Y6, Y7, Y8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Y9, Y10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Y12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6464935</wp:posOffset>
                </wp:positionH>
                <wp:positionV relativeFrom="paragraph">
                  <wp:posOffset>-181610</wp:posOffset>
                </wp:positionV>
                <wp:extent cx="18415" cy="18415"/>
                <wp:effectExtent l="0" t="0" r="0" b="0"/>
                <wp:wrapNone/>
                <wp:docPr id="1" name="Рукописный ввод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укописный ввод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укописный ввод 1" stroked="f" o:allowincell="f" style="position:absolute;margin-left:509.05pt;margin-top:-14.3pt;width:1.4pt;height:1.4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Из таблицы сразу видно соответствие вершин графов: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a7"/>
        <w:tblW w:w="1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992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X1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Y12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X3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Y11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X11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Y2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Переберем всевозможные комбинации связей оставшихся вершин и получим соответствие: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a7"/>
        <w:tblW w:w="1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992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X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Y12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Y3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Y4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Y11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Y5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Y6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Y7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Y9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Y8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Y2</w:t>
            </w:r>
          </w:p>
        </w:tc>
      </w:tr>
      <w:tr>
        <w:trPr/>
        <w:tc>
          <w:tcPr>
            <w:tcW w:w="95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Cs w:val="22"/>
                <w:lang w:val="en-US" w:eastAsia="en-US" w:bidi="ar-SA"/>
              </w:rPr>
              <w:t>Y10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Вывод: графы G1 и G2 изоморфны.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5def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4ba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character" w:styleId="Mathjax" w:customStyle="1">
    <w:name w:val="mathjax"/>
    <w:basedOn w:val="DefaultParagraphFont"/>
    <w:qFormat/>
    <w:rsid w:val="00133ffc"/>
    <w:rPr/>
  </w:style>
  <w:style w:type="character" w:styleId="Math" w:customStyle="1">
    <w:name w:val="math"/>
    <w:basedOn w:val="DefaultParagraphFont"/>
    <w:qFormat/>
    <w:rsid w:val="00133ffc"/>
    <w:rPr/>
  </w:style>
  <w:style w:type="character" w:styleId="Mrow" w:customStyle="1">
    <w:name w:val="mrow"/>
    <w:basedOn w:val="DefaultParagraphFont"/>
    <w:qFormat/>
    <w:rsid w:val="00133ffc"/>
    <w:rPr/>
  </w:style>
  <w:style w:type="character" w:styleId="Mi" w:customStyle="1">
    <w:name w:val="mi"/>
    <w:basedOn w:val="DefaultParagraphFont"/>
    <w:qFormat/>
    <w:rsid w:val="00133ffc"/>
    <w:rPr/>
  </w:style>
  <w:style w:type="character" w:styleId="Msubsup" w:customStyle="1">
    <w:name w:val="msubsup"/>
    <w:basedOn w:val="DefaultParagraphFont"/>
    <w:qFormat/>
    <w:rsid w:val="00133ffc"/>
    <w:rPr/>
  </w:style>
  <w:style w:type="character" w:styleId="Mn" w:customStyle="1">
    <w:name w:val="mn"/>
    <w:basedOn w:val="DefaultParagraphFont"/>
    <w:qFormat/>
    <w:rsid w:val="00133ffc"/>
    <w:rPr/>
  </w:style>
  <w:style w:type="character" w:styleId="Mo" w:customStyle="1">
    <w:name w:val="mo"/>
    <w:basedOn w:val="DefaultParagraphFont"/>
    <w:qFormat/>
    <w:rsid w:val="00133ffc"/>
    <w:rPr/>
  </w:style>
  <w:style w:type="character" w:styleId="Texatom" w:customStyle="1">
    <w:name w:val="texatom"/>
    <w:basedOn w:val="DefaultParagraphFont"/>
    <w:qFormat/>
    <w:rsid w:val="00133ffc"/>
    <w:rPr/>
  </w:style>
  <w:style w:type="character" w:styleId="Msup" w:customStyle="1">
    <w:name w:val="msup"/>
    <w:basedOn w:val="DefaultParagraphFont"/>
    <w:qFormat/>
    <w:rsid w:val="00133ffc"/>
    <w:rPr/>
  </w:style>
  <w:style w:type="character" w:styleId="Mtext" w:customStyle="1">
    <w:name w:val="mtext"/>
    <w:basedOn w:val="DefaultParagraphFont"/>
    <w:qFormat/>
    <w:rsid w:val="00133ffc"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100"/>
      <w:ind w:left="240"/>
    </w:pPr>
    <w:rPr/>
  </w:style>
  <w:style w:type="paragraph" w:styleId="Msonormal" w:customStyle="1">
    <w:name w:val="msonormal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paragraph" w:styleId="Multiline" w:customStyle="1">
    <w:name w:val="multiline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b7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Application>LibreOffice/24.2.3.2$Linux_X86_64 LibreOffice_project/4f88f79086d18691a72ac668802d5bc5b5a88122</Application>
  <AppVersion>15.0000</AppVersion>
  <Pages>3</Pages>
  <Words>462</Words>
  <Characters>1276</Characters>
  <CharactersWithSpaces>1406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2023-01-12T16:04:00Z</dcterms:created>
  <dc:creator>lafffka</dc:creator>
  <dc:description/>
  <dc:language>ru-RU</dc:language>
  <cp:lastModifiedBy/>
  <dcterms:modified xsi:type="dcterms:W3CDTF">2024-05-25T18:25:45Z</dcterms:modified>
  <cp:revision>544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