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54" w:type="dxa"/>
        <w:tblInd w:w="2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41"/>
        <w:gridCol w:w="6413"/>
      </w:tblGrid>
      <w:tr w:rsidR="0047016F" w:rsidRPr="0047016F" w14:paraId="17123DFC" w14:textId="77777777" w:rsidTr="00E221D7">
        <w:tc>
          <w:tcPr>
            <w:tcW w:w="3441" w:type="dxa"/>
          </w:tcPr>
          <w:p w14:paraId="6299940F" w14:textId="77777777" w:rsidR="0047016F" w:rsidRPr="0047016F" w:rsidRDefault="0047016F" w:rsidP="0047016F">
            <w:pPr>
              <w:widowControl w:val="0"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bookmarkStart w:id="0" w:name="_Hlk161435371"/>
            <w:bookmarkEnd w:id="0"/>
            <w:r w:rsidRPr="0047016F">
              <w:rPr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459D43A3" wp14:editId="3D389FC7">
                  <wp:extent cx="2048510" cy="929005"/>
                  <wp:effectExtent l="0" t="0" r="0" b="0"/>
                  <wp:docPr id="25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8510" cy="929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12" w:type="dxa"/>
          </w:tcPr>
          <w:p w14:paraId="38D1F68A" w14:textId="77777777" w:rsidR="0047016F" w:rsidRPr="0047016F" w:rsidRDefault="0047016F" w:rsidP="0047016F">
            <w:pPr>
              <w:widowControl w:val="0"/>
              <w:spacing w:after="0" w:line="360" w:lineRule="auto"/>
              <w:ind w:firstLine="8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9EBE5F8" w14:textId="77777777" w:rsidR="0047016F" w:rsidRPr="0047016F" w:rsidRDefault="0047016F" w:rsidP="0047016F">
            <w:pPr>
              <w:widowControl w:val="0"/>
              <w:spacing w:after="0" w:line="360" w:lineRule="auto"/>
              <w:ind w:firstLine="851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7016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Министерство образования и науки Российской Федерации</w:t>
            </w:r>
          </w:p>
          <w:p w14:paraId="19E25322" w14:textId="77777777" w:rsidR="0047016F" w:rsidRPr="0047016F" w:rsidRDefault="0047016F" w:rsidP="0047016F">
            <w:pPr>
              <w:widowControl w:val="0"/>
              <w:spacing w:after="0" w:line="360" w:lineRule="auto"/>
              <w:ind w:firstLine="851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7016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Федеральное государственное автономное образовательное учреждение высшего образования</w:t>
            </w:r>
          </w:p>
          <w:p w14:paraId="1A9BF261" w14:textId="77777777" w:rsidR="0047016F" w:rsidRPr="0047016F" w:rsidRDefault="0047016F" w:rsidP="0047016F">
            <w:pPr>
              <w:widowControl w:val="0"/>
              <w:spacing w:after="0" w:line="360" w:lineRule="auto"/>
              <w:ind w:firstLine="851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7016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«Уральский федеральный университет имени первого Президента России Б. Н. Ельцина»</w:t>
            </w:r>
          </w:p>
          <w:p w14:paraId="6BAE4176" w14:textId="77777777" w:rsidR="0047016F" w:rsidRPr="0047016F" w:rsidRDefault="0047016F" w:rsidP="0047016F">
            <w:pPr>
              <w:widowControl w:val="0"/>
              <w:spacing w:after="0" w:line="360" w:lineRule="auto"/>
              <w:ind w:firstLine="32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31E0B89A" w14:textId="77777777" w:rsidR="0047016F" w:rsidRPr="0047016F" w:rsidRDefault="0047016F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16AD70" w14:textId="77777777" w:rsidR="0047016F" w:rsidRPr="0047016F" w:rsidRDefault="0047016F" w:rsidP="0047016F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ED4EA0" w14:textId="3EBA0819" w:rsidR="0047016F" w:rsidRPr="0047016F" w:rsidRDefault="0047016F" w:rsidP="0053288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 “</w:t>
      </w:r>
      <w:r w:rsidR="00A0210D" w:rsidRPr="00A0210D">
        <w:t xml:space="preserve"> </w:t>
      </w:r>
      <w:r w:rsidR="00A0210D"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приложений</w:t>
      </w: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0CEE3BE0" w14:textId="77777777" w:rsidR="0047016F" w:rsidRPr="0047016F" w:rsidRDefault="0047016F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7BBB7F" w14:textId="77777777" w:rsidR="0047016F" w:rsidRPr="0047016F" w:rsidRDefault="0047016F" w:rsidP="0047016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D4B6AC" w14:textId="77777777" w:rsidR="0047016F" w:rsidRPr="0047016F" w:rsidRDefault="0047016F" w:rsidP="0053288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</w:t>
      </w:r>
    </w:p>
    <w:p w14:paraId="6670E5E2" w14:textId="7058C175" w:rsidR="0047016F" w:rsidRPr="00757894" w:rsidRDefault="0047016F" w:rsidP="0053288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лабораторной работе №</w:t>
      </w:r>
      <w:r w:rsidR="00757894" w:rsidRPr="00757894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</w:p>
    <w:p w14:paraId="1104A951" w14:textId="0616C020" w:rsidR="0047016F" w:rsidRPr="00F85990" w:rsidRDefault="00757894" w:rsidP="00BF2C5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75789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Форматирование и </w:t>
      </w:r>
      <w:proofErr w:type="spellStart"/>
      <w:r w:rsidRPr="0075789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линтинг</w:t>
      </w:r>
      <w:proofErr w:type="spellEnd"/>
      <w:r w:rsidRPr="0075789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проекта. Сборка образа проекта</w:t>
      </w:r>
    </w:p>
    <w:p w14:paraId="5C995820" w14:textId="77777777" w:rsidR="00EF6472" w:rsidRPr="00F85990" w:rsidRDefault="00EF6472" w:rsidP="00A0210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DD34933" w14:textId="77777777" w:rsidR="0053288C" w:rsidRPr="00F85990" w:rsidRDefault="0053288C" w:rsidP="00A0210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E48B972" w14:textId="77777777" w:rsidR="0053288C" w:rsidRPr="00F85990" w:rsidRDefault="0053288C" w:rsidP="00A0210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F41D98" w14:textId="038A239B" w:rsidR="0047016F" w:rsidRPr="00A0210D" w:rsidRDefault="0047016F" w:rsidP="00A0210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Студент:</w:t>
      </w:r>
      <w:r w:rsidR="00A0210D"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Филоник Кирилл</w:t>
      </w:r>
    </w:p>
    <w:p w14:paraId="17670B3B" w14:textId="7BF0EF5C" w:rsidR="00EF6472" w:rsidRPr="00A0210D" w:rsidRDefault="00A0210D" w:rsidP="00A0210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Группа РИ</w:t>
      </w:r>
      <w:r w:rsidR="0053288C"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53288C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P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>09</w:t>
      </w:r>
      <w:r w:rsidR="0053288C">
        <w:rPr>
          <w:rFonts w:ascii="Times New Roman" w:eastAsia="Times New Roman" w:hAnsi="Times New Roman" w:cs="Times New Roman"/>
          <w:sz w:val="28"/>
          <w:szCs w:val="28"/>
          <w:lang w:eastAsia="ru-RU"/>
        </w:rPr>
        <w:t>50</w:t>
      </w:r>
    </w:p>
    <w:p w14:paraId="339CF842" w14:textId="77777777" w:rsidR="00A0210D" w:rsidRPr="00A0210D" w:rsidRDefault="00A0210D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21318C6" w14:textId="77777777" w:rsidR="00A0210D" w:rsidRPr="00A0210D" w:rsidRDefault="00A0210D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9AD10D" w14:textId="77777777" w:rsidR="00A0210D" w:rsidRDefault="00A0210D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C3BD376" w14:textId="77777777" w:rsidR="00A0210D" w:rsidRDefault="00A0210D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CB4708" w14:textId="77777777" w:rsidR="0053288C" w:rsidRDefault="0053288C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C8ACE5" w14:textId="77777777" w:rsidR="0053288C" w:rsidRDefault="0053288C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0CE442" w14:textId="77777777" w:rsidR="00A0210D" w:rsidRDefault="00A0210D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B3813B9" w14:textId="77777777" w:rsidR="00A0210D" w:rsidRPr="00A0210D" w:rsidRDefault="00A0210D" w:rsidP="0047016F">
      <w:pPr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3DA34B" w14:textId="27E0F7D4" w:rsidR="008C4E1A" w:rsidRPr="00A0210D" w:rsidRDefault="0047016F" w:rsidP="00A0210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г. Екатеринбург</w:t>
      </w:r>
      <w:bookmarkStart w:id="1" w:name="_Hlk40213552"/>
      <w:r w:rsidR="00A0210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F6472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47016F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  <w:bookmarkEnd w:id="1"/>
      <w:r w:rsidR="00EF6472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sdt>
      <w:sdtPr>
        <w:rPr>
          <w:rFonts w:asciiTheme="minorHAnsi" w:eastAsia="Times New Roman" w:hAnsiTheme="minorHAnsi" w:cs="Times New Roman"/>
          <w:b w:val="0"/>
          <w:color w:val="auto"/>
          <w:sz w:val="28"/>
          <w:szCs w:val="28"/>
          <w:lang w:eastAsia="en-US"/>
        </w:rPr>
        <w:id w:val="1241213947"/>
        <w:docPartObj>
          <w:docPartGallery w:val="Table of Contents"/>
          <w:docPartUnique/>
        </w:docPartObj>
      </w:sdtPr>
      <w:sdtEndPr>
        <w:rPr>
          <w:bCs/>
        </w:rPr>
      </w:sdtEndPr>
      <w:sdtContent>
        <w:sdt>
          <w:sdtPr>
            <w:rPr>
              <w:rFonts w:asciiTheme="minorHAnsi" w:eastAsiaTheme="minorEastAsia" w:hAnsiTheme="minorHAnsi" w:cs="Times New Roman"/>
              <w:b w:val="0"/>
              <w:color w:val="auto"/>
              <w:sz w:val="28"/>
              <w:szCs w:val="28"/>
              <w:lang w:eastAsia="en-US"/>
            </w:rPr>
            <w:id w:val="257720126"/>
            <w:docPartObj>
              <w:docPartGallery w:val="Table of Contents"/>
              <w:docPartUnique/>
            </w:docPartObj>
          </w:sdtPr>
          <w:sdtEndPr>
            <w:rPr>
              <w:rFonts w:eastAsiaTheme="minorHAnsi" w:cstheme="minorBidi"/>
              <w:bCs/>
              <w:sz w:val="22"/>
              <w:szCs w:val="22"/>
            </w:rPr>
          </w:sdtEndPr>
          <w:sdtContent>
            <w:p w14:paraId="6D3E441F" w14:textId="77777777" w:rsidR="0091629D" w:rsidRDefault="0091629D" w:rsidP="0091629D">
              <w:pPr>
                <w:pStyle w:val="a6"/>
              </w:pPr>
              <w:r>
                <w:t>Оглавление</w:t>
              </w:r>
            </w:p>
            <w:p w14:paraId="7BF6ECC2" w14:textId="335C76CD" w:rsidR="0025074D" w:rsidRDefault="0091629D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16755825" w:history="1">
                <w:r w:rsidR="0025074D" w:rsidRPr="00532413">
                  <w:rPr>
                    <w:rStyle w:val="a5"/>
                    <w:noProof/>
                  </w:rPr>
                  <w:t>ВВЕДЕНИЕ</w:t>
                </w:r>
                <w:r w:rsidR="0025074D">
                  <w:rPr>
                    <w:noProof/>
                    <w:webHidden/>
                  </w:rPr>
                  <w:tab/>
                </w:r>
                <w:r w:rsidR="0025074D">
                  <w:rPr>
                    <w:noProof/>
                    <w:webHidden/>
                  </w:rPr>
                  <w:fldChar w:fldCharType="begin"/>
                </w:r>
                <w:r w:rsidR="0025074D">
                  <w:rPr>
                    <w:noProof/>
                    <w:webHidden/>
                  </w:rPr>
                  <w:instrText xml:space="preserve"> PAGEREF _Toc216755825 \h </w:instrText>
                </w:r>
                <w:r w:rsidR="0025074D">
                  <w:rPr>
                    <w:noProof/>
                    <w:webHidden/>
                  </w:rPr>
                </w:r>
                <w:r w:rsidR="0025074D">
                  <w:rPr>
                    <w:noProof/>
                    <w:webHidden/>
                  </w:rPr>
                  <w:fldChar w:fldCharType="separate"/>
                </w:r>
                <w:r w:rsidR="0025074D">
                  <w:rPr>
                    <w:noProof/>
                    <w:webHidden/>
                  </w:rPr>
                  <w:t>3</w:t>
                </w:r>
                <w:r w:rsidR="0025074D">
                  <w:rPr>
                    <w:noProof/>
                    <w:webHidden/>
                  </w:rPr>
                  <w:fldChar w:fldCharType="end"/>
                </w:r>
              </w:hyperlink>
            </w:p>
            <w:p w14:paraId="4AE5B833" w14:textId="11BCE555" w:rsidR="0025074D" w:rsidRDefault="0025074D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6755826" w:history="1">
                <w:r w:rsidRPr="00532413">
                  <w:rPr>
                    <w:rStyle w:val="a5"/>
                    <w:noProof/>
                  </w:rPr>
                  <w:t>ХОД РАБОТЫ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_Toc216755826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9D861C1" w14:textId="7A0AD2B0" w:rsidR="0025074D" w:rsidRDefault="0025074D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6755827" w:history="1">
                <w:r w:rsidRPr="00532413">
                  <w:rPr>
                    <w:rStyle w:val="a5"/>
                    <w:noProof/>
                  </w:rPr>
                  <w:t>1. Применение линтеров и форматеров при локальной разработке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_Toc216755827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D2B122A" w14:textId="4F59AB1E" w:rsidR="0025074D" w:rsidRDefault="0025074D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6755828" w:history="1">
                <w:r w:rsidRPr="00532413">
                  <w:rPr>
                    <w:rStyle w:val="a5"/>
                    <w:noProof/>
                  </w:rPr>
                  <w:t>2. Сборка образа проекта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_Toc216755828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864A20F" w14:textId="17ED4DB1" w:rsidR="0025074D" w:rsidRDefault="0025074D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6755829" w:history="1">
                <w:r w:rsidRPr="00532413">
                  <w:rPr>
                    <w:rStyle w:val="a5"/>
                    <w:noProof/>
                  </w:rPr>
                  <w:t>Ответы на вопросы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_Toc216755829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7A9FA41" w14:textId="388973C9" w:rsidR="0025074D" w:rsidRDefault="0025074D">
              <w:pPr>
                <w:pStyle w:val="12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16755830" w:history="1">
                <w:r w:rsidRPr="00532413">
                  <w:rPr>
                    <w:rStyle w:val="a5"/>
                    <w:noProof/>
                  </w:rPr>
                  <w:t>ВЫВОД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_Toc216755830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4A7526" w14:textId="4EF28387" w:rsidR="0091629D" w:rsidRDefault="0091629D" w:rsidP="0091629D">
              <w:pPr>
                <w:rPr>
                  <w:bCs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327D0B39" w14:textId="77777777" w:rsidR="001A4061" w:rsidRPr="001A4061" w:rsidRDefault="00000000" w:rsidP="0091629D">
          <w:pPr>
            <w:keepNext/>
            <w:keepLines/>
            <w:spacing w:before="240" w:after="0"/>
            <w:ind w:firstLine="851"/>
            <w:jc w:val="center"/>
            <w:rPr>
              <w:rFonts w:ascii="Times New Roman" w:eastAsia="Times New Roman" w:hAnsi="Times New Roman" w:cs="Times New Roman"/>
              <w:bCs/>
              <w:sz w:val="28"/>
              <w:szCs w:val="28"/>
              <w:lang w:eastAsia="ru-RU"/>
            </w:rPr>
          </w:pPr>
        </w:p>
      </w:sdtContent>
    </w:sdt>
    <w:p w14:paraId="02244A13" w14:textId="77777777" w:rsidR="00D917DA" w:rsidRPr="008C4E1A" w:rsidRDefault="00D917DA" w:rsidP="003D4FA7">
      <w:pPr>
        <w:keepNext/>
        <w:rPr>
          <w:rFonts w:ascii="Times New Roman" w:hAnsi="Times New Roman" w:cs="Times New Roman"/>
          <w:sz w:val="28"/>
          <w:szCs w:val="28"/>
        </w:rPr>
      </w:pPr>
    </w:p>
    <w:p w14:paraId="453A6F81" w14:textId="77777777" w:rsidR="0047016F" w:rsidRPr="00D917DA" w:rsidRDefault="0047016F">
      <w:r>
        <w:br w:type="page"/>
      </w:r>
    </w:p>
    <w:p w14:paraId="6DD46EF8" w14:textId="0299B37C" w:rsidR="001A4061" w:rsidRDefault="00695DEC" w:rsidP="00695DEC">
      <w:pPr>
        <w:pStyle w:val="13"/>
      </w:pPr>
      <w:bookmarkStart w:id="2" w:name="_Toc158717797"/>
      <w:bookmarkStart w:id="3" w:name="_Toc158717814"/>
      <w:bookmarkStart w:id="4" w:name="_Toc216755825"/>
      <w:r>
        <w:lastRenderedPageBreak/>
        <w:t>ВВЕДЕНИЕ</w:t>
      </w:r>
      <w:bookmarkEnd w:id="4"/>
    </w:p>
    <w:p w14:paraId="690851BA" w14:textId="77777777" w:rsidR="008A6EA1" w:rsidRPr="008A6EA1" w:rsidRDefault="008A6EA1" w:rsidP="00695DEC">
      <w:pPr>
        <w:spacing w:line="360" w:lineRule="auto"/>
        <w:jc w:val="both"/>
        <w:rPr>
          <w:lang w:eastAsia="ru-RU"/>
        </w:rPr>
      </w:pPr>
    </w:p>
    <w:p w14:paraId="29DBA19E" w14:textId="2CAFC848" w:rsidR="008A6EA1" w:rsidRPr="00F85990" w:rsidRDefault="0047016F" w:rsidP="00E26C1E">
      <w:pPr>
        <w:suppressAutoHyphens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6EA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Цель</w:t>
      </w:r>
      <w:bookmarkStart w:id="5" w:name="_Toc158717798"/>
      <w:bookmarkStart w:id="6" w:name="_Toc158717815"/>
      <w:bookmarkEnd w:id="2"/>
      <w:bookmarkEnd w:id="3"/>
      <w:r w:rsidR="00A0210D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: </w:t>
      </w:r>
      <w:bookmarkEnd w:id="5"/>
      <w:bookmarkEnd w:id="6"/>
      <w:r w:rsidR="00AB10DB" w:rsidRPr="00AB10D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познакомится со способами поддержки качества кода и сборки образа приложения</w:t>
      </w:r>
      <w:r w:rsidR="00F85990" w:rsidRPr="00F8599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F9889E1" w14:textId="77777777" w:rsidR="0047016F" w:rsidRPr="00FF62E9" w:rsidRDefault="0047016F" w:rsidP="00695DEC">
      <w:pPr>
        <w:jc w:val="both"/>
        <w:rPr>
          <w:rFonts w:ascii="Times New Roman" w:hAnsi="Times New Roman" w:cs="Times New Roman"/>
          <w:sz w:val="28"/>
          <w:szCs w:val="28"/>
        </w:rPr>
      </w:pPr>
      <w:r w:rsidRPr="00F01D06">
        <w:rPr>
          <w:rFonts w:ascii="Times New Roman" w:hAnsi="Times New Roman" w:cs="Times New Roman"/>
          <w:sz w:val="28"/>
          <w:szCs w:val="28"/>
        </w:rPr>
        <w:br w:type="page"/>
      </w:r>
    </w:p>
    <w:p w14:paraId="2A9DFDE2" w14:textId="4EB9BFDF" w:rsidR="00695DEC" w:rsidRPr="00695DEC" w:rsidRDefault="00695DEC" w:rsidP="00695DEC">
      <w:pPr>
        <w:pStyle w:val="13"/>
        <w:ind w:firstLine="709"/>
      </w:pPr>
      <w:bookmarkStart w:id="7" w:name="_Toc216755826"/>
      <w:r>
        <w:lastRenderedPageBreak/>
        <w:t>ХОД РАБОТЫ</w:t>
      </w:r>
      <w:bookmarkEnd w:id="7"/>
    </w:p>
    <w:p w14:paraId="4B9E272F" w14:textId="4EB9BFDF" w:rsidR="006A7F50" w:rsidRDefault="006A7F50" w:rsidP="00A57F22">
      <w:pPr>
        <w:pStyle w:val="13"/>
        <w:jc w:val="left"/>
      </w:pPr>
      <w:bookmarkStart w:id="8" w:name="_Toc216755827"/>
      <w:r>
        <w:t xml:space="preserve">1. </w:t>
      </w:r>
      <w:r w:rsidR="00AB10DB">
        <w:t>Применение линтеров и форматеров при локальной разработке</w:t>
      </w:r>
      <w:bookmarkEnd w:id="8"/>
    </w:p>
    <w:p w14:paraId="3ED5E1FA" w14:textId="77777777" w:rsidR="006A7F50" w:rsidRDefault="006A7F50" w:rsidP="006A7F50">
      <w:pPr>
        <w:rPr>
          <w:lang w:eastAsia="ru-RU"/>
        </w:rPr>
      </w:pPr>
    </w:p>
    <w:p w14:paraId="2F955062" w14:textId="77777777" w:rsidR="00DA7398" w:rsidRDefault="00DA7398" w:rsidP="001670DE">
      <w:pPr>
        <w:keepNext/>
        <w:jc w:val="center"/>
      </w:pPr>
      <w:r w:rsidRPr="00DA7398">
        <w:rPr>
          <w:noProof/>
          <w:lang w:eastAsia="ru-RU"/>
        </w:rPr>
        <w:drawing>
          <wp:inline distT="0" distB="0" distL="0" distR="0" wp14:anchorId="49F68633" wp14:editId="56A87844">
            <wp:extent cx="2730500" cy="4203700"/>
            <wp:effectExtent l="0" t="0" r="0" b="0"/>
            <wp:docPr id="107484278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4278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420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C3074" w14:textId="3C8D9BC0" w:rsidR="00DA7398" w:rsidRPr="00DA7398" w:rsidRDefault="00DA7398" w:rsidP="001670DE">
      <w:pPr>
        <w:pStyle w:val="a3"/>
        <w:jc w:val="center"/>
        <w:rPr>
          <w:lang w:val="en-US"/>
        </w:rPr>
      </w:pPr>
      <w:r>
        <w:t>Рисунок</w:t>
      </w:r>
      <w:r w:rsidRPr="00DA7398">
        <w:rPr>
          <w:lang w:val="en-US"/>
        </w:rPr>
        <w:t xml:space="preserve"> </w:t>
      </w:r>
      <w:r>
        <w:fldChar w:fldCharType="begin"/>
      </w:r>
      <w:r w:rsidRPr="00DA7398">
        <w:rPr>
          <w:lang w:val="en-US"/>
        </w:rPr>
        <w:instrText xml:space="preserve"> SEQ </w:instrText>
      </w:r>
      <w:r>
        <w:instrText>Рисунок</w:instrText>
      </w:r>
      <w:r w:rsidRPr="00DA7398">
        <w:rPr>
          <w:lang w:val="en-US"/>
        </w:rPr>
        <w:instrText xml:space="preserve"> \* ARABIC </w:instrText>
      </w:r>
      <w:r>
        <w:fldChar w:fldCharType="separate"/>
      </w:r>
      <w:r w:rsidR="001670DE">
        <w:rPr>
          <w:noProof/>
          <w:lang w:val="en-US"/>
        </w:rPr>
        <w:t>1</w:t>
      </w:r>
      <w:r>
        <w:fldChar w:fldCharType="end"/>
      </w:r>
      <w:r w:rsidRPr="00DA7398">
        <w:rPr>
          <w:lang w:val="en-US"/>
        </w:rPr>
        <w:t xml:space="preserve"> </w:t>
      </w:r>
      <w:proofErr w:type="spellStart"/>
      <w:proofErr w:type="gramStart"/>
      <w:r>
        <w:t>П</w:t>
      </w:r>
      <w:r w:rsidRPr="00B34124">
        <w:t>рекоммит</w:t>
      </w:r>
      <w:proofErr w:type="spellEnd"/>
      <w:r w:rsidRPr="00DA7398">
        <w:rPr>
          <w:lang w:val="en-US"/>
        </w:rPr>
        <w:t xml:space="preserve"> .pre</w:t>
      </w:r>
      <w:proofErr w:type="gramEnd"/>
      <w:r w:rsidRPr="00DA7398">
        <w:rPr>
          <w:lang w:val="en-US"/>
        </w:rPr>
        <w:t>-commit-</w:t>
      </w:r>
      <w:proofErr w:type="spellStart"/>
      <w:proofErr w:type="gramStart"/>
      <w:r w:rsidRPr="00DA7398">
        <w:rPr>
          <w:lang w:val="en-US"/>
        </w:rPr>
        <w:t>config.yaml</w:t>
      </w:r>
      <w:proofErr w:type="spellEnd"/>
      <w:proofErr w:type="gramEnd"/>
    </w:p>
    <w:p w14:paraId="24502FEF" w14:textId="77777777" w:rsidR="00DA7398" w:rsidRPr="00DA7398" w:rsidRDefault="00DA7398" w:rsidP="001670DE">
      <w:pPr>
        <w:jc w:val="center"/>
        <w:rPr>
          <w:lang w:val="en-US"/>
        </w:rPr>
      </w:pPr>
    </w:p>
    <w:p w14:paraId="094C1001" w14:textId="77777777" w:rsidR="00DA7398" w:rsidRDefault="00DA7398" w:rsidP="001670DE">
      <w:pPr>
        <w:keepNext/>
        <w:jc w:val="center"/>
      </w:pPr>
      <w:r w:rsidRPr="00DA7398">
        <w:rPr>
          <w:noProof/>
        </w:rPr>
        <w:drawing>
          <wp:inline distT="0" distB="0" distL="0" distR="0" wp14:anchorId="672527AE" wp14:editId="75267EF2">
            <wp:extent cx="4025153" cy="3068124"/>
            <wp:effectExtent l="0" t="0" r="1270" b="5715"/>
            <wp:docPr id="738837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8371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7045" cy="309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89C51" w14:textId="616F7DC8" w:rsidR="00DA7398" w:rsidRDefault="00DA7398" w:rsidP="001670DE">
      <w:pPr>
        <w:pStyle w:val="a3"/>
        <w:jc w:val="center"/>
      </w:pPr>
      <w:r>
        <w:t xml:space="preserve">Рисунок </w:t>
      </w:r>
      <w:fldSimple w:instr=" SEQ Рисунок \* ARABIC ">
        <w:r w:rsidR="001670DE">
          <w:rPr>
            <w:noProof/>
          </w:rPr>
          <w:t>2</w:t>
        </w:r>
      </w:fldSimple>
      <w:r>
        <w:t xml:space="preserve"> </w:t>
      </w:r>
      <w:proofErr w:type="gramStart"/>
      <w:r>
        <w:t>Ф</w:t>
      </w:r>
      <w:r w:rsidRPr="00034297">
        <w:t>айл .</w:t>
      </w:r>
      <w:proofErr w:type="spellStart"/>
      <w:r w:rsidRPr="00034297">
        <w:t>pylintrc</w:t>
      </w:r>
      <w:proofErr w:type="spellEnd"/>
      <w:proofErr w:type="gramEnd"/>
    </w:p>
    <w:p w14:paraId="50A3516B" w14:textId="77777777" w:rsidR="006C7E60" w:rsidRDefault="006C7E60" w:rsidP="001670DE">
      <w:pPr>
        <w:keepNext/>
        <w:jc w:val="center"/>
      </w:pPr>
      <w:r w:rsidRPr="006C7E60">
        <w:rPr>
          <w:noProof/>
        </w:rPr>
        <w:lastRenderedPageBreak/>
        <w:drawing>
          <wp:inline distT="0" distB="0" distL="0" distR="0" wp14:anchorId="6038E477" wp14:editId="3AA4B2C1">
            <wp:extent cx="3522185" cy="3012142"/>
            <wp:effectExtent l="0" t="0" r="0" b="0"/>
            <wp:docPr id="221022800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022800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35404" cy="302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350C6" w14:textId="4624C342" w:rsidR="006C7E60" w:rsidRPr="006C7E60" w:rsidRDefault="006C7E60" w:rsidP="001670DE">
      <w:pPr>
        <w:pStyle w:val="a3"/>
        <w:jc w:val="center"/>
      </w:pPr>
      <w:r>
        <w:t xml:space="preserve">Рисунок </w:t>
      </w:r>
      <w:fldSimple w:instr=" SEQ Рисунок \* ARABIC ">
        <w:r w:rsidR="001670DE">
          <w:rPr>
            <w:noProof/>
          </w:rPr>
          <w:t>3</w:t>
        </w:r>
      </w:fldSimple>
      <w:r>
        <w:t xml:space="preserve"> </w:t>
      </w:r>
      <w:r w:rsidRPr="0069130D">
        <w:t xml:space="preserve">Black и </w:t>
      </w:r>
      <w:proofErr w:type="spellStart"/>
      <w:r w:rsidRPr="0069130D">
        <w:t>isort</w:t>
      </w:r>
      <w:proofErr w:type="spellEnd"/>
      <w:r w:rsidRPr="0069130D">
        <w:t xml:space="preserve"> конфигурируются следующим образом</w:t>
      </w:r>
    </w:p>
    <w:p w14:paraId="6DBBCA05" w14:textId="77777777" w:rsidR="00954DE2" w:rsidRDefault="00954DE2" w:rsidP="001670DE">
      <w:pPr>
        <w:keepNext/>
        <w:jc w:val="center"/>
      </w:pPr>
      <w:r w:rsidRPr="00954DE2">
        <w:rPr>
          <w:noProof/>
        </w:rPr>
        <w:drawing>
          <wp:inline distT="0" distB="0" distL="0" distR="0" wp14:anchorId="35AC5267" wp14:editId="2F5D7B6E">
            <wp:extent cx="5765800" cy="838200"/>
            <wp:effectExtent l="0" t="0" r="0" b="0"/>
            <wp:docPr id="198920180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0180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B0BE3" w14:textId="4C845424" w:rsidR="00DA7398" w:rsidRDefault="00954DE2" w:rsidP="001670DE">
      <w:pPr>
        <w:pStyle w:val="a3"/>
        <w:jc w:val="center"/>
      </w:pPr>
      <w:r>
        <w:t xml:space="preserve">Рисунок </w:t>
      </w:r>
      <w:fldSimple w:instr=" SEQ Рисунок \* ARABIC ">
        <w:r w:rsidR="001670DE">
          <w:rPr>
            <w:noProof/>
          </w:rPr>
          <w:t>4</w:t>
        </w:r>
      </w:fldSimple>
      <w:r>
        <w:t xml:space="preserve"> Линтер пройден</w:t>
      </w:r>
    </w:p>
    <w:p w14:paraId="22DBB9D1" w14:textId="77777777" w:rsidR="00954DE2" w:rsidRDefault="00954DE2" w:rsidP="00954DE2"/>
    <w:p w14:paraId="2141A3F6" w14:textId="77777777" w:rsidR="00954DE2" w:rsidRPr="00954DE2" w:rsidRDefault="00954DE2" w:rsidP="00954DE2"/>
    <w:p w14:paraId="0A639899" w14:textId="7C2BAA96" w:rsidR="006A7F50" w:rsidRPr="001670DE" w:rsidRDefault="006A7F50" w:rsidP="006A7F50">
      <w:r w:rsidRPr="001670DE">
        <w:br w:type="page"/>
      </w:r>
    </w:p>
    <w:p w14:paraId="08AC40C6" w14:textId="6E7236B1" w:rsidR="006A7F50" w:rsidRDefault="006A7F50" w:rsidP="006A7F50">
      <w:pPr>
        <w:pStyle w:val="13"/>
        <w:ind w:left="709"/>
        <w:jc w:val="left"/>
      </w:pPr>
      <w:bookmarkStart w:id="9" w:name="_Toc216755828"/>
      <w:r>
        <w:lastRenderedPageBreak/>
        <w:t xml:space="preserve">2. </w:t>
      </w:r>
      <w:r w:rsidR="00A57F22" w:rsidRPr="00A57F22">
        <w:t>Сборка образа проекта</w:t>
      </w:r>
      <w:bookmarkEnd w:id="9"/>
    </w:p>
    <w:p w14:paraId="0AD24E96" w14:textId="77777777" w:rsidR="001670DE" w:rsidRDefault="001670DE" w:rsidP="001670DE">
      <w:pPr>
        <w:rPr>
          <w:lang w:eastAsia="ru-RU"/>
        </w:rPr>
      </w:pPr>
    </w:p>
    <w:p w14:paraId="3CB9C20E" w14:textId="77777777" w:rsidR="001670DE" w:rsidRDefault="001670DE" w:rsidP="001670DE">
      <w:pPr>
        <w:keepNext/>
        <w:jc w:val="center"/>
      </w:pPr>
      <w:r w:rsidRPr="001670DE">
        <w:rPr>
          <w:noProof/>
          <w:lang w:eastAsia="ru-RU"/>
        </w:rPr>
        <w:drawing>
          <wp:inline distT="0" distB="0" distL="0" distR="0" wp14:anchorId="4FD8746B" wp14:editId="490882F2">
            <wp:extent cx="3937000" cy="2730500"/>
            <wp:effectExtent l="0" t="0" r="0" b="0"/>
            <wp:docPr id="1766849409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49409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70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5EAD3" w14:textId="3897298C" w:rsidR="001670DE" w:rsidRDefault="001670DE" w:rsidP="001670DE">
      <w:pPr>
        <w:pStyle w:val="a3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r>
        <w:t xml:space="preserve"> </w:t>
      </w:r>
      <w:r w:rsidRPr="00BF26CB">
        <w:t xml:space="preserve">Для сбора образа проекта нам необходимо создать </w:t>
      </w:r>
      <w:proofErr w:type="spellStart"/>
      <w:r w:rsidRPr="00BF26CB">
        <w:t>Dockerfile</w:t>
      </w:r>
      <w:proofErr w:type="spellEnd"/>
    </w:p>
    <w:p w14:paraId="3E7BF0B6" w14:textId="77777777" w:rsidR="001670DE" w:rsidRDefault="001670DE" w:rsidP="001670DE">
      <w:pPr>
        <w:jc w:val="center"/>
        <w:rPr>
          <w:lang w:eastAsia="ru-RU"/>
        </w:rPr>
      </w:pPr>
    </w:p>
    <w:p w14:paraId="5DB2D109" w14:textId="77777777" w:rsidR="001670DE" w:rsidRDefault="001670DE" w:rsidP="001670DE">
      <w:pPr>
        <w:keepNext/>
        <w:jc w:val="center"/>
      </w:pPr>
      <w:r w:rsidRPr="001670DE">
        <w:rPr>
          <w:noProof/>
          <w:lang w:eastAsia="ru-RU"/>
        </w:rPr>
        <w:drawing>
          <wp:inline distT="0" distB="0" distL="0" distR="0" wp14:anchorId="0451DE4B" wp14:editId="5358F215">
            <wp:extent cx="5940425" cy="2813050"/>
            <wp:effectExtent l="0" t="0" r="3175" b="6350"/>
            <wp:docPr id="185640317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0317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BF94C" w14:textId="522A17B1" w:rsidR="001670DE" w:rsidRDefault="001670DE" w:rsidP="001670DE">
      <w:pPr>
        <w:pStyle w:val="a3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  <w:r>
        <w:t xml:space="preserve"> </w:t>
      </w:r>
      <w:r w:rsidRPr="00193E8C">
        <w:t>Создаем entrypoint.sh для запуска проекта</w:t>
      </w:r>
    </w:p>
    <w:p w14:paraId="6F1BEF72" w14:textId="77777777" w:rsidR="001670DE" w:rsidRDefault="001670DE" w:rsidP="001670DE">
      <w:pPr>
        <w:jc w:val="center"/>
        <w:rPr>
          <w:lang w:eastAsia="ru-RU"/>
        </w:rPr>
      </w:pPr>
    </w:p>
    <w:p w14:paraId="0282806B" w14:textId="77777777" w:rsidR="001670DE" w:rsidRDefault="001670DE" w:rsidP="001670DE">
      <w:pPr>
        <w:keepNext/>
        <w:jc w:val="center"/>
      </w:pPr>
      <w:r w:rsidRPr="001670DE">
        <w:rPr>
          <w:noProof/>
          <w:lang w:eastAsia="ru-RU"/>
        </w:rPr>
        <w:lastRenderedPageBreak/>
        <w:drawing>
          <wp:inline distT="0" distB="0" distL="0" distR="0" wp14:anchorId="4856CDA6" wp14:editId="66EB5837">
            <wp:extent cx="4927600" cy="6007100"/>
            <wp:effectExtent l="0" t="0" r="0" b="0"/>
            <wp:docPr id="272281944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281944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600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25A28" w14:textId="38660822" w:rsidR="001670DE" w:rsidRPr="001670DE" w:rsidRDefault="001670DE" w:rsidP="001670DE">
      <w:pPr>
        <w:pStyle w:val="a3"/>
        <w:jc w:val="center"/>
        <w:rPr>
          <w:lang w:eastAsia="ru-RU"/>
        </w:rPr>
      </w:pPr>
      <w:r>
        <w:t xml:space="preserve">Рисунок </w:t>
      </w:r>
      <w:fldSimple w:instr=" SEQ Рисунок \* ARABIC ">
        <w:r>
          <w:rPr>
            <w:noProof/>
          </w:rPr>
          <w:t>7</w:t>
        </w:r>
      </w:fldSimple>
      <w:r>
        <w:t xml:space="preserve"> </w:t>
      </w:r>
      <w:r w:rsidRPr="00D20640">
        <w:t xml:space="preserve">Добавляем в </w:t>
      </w:r>
      <w:proofErr w:type="spellStart"/>
      <w:r w:rsidRPr="00D20640">
        <w:t>docker-</w:t>
      </w:r>
      <w:proofErr w:type="gramStart"/>
      <w:r w:rsidRPr="00D20640">
        <w:t>compose.yaml</w:t>
      </w:r>
      <w:proofErr w:type="spellEnd"/>
      <w:proofErr w:type="gramEnd"/>
    </w:p>
    <w:p w14:paraId="57C46363" w14:textId="77777777" w:rsidR="00707B62" w:rsidRDefault="00707B62" w:rsidP="001670DE">
      <w:pPr>
        <w:jc w:val="center"/>
        <w:rPr>
          <w:lang w:eastAsia="ru-RU"/>
        </w:rPr>
      </w:pPr>
    </w:p>
    <w:p w14:paraId="0C21BCAB" w14:textId="77777777" w:rsidR="001670DE" w:rsidRDefault="001670DE" w:rsidP="001670DE">
      <w:pPr>
        <w:keepNext/>
        <w:jc w:val="center"/>
      </w:pPr>
      <w:r w:rsidRPr="001670D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6E15B89" wp14:editId="52047AB7">
            <wp:extent cx="5940425" cy="4130040"/>
            <wp:effectExtent l="0" t="0" r="3175" b="0"/>
            <wp:docPr id="1984324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3243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8E9D1" w14:textId="75821FA9" w:rsidR="00707B62" w:rsidRDefault="001670DE" w:rsidP="001670DE">
      <w:pPr>
        <w:pStyle w:val="a3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  <w:r>
        <w:t xml:space="preserve"> Сборка образа</w:t>
      </w:r>
    </w:p>
    <w:p w14:paraId="2336312E" w14:textId="77777777" w:rsidR="001670DE" w:rsidRDefault="001670DE" w:rsidP="001670DE">
      <w:pPr>
        <w:jc w:val="center"/>
        <w:rPr>
          <w:lang w:eastAsia="ru-RU"/>
        </w:rPr>
      </w:pPr>
    </w:p>
    <w:p w14:paraId="6EFA4AFD" w14:textId="77777777" w:rsidR="001670DE" w:rsidRDefault="001670DE" w:rsidP="001670DE">
      <w:pPr>
        <w:keepNext/>
        <w:jc w:val="center"/>
      </w:pPr>
      <w:r w:rsidRPr="001670DE">
        <w:rPr>
          <w:noProof/>
          <w:lang w:eastAsia="ru-RU"/>
        </w:rPr>
        <w:drawing>
          <wp:inline distT="0" distB="0" distL="0" distR="0" wp14:anchorId="44347DF5" wp14:editId="69527686">
            <wp:extent cx="5588000" cy="2108200"/>
            <wp:effectExtent l="0" t="0" r="0" b="0"/>
            <wp:docPr id="17474338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338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B4C8A" w14:textId="026AA5D0" w:rsidR="001670DE" w:rsidRPr="001670DE" w:rsidRDefault="001670DE" w:rsidP="001670DE">
      <w:pPr>
        <w:pStyle w:val="a3"/>
        <w:jc w:val="center"/>
        <w:rPr>
          <w:lang w:eastAsia="ru-RU"/>
        </w:rPr>
      </w:pPr>
      <w:r>
        <w:t xml:space="preserve">Рисунок </w:t>
      </w:r>
      <w:fldSimple w:instr=" SEQ Рисунок \* ARABIC ">
        <w:r>
          <w:rPr>
            <w:noProof/>
          </w:rPr>
          <w:t>9</w:t>
        </w:r>
      </w:fldSimple>
      <w:r>
        <w:t xml:space="preserve"> З</w:t>
      </w:r>
      <w:r w:rsidRPr="0010024C">
        <w:t xml:space="preserve">апускаем проект с помощью </w:t>
      </w:r>
      <w:proofErr w:type="spellStart"/>
      <w:r w:rsidRPr="0010024C">
        <w:t>docker</w:t>
      </w:r>
      <w:proofErr w:type="spellEnd"/>
      <w:r w:rsidRPr="0010024C">
        <w:t xml:space="preserve"> </w:t>
      </w:r>
      <w:proofErr w:type="spellStart"/>
      <w:r w:rsidRPr="0010024C">
        <w:t>compose</w:t>
      </w:r>
      <w:proofErr w:type="spellEnd"/>
      <w:r w:rsidRPr="0010024C">
        <w:t xml:space="preserve"> </w:t>
      </w:r>
      <w:proofErr w:type="spellStart"/>
      <w:r w:rsidRPr="0010024C">
        <w:t>up</w:t>
      </w:r>
      <w:proofErr w:type="spellEnd"/>
      <w:r w:rsidRPr="0010024C">
        <w:t xml:space="preserve"> –</w:t>
      </w:r>
      <w:proofErr w:type="spellStart"/>
      <w:r w:rsidRPr="0010024C">
        <w:t>build</w:t>
      </w:r>
      <w:proofErr w:type="spellEnd"/>
    </w:p>
    <w:p w14:paraId="34B76F94" w14:textId="45FEB3E0" w:rsidR="00FF62E9" w:rsidRDefault="00FF62E9" w:rsidP="0050218F">
      <w:pPr>
        <w:pStyle w:val="a7"/>
        <w:ind w:left="0"/>
        <w:jc w:val="center"/>
        <w:rPr>
          <w:sz w:val="28"/>
        </w:rPr>
      </w:pPr>
      <w:r>
        <w:rPr>
          <w:sz w:val="28"/>
        </w:rPr>
        <w:br w:type="page"/>
      </w:r>
    </w:p>
    <w:p w14:paraId="38568BEA" w14:textId="6065706D" w:rsidR="00FF62E9" w:rsidRDefault="00FF62E9" w:rsidP="00993FDB">
      <w:pPr>
        <w:pStyle w:val="13"/>
        <w:ind w:firstLine="709"/>
      </w:pPr>
      <w:bookmarkStart w:id="10" w:name="_Toc216755829"/>
      <w:r>
        <w:lastRenderedPageBreak/>
        <w:t>Ответы на вопросы</w:t>
      </w:r>
      <w:bookmarkEnd w:id="10"/>
    </w:p>
    <w:p w14:paraId="28800AE8" w14:textId="77777777" w:rsidR="00A57F22" w:rsidRDefault="00A57F22" w:rsidP="00A57F22">
      <w:pPr>
        <w:rPr>
          <w:lang w:eastAsia="ru-RU"/>
        </w:rPr>
      </w:pPr>
    </w:p>
    <w:p w14:paraId="22336F67" w14:textId="77777777" w:rsidR="00A57F22" w:rsidRDefault="00A57F22" w:rsidP="00A57F22">
      <w:pPr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</w:pPr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1.</w:t>
      </w:r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ab/>
        <w:t xml:space="preserve">Что такое </w:t>
      </w:r>
      <w:proofErr w:type="spellStart"/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Docker</w:t>
      </w:r>
      <w:proofErr w:type="spellEnd"/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-контейнер и чем он отличается от виртуальной машины?</w:t>
      </w:r>
    </w:p>
    <w:p w14:paraId="0652A2DF" w14:textId="7329234E" w:rsidR="00A57F22" w:rsidRPr="002A4502" w:rsidRDefault="002A4502" w:rsidP="00A57F22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ab/>
      </w:r>
      <w:proofErr w:type="spellStart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>Docker</w:t>
      </w:r>
      <w:proofErr w:type="spellEnd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>-контейнер — это изолированная среда для запуска приложения с его зависимостями. В отличие от виртуальной машины, контейнер не эмулирует отдельную ОС, а использует ядро хост-системы, поэтому он легче, быстрее запускается и потребляет меньше ресурсов.</w:t>
      </w:r>
    </w:p>
    <w:p w14:paraId="2A457A17" w14:textId="77777777" w:rsidR="00A57F22" w:rsidRDefault="00A57F22" w:rsidP="00A57F22">
      <w:pPr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</w:pPr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2.</w:t>
      </w:r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ab/>
        <w:t xml:space="preserve">Как работает кеширование слоев в </w:t>
      </w:r>
      <w:proofErr w:type="spellStart"/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Docker</w:t>
      </w:r>
      <w:proofErr w:type="spellEnd"/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 xml:space="preserve"> и почему это важно?</w:t>
      </w:r>
    </w:p>
    <w:p w14:paraId="11F776D5" w14:textId="73959432" w:rsidR="00A57F22" w:rsidRPr="002A4502" w:rsidRDefault="002A4502" w:rsidP="00A57F22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Кеширование слоев </w:t>
      </w:r>
      <w:proofErr w:type="spellStart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>Docker</w:t>
      </w:r>
      <w:proofErr w:type="spellEnd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— это механизм повторного использования неизменённых шагов сборки образа. Если слой не изменился, </w:t>
      </w:r>
      <w:proofErr w:type="spellStart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>Docker</w:t>
      </w:r>
      <w:proofErr w:type="spellEnd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берёт его из кеша, что значительно ускоряет сборку и уменьшает нагрузку на систему.</w:t>
      </w:r>
    </w:p>
    <w:p w14:paraId="46699C9F" w14:textId="77777777" w:rsidR="00A57F22" w:rsidRDefault="00A57F22" w:rsidP="00A57F22">
      <w:pPr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</w:pPr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3.</w:t>
      </w:r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ab/>
        <w:t xml:space="preserve">Что означает инструкция </w:t>
      </w:r>
      <w:proofErr w:type="spellStart"/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depends_on</w:t>
      </w:r>
      <w:proofErr w:type="spellEnd"/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 xml:space="preserve"> в </w:t>
      </w:r>
      <w:proofErr w:type="spellStart"/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docker-compose</w:t>
      </w:r>
      <w:proofErr w:type="spellEnd"/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?</w:t>
      </w:r>
    </w:p>
    <w:p w14:paraId="723AC3FA" w14:textId="4F28947C" w:rsidR="00A57F22" w:rsidRPr="002A4502" w:rsidRDefault="002A4502" w:rsidP="00A57F22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spellStart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>depends_on</w:t>
      </w:r>
      <w:proofErr w:type="spellEnd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в </w:t>
      </w:r>
      <w:proofErr w:type="spellStart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>docker-compose</w:t>
      </w:r>
      <w:proofErr w:type="spellEnd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указывает порядок запуска контейнеров. Он гарантирует, что один сервис будет запущен раньше другого, но не проверяет, готов ли он к работе.</w:t>
      </w:r>
    </w:p>
    <w:p w14:paraId="5CAA588D" w14:textId="77777777" w:rsidR="00A57F22" w:rsidRDefault="00A57F22" w:rsidP="00A57F22">
      <w:pPr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</w:pPr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4.</w:t>
      </w:r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ab/>
        <w:t>Почему миграции БД выполняются в entrypoint.sh, а не во время сборки образа?</w:t>
      </w:r>
    </w:p>
    <w:p w14:paraId="07190586" w14:textId="2558ACC5" w:rsidR="00A57F22" w:rsidRPr="002A4502" w:rsidRDefault="002A4502" w:rsidP="00A57F22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>Миграции БД выполняются в entrypoint.sh, потому что они зависят от состояния внешней базы данных. Во время сборки образа база может быть недоступна, а при запуске контейнера она уже существует и готова к взаимодействию.</w:t>
      </w:r>
    </w:p>
    <w:p w14:paraId="0E13FC6E" w14:textId="77777777" w:rsidR="00A57F22" w:rsidRDefault="00A57F22" w:rsidP="00A57F22">
      <w:pPr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</w:pPr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5.</w:t>
      </w:r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ab/>
        <w:t>Что произойдет, если миграции завершатся ошибкой при запуске контейнера?</w:t>
      </w:r>
    </w:p>
    <w:p w14:paraId="17F91C9D" w14:textId="56BF9C2C" w:rsidR="00A57F22" w:rsidRPr="002A4502" w:rsidRDefault="002A4502" w:rsidP="00A57F22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Если миграции завершатся ошибкой, контейнер, как правило, завершит работу. Это предотвращает запуск приложения в </w:t>
      </w:r>
      <w:proofErr w:type="spellStart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>неконсистентном</w:t>
      </w:r>
      <w:proofErr w:type="spellEnd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состоянии базы данных.</w:t>
      </w:r>
    </w:p>
    <w:p w14:paraId="2FC7CE52" w14:textId="77777777" w:rsidR="00A57F22" w:rsidRDefault="00A57F22" w:rsidP="00A57F22">
      <w:pPr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</w:pPr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6.</w:t>
      </w:r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ab/>
        <w:t>В чем разница между линтерами (flake8) и форматерами (</w:t>
      </w:r>
      <w:proofErr w:type="spellStart"/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black</w:t>
      </w:r>
      <w:proofErr w:type="spellEnd"/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)?</w:t>
      </w:r>
    </w:p>
    <w:p w14:paraId="7AA3C4AD" w14:textId="27DE6914" w:rsidR="002A4502" w:rsidRDefault="002A4502" w:rsidP="00A57F22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>Линтеры (flake8) анализируют код и находят потенциальные ошибки, нарушения стиля и плохие практики. Форматеры (</w:t>
      </w:r>
      <w:proofErr w:type="spellStart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>black</w:t>
      </w:r>
      <w:proofErr w:type="spellEnd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>) автоматически приводят код к единому стилю оформления без изменения логики.</w:t>
      </w:r>
    </w:p>
    <w:p w14:paraId="100EEE73" w14:textId="1CB92256" w:rsidR="00A57F22" w:rsidRPr="002A4502" w:rsidRDefault="002A4502" w:rsidP="00A57F22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br w:type="page"/>
      </w:r>
    </w:p>
    <w:p w14:paraId="5509AA76" w14:textId="1F42E8C6" w:rsidR="00A57F22" w:rsidRPr="00707B62" w:rsidRDefault="00A57F22" w:rsidP="00A57F22">
      <w:pPr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</w:pPr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lastRenderedPageBreak/>
        <w:t>7.</w:t>
      </w:r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ab/>
        <w:t xml:space="preserve">Как </w:t>
      </w:r>
      <w:proofErr w:type="spellStart"/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>pre-commit</w:t>
      </w:r>
      <w:proofErr w:type="spellEnd"/>
      <w:r w:rsidRPr="00A57F22">
        <w:rPr>
          <w:rFonts w:ascii="Times New Roman" w:eastAsia="Calibri" w:hAnsi="Times New Roman" w:cs="Times New Roman"/>
          <w:i/>
          <w:iCs/>
          <w:sz w:val="28"/>
          <w:szCs w:val="28"/>
          <w:lang w:eastAsia="ru-RU"/>
        </w:rPr>
        <w:t xml:space="preserve"> хуки помогают в разработке?</w:t>
      </w:r>
    </w:p>
    <w:p w14:paraId="4ACB4176" w14:textId="312B27A2" w:rsidR="00CC0333" w:rsidRPr="002A4502" w:rsidRDefault="002A4502" w:rsidP="00CC0333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spellStart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>pre-commit</w:t>
      </w:r>
      <w:proofErr w:type="spellEnd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хуки автоматически запускают проверки (</w:t>
      </w:r>
      <w:proofErr w:type="spellStart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>линтинг</w:t>
      </w:r>
      <w:proofErr w:type="spellEnd"/>
      <w:r w:rsidRPr="002A4502">
        <w:rPr>
          <w:rFonts w:ascii="Times New Roman" w:eastAsia="Calibri" w:hAnsi="Times New Roman" w:cs="Times New Roman"/>
          <w:sz w:val="28"/>
          <w:szCs w:val="28"/>
          <w:lang w:eastAsia="ru-RU"/>
        </w:rPr>
        <w:t>, форматирование, тесты) перед коммитом. Это помогает поддерживать качество кода и предотвращает попадание ошибок в репозиторий.</w:t>
      </w:r>
    </w:p>
    <w:p w14:paraId="54CD555D" w14:textId="20CEE8C4" w:rsidR="00D62EEE" w:rsidRPr="00CC0333" w:rsidRDefault="00D62EEE" w:rsidP="00CC0333">
      <w:pPr>
        <w:widowControl w:val="0"/>
        <w:suppressAutoHyphens/>
        <w:overflowPunct w:val="0"/>
        <w:autoSpaceDE w:val="0"/>
        <w:autoSpaceDN w:val="0"/>
        <w:spacing w:after="0" w:line="360" w:lineRule="auto"/>
        <w:ind w:left="360"/>
        <w:jc w:val="both"/>
        <w:textAlignment w:val="baseline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7161562B" w14:textId="4DB094C1" w:rsidR="00695DEC" w:rsidRDefault="002849DA" w:rsidP="003D7775">
      <w:pPr>
        <w:pStyle w:val="13"/>
        <w:ind w:firstLine="709"/>
      </w:pPr>
      <w:r>
        <w:br w:type="page"/>
      </w:r>
      <w:bookmarkStart w:id="11" w:name="_Toc161528028"/>
      <w:bookmarkStart w:id="12" w:name="_Toc161596203"/>
      <w:bookmarkStart w:id="13" w:name="_Toc216755830"/>
      <w:r w:rsidRPr="003D7775">
        <w:lastRenderedPageBreak/>
        <w:t>В</w:t>
      </w:r>
      <w:r w:rsidR="00695DEC" w:rsidRPr="003D7775">
        <w:t>ЫВО</w:t>
      </w:r>
      <w:bookmarkEnd w:id="11"/>
      <w:bookmarkEnd w:id="12"/>
      <w:r w:rsidR="00695DEC" w:rsidRPr="003D7775">
        <w:t>Д</w:t>
      </w:r>
      <w:bookmarkEnd w:id="13"/>
    </w:p>
    <w:p w14:paraId="18D970AA" w14:textId="77777777" w:rsidR="0050218F" w:rsidRDefault="0050218F" w:rsidP="007C3534">
      <w:pPr>
        <w:pStyle w:val="af"/>
        <w:widowControl w:val="0"/>
        <w:tabs>
          <w:tab w:val="left" w:pos="1276"/>
        </w:tabs>
        <w:ind w:firstLine="0"/>
      </w:pPr>
    </w:p>
    <w:p w14:paraId="3CEE59C3" w14:textId="68B4B788" w:rsidR="0050218F" w:rsidRPr="007C3534" w:rsidRDefault="00551FDD" w:rsidP="007C3534">
      <w:pPr>
        <w:pStyle w:val="af"/>
        <w:widowControl w:val="0"/>
        <w:tabs>
          <w:tab w:val="left" w:pos="1276"/>
        </w:tabs>
        <w:ind w:firstLine="0"/>
      </w:pPr>
      <w:r>
        <w:tab/>
      </w:r>
      <w:r w:rsidR="002A4502" w:rsidRPr="002A4502">
        <w:t>В ходе лабораторной работы были рассмотрены инструменты, обеспечивающие качество и воспроизводимость разработки: линтеры, форматеры и контейнеризация. Их совместное использование позволяет автоматизировать контроль кода, упростить развертывание приложения и сделать процесс разработки более надежным и предсказуемым.</w:t>
      </w:r>
    </w:p>
    <w:sectPr w:rsidR="0050218F" w:rsidRPr="007C3534" w:rsidSect="003D7775">
      <w:footerReference w:type="even" r:id="rId18"/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AD914" w14:textId="77777777" w:rsidR="00D11421" w:rsidRDefault="00D11421" w:rsidP="00F6796A">
      <w:pPr>
        <w:spacing w:after="0" w:line="240" w:lineRule="auto"/>
      </w:pPr>
      <w:r>
        <w:separator/>
      </w:r>
    </w:p>
  </w:endnote>
  <w:endnote w:type="continuationSeparator" w:id="0">
    <w:p w14:paraId="672CE6D2" w14:textId="77777777" w:rsidR="00D11421" w:rsidRDefault="00D11421" w:rsidP="00F679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561479762"/>
      <w:docPartObj>
        <w:docPartGallery w:val="Page Numbers (Bottom of Page)"/>
        <w:docPartUnique/>
      </w:docPartObj>
    </w:sdtPr>
    <w:sdtContent>
      <w:p w14:paraId="7A387FCF" w14:textId="712D3B32" w:rsidR="003D7775" w:rsidRDefault="003D7775" w:rsidP="001452B2">
        <w:pPr>
          <w:pStyle w:val="af2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2C7406E0" w14:textId="77777777" w:rsidR="003D7775" w:rsidRDefault="003D7775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244656522"/>
      <w:docPartObj>
        <w:docPartGallery w:val="Page Numbers (Bottom of Page)"/>
        <w:docPartUnique/>
      </w:docPartObj>
    </w:sdtPr>
    <w:sdtContent>
      <w:p w14:paraId="134767C9" w14:textId="5014CFC7" w:rsidR="003D7775" w:rsidRDefault="003D7775" w:rsidP="001452B2">
        <w:pPr>
          <w:pStyle w:val="af2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0F92F180" w14:textId="77777777" w:rsidR="003D7775" w:rsidRDefault="003D777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0CDF2" w14:textId="77777777" w:rsidR="00D11421" w:rsidRDefault="00D11421" w:rsidP="00F6796A">
      <w:pPr>
        <w:spacing w:after="0" w:line="240" w:lineRule="auto"/>
      </w:pPr>
      <w:r>
        <w:separator/>
      </w:r>
    </w:p>
  </w:footnote>
  <w:footnote w:type="continuationSeparator" w:id="0">
    <w:p w14:paraId="26F63ACF" w14:textId="77777777" w:rsidR="00D11421" w:rsidRDefault="00D11421" w:rsidP="00F679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B47B4"/>
    <w:multiLevelType w:val="hybridMultilevel"/>
    <w:tmpl w:val="26A6397E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13AE1F6B"/>
    <w:multiLevelType w:val="hybridMultilevel"/>
    <w:tmpl w:val="1506DDC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DE21B4"/>
    <w:multiLevelType w:val="hybridMultilevel"/>
    <w:tmpl w:val="3BB277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907733"/>
    <w:multiLevelType w:val="hybridMultilevel"/>
    <w:tmpl w:val="26A6397E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20645E8A"/>
    <w:multiLevelType w:val="hybridMultilevel"/>
    <w:tmpl w:val="26A6397E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919572D"/>
    <w:multiLevelType w:val="hybridMultilevel"/>
    <w:tmpl w:val="619E81D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AE30DC3"/>
    <w:multiLevelType w:val="multilevel"/>
    <w:tmpl w:val="3148DF4C"/>
    <w:styleLink w:val="WWNum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7" w15:restartNumberingAfterBreak="0">
    <w:nsid w:val="2AEB34B7"/>
    <w:multiLevelType w:val="hybridMultilevel"/>
    <w:tmpl w:val="F8929FBC"/>
    <w:lvl w:ilvl="0" w:tplc="019642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0EB62CF"/>
    <w:multiLevelType w:val="hybridMultilevel"/>
    <w:tmpl w:val="71B0E3A0"/>
    <w:lvl w:ilvl="0" w:tplc="DFA43568">
      <w:start w:val="1"/>
      <w:numFmt w:val="decimal"/>
      <w:lvlText w:val="%1."/>
      <w:lvlJc w:val="left"/>
      <w:pPr>
        <w:ind w:left="709" w:hanging="34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E03F24"/>
    <w:multiLevelType w:val="hybridMultilevel"/>
    <w:tmpl w:val="26A639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484442"/>
    <w:multiLevelType w:val="hybridMultilevel"/>
    <w:tmpl w:val="26A639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CC2CB7"/>
    <w:multiLevelType w:val="hybridMultilevel"/>
    <w:tmpl w:val="E44606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E31163"/>
    <w:multiLevelType w:val="hybridMultilevel"/>
    <w:tmpl w:val="E44606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771D0"/>
    <w:multiLevelType w:val="hybridMultilevel"/>
    <w:tmpl w:val="E44606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1C7143"/>
    <w:multiLevelType w:val="multilevel"/>
    <w:tmpl w:val="CB3C5916"/>
    <w:styleLink w:val="WWNum3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15" w15:restartNumberingAfterBreak="0">
    <w:nsid w:val="67EB76C0"/>
    <w:multiLevelType w:val="hybridMultilevel"/>
    <w:tmpl w:val="E44606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3D3DCA"/>
    <w:multiLevelType w:val="hybridMultilevel"/>
    <w:tmpl w:val="8580EF54"/>
    <w:lvl w:ilvl="0" w:tplc="9A0E78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736F4267"/>
    <w:multiLevelType w:val="hybridMultilevel"/>
    <w:tmpl w:val="2B9439BC"/>
    <w:lvl w:ilvl="0" w:tplc="FFFFFFFF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69" w:hanging="360"/>
      </w:pPr>
    </w:lvl>
    <w:lvl w:ilvl="2" w:tplc="FFFFFFFF" w:tentative="1">
      <w:start w:val="1"/>
      <w:numFmt w:val="lowerRoman"/>
      <w:lvlText w:val="%3."/>
      <w:lvlJc w:val="right"/>
      <w:pPr>
        <w:ind w:left="1789" w:hanging="180"/>
      </w:pPr>
    </w:lvl>
    <w:lvl w:ilvl="3" w:tplc="FFFFFFFF" w:tentative="1">
      <w:start w:val="1"/>
      <w:numFmt w:val="decimal"/>
      <w:lvlText w:val="%4."/>
      <w:lvlJc w:val="left"/>
      <w:pPr>
        <w:ind w:left="2509" w:hanging="360"/>
      </w:pPr>
    </w:lvl>
    <w:lvl w:ilvl="4" w:tplc="FFFFFFFF" w:tentative="1">
      <w:start w:val="1"/>
      <w:numFmt w:val="lowerLetter"/>
      <w:lvlText w:val="%5."/>
      <w:lvlJc w:val="left"/>
      <w:pPr>
        <w:ind w:left="3229" w:hanging="360"/>
      </w:pPr>
    </w:lvl>
    <w:lvl w:ilvl="5" w:tplc="FFFFFFFF" w:tentative="1">
      <w:start w:val="1"/>
      <w:numFmt w:val="lowerRoman"/>
      <w:lvlText w:val="%6."/>
      <w:lvlJc w:val="right"/>
      <w:pPr>
        <w:ind w:left="3949" w:hanging="180"/>
      </w:pPr>
    </w:lvl>
    <w:lvl w:ilvl="6" w:tplc="FFFFFFFF" w:tentative="1">
      <w:start w:val="1"/>
      <w:numFmt w:val="decimal"/>
      <w:lvlText w:val="%7."/>
      <w:lvlJc w:val="left"/>
      <w:pPr>
        <w:ind w:left="4669" w:hanging="360"/>
      </w:pPr>
    </w:lvl>
    <w:lvl w:ilvl="7" w:tplc="FFFFFFFF" w:tentative="1">
      <w:start w:val="1"/>
      <w:numFmt w:val="lowerLetter"/>
      <w:lvlText w:val="%8."/>
      <w:lvlJc w:val="left"/>
      <w:pPr>
        <w:ind w:left="5389" w:hanging="360"/>
      </w:pPr>
    </w:lvl>
    <w:lvl w:ilvl="8" w:tplc="FFFFFFFF" w:tentative="1">
      <w:start w:val="1"/>
      <w:numFmt w:val="lowerRoman"/>
      <w:lvlText w:val="%9."/>
      <w:lvlJc w:val="right"/>
      <w:pPr>
        <w:ind w:left="6109" w:hanging="180"/>
      </w:pPr>
    </w:lvl>
  </w:abstractNum>
  <w:abstractNum w:abstractNumId="18" w15:restartNumberingAfterBreak="0">
    <w:nsid w:val="79BC7F40"/>
    <w:multiLevelType w:val="hybridMultilevel"/>
    <w:tmpl w:val="2B9439BC"/>
    <w:lvl w:ilvl="0" w:tplc="2EAE386C">
      <w:start w:val="1"/>
      <w:numFmt w:val="decimal"/>
      <w:suff w:val="space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EC7A65"/>
    <w:multiLevelType w:val="multilevel"/>
    <w:tmpl w:val="9946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9B4006"/>
    <w:multiLevelType w:val="hybridMultilevel"/>
    <w:tmpl w:val="E44606E8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3529810">
    <w:abstractNumId w:val="20"/>
  </w:num>
  <w:num w:numId="2" w16cid:durableId="133253921">
    <w:abstractNumId w:val="15"/>
  </w:num>
  <w:num w:numId="3" w16cid:durableId="1519002668">
    <w:abstractNumId w:val="12"/>
  </w:num>
  <w:num w:numId="4" w16cid:durableId="1639796559">
    <w:abstractNumId w:val="11"/>
  </w:num>
  <w:num w:numId="5" w16cid:durableId="1886793100">
    <w:abstractNumId w:val="13"/>
  </w:num>
  <w:num w:numId="6" w16cid:durableId="1576210220">
    <w:abstractNumId w:val="10"/>
  </w:num>
  <w:num w:numId="7" w16cid:durableId="77753144">
    <w:abstractNumId w:val="9"/>
  </w:num>
  <w:num w:numId="8" w16cid:durableId="1106148412">
    <w:abstractNumId w:val="0"/>
  </w:num>
  <w:num w:numId="9" w16cid:durableId="816190879">
    <w:abstractNumId w:val="3"/>
  </w:num>
  <w:num w:numId="10" w16cid:durableId="865679420">
    <w:abstractNumId w:val="4"/>
  </w:num>
  <w:num w:numId="11" w16cid:durableId="1509756036">
    <w:abstractNumId w:val="18"/>
  </w:num>
  <w:num w:numId="12" w16cid:durableId="156925620">
    <w:abstractNumId w:val="6"/>
  </w:num>
  <w:num w:numId="13" w16cid:durableId="1475831187">
    <w:abstractNumId w:val="7"/>
  </w:num>
  <w:num w:numId="14" w16cid:durableId="291712265">
    <w:abstractNumId w:val="14"/>
  </w:num>
  <w:num w:numId="15" w16cid:durableId="949581368">
    <w:abstractNumId w:val="17"/>
  </w:num>
  <w:num w:numId="16" w16cid:durableId="1523743496">
    <w:abstractNumId w:val="8"/>
  </w:num>
  <w:num w:numId="17" w16cid:durableId="901258310">
    <w:abstractNumId w:val="16"/>
  </w:num>
  <w:num w:numId="18" w16cid:durableId="1005127665">
    <w:abstractNumId w:val="19"/>
  </w:num>
  <w:num w:numId="19" w16cid:durableId="1504204849">
    <w:abstractNumId w:val="1"/>
  </w:num>
  <w:num w:numId="20" w16cid:durableId="1984698713">
    <w:abstractNumId w:val="2"/>
  </w:num>
  <w:num w:numId="21" w16cid:durableId="21140840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A3"/>
    <w:rsid w:val="00025BF5"/>
    <w:rsid w:val="00063D19"/>
    <w:rsid w:val="000661A3"/>
    <w:rsid w:val="000A4458"/>
    <w:rsid w:val="000C1D16"/>
    <w:rsid w:val="000D295E"/>
    <w:rsid w:val="001325AA"/>
    <w:rsid w:val="00134311"/>
    <w:rsid w:val="001670DE"/>
    <w:rsid w:val="001A4061"/>
    <w:rsid w:val="001A508A"/>
    <w:rsid w:val="001C0237"/>
    <w:rsid w:val="001D5515"/>
    <w:rsid w:val="001E48DA"/>
    <w:rsid w:val="002124DA"/>
    <w:rsid w:val="0022380C"/>
    <w:rsid w:val="002328C0"/>
    <w:rsid w:val="00242E7F"/>
    <w:rsid w:val="0025074D"/>
    <w:rsid w:val="00255CE8"/>
    <w:rsid w:val="002849DA"/>
    <w:rsid w:val="002A4502"/>
    <w:rsid w:val="002E42F8"/>
    <w:rsid w:val="002F4E40"/>
    <w:rsid w:val="00305C6A"/>
    <w:rsid w:val="00331A96"/>
    <w:rsid w:val="003511D5"/>
    <w:rsid w:val="00372E62"/>
    <w:rsid w:val="003738D8"/>
    <w:rsid w:val="003845A6"/>
    <w:rsid w:val="003C39EC"/>
    <w:rsid w:val="003D4FA7"/>
    <w:rsid w:val="003D7775"/>
    <w:rsid w:val="003D79D5"/>
    <w:rsid w:val="003F686F"/>
    <w:rsid w:val="004022F2"/>
    <w:rsid w:val="004157F1"/>
    <w:rsid w:val="004310AE"/>
    <w:rsid w:val="00461732"/>
    <w:rsid w:val="0047016F"/>
    <w:rsid w:val="00495DE2"/>
    <w:rsid w:val="004B24C1"/>
    <w:rsid w:val="004C0E31"/>
    <w:rsid w:val="0050218F"/>
    <w:rsid w:val="005127A2"/>
    <w:rsid w:val="00523393"/>
    <w:rsid w:val="0053288C"/>
    <w:rsid w:val="00551FDD"/>
    <w:rsid w:val="00556C54"/>
    <w:rsid w:val="0059689F"/>
    <w:rsid w:val="005B12DE"/>
    <w:rsid w:val="005F10D3"/>
    <w:rsid w:val="006512B7"/>
    <w:rsid w:val="00670B34"/>
    <w:rsid w:val="00695DEC"/>
    <w:rsid w:val="006A7F50"/>
    <w:rsid w:val="006C7E60"/>
    <w:rsid w:val="00707A93"/>
    <w:rsid w:val="00707B62"/>
    <w:rsid w:val="007441BB"/>
    <w:rsid w:val="00757894"/>
    <w:rsid w:val="00787BA6"/>
    <w:rsid w:val="007A40EC"/>
    <w:rsid w:val="007A7B67"/>
    <w:rsid w:val="007C3534"/>
    <w:rsid w:val="007C3B11"/>
    <w:rsid w:val="007D50AA"/>
    <w:rsid w:val="007E125C"/>
    <w:rsid w:val="008158BF"/>
    <w:rsid w:val="0082368A"/>
    <w:rsid w:val="00831DB4"/>
    <w:rsid w:val="00867EF7"/>
    <w:rsid w:val="008A6EA1"/>
    <w:rsid w:val="008C4E1A"/>
    <w:rsid w:val="0091629D"/>
    <w:rsid w:val="00922032"/>
    <w:rsid w:val="00933113"/>
    <w:rsid w:val="00937474"/>
    <w:rsid w:val="00941EFE"/>
    <w:rsid w:val="00945218"/>
    <w:rsid w:val="00954DE2"/>
    <w:rsid w:val="00980EA7"/>
    <w:rsid w:val="00993FDB"/>
    <w:rsid w:val="009E7D0F"/>
    <w:rsid w:val="00A01F6D"/>
    <w:rsid w:val="00A0210D"/>
    <w:rsid w:val="00A46801"/>
    <w:rsid w:val="00A57F22"/>
    <w:rsid w:val="00A652E9"/>
    <w:rsid w:val="00A67C69"/>
    <w:rsid w:val="00A836FD"/>
    <w:rsid w:val="00A92469"/>
    <w:rsid w:val="00AB10DB"/>
    <w:rsid w:val="00AB458B"/>
    <w:rsid w:val="00AC5CB1"/>
    <w:rsid w:val="00AE12E2"/>
    <w:rsid w:val="00B3539A"/>
    <w:rsid w:val="00B360D5"/>
    <w:rsid w:val="00B3738B"/>
    <w:rsid w:val="00B86509"/>
    <w:rsid w:val="00BE3BF2"/>
    <w:rsid w:val="00BF2C5F"/>
    <w:rsid w:val="00C04672"/>
    <w:rsid w:val="00C051DD"/>
    <w:rsid w:val="00C250AF"/>
    <w:rsid w:val="00CC0333"/>
    <w:rsid w:val="00CE08C7"/>
    <w:rsid w:val="00CE2A22"/>
    <w:rsid w:val="00D11421"/>
    <w:rsid w:val="00D27DD1"/>
    <w:rsid w:val="00D62EEE"/>
    <w:rsid w:val="00D6774E"/>
    <w:rsid w:val="00D75515"/>
    <w:rsid w:val="00D80952"/>
    <w:rsid w:val="00D917DA"/>
    <w:rsid w:val="00DA0531"/>
    <w:rsid w:val="00DA7398"/>
    <w:rsid w:val="00DB3699"/>
    <w:rsid w:val="00DB7BAF"/>
    <w:rsid w:val="00E07CF2"/>
    <w:rsid w:val="00E216DB"/>
    <w:rsid w:val="00E2273A"/>
    <w:rsid w:val="00E26C1E"/>
    <w:rsid w:val="00E331E3"/>
    <w:rsid w:val="00E45AE3"/>
    <w:rsid w:val="00E4746F"/>
    <w:rsid w:val="00E575E0"/>
    <w:rsid w:val="00E846C1"/>
    <w:rsid w:val="00EB2124"/>
    <w:rsid w:val="00ED39A9"/>
    <w:rsid w:val="00EE0315"/>
    <w:rsid w:val="00EF6472"/>
    <w:rsid w:val="00F01547"/>
    <w:rsid w:val="00F01D06"/>
    <w:rsid w:val="00F55DF0"/>
    <w:rsid w:val="00F6796A"/>
    <w:rsid w:val="00F75492"/>
    <w:rsid w:val="00F85990"/>
    <w:rsid w:val="00FF62E9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6A954"/>
  <w15:chartTrackingRefBased/>
  <w15:docId w15:val="{0A88AD2E-17E1-4325-B601-730437579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2469"/>
  </w:style>
  <w:style w:type="paragraph" w:styleId="1">
    <w:name w:val="heading 1"/>
    <w:basedOn w:val="a"/>
    <w:next w:val="a"/>
    <w:link w:val="10"/>
    <w:uiPriority w:val="9"/>
    <w:qFormat/>
    <w:rsid w:val="0047016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31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a4"/>
    <w:uiPriority w:val="35"/>
    <w:unhideWhenUsed/>
    <w:qFormat/>
    <w:rsid w:val="003D4FA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5">
    <w:name w:val="Hyperlink"/>
    <w:basedOn w:val="a0"/>
    <w:uiPriority w:val="99"/>
    <w:unhideWhenUsed/>
    <w:rsid w:val="00EB2124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EB212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qFormat/>
    <w:rsid w:val="00470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TOC Heading"/>
    <w:basedOn w:val="a"/>
    <w:next w:val="a"/>
    <w:uiPriority w:val="39"/>
    <w:unhideWhenUsed/>
    <w:qFormat/>
    <w:rsid w:val="0047016F"/>
    <w:pPr>
      <w:keepNext/>
      <w:keepLines/>
      <w:spacing w:before="240" w:after="0"/>
      <w:ind w:firstLine="851"/>
      <w:jc w:val="center"/>
    </w:pPr>
    <w:rPr>
      <w:rFonts w:ascii="Times New Roman" w:eastAsiaTheme="majorEastAsia" w:hAnsi="Times New Roman" w:cstheme="majorBidi"/>
      <w:b/>
      <w:color w:val="000000" w:themeColor="text1"/>
      <w:sz w:val="36"/>
      <w:szCs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47016F"/>
    <w:pPr>
      <w:spacing w:after="100" w:line="360" w:lineRule="auto"/>
      <w:ind w:firstLine="851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47016F"/>
    <w:pPr>
      <w:spacing w:after="100" w:line="360" w:lineRule="auto"/>
      <w:ind w:left="560" w:firstLine="851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a7">
    <w:name w:val="List Paragraph"/>
    <w:basedOn w:val="a"/>
    <w:qFormat/>
    <w:rsid w:val="00A92469"/>
    <w:pPr>
      <w:ind w:left="720"/>
      <w:contextualSpacing/>
    </w:pPr>
  </w:style>
  <w:style w:type="paragraph" w:customStyle="1" w:styleId="a8">
    <w:name w:val="рисунок"/>
    <w:basedOn w:val="a3"/>
    <w:link w:val="a9"/>
    <w:qFormat/>
    <w:rsid w:val="00F01D06"/>
    <w:pPr>
      <w:jc w:val="center"/>
    </w:pPr>
    <w:rPr>
      <w:rFonts w:ascii="Times New Roman" w:hAnsi="Times New Roman" w:cs="Times New Roman"/>
      <w:i w:val="0"/>
      <w:sz w:val="24"/>
      <w:szCs w:val="24"/>
    </w:rPr>
  </w:style>
  <w:style w:type="paragraph" w:customStyle="1" w:styleId="99">
    <w:name w:val="Заголовок 99"/>
    <w:basedOn w:val="a8"/>
    <w:link w:val="990"/>
    <w:qFormat/>
    <w:rsid w:val="00F01D06"/>
    <w:rPr>
      <w:b/>
      <w:color w:val="4472C4" w:themeColor="accent1"/>
    </w:rPr>
  </w:style>
  <w:style w:type="character" w:customStyle="1" w:styleId="a4">
    <w:name w:val="Название объекта Знак"/>
    <w:basedOn w:val="a0"/>
    <w:link w:val="a3"/>
    <w:uiPriority w:val="35"/>
    <w:rsid w:val="00F01D06"/>
    <w:rPr>
      <w:i/>
      <w:iCs/>
      <w:color w:val="44546A" w:themeColor="text2"/>
      <w:sz w:val="18"/>
      <w:szCs w:val="18"/>
    </w:rPr>
  </w:style>
  <w:style w:type="character" w:customStyle="1" w:styleId="a9">
    <w:name w:val="рисунок Знак"/>
    <w:basedOn w:val="a4"/>
    <w:link w:val="a8"/>
    <w:rsid w:val="00F01D06"/>
    <w:rPr>
      <w:rFonts w:ascii="Times New Roman" w:hAnsi="Times New Roman" w:cs="Times New Roman"/>
      <w:i w:val="0"/>
      <w:iCs/>
      <w:color w:val="44546A" w:themeColor="text2"/>
      <w:sz w:val="24"/>
      <w:szCs w:val="24"/>
    </w:rPr>
  </w:style>
  <w:style w:type="paragraph" w:styleId="aa">
    <w:name w:val="Title"/>
    <w:basedOn w:val="a"/>
    <w:next w:val="a"/>
    <w:link w:val="ab"/>
    <w:uiPriority w:val="10"/>
    <w:qFormat/>
    <w:rsid w:val="00D917D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990">
    <w:name w:val="Заголовок 99 Знак"/>
    <w:basedOn w:val="a9"/>
    <w:link w:val="99"/>
    <w:rsid w:val="00F01D06"/>
    <w:rPr>
      <w:rFonts w:ascii="Times New Roman" w:hAnsi="Times New Roman" w:cs="Times New Roman"/>
      <w:b/>
      <w:i w:val="0"/>
      <w:iCs/>
      <w:color w:val="4472C4" w:themeColor="accent1"/>
      <w:sz w:val="24"/>
      <w:szCs w:val="24"/>
    </w:rPr>
  </w:style>
  <w:style w:type="character" w:customStyle="1" w:styleId="ab">
    <w:name w:val="Заголовок Знак"/>
    <w:basedOn w:val="a0"/>
    <w:link w:val="aa"/>
    <w:uiPriority w:val="10"/>
    <w:rsid w:val="00D91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c">
    <w:name w:val="Table Grid"/>
    <w:basedOn w:val="a1"/>
    <w:uiPriority w:val="39"/>
    <w:rsid w:val="00D917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0">
    <w:name w:val="Заголовок 11"/>
    <w:basedOn w:val="a"/>
    <w:next w:val="a"/>
    <w:uiPriority w:val="9"/>
    <w:qFormat/>
    <w:rsid w:val="001A4061"/>
    <w:pPr>
      <w:keepNext/>
      <w:keepLines/>
      <w:spacing w:before="240" w:after="0" w:line="360" w:lineRule="auto"/>
      <w:ind w:firstLine="851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6"/>
      <w:szCs w:val="32"/>
      <w:lang w:eastAsia="ru-RU"/>
    </w:rPr>
  </w:style>
  <w:style w:type="paragraph" w:customStyle="1" w:styleId="ad">
    <w:name w:val="Подзаголовок с нумерацией"/>
    <w:basedOn w:val="a"/>
    <w:next w:val="a"/>
    <w:link w:val="ae"/>
    <w:uiPriority w:val="9"/>
    <w:unhideWhenUsed/>
    <w:qFormat/>
    <w:rsid w:val="0091629D"/>
    <w:pPr>
      <w:keepNext/>
      <w:keepLines/>
      <w:spacing w:before="40" w:after="0" w:line="360" w:lineRule="auto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  <w:lang w:eastAsia="ru-RU"/>
    </w:rPr>
  </w:style>
  <w:style w:type="character" w:customStyle="1" w:styleId="ae">
    <w:name w:val="Подзаголовок с нумерацией Знак"/>
    <w:basedOn w:val="a0"/>
    <w:link w:val="ad"/>
    <w:uiPriority w:val="9"/>
    <w:qFormat/>
    <w:rsid w:val="0091629D"/>
    <w:rPr>
      <w:rFonts w:ascii="Times New Roman" w:eastAsiaTheme="majorEastAsia" w:hAnsi="Times New Roman" w:cstheme="majorBidi"/>
      <w:color w:val="000000" w:themeColor="text1"/>
      <w:sz w:val="28"/>
      <w:szCs w:val="24"/>
      <w:lang w:eastAsia="ru-RU"/>
    </w:rPr>
  </w:style>
  <w:style w:type="paragraph" w:customStyle="1" w:styleId="13">
    <w:name w:val="отчет_заголовок 1"/>
    <w:basedOn w:val="1"/>
    <w:next w:val="a"/>
    <w:qFormat/>
    <w:rsid w:val="008A6EA1"/>
    <w:pPr>
      <w:spacing w:before="0" w:line="360" w:lineRule="auto"/>
      <w:jc w:val="center"/>
    </w:pPr>
    <w:rPr>
      <w:rFonts w:ascii="Times New Roman" w:eastAsia="Times New Roman" w:hAnsi="Times New Roman" w:cs="Times New Roman"/>
      <w:b/>
      <w:bCs/>
      <w:color w:val="auto"/>
      <w:sz w:val="28"/>
      <w:szCs w:val="28"/>
      <w:lang w:eastAsia="ru-RU"/>
    </w:rPr>
  </w:style>
  <w:style w:type="paragraph" w:customStyle="1" w:styleId="af">
    <w:name w:val="ЭОР текст"/>
    <w:basedOn w:val="a"/>
    <w:qFormat/>
    <w:rsid w:val="008A6EA1"/>
    <w:pPr>
      <w:spacing w:after="0" w:line="360" w:lineRule="auto"/>
      <w:ind w:firstLine="720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numbering" w:customStyle="1" w:styleId="WWNum32">
    <w:name w:val="WWNum32"/>
    <w:basedOn w:val="a2"/>
    <w:rsid w:val="008A6EA1"/>
    <w:pPr>
      <w:numPr>
        <w:numId w:val="12"/>
      </w:numPr>
    </w:pPr>
  </w:style>
  <w:style w:type="paragraph" w:styleId="af0">
    <w:name w:val="header"/>
    <w:basedOn w:val="a"/>
    <w:link w:val="af1"/>
    <w:uiPriority w:val="99"/>
    <w:unhideWhenUsed/>
    <w:rsid w:val="00F6796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F6796A"/>
  </w:style>
  <w:style w:type="paragraph" w:styleId="af2">
    <w:name w:val="footer"/>
    <w:basedOn w:val="a"/>
    <w:link w:val="af3"/>
    <w:uiPriority w:val="99"/>
    <w:unhideWhenUsed/>
    <w:rsid w:val="00F6796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F6796A"/>
  </w:style>
  <w:style w:type="paragraph" w:styleId="af4">
    <w:name w:val="Normal (Web)"/>
    <w:basedOn w:val="a"/>
    <w:uiPriority w:val="99"/>
    <w:unhideWhenUsed/>
    <w:rsid w:val="00695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695DEC"/>
    <w:rPr>
      <w:rFonts w:ascii="Courier New" w:eastAsia="Times New Roman" w:hAnsi="Courier New" w:cs="Courier New"/>
      <w:sz w:val="20"/>
      <w:szCs w:val="20"/>
    </w:rPr>
  </w:style>
  <w:style w:type="character" w:styleId="af5">
    <w:name w:val="page number"/>
    <w:basedOn w:val="a0"/>
    <w:uiPriority w:val="99"/>
    <w:semiHidden/>
    <w:unhideWhenUsed/>
    <w:rsid w:val="003D7775"/>
  </w:style>
  <w:style w:type="numbering" w:customStyle="1" w:styleId="WWNum34">
    <w:name w:val="WWNum34"/>
    <w:basedOn w:val="a2"/>
    <w:rsid w:val="00FF62E9"/>
    <w:pPr>
      <w:numPr>
        <w:numId w:val="14"/>
      </w:numPr>
    </w:pPr>
  </w:style>
  <w:style w:type="character" w:customStyle="1" w:styleId="20">
    <w:name w:val="Заголовок 2 Знак"/>
    <w:basedOn w:val="a0"/>
    <w:link w:val="2"/>
    <w:uiPriority w:val="9"/>
    <w:semiHidden/>
    <w:rsid w:val="009331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f6">
    <w:name w:val="Strong"/>
    <w:basedOn w:val="a0"/>
    <w:uiPriority w:val="22"/>
    <w:qFormat/>
    <w:rsid w:val="0050218F"/>
    <w:rPr>
      <w:b/>
      <w:bCs/>
    </w:rPr>
  </w:style>
  <w:style w:type="paragraph" w:styleId="af7">
    <w:name w:val="endnote text"/>
    <w:basedOn w:val="a"/>
    <w:link w:val="af8"/>
    <w:uiPriority w:val="99"/>
    <w:semiHidden/>
    <w:unhideWhenUsed/>
    <w:rsid w:val="001A508A"/>
    <w:pPr>
      <w:spacing w:after="0" w:line="240" w:lineRule="auto"/>
    </w:pPr>
    <w:rPr>
      <w:sz w:val="20"/>
      <w:szCs w:val="20"/>
    </w:rPr>
  </w:style>
  <w:style w:type="character" w:customStyle="1" w:styleId="af8">
    <w:name w:val="Текст концевой сноски Знак"/>
    <w:basedOn w:val="a0"/>
    <w:link w:val="af7"/>
    <w:uiPriority w:val="99"/>
    <w:semiHidden/>
    <w:rsid w:val="001A508A"/>
    <w:rPr>
      <w:sz w:val="20"/>
      <w:szCs w:val="20"/>
    </w:rPr>
  </w:style>
  <w:style w:type="character" w:styleId="af9">
    <w:name w:val="endnote reference"/>
    <w:basedOn w:val="a0"/>
    <w:uiPriority w:val="99"/>
    <w:semiHidden/>
    <w:unhideWhenUsed/>
    <w:rsid w:val="001A508A"/>
    <w:rPr>
      <w:vertAlign w:val="superscript"/>
    </w:rPr>
  </w:style>
  <w:style w:type="paragraph" w:styleId="afa">
    <w:name w:val="Revision"/>
    <w:hidden/>
    <w:uiPriority w:val="99"/>
    <w:semiHidden/>
    <w:rsid w:val="001A508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7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7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6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6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83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6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4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2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5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8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1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2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7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0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527513-BFC0-458B-9557-CF75DC07F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11</Pages>
  <Words>543</Words>
  <Characters>3514</Characters>
  <Application>Microsoft Office Word</Application>
  <DocSecurity>0</DocSecurity>
  <Lines>159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Филоник Кирилл Русланович</dc:creator>
  <cp:keywords/>
  <dc:description/>
  <cp:lastModifiedBy>Филоник Кирилл Русланович</cp:lastModifiedBy>
  <cp:revision>18</cp:revision>
  <dcterms:created xsi:type="dcterms:W3CDTF">2025-09-29T20:38:00Z</dcterms:created>
  <dcterms:modified xsi:type="dcterms:W3CDTF">2025-12-16T00:36:00Z</dcterms:modified>
</cp:coreProperties>
</file>