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5FE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48"/>
          <w:szCs w:val="52"/>
        </w:rPr>
        <w:t>南京信息工程大学  实验报告</w:t>
      </w:r>
    </w:p>
    <w:p w14:paraId="155901BB">
      <w:pPr>
        <w:rPr>
          <w:color w:val="FF0000"/>
        </w:rPr>
      </w:pPr>
    </w:p>
    <w:p w14:paraId="4D1B085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京东</w:t>
      </w:r>
      <w:r>
        <w:rPr>
          <w:rFonts w:hint="eastAsia"/>
          <w:sz w:val="18"/>
          <w:szCs w:val="18"/>
          <w:u w:val="single"/>
        </w:rPr>
        <w:t xml:space="preserve">云web部署 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2025.11.6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吴军</w:t>
      </w:r>
      <w:r>
        <w:rPr>
          <w:rFonts w:hint="eastAsia"/>
          <w:sz w:val="18"/>
          <w:szCs w:val="18"/>
          <w:u w:val="single"/>
        </w:rPr>
        <w:t xml:space="preserve">    </w:t>
      </w:r>
    </w:p>
    <w:p w14:paraId="50E741FA">
      <w:pPr>
        <w:rPr>
          <w:sz w:val="18"/>
          <w:szCs w:val="18"/>
        </w:rPr>
      </w:pPr>
    </w:p>
    <w:p w14:paraId="649DE4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  <w:lang w:val="en-US" w:eastAsia="zh-CN"/>
        </w:rPr>
        <w:t>计算机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  <w:lang w:val="en-US" w:eastAsia="zh-CN"/>
        </w:rPr>
        <w:t>2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杨靖宇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202283290260</w:t>
      </w:r>
      <w:r>
        <w:rPr>
          <w:rFonts w:hint="eastAsia"/>
          <w:sz w:val="18"/>
          <w:szCs w:val="18"/>
          <w:u w:val="single"/>
        </w:rPr>
        <w:t xml:space="preserve"> </w:t>
      </w:r>
    </w:p>
    <w:p w14:paraId="4735B63A">
      <w:pPr>
        <w:rPr>
          <w:sz w:val="18"/>
          <w:szCs w:val="18"/>
        </w:rPr>
      </w:pPr>
      <w:bookmarkStart w:id="0" w:name="_GoBack"/>
      <w:bookmarkEnd w:id="0"/>
    </w:p>
    <w:p w14:paraId="3FFB5604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14:paraId="7C2976C3">
      <w:pPr>
        <w:adjustRightInd w:val="0"/>
        <w:snapToGrid w:val="0"/>
        <w:ind w:left="462"/>
        <w:rPr>
          <w:rFonts w:hint="eastAsia"/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通过该实验，学生能够掌握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京东</w:t>
      </w:r>
      <w:r>
        <w:rPr>
          <w:i w:val="0"/>
          <w:strike w:val="0"/>
          <w:color w:val="000000"/>
          <w:u w:val="none"/>
        </w:rPr>
        <w:t>云 VPC 私有网络的基本 配置，完成云服务 CVM 创建、文件存储的创建和挂载、云数 据的创建和论坛网站搭建。</w:t>
      </w:r>
    </w:p>
    <w:p w14:paraId="276AFE92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实验内容</w:t>
      </w:r>
    </w:p>
    <w:p w14:paraId="4B0BBD51">
      <w:pPr>
        <w:pBdr>
          <w:bottom w:val="none" w:color="auto" w:sz="0" w:space="0"/>
        </w:pBd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1）创建私有网络 </w:t>
      </w:r>
    </w:p>
    <w:p w14:paraId="28FDF84E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2）初始化子网和路由表 </w:t>
      </w:r>
    </w:p>
    <w:p w14:paraId="649C2F2A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3）新建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ECS</w:t>
      </w:r>
      <w:r>
        <w:rPr>
          <w:i w:val="0"/>
          <w:strike w:val="0"/>
          <w:color w:val="000000"/>
          <w:u w:val="none"/>
        </w:rPr>
        <w:t xml:space="preserve"> </w:t>
      </w:r>
    </w:p>
    <w:p w14:paraId="4A2D56D7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4）创建云数据库 CDB </w:t>
      </w:r>
    </w:p>
    <w:p w14:paraId="392134D0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5）初始化数据库实例 </w:t>
      </w:r>
    </w:p>
    <w:p w14:paraId="1865E03F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6）创建文件存储 </w:t>
      </w:r>
    </w:p>
    <w:p w14:paraId="69CF2DD9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7）挂载文件存储 </w:t>
      </w:r>
    </w:p>
    <w:p w14:paraId="43239C5E">
      <w:pPr>
        <w:adjustRightInd w:val="0"/>
        <w:snapToGrid w:val="0"/>
        <w:ind w:left="0" w:firstLineChars="200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 xml:space="preserve">8）搭建 Discuz！论坛网站 </w:t>
      </w:r>
    </w:p>
    <w:p w14:paraId="41212092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</w:p>
    <w:p w14:paraId="43438C9F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实验要求</w:t>
      </w:r>
    </w:p>
    <w:p w14:paraId="468F4DF5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1）运行 Microsoft Windows，可以接入互联网的笔记本 电脑或者台式机 </w:t>
      </w:r>
    </w:p>
    <w:p w14:paraId="4165E97F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2）Internet 浏览器，例如 Chrome, IE 或 Firefox </w:t>
      </w:r>
    </w:p>
    <w:p w14:paraId="70748FC8">
      <w:pPr>
        <w:adjustRightInd w:val="0"/>
        <w:snapToGrid w:val="0"/>
        <w:ind w:left="462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3 ）能够通过浏览器连接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京东</w:t>
      </w:r>
      <w:r>
        <w:rPr>
          <w:i w:val="0"/>
          <w:strike w:val="0"/>
          <w:color w:val="000000"/>
          <w:u w:val="none"/>
        </w:rPr>
        <w:t>云官网 https://cloud.tencent.co</w:t>
      </w:r>
    </w:p>
    <w:p w14:paraId="3E9C88B3">
      <w:pPr>
        <w:numPr>
          <w:ilvl w:val="0"/>
          <w:numId w:val="2"/>
        </w:numPr>
        <w:spacing w:before="156" w:beforeLines="50" w:after="156" w:afterLines="50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实验过程</w:t>
      </w:r>
    </w:p>
    <w:p w14:paraId="11B59D5B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rPr>
          <w:i w:val="0"/>
          <w:strike w:val="0"/>
          <w:color w:val="000000"/>
          <w:u w:val="none"/>
        </w:rPr>
        <w:t>创建私有网络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并设置子网</w:t>
      </w:r>
    </w:p>
    <w:p w14:paraId="1D538C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drawing>
          <wp:inline distT="0" distB="0" distL="114300" distR="114300">
            <wp:extent cx="5271770" cy="110998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0DD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15BF84D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  <w:r>
        <w:drawing>
          <wp:inline distT="0" distB="0" distL="114300" distR="114300">
            <wp:extent cx="5264785" cy="137795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223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60F429A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02DCBA5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A4E413C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创建云服务器</w:t>
      </w:r>
    </w:p>
    <w:p w14:paraId="2256BF2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65735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C1A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81BC3D0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创建云数据库并初始化实例</w:t>
      </w:r>
    </w:p>
    <w:p w14:paraId="1C46477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C8DEE3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C1A36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68595" cy="147828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BB65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69C7A37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创建文件存储</w:t>
      </w:r>
    </w:p>
    <w:p w14:paraId="7026CAE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68595" cy="230886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05A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挂载文件系统</w:t>
      </w:r>
    </w:p>
    <w:p w14:paraId="4348356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E481B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AB9D9F">
      <w:pPr>
        <w:numPr>
          <w:ilvl w:val="0"/>
          <w:numId w:val="0"/>
        </w:numPr>
        <w:pBdr>
          <w:bottom w:val="none" w:color="auto" w:sz="0" w:space="0"/>
        </w:pBdr>
        <w:tabs>
          <w:tab w:val="left" w:pos="1719"/>
        </w:tabs>
        <w:adjustRightInd w:val="0"/>
        <w:snapToGrid w:val="0"/>
        <w:ind w:left="462" w:leftChars="0"/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6690" cy="55499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D0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BA0B15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86DFF37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5F187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63E106FF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搭建论坛网站</w:t>
      </w:r>
    </w:p>
    <w:p w14:paraId="0A6CEA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5D66797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apt-get install mysql-server </w:t>
      </w:r>
    </w:p>
    <w:p w14:paraId="362F02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mysql-client</w:t>
      </w:r>
    </w:p>
    <w:p w14:paraId="3C71C562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php-mysql</w:t>
      </w:r>
    </w:p>
    <w:p w14:paraId="46AE081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-y php7.0-xml</w:t>
      </w:r>
    </w:p>
    <w:p w14:paraId="31DB1DE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curl libcurl3 libcurl3-dev php5-curl</w:t>
      </w:r>
    </w:p>
    <w:p w14:paraId="6F2F461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搭建完成效果如下</w:t>
      </w:r>
    </w:p>
    <w:p w14:paraId="3C1BDFCF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0170" cy="1406525"/>
            <wp:effectExtent l="0" t="0" r="6350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A2FE1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5610" cy="1978025"/>
            <wp:effectExtent l="0" t="0" r="11430" b="317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2271">
      <w:pPr>
        <w:pBdr>
          <w:bottom w:val="none" w:color="auto" w:sz="0" w:space="0"/>
        </w:pBdr>
        <w:adjustRightInd w:val="0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7825" cy="1168400"/>
            <wp:effectExtent l="0" t="0" r="8255" b="508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3C846"/>
    <w:p w14:paraId="0E2033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1">
    <w:nsid w:val="20322A1E"/>
    <w:multiLevelType w:val="singleLevel"/>
    <w:tmpl w:val="20322A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71C4293"/>
    <w:multiLevelType w:val="singleLevel"/>
    <w:tmpl w:val="271C42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24498"/>
    <w:rsid w:val="4D96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354</Words>
  <Characters>592</Characters>
  <Lines>0</Lines>
  <Paragraphs>0</Paragraphs>
  <TotalTime>26</TotalTime>
  <ScaleCrop>false</ScaleCrop>
  <LinksUpToDate>false</LinksUpToDate>
  <CharactersWithSpaces>710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2025-11-06T02:21:00Z</dcterms:created>
  <dc:creator>lenovo1</dc:creator>
  <cp:lastModifiedBy>WPS_1694490463</cp:lastModifiedBy>
  <dcterms:modified xsi:type="dcterms:W3CDTF">2025-11-20T05:49:57Z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eyJoZGlkIjoiNDg2N2ZhZDY0N2QzZjc3OTM3NTRlOTgyZGNhZjhhODciLCJ1c2VySWQiOiIxNTMxMDQxNjMzIn0=</vt:lpwstr>
  </property>
  <property fmtid="{D5CDD505-2E9C-101B-9397-08002B2CF9AE}" pid="4" name="ICV">
    <vt:lpwstr>B14256CC68EA4D7DA6DDB748EA338E48_12</vt:lpwstr>
  </property>
</Properties>
</file>