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977A" w14:textId="26E047B4" w:rsidR="00D164F7" w:rsidRDefault="00F93D03">
      <w:pPr>
        <w:rPr>
          <w:b/>
          <w:bCs/>
          <w:sz w:val="48"/>
          <w:szCs w:val="48"/>
        </w:rPr>
      </w:pPr>
      <w:r w:rsidRPr="00F93D03">
        <w:rPr>
          <w:b/>
          <w:bCs/>
          <w:sz w:val="48"/>
          <w:szCs w:val="48"/>
        </w:rPr>
        <w:t>TEMARIO CIBERSEGURIDAD</w:t>
      </w:r>
    </w:p>
    <w:p w14:paraId="5D9572B7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1. Fundamentos de ciberseguridad</w:t>
      </w:r>
    </w:p>
    <w:p w14:paraId="495EBC62" w14:textId="77777777" w:rsidR="00F93D03" w:rsidRPr="00F93D03" w:rsidRDefault="00F93D03" w:rsidP="00F93D03">
      <w:pPr>
        <w:numPr>
          <w:ilvl w:val="0"/>
          <w:numId w:val="1"/>
        </w:numPr>
      </w:pPr>
      <w:r w:rsidRPr="00F93D03">
        <w:t>Conceptos esenciales: amenaza, vulnerabilidad, riesgo, exploit, vector de ataque.</w:t>
      </w:r>
    </w:p>
    <w:p w14:paraId="526DD6A3" w14:textId="77777777" w:rsidR="00F93D03" w:rsidRPr="00F93D03" w:rsidRDefault="00F93D03" w:rsidP="00F93D03">
      <w:pPr>
        <w:numPr>
          <w:ilvl w:val="0"/>
          <w:numId w:val="1"/>
        </w:numPr>
      </w:pPr>
      <w:r w:rsidRPr="00F93D03">
        <w:t>Tipos de atacantes y motivaciones.</w:t>
      </w:r>
    </w:p>
    <w:p w14:paraId="5AD01FA7" w14:textId="77777777" w:rsidR="00F93D03" w:rsidRPr="00F93D03" w:rsidRDefault="00F93D03" w:rsidP="00F93D03">
      <w:pPr>
        <w:numPr>
          <w:ilvl w:val="0"/>
          <w:numId w:val="1"/>
        </w:numPr>
      </w:pPr>
      <w:r w:rsidRPr="00F93D03">
        <w:t>Principios de seguridad: confidencialidad, integridad, disponibilidad (CIA).</w:t>
      </w:r>
    </w:p>
    <w:p w14:paraId="7D5B2DD8" w14:textId="77777777" w:rsidR="00F93D03" w:rsidRPr="00F93D03" w:rsidRDefault="00F93D03" w:rsidP="00F93D03">
      <w:pPr>
        <w:numPr>
          <w:ilvl w:val="0"/>
          <w:numId w:val="1"/>
        </w:numPr>
      </w:pPr>
      <w:r w:rsidRPr="00F93D03">
        <w:t>Modelos de seguridad y buenas prácticas generales.</w:t>
      </w:r>
    </w:p>
    <w:p w14:paraId="2DFAB20E" w14:textId="77777777" w:rsidR="00F93D03" w:rsidRPr="00F93D03" w:rsidRDefault="00F93D03" w:rsidP="00F93D03">
      <w:pPr>
        <w:numPr>
          <w:ilvl w:val="0"/>
          <w:numId w:val="1"/>
        </w:numPr>
      </w:pPr>
      <w:r w:rsidRPr="00F93D03">
        <w:t>Ciclo de vida de un ataque.</w:t>
      </w:r>
    </w:p>
    <w:p w14:paraId="058D7CDC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2. Redes y comunicaciones</w:t>
      </w:r>
    </w:p>
    <w:p w14:paraId="1FFBB920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Modelo OSI y TCP/IP.</w:t>
      </w:r>
    </w:p>
    <w:p w14:paraId="16F9B2C1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Direccionamiento IP, subredes y máscaras.</w:t>
      </w:r>
    </w:p>
    <w:p w14:paraId="044B5D73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Puertos, protocolos y servicios comunes (HTTP, DNS, SSH, SMTP).</w:t>
      </w:r>
    </w:p>
    <w:p w14:paraId="5A4CB541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Sniffing y análisis de tráfico.</w:t>
      </w:r>
    </w:p>
    <w:p w14:paraId="4BD26C75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Firewalls, NAT y segmentación de red.</w:t>
      </w:r>
    </w:p>
    <w:p w14:paraId="6297A948" w14:textId="77777777" w:rsidR="00F93D03" w:rsidRPr="00F93D03" w:rsidRDefault="00F93D03" w:rsidP="00F93D03">
      <w:pPr>
        <w:numPr>
          <w:ilvl w:val="0"/>
          <w:numId w:val="2"/>
        </w:numPr>
      </w:pPr>
      <w:r w:rsidRPr="00F93D03">
        <w:t>VPNs y túneles seguros.</w:t>
      </w:r>
    </w:p>
    <w:p w14:paraId="6F4614C2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3. Sistemas operativos y seguridad</w:t>
      </w:r>
    </w:p>
    <w:p w14:paraId="6E973C00" w14:textId="77777777" w:rsidR="00F93D03" w:rsidRPr="00F93D03" w:rsidRDefault="00F93D03" w:rsidP="00F93D03">
      <w:pPr>
        <w:numPr>
          <w:ilvl w:val="0"/>
          <w:numId w:val="3"/>
        </w:numPr>
      </w:pPr>
      <w:r w:rsidRPr="00F93D03">
        <w:t>Seguridad en Linux: permisos, procesos, servicios, logs, hardening.</w:t>
      </w:r>
    </w:p>
    <w:p w14:paraId="3AE5D100" w14:textId="77777777" w:rsidR="00F93D03" w:rsidRPr="00F93D03" w:rsidRDefault="00F93D03" w:rsidP="00F93D03">
      <w:pPr>
        <w:numPr>
          <w:ilvl w:val="0"/>
          <w:numId w:val="3"/>
        </w:numPr>
      </w:pPr>
      <w:r w:rsidRPr="00F93D03">
        <w:t>Seguridad en Windows: políticas, Active Directory, PowerShell, eventos.</w:t>
      </w:r>
    </w:p>
    <w:p w14:paraId="1D8FB05D" w14:textId="77777777" w:rsidR="00F93D03" w:rsidRPr="00F93D03" w:rsidRDefault="00F93D03" w:rsidP="00F93D03">
      <w:pPr>
        <w:numPr>
          <w:ilvl w:val="0"/>
          <w:numId w:val="3"/>
        </w:numPr>
      </w:pPr>
      <w:r w:rsidRPr="00F93D03">
        <w:t>Gestión de usuarios, autenticación y control de acceso.</w:t>
      </w:r>
    </w:p>
    <w:p w14:paraId="2C6D9E94" w14:textId="77777777" w:rsidR="00F93D03" w:rsidRPr="00F93D03" w:rsidRDefault="00F93D03" w:rsidP="00F93D03">
      <w:pPr>
        <w:numPr>
          <w:ilvl w:val="0"/>
          <w:numId w:val="3"/>
        </w:numPr>
      </w:pPr>
      <w:r w:rsidRPr="00F93D03">
        <w:t>Auditoría y monitoreo del sistema.</w:t>
      </w:r>
    </w:p>
    <w:p w14:paraId="04694F7D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4. Criptografía</w:t>
      </w:r>
    </w:p>
    <w:p w14:paraId="571B18F8" w14:textId="77777777" w:rsidR="00F93D03" w:rsidRPr="00F93D03" w:rsidRDefault="00F93D03" w:rsidP="00F93D03">
      <w:pPr>
        <w:numPr>
          <w:ilvl w:val="0"/>
          <w:numId w:val="4"/>
        </w:numPr>
      </w:pPr>
      <w:r w:rsidRPr="00F93D03">
        <w:t>Criptografía simétrica y asimétrica.</w:t>
      </w:r>
    </w:p>
    <w:p w14:paraId="4599C287" w14:textId="77777777" w:rsidR="00F93D03" w:rsidRPr="00F93D03" w:rsidRDefault="00F93D03" w:rsidP="00F93D03">
      <w:pPr>
        <w:numPr>
          <w:ilvl w:val="0"/>
          <w:numId w:val="4"/>
        </w:numPr>
      </w:pPr>
      <w:r w:rsidRPr="00F93D03">
        <w:t>Hashing y funciones de integridad.</w:t>
      </w:r>
    </w:p>
    <w:p w14:paraId="36C8861E" w14:textId="77777777" w:rsidR="00F93D03" w:rsidRPr="00F93D03" w:rsidRDefault="00F93D03" w:rsidP="00F93D03">
      <w:pPr>
        <w:numPr>
          <w:ilvl w:val="0"/>
          <w:numId w:val="4"/>
        </w:numPr>
      </w:pPr>
      <w:r w:rsidRPr="00F93D03">
        <w:t>Certificados digitales y PKI.</w:t>
      </w:r>
    </w:p>
    <w:p w14:paraId="45CDF4E8" w14:textId="77777777" w:rsidR="00F93D03" w:rsidRPr="00F93D03" w:rsidRDefault="00F93D03" w:rsidP="00F93D03">
      <w:pPr>
        <w:numPr>
          <w:ilvl w:val="0"/>
          <w:numId w:val="4"/>
        </w:numPr>
      </w:pPr>
      <w:r w:rsidRPr="00F93D03">
        <w:t>TLS/SSL y cifrado en tránsito.</w:t>
      </w:r>
    </w:p>
    <w:p w14:paraId="0939311D" w14:textId="77777777" w:rsidR="00F93D03" w:rsidRPr="00F93D03" w:rsidRDefault="00F93D03" w:rsidP="00F93D03">
      <w:pPr>
        <w:numPr>
          <w:ilvl w:val="0"/>
          <w:numId w:val="4"/>
        </w:numPr>
      </w:pPr>
      <w:r w:rsidRPr="00F93D03">
        <w:t>Firmas digitales y autenticación.</w:t>
      </w:r>
    </w:p>
    <w:p w14:paraId="721DEE4A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5. Hacking ético y pentesting</w:t>
      </w:r>
    </w:p>
    <w:p w14:paraId="014B750A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Metodologías: OSSTMM, OWASP, PTES.</w:t>
      </w:r>
    </w:p>
    <w:p w14:paraId="46D5A054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Reconocimiento pasivo y activo.</w:t>
      </w:r>
    </w:p>
    <w:p w14:paraId="0C7489FE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Escaneo de puertos y servicios.</w:t>
      </w:r>
    </w:p>
    <w:p w14:paraId="6DDE7B2F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Enumeración de sistemas y redes.</w:t>
      </w:r>
    </w:p>
    <w:p w14:paraId="0B28B6D5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Explotación de vulnerabilidades.</w:t>
      </w:r>
    </w:p>
    <w:p w14:paraId="33FACD7D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lastRenderedPageBreak/>
        <w:t>Post-explotación y escalada de privilegios.</w:t>
      </w:r>
    </w:p>
    <w:p w14:paraId="37AA1285" w14:textId="77777777" w:rsidR="00F93D03" w:rsidRPr="00F93D03" w:rsidRDefault="00F93D03" w:rsidP="00F93D03">
      <w:pPr>
        <w:numPr>
          <w:ilvl w:val="0"/>
          <w:numId w:val="5"/>
        </w:numPr>
      </w:pPr>
      <w:r w:rsidRPr="00F93D03">
        <w:t>Informes de pentesting.</w:t>
      </w:r>
    </w:p>
    <w:p w14:paraId="1295578E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6. Vulnerabilidades y exploits</w:t>
      </w:r>
    </w:p>
    <w:p w14:paraId="064C90E5" w14:textId="77777777" w:rsidR="00F93D03" w:rsidRPr="00F93D03" w:rsidRDefault="00F93D03" w:rsidP="00F93D03">
      <w:pPr>
        <w:numPr>
          <w:ilvl w:val="0"/>
          <w:numId w:val="6"/>
        </w:numPr>
      </w:pPr>
      <w:r w:rsidRPr="00F93D03">
        <w:t>Tipos de vulnerabilidades: buffer overflow, inyección, XSS, CSRF, RCE.</w:t>
      </w:r>
    </w:p>
    <w:p w14:paraId="425F5E68" w14:textId="77777777" w:rsidR="00F93D03" w:rsidRPr="00F93D03" w:rsidRDefault="00F93D03" w:rsidP="00F93D03">
      <w:pPr>
        <w:numPr>
          <w:ilvl w:val="0"/>
          <w:numId w:val="6"/>
        </w:numPr>
      </w:pPr>
      <w:r w:rsidRPr="00F93D03">
        <w:t>Bases de datos de vulnerabilidades (CVE, NVD).</w:t>
      </w:r>
    </w:p>
    <w:p w14:paraId="5FB5A4FB" w14:textId="77777777" w:rsidR="00F93D03" w:rsidRPr="00F93D03" w:rsidRDefault="00F93D03" w:rsidP="00F93D03">
      <w:pPr>
        <w:numPr>
          <w:ilvl w:val="0"/>
          <w:numId w:val="6"/>
        </w:numPr>
      </w:pPr>
      <w:r w:rsidRPr="00F93D03">
        <w:t>Análisis de exploits y PoCs.</w:t>
      </w:r>
    </w:p>
    <w:p w14:paraId="56870BEC" w14:textId="77777777" w:rsidR="00F93D03" w:rsidRPr="00F93D03" w:rsidRDefault="00F93D03" w:rsidP="00F93D03">
      <w:pPr>
        <w:numPr>
          <w:ilvl w:val="0"/>
          <w:numId w:val="6"/>
        </w:numPr>
      </w:pPr>
      <w:r w:rsidRPr="00F93D03">
        <w:t>Herramientas de explotación controlada.</w:t>
      </w:r>
    </w:p>
    <w:p w14:paraId="15E1354D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7. Seguridad web y aplicaciones</w:t>
      </w:r>
    </w:p>
    <w:p w14:paraId="7BC69945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OWASP Top 10.</w:t>
      </w:r>
    </w:p>
    <w:p w14:paraId="0CF2E527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Validación de entradas y sanitización.</w:t>
      </w:r>
    </w:p>
    <w:p w14:paraId="5D4DD106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Gestión de sesiones y autenticación.</w:t>
      </w:r>
    </w:p>
    <w:p w14:paraId="0D58B471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Seguridad en APIs.</w:t>
      </w:r>
    </w:p>
    <w:p w14:paraId="1F0EFDB0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Configuración segura de servidores web.</w:t>
      </w:r>
    </w:p>
    <w:p w14:paraId="1D2709FA" w14:textId="77777777" w:rsidR="00F93D03" w:rsidRPr="00F93D03" w:rsidRDefault="00F93D03" w:rsidP="00F93D03">
      <w:pPr>
        <w:numPr>
          <w:ilvl w:val="0"/>
          <w:numId w:val="7"/>
        </w:numPr>
      </w:pPr>
      <w:r w:rsidRPr="00F93D03">
        <w:t>Pruebas de seguridad en aplicaciones.</w:t>
      </w:r>
    </w:p>
    <w:p w14:paraId="7DB688C5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8. Seguridad en redes inalámbricas</w:t>
      </w:r>
    </w:p>
    <w:p w14:paraId="5EA9DC4F" w14:textId="77777777" w:rsidR="00F93D03" w:rsidRPr="00F93D03" w:rsidRDefault="00F93D03" w:rsidP="00F93D03">
      <w:pPr>
        <w:numPr>
          <w:ilvl w:val="0"/>
          <w:numId w:val="8"/>
        </w:numPr>
      </w:pPr>
      <w:r w:rsidRPr="00F93D03">
        <w:t>Estándares WiFi y cifrados (WEP, WPA, WPA2, WPA3).</w:t>
      </w:r>
    </w:p>
    <w:p w14:paraId="3575AE86" w14:textId="77777777" w:rsidR="00F93D03" w:rsidRPr="00F93D03" w:rsidRDefault="00F93D03" w:rsidP="00F93D03">
      <w:pPr>
        <w:numPr>
          <w:ilvl w:val="0"/>
          <w:numId w:val="8"/>
        </w:numPr>
      </w:pPr>
      <w:r w:rsidRPr="00F93D03">
        <w:t>Ataques comunes: deauth, handshake capture, rogue AP.</w:t>
      </w:r>
    </w:p>
    <w:p w14:paraId="7EB50CC3" w14:textId="77777777" w:rsidR="00F93D03" w:rsidRPr="00F93D03" w:rsidRDefault="00F93D03" w:rsidP="00F93D03">
      <w:pPr>
        <w:numPr>
          <w:ilvl w:val="0"/>
          <w:numId w:val="8"/>
        </w:numPr>
      </w:pPr>
      <w:r w:rsidRPr="00F93D03">
        <w:t>Hardening de redes inalámbricas.</w:t>
      </w:r>
    </w:p>
    <w:p w14:paraId="02B79CFD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9. Análisis forense digital</w:t>
      </w:r>
    </w:p>
    <w:p w14:paraId="590E4B08" w14:textId="77777777" w:rsidR="00F93D03" w:rsidRPr="00F93D03" w:rsidRDefault="00F93D03" w:rsidP="00F93D03">
      <w:pPr>
        <w:numPr>
          <w:ilvl w:val="0"/>
          <w:numId w:val="9"/>
        </w:numPr>
      </w:pPr>
      <w:r w:rsidRPr="00F93D03">
        <w:t>Preservación de evidencias.</w:t>
      </w:r>
    </w:p>
    <w:p w14:paraId="146169CC" w14:textId="77777777" w:rsidR="00F93D03" w:rsidRPr="00F93D03" w:rsidRDefault="00F93D03" w:rsidP="00F93D03">
      <w:pPr>
        <w:numPr>
          <w:ilvl w:val="0"/>
          <w:numId w:val="9"/>
        </w:numPr>
      </w:pPr>
      <w:r w:rsidRPr="00F93D03">
        <w:t>Análisis de discos y memoria.</w:t>
      </w:r>
    </w:p>
    <w:p w14:paraId="78247333" w14:textId="77777777" w:rsidR="00F93D03" w:rsidRPr="00F93D03" w:rsidRDefault="00F93D03" w:rsidP="00F93D03">
      <w:pPr>
        <w:numPr>
          <w:ilvl w:val="0"/>
          <w:numId w:val="9"/>
        </w:numPr>
      </w:pPr>
      <w:r w:rsidRPr="00F93D03">
        <w:t>Logs y artefactos del sistema.</w:t>
      </w:r>
    </w:p>
    <w:p w14:paraId="29645F4B" w14:textId="77777777" w:rsidR="00F93D03" w:rsidRPr="00F93D03" w:rsidRDefault="00F93D03" w:rsidP="00F93D03">
      <w:pPr>
        <w:numPr>
          <w:ilvl w:val="0"/>
          <w:numId w:val="9"/>
        </w:numPr>
      </w:pPr>
      <w:r w:rsidRPr="00F93D03">
        <w:t>Cadena de custodia.</w:t>
      </w:r>
    </w:p>
    <w:p w14:paraId="0AA88C27" w14:textId="77777777" w:rsidR="00F93D03" w:rsidRPr="00F93D03" w:rsidRDefault="00F93D03" w:rsidP="00F93D03">
      <w:pPr>
        <w:numPr>
          <w:ilvl w:val="0"/>
          <w:numId w:val="9"/>
        </w:numPr>
      </w:pPr>
      <w:r w:rsidRPr="00F93D03">
        <w:t>Herramientas forenses.</w:t>
      </w:r>
    </w:p>
    <w:p w14:paraId="7F1567B7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10. Respuesta ante incidentes</w:t>
      </w:r>
    </w:p>
    <w:p w14:paraId="7338D67B" w14:textId="77777777" w:rsidR="00F93D03" w:rsidRPr="00F93D03" w:rsidRDefault="00F93D03" w:rsidP="00F93D03">
      <w:pPr>
        <w:numPr>
          <w:ilvl w:val="0"/>
          <w:numId w:val="10"/>
        </w:numPr>
      </w:pPr>
      <w:r w:rsidRPr="00F93D03">
        <w:t>Detección y clasificación de incidentes.</w:t>
      </w:r>
    </w:p>
    <w:p w14:paraId="66892863" w14:textId="77777777" w:rsidR="00F93D03" w:rsidRPr="00F93D03" w:rsidRDefault="00F93D03" w:rsidP="00F93D03">
      <w:pPr>
        <w:numPr>
          <w:ilvl w:val="0"/>
          <w:numId w:val="10"/>
        </w:numPr>
      </w:pPr>
      <w:r w:rsidRPr="00F93D03">
        <w:t>Contención, erradicación y recuperación.</w:t>
      </w:r>
    </w:p>
    <w:p w14:paraId="36DF59F9" w14:textId="77777777" w:rsidR="00F93D03" w:rsidRPr="00F93D03" w:rsidRDefault="00F93D03" w:rsidP="00F93D03">
      <w:pPr>
        <w:numPr>
          <w:ilvl w:val="0"/>
          <w:numId w:val="10"/>
        </w:numPr>
      </w:pPr>
      <w:r w:rsidRPr="00F93D03">
        <w:t>Análisis post-mortem.</w:t>
      </w:r>
    </w:p>
    <w:p w14:paraId="318B7089" w14:textId="77777777" w:rsidR="00F93D03" w:rsidRPr="00F93D03" w:rsidRDefault="00F93D03" w:rsidP="00F93D03">
      <w:pPr>
        <w:numPr>
          <w:ilvl w:val="0"/>
          <w:numId w:val="10"/>
        </w:numPr>
      </w:pPr>
      <w:r w:rsidRPr="00F93D03">
        <w:t>Planes de continuidad y recuperación ante desastres.</w:t>
      </w:r>
    </w:p>
    <w:p w14:paraId="4D6911C2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11. Seguridad en la nube</w:t>
      </w:r>
    </w:p>
    <w:p w14:paraId="52DB1F16" w14:textId="77777777" w:rsidR="00F93D03" w:rsidRPr="00F93D03" w:rsidRDefault="00F93D03" w:rsidP="00F93D03">
      <w:pPr>
        <w:numPr>
          <w:ilvl w:val="0"/>
          <w:numId w:val="11"/>
        </w:numPr>
      </w:pPr>
      <w:r w:rsidRPr="00F93D03">
        <w:t>Modelos de servicio: IaaS, PaaS, SaaS.</w:t>
      </w:r>
    </w:p>
    <w:p w14:paraId="3B446024" w14:textId="77777777" w:rsidR="00F93D03" w:rsidRPr="00F93D03" w:rsidRDefault="00F93D03" w:rsidP="00F93D03">
      <w:pPr>
        <w:numPr>
          <w:ilvl w:val="0"/>
          <w:numId w:val="11"/>
        </w:numPr>
      </w:pPr>
      <w:r w:rsidRPr="00F93D03">
        <w:lastRenderedPageBreak/>
        <w:t>Responsabilidad compartida.</w:t>
      </w:r>
    </w:p>
    <w:p w14:paraId="4929140D" w14:textId="77777777" w:rsidR="00F93D03" w:rsidRPr="00F93D03" w:rsidRDefault="00F93D03" w:rsidP="00F93D03">
      <w:pPr>
        <w:numPr>
          <w:ilvl w:val="0"/>
          <w:numId w:val="11"/>
        </w:numPr>
      </w:pPr>
      <w:r w:rsidRPr="00F93D03">
        <w:t>Identidad y acceso en la nube.</w:t>
      </w:r>
    </w:p>
    <w:p w14:paraId="47F321CC" w14:textId="77777777" w:rsidR="00F93D03" w:rsidRPr="00F93D03" w:rsidRDefault="00F93D03" w:rsidP="00F93D03">
      <w:pPr>
        <w:numPr>
          <w:ilvl w:val="0"/>
          <w:numId w:val="11"/>
        </w:numPr>
      </w:pPr>
      <w:r w:rsidRPr="00F93D03">
        <w:t>Configuraciones seguras en AWS, Azure o GCP.</w:t>
      </w:r>
    </w:p>
    <w:p w14:paraId="5564583D" w14:textId="77777777" w:rsidR="00F93D03" w:rsidRPr="00F93D03" w:rsidRDefault="00F93D03" w:rsidP="00F93D03">
      <w:pPr>
        <w:numPr>
          <w:ilvl w:val="0"/>
          <w:numId w:val="11"/>
        </w:numPr>
      </w:pPr>
      <w:r w:rsidRPr="00F93D03">
        <w:t>Riesgos y amenazas específicas.</w:t>
      </w:r>
    </w:p>
    <w:p w14:paraId="059A00CB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12. Automatización y herramientas</w:t>
      </w:r>
    </w:p>
    <w:p w14:paraId="001D1D0E" w14:textId="77777777" w:rsidR="00F93D03" w:rsidRPr="00F93D03" w:rsidRDefault="00F93D03" w:rsidP="00F93D03">
      <w:pPr>
        <w:numPr>
          <w:ilvl w:val="0"/>
          <w:numId w:val="12"/>
        </w:numPr>
      </w:pPr>
      <w:r w:rsidRPr="00F93D03">
        <w:t>Scripts de automatización en Bash y PowerShell.</w:t>
      </w:r>
    </w:p>
    <w:p w14:paraId="77F04320" w14:textId="77777777" w:rsidR="00F93D03" w:rsidRPr="00F93D03" w:rsidRDefault="00F93D03" w:rsidP="00F93D03">
      <w:pPr>
        <w:numPr>
          <w:ilvl w:val="0"/>
          <w:numId w:val="12"/>
        </w:numPr>
      </w:pPr>
      <w:r w:rsidRPr="00F93D03">
        <w:t>Uso de herramientas como Nmap, Wireshark, Metasploit, Burp Suite.</w:t>
      </w:r>
    </w:p>
    <w:p w14:paraId="574C26CD" w14:textId="77777777" w:rsidR="00F93D03" w:rsidRPr="00F93D03" w:rsidRDefault="00F93D03" w:rsidP="00F93D03">
      <w:pPr>
        <w:numPr>
          <w:ilvl w:val="0"/>
          <w:numId w:val="12"/>
        </w:numPr>
      </w:pPr>
      <w:r w:rsidRPr="00F93D03">
        <w:t>SIEM: análisis y correlación de eventos.</w:t>
      </w:r>
    </w:p>
    <w:p w14:paraId="1F795839" w14:textId="77777777" w:rsidR="00F93D03" w:rsidRPr="00F93D03" w:rsidRDefault="00F93D03" w:rsidP="00F93D03">
      <w:pPr>
        <w:numPr>
          <w:ilvl w:val="0"/>
          <w:numId w:val="12"/>
        </w:numPr>
      </w:pPr>
      <w:r w:rsidRPr="00F93D03">
        <w:t>IDS/IPS y monitoreo continuo.</w:t>
      </w:r>
    </w:p>
    <w:p w14:paraId="0D3A3CB4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13. Cumplimiento y normativas</w:t>
      </w:r>
    </w:p>
    <w:p w14:paraId="0E378F80" w14:textId="77777777" w:rsidR="00F93D03" w:rsidRPr="00F93D03" w:rsidRDefault="00F93D03" w:rsidP="00F93D03">
      <w:pPr>
        <w:numPr>
          <w:ilvl w:val="0"/>
          <w:numId w:val="13"/>
        </w:numPr>
      </w:pPr>
      <w:r w:rsidRPr="00F93D03">
        <w:t>GDPR, ISO 27001, NIST.</w:t>
      </w:r>
    </w:p>
    <w:p w14:paraId="0488C745" w14:textId="77777777" w:rsidR="00F93D03" w:rsidRPr="00F93D03" w:rsidRDefault="00F93D03" w:rsidP="00F93D03">
      <w:pPr>
        <w:numPr>
          <w:ilvl w:val="0"/>
          <w:numId w:val="13"/>
        </w:numPr>
      </w:pPr>
      <w:r w:rsidRPr="00F93D03">
        <w:t>Políticas de seguridad y gestión documental.</w:t>
      </w:r>
    </w:p>
    <w:p w14:paraId="0E51442A" w14:textId="77777777" w:rsidR="00F93D03" w:rsidRPr="00F93D03" w:rsidRDefault="00F93D03" w:rsidP="00F93D03">
      <w:pPr>
        <w:numPr>
          <w:ilvl w:val="0"/>
          <w:numId w:val="13"/>
        </w:numPr>
      </w:pPr>
      <w:r w:rsidRPr="00F93D03">
        <w:t>Evaluación de riesgos y auditorías.</w:t>
      </w:r>
    </w:p>
    <w:p w14:paraId="5EB0A52C" w14:textId="77777777" w:rsidR="00F93D03" w:rsidRPr="00F93D03" w:rsidRDefault="00F93D03" w:rsidP="00F93D03">
      <w:pPr>
        <w:numPr>
          <w:ilvl w:val="0"/>
          <w:numId w:val="13"/>
        </w:numPr>
      </w:pPr>
      <w:r w:rsidRPr="00F93D03">
        <w:t>Gestión de parches y actualizaciones.</w:t>
      </w:r>
    </w:p>
    <w:p w14:paraId="39BD5F61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14. Proyectos prácticos</w:t>
      </w:r>
    </w:p>
    <w:p w14:paraId="3100D046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Montar un laboratorio de pentesting.</w:t>
      </w:r>
    </w:p>
    <w:p w14:paraId="0742E493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Analizar tráfico real con Wireshark.</w:t>
      </w:r>
    </w:p>
    <w:p w14:paraId="2C479865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Realizar un escaneo completo de red.</w:t>
      </w:r>
    </w:p>
    <w:p w14:paraId="51AE2EFC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Simular un ataque controlado y documentarlo.</w:t>
      </w:r>
    </w:p>
    <w:p w14:paraId="224D60A6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Configurar un firewall y reglas avanzadas.</w:t>
      </w:r>
    </w:p>
    <w:p w14:paraId="0D8197C0" w14:textId="77777777" w:rsidR="00F93D03" w:rsidRPr="00F93D03" w:rsidRDefault="00F93D03" w:rsidP="00F93D03">
      <w:pPr>
        <w:numPr>
          <w:ilvl w:val="0"/>
          <w:numId w:val="14"/>
        </w:numPr>
      </w:pPr>
      <w:r w:rsidRPr="00F93D03">
        <w:t>Implementar un sistema de monitoreo y alertas.</w:t>
      </w:r>
    </w:p>
    <w:p w14:paraId="3FA75341" w14:textId="77777777" w:rsidR="00F93D03" w:rsidRPr="00F93D03" w:rsidRDefault="00F93D03" w:rsidP="00F93D03">
      <w:pPr>
        <w:rPr>
          <w:b/>
          <w:bCs/>
        </w:rPr>
      </w:pPr>
      <w:r w:rsidRPr="00F93D03">
        <w:rPr>
          <w:b/>
          <w:bCs/>
        </w:rPr>
        <w:t>15. Errores comunes y cómo evitarlos</w:t>
      </w:r>
    </w:p>
    <w:p w14:paraId="1131A86D" w14:textId="77777777" w:rsidR="00F93D03" w:rsidRPr="00F93D03" w:rsidRDefault="00F93D03" w:rsidP="00F93D03">
      <w:pPr>
        <w:numPr>
          <w:ilvl w:val="0"/>
          <w:numId w:val="15"/>
        </w:numPr>
      </w:pPr>
      <w:r w:rsidRPr="00F93D03">
        <w:t>Confiar solo en herramientas sin entender los fundamentos.</w:t>
      </w:r>
    </w:p>
    <w:p w14:paraId="39171FD6" w14:textId="77777777" w:rsidR="00F93D03" w:rsidRPr="00F93D03" w:rsidRDefault="00F93D03" w:rsidP="00F93D03">
      <w:pPr>
        <w:numPr>
          <w:ilvl w:val="0"/>
          <w:numId w:val="15"/>
        </w:numPr>
      </w:pPr>
      <w:r w:rsidRPr="00F93D03">
        <w:t>No actualizar sistemas y servicios.</w:t>
      </w:r>
    </w:p>
    <w:p w14:paraId="472D1E19" w14:textId="77777777" w:rsidR="00F93D03" w:rsidRPr="00F93D03" w:rsidRDefault="00F93D03" w:rsidP="00F93D03">
      <w:pPr>
        <w:numPr>
          <w:ilvl w:val="0"/>
          <w:numId w:val="15"/>
        </w:numPr>
      </w:pPr>
      <w:r w:rsidRPr="00F93D03">
        <w:t>Usar contraseñas débiles o sin MFA.</w:t>
      </w:r>
    </w:p>
    <w:p w14:paraId="28E87841" w14:textId="77777777" w:rsidR="00F93D03" w:rsidRPr="00F93D03" w:rsidRDefault="00F93D03" w:rsidP="00F93D03">
      <w:pPr>
        <w:numPr>
          <w:ilvl w:val="0"/>
          <w:numId w:val="15"/>
        </w:numPr>
      </w:pPr>
      <w:r w:rsidRPr="00F93D03">
        <w:t>No revisar logs ni alertas.</w:t>
      </w:r>
    </w:p>
    <w:p w14:paraId="795A20EA" w14:textId="77777777" w:rsidR="00F93D03" w:rsidRPr="00F93D03" w:rsidRDefault="00F93D03" w:rsidP="00F93D03">
      <w:pPr>
        <w:numPr>
          <w:ilvl w:val="0"/>
          <w:numId w:val="15"/>
        </w:numPr>
      </w:pPr>
      <w:r w:rsidRPr="00F93D03">
        <w:t>No documentar configuraciones ni incidentes.</w:t>
      </w:r>
    </w:p>
    <w:p w14:paraId="4C11C67A" w14:textId="77777777" w:rsidR="00F93D03" w:rsidRPr="00F93D03" w:rsidRDefault="00F93D03" w:rsidP="00F93D03"/>
    <w:sectPr w:rsidR="00F93D03" w:rsidRPr="00F93D03" w:rsidSect="00F93D0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84C7F"/>
    <w:multiLevelType w:val="multilevel"/>
    <w:tmpl w:val="CD1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2C5F"/>
    <w:multiLevelType w:val="multilevel"/>
    <w:tmpl w:val="F99C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2E62"/>
    <w:multiLevelType w:val="multilevel"/>
    <w:tmpl w:val="378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2641"/>
    <w:multiLevelType w:val="multilevel"/>
    <w:tmpl w:val="915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3972"/>
    <w:multiLevelType w:val="multilevel"/>
    <w:tmpl w:val="32A8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E5199"/>
    <w:multiLevelType w:val="multilevel"/>
    <w:tmpl w:val="6404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2CE2"/>
    <w:multiLevelType w:val="multilevel"/>
    <w:tmpl w:val="0A5C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67FB3"/>
    <w:multiLevelType w:val="multilevel"/>
    <w:tmpl w:val="75AA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F0FE3"/>
    <w:multiLevelType w:val="multilevel"/>
    <w:tmpl w:val="505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20BA2"/>
    <w:multiLevelType w:val="multilevel"/>
    <w:tmpl w:val="DE62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8D1298"/>
    <w:multiLevelType w:val="multilevel"/>
    <w:tmpl w:val="233C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3664A"/>
    <w:multiLevelType w:val="multilevel"/>
    <w:tmpl w:val="06F6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14D98"/>
    <w:multiLevelType w:val="multilevel"/>
    <w:tmpl w:val="F51C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F3BB4"/>
    <w:multiLevelType w:val="multilevel"/>
    <w:tmpl w:val="645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8198F"/>
    <w:multiLevelType w:val="multilevel"/>
    <w:tmpl w:val="7C26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211787">
    <w:abstractNumId w:val="8"/>
  </w:num>
  <w:num w:numId="2" w16cid:durableId="1417287402">
    <w:abstractNumId w:val="13"/>
  </w:num>
  <w:num w:numId="3" w16cid:durableId="1926375076">
    <w:abstractNumId w:val="11"/>
  </w:num>
  <w:num w:numId="4" w16cid:durableId="817116089">
    <w:abstractNumId w:val="1"/>
  </w:num>
  <w:num w:numId="5" w16cid:durableId="2085685684">
    <w:abstractNumId w:val="0"/>
  </w:num>
  <w:num w:numId="6" w16cid:durableId="1770807092">
    <w:abstractNumId w:val="14"/>
  </w:num>
  <w:num w:numId="7" w16cid:durableId="768432447">
    <w:abstractNumId w:val="3"/>
  </w:num>
  <w:num w:numId="8" w16cid:durableId="2043938479">
    <w:abstractNumId w:val="5"/>
  </w:num>
  <w:num w:numId="9" w16cid:durableId="356658012">
    <w:abstractNumId w:val="6"/>
  </w:num>
  <w:num w:numId="10" w16cid:durableId="649286189">
    <w:abstractNumId w:val="7"/>
  </w:num>
  <w:num w:numId="11" w16cid:durableId="2093235301">
    <w:abstractNumId w:val="10"/>
  </w:num>
  <w:num w:numId="12" w16cid:durableId="655651302">
    <w:abstractNumId w:val="4"/>
  </w:num>
  <w:num w:numId="13" w16cid:durableId="32770708">
    <w:abstractNumId w:val="12"/>
  </w:num>
  <w:num w:numId="14" w16cid:durableId="1550146764">
    <w:abstractNumId w:val="2"/>
  </w:num>
  <w:num w:numId="15" w16cid:durableId="979269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03"/>
    <w:rsid w:val="0055640F"/>
    <w:rsid w:val="005D4F92"/>
    <w:rsid w:val="00C91D84"/>
    <w:rsid w:val="00D164F7"/>
    <w:rsid w:val="00F9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08A2F"/>
  <w15:chartTrackingRefBased/>
  <w15:docId w15:val="{67C79D28-F212-41E8-8BBD-D7B5DABF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D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D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D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D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D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D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D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D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D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D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2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2026-03-02T21:25:00Z</dcterms:created>
  <dcterms:modified xsi:type="dcterms:W3CDTF">2026-03-02T21:27:00Z</dcterms:modified>
</cp:coreProperties>
</file>