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64001" w14:textId="77777777" w:rsidR="00437665" w:rsidRPr="00437665" w:rsidRDefault="00437665" w:rsidP="00437665">
      <w:pPr>
        <w:rPr>
          <w:rFonts w:ascii="Segoe UI Symbol" w:hAnsi="Segoe UI Symbol" w:cs="Segoe UI Symbol"/>
          <w:b/>
          <w:bCs/>
          <w:sz w:val="32"/>
          <w:szCs w:val="32"/>
        </w:rPr>
      </w:pPr>
      <w:r w:rsidRPr="00437665">
        <w:rPr>
          <w:rFonts w:ascii="Segoe UI Symbol" w:hAnsi="Segoe UI Symbol" w:cs="Segoe UI Symbol"/>
          <w:b/>
          <w:bCs/>
          <w:sz w:val="32"/>
          <w:szCs w:val="32"/>
        </w:rPr>
        <w:t xml:space="preserve">1. CONCEPTOS ESENCIALES. </w:t>
      </w:r>
    </w:p>
    <w:p w14:paraId="4412EF53" w14:textId="2C63BF14" w:rsidR="00437665" w:rsidRPr="00437665" w:rsidRDefault="00437665" w:rsidP="00437665">
      <w:pPr>
        <w:rPr>
          <w:rFonts w:ascii="Segoe UI Symbol" w:hAnsi="Segoe UI Symbol" w:cs="Segoe UI Symbol"/>
          <w:b/>
          <w:bCs/>
          <w:sz w:val="32"/>
          <w:szCs w:val="32"/>
        </w:rPr>
      </w:pPr>
      <w:r w:rsidRPr="00437665">
        <w:rPr>
          <w:rFonts w:ascii="Segoe UI Symbol" w:hAnsi="Segoe UI Symbol" w:cs="Segoe UI Symbol"/>
          <w:b/>
          <w:bCs/>
          <w:sz w:val="32"/>
          <w:szCs w:val="32"/>
        </w:rPr>
        <w:t>AMENAZA. VULNERABILIDAD. RIESGO. EXPLOIT. VECTOR DE ATAQUE</w:t>
      </w:r>
    </w:p>
    <w:p w14:paraId="6B2EB21D" w14:textId="2E81C944" w:rsidR="00437665" w:rsidRPr="00437665" w:rsidRDefault="00437665" w:rsidP="00437665">
      <w:pPr>
        <w:rPr>
          <w:b/>
          <w:bCs/>
        </w:rPr>
      </w:pPr>
      <w:r w:rsidRPr="00437665">
        <w:rPr>
          <w:rFonts w:ascii="Segoe UI Symbol" w:hAnsi="Segoe UI Symbol" w:cs="Segoe UI Symbol"/>
          <w:b/>
          <w:bCs/>
        </w:rPr>
        <w:t>⚠</w:t>
      </w:r>
      <w:r w:rsidRPr="00437665">
        <w:rPr>
          <w:b/>
          <w:bCs/>
        </w:rPr>
        <w:t>️ Amenaza</w:t>
      </w:r>
    </w:p>
    <w:p w14:paraId="7973E909" w14:textId="77777777" w:rsidR="00437665" w:rsidRPr="00437665" w:rsidRDefault="00437665" w:rsidP="00437665">
      <w:r w:rsidRPr="00437665">
        <w:t xml:space="preserve">Una </w:t>
      </w:r>
      <w:r w:rsidRPr="00437665">
        <w:rPr>
          <w:b/>
          <w:bCs/>
        </w:rPr>
        <w:t>amenaza</w:t>
      </w:r>
      <w:r w:rsidRPr="00437665">
        <w:t xml:space="preserve"> es cualquier evento, acción o circunstancia que </w:t>
      </w:r>
      <w:r w:rsidRPr="00437665">
        <w:rPr>
          <w:b/>
          <w:bCs/>
        </w:rPr>
        <w:t>puede causar daño</w:t>
      </w:r>
      <w:r w:rsidRPr="00437665">
        <w:t xml:space="preserve"> a un sistema, a los datos o a una organización.</w:t>
      </w:r>
    </w:p>
    <w:p w14:paraId="6EBFEAB0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Ideas clave</w:t>
      </w:r>
    </w:p>
    <w:p w14:paraId="539B5BD8" w14:textId="77777777" w:rsidR="00437665" w:rsidRPr="00437665" w:rsidRDefault="00437665" w:rsidP="00437665">
      <w:pPr>
        <w:numPr>
          <w:ilvl w:val="0"/>
          <w:numId w:val="1"/>
        </w:numPr>
      </w:pPr>
      <w:r w:rsidRPr="00437665">
        <w:t xml:space="preserve">No es el daño en sí, sino </w:t>
      </w:r>
      <w:r w:rsidRPr="00437665">
        <w:rPr>
          <w:b/>
          <w:bCs/>
        </w:rPr>
        <w:t>la posibilidad</w:t>
      </w:r>
      <w:r w:rsidRPr="00437665">
        <w:t xml:space="preserve"> de que ocurra.</w:t>
      </w:r>
    </w:p>
    <w:p w14:paraId="0A1F5BB1" w14:textId="77777777" w:rsidR="00437665" w:rsidRPr="00437665" w:rsidRDefault="00437665" w:rsidP="00437665">
      <w:pPr>
        <w:numPr>
          <w:ilvl w:val="0"/>
          <w:numId w:val="1"/>
        </w:numPr>
      </w:pPr>
      <w:r w:rsidRPr="00437665">
        <w:t xml:space="preserve">Puede ser </w:t>
      </w:r>
      <w:r w:rsidRPr="00437665">
        <w:rPr>
          <w:b/>
          <w:bCs/>
        </w:rPr>
        <w:t>intencional</w:t>
      </w:r>
      <w:r w:rsidRPr="00437665">
        <w:t xml:space="preserve"> (un atacante) o </w:t>
      </w:r>
      <w:r w:rsidRPr="00437665">
        <w:rPr>
          <w:b/>
          <w:bCs/>
        </w:rPr>
        <w:t>accidental</w:t>
      </w:r>
      <w:r w:rsidRPr="00437665">
        <w:t xml:space="preserve"> (fallo humano, desastre natural).</w:t>
      </w:r>
    </w:p>
    <w:p w14:paraId="700D5031" w14:textId="77777777" w:rsidR="00437665" w:rsidRPr="00437665" w:rsidRDefault="00437665" w:rsidP="00437665">
      <w:pPr>
        <w:numPr>
          <w:ilvl w:val="0"/>
          <w:numId w:val="1"/>
        </w:numPr>
      </w:pPr>
      <w:r w:rsidRPr="00437665">
        <w:t xml:space="preserve">Las amenazas existen </w:t>
      </w:r>
      <w:r w:rsidRPr="00437665">
        <w:rPr>
          <w:b/>
          <w:bCs/>
        </w:rPr>
        <w:t>siempre</w:t>
      </w:r>
      <w:r w:rsidRPr="00437665">
        <w:t>, incluso aunque no haya vulnerabilidades conocidas.</w:t>
      </w:r>
    </w:p>
    <w:p w14:paraId="49CA5F29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Ejemplos</w:t>
      </w:r>
    </w:p>
    <w:p w14:paraId="73B18F5E" w14:textId="77777777" w:rsidR="00437665" w:rsidRPr="00437665" w:rsidRDefault="00437665" w:rsidP="00437665">
      <w:pPr>
        <w:numPr>
          <w:ilvl w:val="0"/>
          <w:numId w:val="2"/>
        </w:numPr>
      </w:pPr>
      <w:r w:rsidRPr="00437665">
        <w:t>Un ciberdelincuente intentando acceder a un servidor.</w:t>
      </w:r>
    </w:p>
    <w:p w14:paraId="7DD6036E" w14:textId="77777777" w:rsidR="00437665" w:rsidRPr="00437665" w:rsidRDefault="00437665" w:rsidP="00437665">
      <w:pPr>
        <w:numPr>
          <w:ilvl w:val="0"/>
          <w:numId w:val="2"/>
        </w:numPr>
      </w:pPr>
      <w:r w:rsidRPr="00437665">
        <w:t>Un empleado que podría filtrar datos por error.</w:t>
      </w:r>
    </w:p>
    <w:p w14:paraId="164E7D96" w14:textId="77777777" w:rsidR="00437665" w:rsidRPr="00437665" w:rsidRDefault="00437665" w:rsidP="00437665">
      <w:pPr>
        <w:numPr>
          <w:ilvl w:val="0"/>
          <w:numId w:val="2"/>
        </w:numPr>
      </w:pPr>
      <w:r w:rsidRPr="00437665">
        <w:t>Un incendio que puede destruir un CPD.</w:t>
      </w:r>
    </w:p>
    <w:p w14:paraId="5C34A940" w14:textId="77777777" w:rsidR="00437665" w:rsidRPr="00437665" w:rsidRDefault="00437665" w:rsidP="00437665">
      <w:pPr>
        <w:rPr>
          <w:b/>
          <w:bCs/>
        </w:rPr>
      </w:pPr>
      <w:r w:rsidRPr="00437665">
        <w:rPr>
          <w:rFonts w:ascii="Segoe UI Symbol" w:hAnsi="Segoe UI Symbol" w:cs="Segoe UI Symbol"/>
          <w:b/>
          <w:bCs/>
        </w:rPr>
        <w:t>🕳</w:t>
      </w:r>
      <w:r w:rsidRPr="00437665">
        <w:rPr>
          <w:b/>
          <w:bCs/>
        </w:rPr>
        <w:t>️ Vulnerabilidad</w:t>
      </w:r>
    </w:p>
    <w:p w14:paraId="6B4DDA35" w14:textId="77777777" w:rsidR="00437665" w:rsidRPr="00437665" w:rsidRDefault="00437665" w:rsidP="00437665">
      <w:r w:rsidRPr="00437665">
        <w:t xml:space="preserve">Una </w:t>
      </w:r>
      <w:r w:rsidRPr="00437665">
        <w:rPr>
          <w:b/>
          <w:bCs/>
        </w:rPr>
        <w:t>vulnerabilidad</w:t>
      </w:r>
      <w:r w:rsidRPr="00437665">
        <w:t xml:space="preserve"> es una </w:t>
      </w:r>
      <w:r w:rsidRPr="00437665">
        <w:rPr>
          <w:b/>
          <w:bCs/>
        </w:rPr>
        <w:t>debilidad</w:t>
      </w:r>
      <w:r w:rsidRPr="00437665">
        <w:t xml:space="preserve"> en un sistema que puede ser aprovechada por una amenaza.</w:t>
      </w:r>
    </w:p>
    <w:p w14:paraId="24B91AEB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Ideas clave</w:t>
      </w:r>
    </w:p>
    <w:p w14:paraId="6C4A5FFE" w14:textId="77777777" w:rsidR="00437665" w:rsidRPr="00437665" w:rsidRDefault="00437665" w:rsidP="00437665">
      <w:pPr>
        <w:numPr>
          <w:ilvl w:val="0"/>
          <w:numId w:val="3"/>
        </w:numPr>
      </w:pPr>
      <w:r w:rsidRPr="00437665">
        <w:t>Puede ser técnica, humana, física o procedimental.</w:t>
      </w:r>
    </w:p>
    <w:p w14:paraId="7C517D12" w14:textId="77777777" w:rsidR="00437665" w:rsidRPr="00437665" w:rsidRDefault="00437665" w:rsidP="00437665">
      <w:pPr>
        <w:numPr>
          <w:ilvl w:val="0"/>
          <w:numId w:val="3"/>
        </w:numPr>
      </w:pPr>
      <w:r w:rsidRPr="00437665">
        <w:t xml:space="preserve">Sin vulnerabilidad, la amenaza </w:t>
      </w:r>
      <w:r w:rsidRPr="00437665">
        <w:rPr>
          <w:b/>
          <w:bCs/>
        </w:rPr>
        <w:t>no puede materializarse</w:t>
      </w:r>
      <w:r w:rsidRPr="00437665">
        <w:t>.</w:t>
      </w:r>
    </w:p>
    <w:p w14:paraId="5D3807A9" w14:textId="77777777" w:rsidR="00437665" w:rsidRPr="00437665" w:rsidRDefault="00437665" w:rsidP="00437665">
      <w:pPr>
        <w:numPr>
          <w:ilvl w:val="0"/>
          <w:numId w:val="3"/>
        </w:numPr>
      </w:pPr>
      <w:r w:rsidRPr="00437665">
        <w:t xml:space="preserve">Se catalogan en bases como </w:t>
      </w:r>
      <w:r w:rsidRPr="00437665">
        <w:rPr>
          <w:b/>
          <w:bCs/>
        </w:rPr>
        <w:t>CVE</w:t>
      </w:r>
      <w:r w:rsidRPr="00437665">
        <w:t>.</w:t>
      </w:r>
    </w:p>
    <w:p w14:paraId="498ABC6E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Ejemplos</w:t>
      </w:r>
    </w:p>
    <w:p w14:paraId="6A6BA039" w14:textId="77777777" w:rsidR="00437665" w:rsidRPr="00437665" w:rsidRDefault="00437665" w:rsidP="00437665">
      <w:pPr>
        <w:numPr>
          <w:ilvl w:val="0"/>
          <w:numId w:val="4"/>
        </w:numPr>
      </w:pPr>
      <w:r w:rsidRPr="00437665">
        <w:t>Un software desactualizado.</w:t>
      </w:r>
    </w:p>
    <w:p w14:paraId="3DEEA9DC" w14:textId="77777777" w:rsidR="00437665" w:rsidRPr="00437665" w:rsidRDefault="00437665" w:rsidP="00437665">
      <w:pPr>
        <w:numPr>
          <w:ilvl w:val="0"/>
          <w:numId w:val="4"/>
        </w:numPr>
      </w:pPr>
      <w:r w:rsidRPr="00437665">
        <w:t>Contraseñas débiles.</w:t>
      </w:r>
    </w:p>
    <w:p w14:paraId="07F74021" w14:textId="77777777" w:rsidR="00437665" w:rsidRPr="00437665" w:rsidRDefault="00437665" w:rsidP="00437665">
      <w:pPr>
        <w:numPr>
          <w:ilvl w:val="0"/>
          <w:numId w:val="4"/>
        </w:numPr>
      </w:pPr>
      <w:r w:rsidRPr="00437665">
        <w:t>Un puerto expuesto sin necesidad.</w:t>
      </w:r>
    </w:p>
    <w:p w14:paraId="3363F859" w14:textId="77777777" w:rsidR="00437665" w:rsidRPr="00437665" w:rsidRDefault="00437665" w:rsidP="00437665">
      <w:pPr>
        <w:numPr>
          <w:ilvl w:val="0"/>
          <w:numId w:val="4"/>
        </w:numPr>
      </w:pPr>
      <w:r w:rsidRPr="00437665">
        <w:t>Un empleado sin formación en phishing.</w:t>
      </w:r>
    </w:p>
    <w:p w14:paraId="1D3B3751" w14:textId="77777777" w:rsidR="00437665" w:rsidRPr="00437665" w:rsidRDefault="00437665" w:rsidP="00437665">
      <w:pPr>
        <w:rPr>
          <w:b/>
          <w:bCs/>
        </w:rPr>
      </w:pPr>
      <w:r w:rsidRPr="00437665">
        <w:rPr>
          <w:rFonts w:ascii="Segoe UI Emoji" w:hAnsi="Segoe UI Emoji" w:cs="Segoe UI Emoji"/>
          <w:b/>
          <w:bCs/>
        </w:rPr>
        <w:t>🎯</w:t>
      </w:r>
      <w:r w:rsidRPr="00437665">
        <w:rPr>
          <w:b/>
          <w:bCs/>
        </w:rPr>
        <w:t xml:space="preserve"> Riesgo</w:t>
      </w:r>
    </w:p>
    <w:p w14:paraId="03C5CEC2" w14:textId="77777777" w:rsidR="00437665" w:rsidRPr="00437665" w:rsidRDefault="00437665" w:rsidP="00437665">
      <w:r w:rsidRPr="00437665">
        <w:t xml:space="preserve">El </w:t>
      </w:r>
      <w:r w:rsidRPr="00437665">
        <w:rPr>
          <w:b/>
          <w:bCs/>
        </w:rPr>
        <w:t>riesgo</w:t>
      </w:r>
      <w:r w:rsidRPr="00437665">
        <w:t xml:space="preserve"> es la </w:t>
      </w:r>
      <w:r w:rsidRPr="00437665">
        <w:rPr>
          <w:b/>
          <w:bCs/>
        </w:rPr>
        <w:t>probabilidad</w:t>
      </w:r>
      <w:r w:rsidRPr="00437665">
        <w:t xml:space="preserve"> de que una amenaza explote una vulnerabilidad y el </w:t>
      </w:r>
      <w:r w:rsidRPr="00437665">
        <w:rPr>
          <w:b/>
          <w:bCs/>
        </w:rPr>
        <w:t>impacto</w:t>
      </w:r>
      <w:r w:rsidRPr="00437665">
        <w:t xml:space="preserve"> que tendría.</w:t>
      </w:r>
    </w:p>
    <w:p w14:paraId="5699A205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Fórmula habitual</w:t>
      </w:r>
    </w:p>
    <w:p w14:paraId="5EE986D6" w14:textId="77777777" w:rsidR="00437665" w:rsidRPr="00437665" w:rsidRDefault="00437665" w:rsidP="00437665">
      <w:r w:rsidRPr="00437665">
        <w:t>Riesgo=Probabilidad×Impacto</w:t>
      </w:r>
    </w:p>
    <w:p w14:paraId="3FE6A499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Ideas clave</w:t>
      </w:r>
    </w:p>
    <w:p w14:paraId="0E4547CB" w14:textId="77777777" w:rsidR="00437665" w:rsidRPr="00437665" w:rsidRDefault="00437665" w:rsidP="00437665">
      <w:pPr>
        <w:numPr>
          <w:ilvl w:val="0"/>
          <w:numId w:val="5"/>
        </w:numPr>
      </w:pPr>
      <w:r w:rsidRPr="00437665">
        <w:t xml:space="preserve">El riesgo </w:t>
      </w:r>
      <w:r w:rsidRPr="00437665">
        <w:rPr>
          <w:b/>
          <w:bCs/>
        </w:rPr>
        <w:t>se gestiona</w:t>
      </w:r>
      <w:r w:rsidRPr="00437665">
        <w:t>, no se elimina.</w:t>
      </w:r>
    </w:p>
    <w:p w14:paraId="12DFF1CB" w14:textId="77777777" w:rsidR="00437665" w:rsidRPr="00437665" w:rsidRDefault="00437665" w:rsidP="00437665">
      <w:pPr>
        <w:numPr>
          <w:ilvl w:val="0"/>
          <w:numId w:val="5"/>
        </w:numPr>
      </w:pPr>
      <w:r w:rsidRPr="00437665">
        <w:t>Se reduce aplicando controles: parches, firewalls, formación, políticas.</w:t>
      </w:r>
    </w:p>
    <w:p w14:paraId="344BB151" w14:textId="77777777" w:rsidR="00437665" w:rsidRPr="00437665" w:rsidRDefault="00437665" w:rsidP="00437665">
      <w:pPr>
        <w:numPr>
          <w:ilvl w:val="0"/>
          <w:numId w:val="5"/>
        </w:numPr>
      </w:pPr>
      <w:r w:rsidRPr="00437665">
        <w:lastRenderedPageBreak/>
        <w:t>Es un concepto central en normativas como ISO 27001.</w:t>
      </w:r>
    </w:p>
    <w:p w14:paraId="56DE4F95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Ejemplos</w:t>
      </w:r>
    </w:p>
    <w:p w14:paraId="299FFB32" w14:textId="77777777" w:rsidR="00437665" w:rsidRPr="00437665" w:rsidRDefault="00437665" w:rsidP="00437665">
      <w:pPr>
        <w:numPr>
          <w:ilvl w:val="0"/>
          <w:numId w:val="6"/>
        </w:numPr>
      </w:pPr>
      <w:r w:rsidRPr="00437665">
        <w:t>Riesgo alto: servidor crítico expuesto con vulnerabilidad conocida.</w:t>
      </w:r>
    </w:p>
    <w:p w14:paraId="79746E80" w14:textId="77777777" w:rsidR="00437665" w:rsidRPr="00437665" w:rsidRDefault="00437665" w:rsidP="00437665">
      <w:pPr>
        <w:numPr>
          <w:ilvl w:val="0"/>
          <w:numId w:val="6"/>
        </w:numPr>
      </w:pPr>
      <w:r w:rsidRPr="00437665">
        <w:t>Riesgo bajo: equipo aislado con datos no sensibles.</w:t>
      </w:r>
    </w:p>
    <w:p w14:paraId="02C00D54" w14:textId="77777777" w:rsidR="00437665" w:rsidRPr="00437665" w:rsidRDefault="00437665" w:rsidP="00437665">
      <w:pPr>
        <w:rPr>
          <w:b/>
          <w:bCs/>
        </w:rPr>
      </w:pPr>
      <w:r w:rsidRPr="00437665">
        <w:rPr>
          <w:rFonts w:ascii="Segoe UI Emoji" w:hAnsi="Segoe UI Emoji" w:cs="Segoe UI Emoji"/>
          <w:b/>
          <w:bCs/>
        </w:rPr>
        <w:t>💣</w:t>
      </w:r>
      <w:r w:rsidRPr="00437665">
        <w:rPr>
          <w:b/>
          <w:bCs/>
        </w:rPr>
        <w:t xml:space="preserve"> Exploit</w:t>
      </w:r>
    </w:p>
    <w:p w14:paraId="1CCC077D" w14:textId="77777777" w:rsidR="00437665" w:rsidRPr="00437665" w:rsidRDefault="00437665" w:rsidP="00437665">
      <w:r w:rsidRPr="00437665">
        <w:t xml:space="preserve">Un </w:t>
      </w:r>
      <w:r w:rsidRPr="00437665">
        <w:rPr>
          <w:b/>
          <w:bCs/>
        </w:rPr>
        <w:t>exploit</w:t>
      </w:r>
      <w:r w:rsidRPr="00437665">
        <w:t xml:space="preserve"> es un </w:t>
      </w:r>
      <w:r w:rsidRPr="00437665">
        <w:rPr>
          <w:b/>
          <w:bCs/>
        </w:rPr>
        <w:t>método, código o técnica</w:t>
      </w:r>
      <w:r w:rsidRPr="00437665">
        <w:t xml:space="preserve"> que aprovecha una vulnerabilidad para ejecutar una acción no autorizada.</w:t>
      </w:r>
    </w:p>
    <w:p w14:paraId="5A481430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Ideas clave</w:t>
      </w:r>
    </w:p>
    <w:p w14:paraId="1A3B54C0" w14:textId="77777777" w:rsidR="00437665" w:rsidRPr="00437665" w:rsidRDefault="00437665" w:rsidP="00437665">
      <w:pPr>
        <w:numPr>
          <w:ilvl w:val="0"/>
          <w:numId w:val="7"/>
        </w:numPr>
      </w:pPr>
      <w:r w:rsidRPr="00437665">
        <w:t xml:space="preserve">Es la herramienta que </w:t>
      </w:r>
      <w:r w:rsidRPr="00437665">
        <w:rPr>
          <w:b/>
          <w:bCs/>
        </w:rPr>
        <w:t>materializa el ataque</w:t>
      </w:r>
      <w:r w:rsidRPr="00437665">
        <w:t>.</w:t>
      </w:r>
    </w:p>
    <w:p w14:paraId="712EFF05" w14:textId="77777777" w:rsidR="00437665" w:rsidRPr="00437665" w:rsidRDefault="00437665" w:rsidP="00437665">
      <w:pPr>
        <w:numPr>
          <w:ilvl w:val="0"/>
          <w:numId w:val="7"/>
        </w:numPr>
      </w:pPr>
      <w:r w:rsidRPr="00437665">
        <w:t>Puede ser un script, un payload, una secuencia de comandos o incluso una acción manual.</w:t>
      </w:r>
    </w:p>
    <w:p w14:paraId="32FA68A4" w14:textId="77777777" w:rsidR="00437665" w:rsidRPr="00437665" w:rsidRDefault="00437665" w:rsidP="00437665">
      <w:pPr>
        <w:numPr>
          <w:ilvl w:val="0"/>
          <w:numId w:val="7"/>
        </w:numPr>
      </w:pPr>
      <w:r w:rsidRPr="00437665">
        <w:t xml:space="preserve">Muchos exploits se publican como </w:t>
      </w:r>
      <w:r w:rsidRPr="00437665">
        <w:rPr>
          <w:b/>
          <w:bCs/>
        </w:rPr>
        <w:t>PoC (Proof of Concept)</w:t>
      </w:r>
      <w:r w:rsidRPr="00437665">
        <w:t>.</w:t>
      </w:r>
    </w:p>
    <w:p w14:paraId="4B8D1EF0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Ejemplos</w:t>
      </w:r>
    </w:p>
    <w:p w14:paraId="7FE8C256" w14:textId="77777777" w:rsidR="00437665" w:rsidRPr="00437665" w:rsidRDefault="00437665" w:rsidP="00437665">
      <w:pPr>
        <w:numPr>
          <w:ilvl w:val="0"/>
          <w:numId w:val="8"/>
        </w:numPr>
      </w:pPr>
      <w:r w:rsidRPr="00437665">
        <w:t>Un script que explota un buffer overflow.</w:t>
      </w:r>
    </w:p>
    <w:p w14:paraId="1F7465B0" w14:textId="77777777" w:rsidR="00437665" w:rsidRPr="00437665" w:rsidRDefault="00437665" w:rsidP="00437665">
      <w:pPr>
        <w:numPr>
          <w:ilvl w:val="0"/>
          <w:numId w:val="8"/>
        </w:numPr>
      </w:pPr>
      <w:r w:rsidRPr="00437665">
        <w:t>Un payload que permite ejecución remota de código (RCE).</w:t>
      </w:r>
    </w:p>
    <w:p w14:paraId="4F6DE1EF" w14:textId="77777777" w:rsidR="00437665" w:rsidRPr="00437665" w:rsidRDefault="00437665" w:rsidP="00437665">
      <w:pPr>
        <w:numPr>
          <w:ilvl w:val="0"/>
          <w:numId w:val="8"/>
        </w:numPr>
      </w:pPr>
      <w:r w:rsidRPr="00437665">
        <w:t>Un exploit para SQL Injection que extrae datos.</w:t>
      </w:r>
    </w:p>
    <w:p w14:paraId="4581753A" w14:textId="77777777" w:rsidR="00437665" w:rsidRPr="00437665" w:rsidRDefault="00437665" w:rsidP="00437665">
      <w:pPr>
        <w:rPr>
          <w:b/>
          <w:bCs/>
        </w:rPr>
      </w:pPr>
      <w:r w:rsidRPr="00437665">
        <w:rPr>
          <w:rFonts w:ascii="Segoe UI Symbol" w:hAnsi="Segoe UI Symbol" w:cs="Segoe UI Symbol"/>
          <w:b/>
          <w:bCs/>
        </w:rPr>
        <w:t>🛤</w:t>
      </w:r>
      <w:r w:rsidRPr="00437665">
        <w:rPr>
          <w:b/>
          <w:bCs/>
        </w:rPr>
        <w:t>️ Vector de ataque</w:t>
      </w:r>
    </w:p>
    <w:p w14:paraId="127AFF06" w14:textId="77777777" w:rsidR="00437665" w:rsidRPr="00437665" w:rsidRDefault="00437665" w:rsidP="00437665">
      <w:r w:rsidRPr="00437665">
        <w:t xml:space="preserve">El </w:t>
      </w:r>
      <w:r w:rsidRPr="00437665">
        <w:rPr>
          <w:b/>
          <w:bCs/>
        </w:rPr>
        <w:t>vector de ataque</w:t>
      </w:r>
      <w:r w:rsidRPr="00437665">
        <w:t xml:space="preserve"> es el </w:t>
      </w:r>
      <w:r w:rsidRPr="00437665">
        <w:rPr>
          <w:b/>
          <w:bCs/>
        </w:rPr>
        <w:t>camino o método</w:t>
      </w:r>
      <w:r w:rsidRPr="00437665">
        <w:t xml:space="preserve"> que utiliza un atacante para llegar a la vulnerabilidad.</w:t>
      </w:r>
    </w:p>
    <w:p w14:paraId="13965190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Ideas clave</w:t>
      </w:r>
    </w:p>
    <w:p w14:paraId="08C3C6A0" w14:textId="77777777" w:rsidR="00437665" w:rsidRPr="00437665" w:rsidRDefault="00437665" w:rsidP="00437665">
      <w:pPr>
        <w:numPr>
          <w:ilvl w:val="0"/>
          <w:numId w:val="9"/>
        </w:numPr>
      </w:pPr>
      <w:r w:rsidRPr="00437665">
        <w:t xml:space="preserve">Describe </w:t>
      </w:r>
      <w:r w:rsidRPr="00437665">
        <w:rPr>
          <w:b/>
          <w:bCs/>
        </w:rPr>
        <w:t>cómo entra</w:t>
      </w:r>
      <w:r w:rsidRPr="00437665">
        <w:t xml:space="preserve"> el ataque.</w:t>
      </w:r>
    </w:p>
    <w:p w14:paraId="59A79C46" w14:textId="77777777" w:rsidR="00437665" w:rsidRPr="00437665" w:rsidRDefault="00437665" w:rsidP="00437665">
      <w:pPr>
        <w:numPr>
          <w:ilvl w:val="0"/>
          <w:numId w:val="9"/>
        </w:numPr>
      </w:pPr>
      <w:r w:rsidRPr="00437665">
        <w:t>Puede ser técnico, humano o físico.</w:t>
      </w:r>
    </w:p>
    <w:p w14:paraId="0E231375" w14:textId="77777777" w:rsidR="00437665" w:rsidRPr="00437665" w:rsidRDefault="00437665" w:rsidP="00437665">
      <w:pPr>
        <w:numPr>
          <w:ilvl w:val="0"/>
          <w:numId w:val="9"/>
        </w:numPr>
      </w:pPr>
      <w:r w:rsidRPr="00437665">
        <w:t>Conocer los vectores ayuda a diseñar defensas efectivas.</w:t>
      </w:r>
    </w:p>
    <w:p w14:paraId="72AE23CD" w14:textId="77777777" w:rsidR="00437665" w:rsidRPr="00437665" w:rsidRDefault="00437665" w:rsidP="00437665">
      <w:pPr>
        <w:rPr>
          <w:b/>
          <w:bCs/>
        </w:rPr>
      </w:pPr>
      <w:r w:rsidRPr="00437665">
        <w:rPr>
          <w:b/>
          <w:bCs/>
        </w:rPr>
        <w:t>Ejemplos</w:t>
      </w:r>
    </w:p>
    <w:p w14:paraId="1DA0676F" w14:textId="77777777" w:rsidR="00437665" w:rsidRPr="00437665" w:rsidRDefault="00437665" w:rsidP="00437665">
      <w:pPr>
        <w:numPr>
          <w:ilvl w:val="0"/>
          <w:numId w:val="10"/>
        </w:numPr>
      </w:pPr>
      <w:r w:rsidRPr="00437665">
        <w:t>Phishing (vector humano).</w:t>
      </w:r>
    </w:p>
    <w:p w14:paraId="2DACDFD2" w14:textId="77777777" w:rsidR="00437665" w:rsidRPr="00437665" w:rsidRDefault="00437665" w:rsidP="00437665">
      <w:pPr>
        <w:numPr>
          <w:ilvl w:val="0"/>
          <w:numId w:val="10"/>
        </w:numPr>
      </w:pPr>
      <w:r w:rsidRPr="00437665">
        <w:t>Puerto 22 expuesto (vector de red).</w:t>
      </w:r>
    </w:p>
    <w:p w14:paraId="5C13549A" w14:textId="77777777" w:rsidR="00437665" w:rsidRPr="00437665" w:rsidRDefault="00437665" w:rsidP="00437665">
      <w:pPr>
        <w:numPr>
          <w:ilvl w:val="0"/>
          <w:numId w:val="10"/>
        </w:numPr>
      </w:pPr>
      <w:r w:rsidRPr="00437665">
        <w:t>USB infectado (vector físico).</w:t>
      </w:r>
    </w:p>
    <w:p w14:paraId="6CA18590" w14:textId="77777777" w:rsidR="00437665" w:rsidRPr="00437665" w:rsidRDefault="00437665" w:rsidP="00437665">
      <w:pPr>
        <w:numPr>
          <w:ilvl w:val="0"/>
          <w:numId w:val="10"/>
        </w:numPr>
      </w:pPr>
      <w:r w:rsidRPr="00437665">
        <w:t>API mal configurada (vector de aplicación).</w:t>
      </w:r>
    </w:p>
    <w:p w14:paraId="5533D16A" w14:textId="77777777" w:rsidR="00437665" w:rsidRDefault="00437665" w:rsidP="00437665">
      <w:pPr>
        <w:rPr>
          <w:rFonts w:ascii="Segoe UI Emoji" w:hAnsi="Segoe UI Emoji" w:cs="Segoe UI Emoji"/>
          <w:b/>
          <w:bCs/>
        </w:rPr>
      </w:pPr>
    </w:p>
    <w:p w14:paraId="4E29901B" w14:textId="77777777" w:rsidR="00437665" w:rsidRDefault="00437665" w:rsidP="00437665">
      <w:pPr>
        <w:rPr>
          <w:rFonts w:ascii="Segoe UI Emoji" w:hAnsi="Segoe UI Emoji" w:cs="Segoe UI Emoji"/>
          <w:b/>
          <w:bCs/>
        </w:rPr>
      </w:pPr>
    </w:p>
    <w:p w14:paraId="737A8D78" w14:textId="77777777" w:rsidR="00437665" w:rsidRDefault="00437665" w:rsidP="00437665">
      <w:pPr>
        <w:rPr>
          <w:rFonts w:ascii="Segoe UI Emoji" w:hAnsi="Segoe UI Emoji" w:cs="Segoe UI Emoji"/>
          <w:b/>
          <w:bCs/>
        </w:rPr>
      </w:pPr>
    </w:p>
    <w:p w14:paraId="660ED2B8" w14:textId="77777777" w:rsidR="00437665" w:rsidRDefault="00437665" w:rsidP="00437665">
      <w:pPr>
        <w:rPr>
          <w:rFonts w:ascii="Segoe UI Emoji" w:hAnsi="Segoe UI Emoji" w:cs="Segoe UI Emoji"/>
          <w:b/>
          <w:bCs/>
        </w:rPr>
      </w:pPr>
    </w:p>
    <w:p w14:paraId="3AA7BC72" w14:textId="77777777" w:rsidR="00437665" w:rsidRDefault="00437665" w:rsidP="00437665">
      <w:pPr>
        <w:rPr>
          <w:rFonts w:ascii="Segoe UI Emoji" w:hAnsi="Segoe UI Emoji" w:cs="Segoe UI Emoji"/>
          <w:b/>
          <w:bCs/>
        </w:rPr>
      </w:pPr>
    </w:p>
    <w:p w14:paraId="0B8DDB8E" w14:textId="25DD0A27" w:rsidR="00437665" w:rsidRPr="00437665" w:rsidRDefault="00437665" w:rsidP="00437665">
      <w:pPr>
        <w:rPr>
          <w:b/>
          <w:bCs/>
        </w:rPr>
      </w:pPr>
      <w:r w:rsidRPr="00437665">
        <w:rPr>
          <w:rFonts w:ascii="Segoe UI Emoji" w:hAnsi="Segoe UI Emoji" w:cs="Segoe UI Emoji"/>
          <w:b/>
          <w:bCs/>
        </w:rPr>
        <w:lastRenderedPageBreak/>
        <w:t>🧠</w:t>
      </w:r>
      <w:r w:rsidRPr="00437665">
        <w:rPr>
          <w:b/>
          <w:bCs/>
        </w:rPr>
        <w:t xml:space="preserve"> Resumen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4860"/>
        <w:gridCol w:w="2921"/>
      </w:tblGrid>
      <w:tr w:rsidR="00437665" w:rsidRPr="00437665" w14:paraId="0E0D87CC" w14:textId="77777777" w:rsidTr="00437665">
        <w:tc>
          <w:tcPr>
            <w:tcW w:w="0" w:type="auto"/>
            <w:hideMark/>
          </w:tcPr>
          <w:p w14:paraId="5C2C7BF9" w14:textId="77777777" w:rsidR="00437665" w:rsidRPr="00437665" w:rsidRDefault="00437665" w:rsidP="00437665">
            <w:pPr>
              <w:spacing w:after="160" w:line="278" w:lineRule="auto"/>
              <w:rPr>
                <w:b/>
                <w:bCs/>
              </w:rPr>
            </w:pPr>
            <w:r w:rsidRPr="00437665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319CF1CC" w14:textId="77777777" w:rsidR="00437665" w:rsidRPr="00437665" w:rsidRDefault="00437665" w:rsidP="00437665">
            <w:pPr>
              <w:spacing w:after="160" w:line="278" w:lineRule="auto"/>
              <w:rPr>
                <w:b/>
                <w:bCs/>
              </w:rPr>
            </w:pPr>
            <w:r w:rsidRPr="00437665">
              <w:rPr>
                <w:b/>
                <w:bCs/>
              </w:rPr>
              <w:t>Qué es</w:t>
            </w:r>
          </w:p>
        </w:tc>
        <w:tc>
          <w:tcPr>
            <w:tcW w:w="0" w:type="auto"/>
            <w:hideMark/>
          </w:tcPr>
          <w:p w14:paraId="6CF4FFFD" w14:textId="77777777" w:rsidR="00437665" w:rsidRPr="00437665" w:rsidRDefault="00437665" w:rsidP="00437665">
            <w:pPr>
              <w:spacing w:after="160" w:line="278" w:lineRule="auto"/>
              <w:rPr>
                <w:b/>
                <w:bCs/>
              </w:rPr>
            </w:pPr>
            <w:r w:rsidRPr="00437665">
              <w:rPr>
                <w:b/>
                <w:bCs/>
              </w:rPr>
              <w:t>Ejemplo</w:t>
            </w:r>
          </w:p>
        </w:tc>
      </w:tr>
      <w:tr w:rsidR="00437665" w:rsidRPr="00437665" w14:paraId="20AF732D" w14:textId="77777777" w:rsidTr="00437665">
        <w:tc>
          <w:tcPr>
            <w:tcW w:w="0" w:type="auto"/>
            <w:hideMark/>
          </w:tcPr>
          <w:p w14:paraId="381F4C64" w14:textId="77777777" w:rsidR="00437665" w:rsidRPr="00437665" w:rsidRDefault="00437665" w:rsidP="00437665">
            <w:pPr>
              <w:spacing w:after="160" w:line="278" w:lineRule="auto"/>
            </w:pPr>
            <w:r w:rsidRPr="00437665">
              <w:rPr>
                <w:b/>
                <w:bCs/>
              </w:rPr>
              <w:t>Amenaza</w:t>
            </w:r>
          </w:p>
        </w:tc>
        <w:tc>
          <w:tcPr>
            <w:tcW w:w="0" w:type="auto"/>
            <w:hideMark/>
          </w:tcPr>
          <w:p w14:paraId="23C26369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Posible causa de daño</w:t>
            </w:r>
          </w:p>
        </w:tc>
        <w:tc>
          <w:tcPr>
            <w:tcW w:w="0" w:type="auto"/>
            <w:hideMark/>
          </w:tcPr>
          <w:p w14:paraId="736C66C4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Hacker intentando entrar</w:t>
            </w:r>
          </w:p>
        </w:tc>
      </w:tr>
      <w:tr w:rsidR="00437665" w:rsidRPr="00437665" w14:paraId="03F24005" w14:textId="77777777" w:rsidTr="00437665">
        <w:tc>
          <w:tcPr>
            <w:tcW w:w="0" w:type="auto"/>
            <w:hideMark/>
          </w:tcPr>
          <w:p w14:paraId="05E25680" w14:textId="77777777" w:rsidR="00437665" w:rsidRPr="00437665" w:rsidRDefault="00437665" w:rsidP="00437665">
            <w:pPr>
              <w:spacing w:after="160" w:line="278" w:lineRule="auto"/>
            </w:pPr>
            <w:r w:rsidRPr="00437665">
              <w:rPr>
                <w:b/>
                <w:bCs/>
              </w:rPr>
              <w:t>Vulnerabilidad</w:t>
            </w:r>
          </w:p>
        </w:tc>
        <w:tc>
          <w:tcPr>
            <w:tcW w:w="0" w:type="auto"/>
            <w:hideMark/>
          </w:tcPr>
          <w:p w14:paraId="571D151C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Debilidad explotable</w:t>
            </w:r>
          </w:p>
        </w:tc>
        <w:tc>
          <w:tcPr>
            <w:tcW w:w="0" w:type="auto"/>
            <w:hideMark/>
          </w:tcPr>
          <w:p w14:paraId="11BFBE3F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Software sin parches</w:t>
            </w:r>
          </w:p>
        </w:tc>
      </w:tr>
      <w:tr w:rsidR="00437665" w:rsidRPr="00437665" w14:paraId="75CD3100" w14:textId="77777777" w:rsidTr="00437665">
        <w:tc>
          <w:tcPr>
            <w:tcW w:w="0" w:type="auto"/>
            <w:hideMark/>
          </w:tcPr>
          <w:p w14:paraId="7F8EBE14" w14:textId="77777777" w:rsidR="00437665" w:rsidRPr="00437665" w:rsidRDefault="00437665" w:rsidP="00437665">
            <w:pPr>
              <w:spacing w:after="160" w:line="278" w:lineRule="auto"/>
            </w:pPr>
            <w:r w:rsidRPr="00437665">
              <w:rPr>
                <w:b/>
                <w:bCs/>
              </w:rPr>
              <w:t>Riesgo</w:t>
            </w:r>
          </w:p>
        </w:tc>
        <w:tc>
          <w:tcPr>
            <w:tcW w:w="0" w:type="auto"/>
            <w:hideMark/>
          </w:tcPr>
          <w:p w14:paraId="221F034C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Probabilidad × impacto</w:t>
            </w:r>
          </w:p>
        </w:tc>
        <w:tc>
          <w:tcPr>
            <w:tcW w:w="0" w:type="auto"/>
            <w:hideMark/>
          </w:tcPr>
          <w:p w14:paraId="1ACE422B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Servidor crítico vulnerable</w:t>
            </w:r>
          </w:p>
        </w:tc>
      </w:tr>
      <w:tr w:rsidR="00437665" w:rsidRPr="00437665" w14:paraId="3A5D3C30" w14:textId="77777777" w:rsidTr="00437665">
        <w:tc>
          <w:tcPr>
            <w:tcW w:w="0" w:type="auto"/>
            <w:hideMark/>
          </w:tcPr>
          <w:p w14:paraId="5BDDD4D8" w14:textId="77777777" w:rsidR="00437665" w:rsidRPr="00437665" w:rsidRDefault="00437665" w:rsidP="00437665">
            <w:pPr>
              <w:spacing w:after="160" w:line="278" w:lineRule="auto"/>
            </w:pPr>
            <w:r w:rsidRPr="00437665">
              <w:rPr>
                <w:b/>
                <w:bCs/>
              </w:rPr>
              <w:t>Exploit</w:t>
            </w:r>
          </w:p>
        </w:tc>
        <w:tc>
          <w:tcPr>
            <w:tcW w:w="0" w:type="auto"/>
            <w:hideMark/>
          </w:tcPr>
          <w:p w14:paraId="683B4872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Herramienta que aprovecha la vulnerabilidad</w:t>
            </w:r>
          </w:p>
        </w:tc>
        <w:tc>
          <w:tcPr>
            <w:tcW w:w="0" w:type="auto"/>
            <w:hideMark/>
          </w:tcPr>
          <w:p w14:paraId="45571F6C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Script de RCE</w:t>
            </w:r>
          </w:p>
        </w:tc>
      </w:tr>
      <w:tr w:rsidR="00437665" w:rsidRPr="00437665" w14:paraId="26C8B4FC" w14:textId="77777777" w:rsidTr="00437665">
        <w:tc>
          <w:tcPr>
            <w:tcW w:w="0" w:type="auto"/>
            <w:hideMark/>
          </w:tcPr>
          <w:p w14:paraId="25DAE1FE" w14:textId="77777777" w:rsidR="00437665" w:rsidRPr="00437665" w:rsidRDefault="00437665" w:rsidP="00437665">
            <w:pPr>
              <w:spacing w:after="160" w:line="278" w:lineRule="auto"/>
            </w:pPr>
            <w:r w:rsidRPr="00437665">
              <w:rPr>
                <w:b/>
                <w:bCs/>
              </w:rPr>
              <w:t>Vector de ataque</w:t>
            </w:r>
          </w:p>
        </w:tc>
        <w:tc>
          <w:tcPr>
            <w:tcW w:w="0" w:type="auto"/>
            <w:hideMark/>
          </w:tcPr>
          <w:p w14:paraId="591C9DF8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Camino del ataque</w:t>
            </w:r>
          </w:p>
        </w:tc>
        <w:tc>
          <w:tcPr>
            <w:tcW w:w="0" w:type="auto"/>
            <w:hideMark/>
          </w:tcPr>
          <w:p w14:paraId="39E524FC" w14:textId="77777777" w:rsidR="00437665" w:rsidRPr="00437665" w:rsidRDefault="00437665" w:rsidP="00437665">
            <w:pPr>
              <w:spacing w:after="160" w:line="278" w:lineRule="auto"/>
            </w:pPr>
            <w:r w:rsidRPr="00437665">
              <w:t>Phishing, puertos abiertos</w:t>
            </w:r>
          </w:p>
        </w:tc>
      </w:tr>
    </w:tbl>
    <w:p w14:paraId="062877BC" w14:textId="77777777" w:rsidR="00D164F7" w:rsidRDefault="00D164F7"/>
    <w:sectPr w:rsidR="00D164F7" w:rsidSect="0043766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142B3"/>
    <w:multiLevelType w:val="multilevel"/>
    <w:tmpl w:val="10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A29DC"/>
    <w:multiLevelType w:val="multilevel"/>
    <w:tmpl w:val="158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F199A"/>
    <w:multiLevelType w:val="multilevel"/>
    <w:tmpl w:val="C88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50E1A"/>
    <w:multiLevelType w:val="multilevel"/>
    <w:tmpl w:val="7F8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55D23"/>
    <w:multiLevelType w:val="multilevel"/>
    <w:tmpl w:val="A73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E20BE"/>
    <w:multiLevelType w:val="multilevel"/>
    <w:tmpl w:val="7FE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A7E3B"/>
    <w:multiLevelType w:val="multilevel"/>
    <w:tmpl w:val="EA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17581"/>
    <w:multiLevelType w:val="multilevel"/>
    <w:tmpl w:val="5A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72B4B"/>
    <w:multiLevelType w:val="multilevel"/>
    <w:tmpl w:val="300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033B8"/>
    <w:multiLevelType w:val="multilevel"/>
    <w:tmpl w:val="ADA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0355">
    <w:abstractNumId w:val="0"/>
  </w:num>
  <w:num w:numId="2" w16cid:durableId="1215316074">
    <w:abstractNumId w:val="5"/>
  </w:num>
  <w:num w:numId="3" w16cid:durableId="2118938690">
    <w:abstractNumId w:val="3"/>
  </w:num>
  <w:num w:numId="4" w16cid:durableId="394162432">
    <w:abstractNumId w:val="6"/>
  </w:num>
  <w:num w:numId="5" w16cid:durableId="2114397312">
    <w:abstractNumId w:val="2"/>
  </w:num>
  <w:num w:numId="6" w16cid:durableId="1150757217">
    <w:abstractNumId w:val="8"/>
  </w:num>
  <w:num w:numId="7" w16cid:durableId="474493817">
    <w:abstractNumId w:val="1"/>
  </w:num>
  <w:num w:numId="8" w16cid:durableId="1735278518">
    <w:abstractNumId w:val="4"/>
  </w:num>
  <w:num w:numId="9" w16cid:durableId="893008479">
    <w:abstractNumId w:val="7"/>
  </w:num>
  <w:num w:numId="10" w16cid:durableId="26858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5"/>
    <w:rsid w:val="00437665"/>
    <w:rsid w:val="005D4F92"/>
    <w:rsid w:val="00AF7EC2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3007"/>
  <w15:chartTrackingRefBased/>
  <w15:docId w15:val="{798F6B16-20B2-4E55-84B4-73DDF729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414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2026-03-16T20:05:00Z</dcterms:created>
  <dcterms:modified xsi:type="dcterms:W3CDTF">2026-03-16T20:09:00Z</dcterms:modified>
</cp:coreProperties>
</file>