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PODER ESPECIAL FIRMA ELECTRÓNICA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Quito,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{FECHA}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  <w:tab/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Señores: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2C2C2C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2C2C2C"/>
          <w:spacing w:val="0"/>
          <w:position w:val="0"/>
          <w:sz w:val="24"/>
          <w:shd w:fill="auto" w:val="clear"/>
        </w:rPr>
        <w:t xml:space="preserve">UANATACA ECUADOR S.A.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Presente. -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{NOMBRE}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 número de CÉDULA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{CEDULA}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estoy interesado (a) en contratar una firma electrónica para mi uso personal y he seleccionado a la compañía UANATACA ECUADOR S.A como entidad de certificación de firma electrónica acreditada.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 los antecedentes expuestos, otorgo poder especial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ECUANEXUS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para que obtenga una firma electrónica a mi nombre en la compañía UANATACA ECUADOR S.A y realice el proceso completo, la misma que servirá para firmar documentos tributarios electrónicos, según la normativa establecida por el Servicio de Rentas Internas para el efecto.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constancia y ratificación de lo señalado, suscribe.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………………..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C.I.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{CEDULA}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