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widowControl w:val="false"/>
        <w:spacing w:before="0" w:after="120"/>
        <w:rPr/>
      </w:pPr>
      <w:r>
        <w:rPr>
          <w:rFonts w:cs="Times New Roman" w:ascii="Times New Roman" w:hAnsi="Times New Roman"/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32"/>
        <w:spacing w:lineRule="auto" w:line="360" w:before="120" w:after="0"/>
        <w:jc w:val="center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-116840</wp:posOffset>
                </wp:positionV>
                <wp:extent cx="6077585" cy="63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8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-9.2pt" to="482.45pt,-9.2pt" ID="Изображение1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bCs/>
          <w:sz w:val="28"/>
          <w:szCs w:val="20"/>
        </w:rPr>
        <w:t xml:space="preserve">САНКТ-ПЕТЕРБУРГСКИЙ ГОСУДАРСТВЕННЫЙ 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ЭЛЕКТРОТЕХНИЧЕСКИЙ УНИВЕРСИТЕТ «ЛЭТИ»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ИМ. В.И. УЛЬЯНОВА (ЛЕНИНА)</w:t>
      </w:r>
    </w:p>
    <w:p>
      <w:pPr>
        <w:pStyle w:val="Normal"/>
        <w:spacing w:before="60" w:after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-635</wp:posOffset>
                </wp:positionV>
                <wp:extent cx="6062980" cy="63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4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-0.05pt" to="482.45pt,-0.05pt" ID="Изображение2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sz w:val="24"/>
          <w:szCs w:val="24"/>
        </w:rPr>
        <w:t>197376, Санкт-Петербург, ул. проф. Попова, 5.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Факультет компьютерных технологий и информатики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Кафедра вычислительной техники</w:t>
      </w:r>
    </w:p>
    <w:p>
      <w:pPr>
        <w:pStyle w:val="Normal"/>
        <w:spacing w:lineRule="auto" w:line="240" w:before="360" w:after="120"/>
        <w:ind w:left="6521" w:right="0" w:hanging="431"/>
        <w:rPr/>
      </w:pPr>
      <w:r>
        <w:rPr>
          <w:rFonts w:cs="Times New Roman"/>
          <w:spacing w:val="60"/>
          <w:sz w:val="28"/>
        </w:rPr>
        <w:t>«ЗАЧТЕНО»</w:t>
      </w:r>
    </w:p>
    <w:p>
      <w:pPr>
        <w:pStyle w:val="Normal"/>
        <w:spacing w:lineRule="auto" w:line="240" w:before="360" w:after="120"/>
        <w:ind w:left="6523" w:right="0" w:hanging="432"/>
        <w:jc w:val="both"/>
        <w:rPr/>
      </w:pPr>
      <w:r>
        <w:rPr>
          <w:rFonts w:cs="Times New Roman"/>
          <w:sz w:val="28"/>
        </w:rPr>
        <w:t>__________ О.А. Жирнова</w:t>
      </w:r>
    </w:p>
    <w:p>
      <w:pPr>
        <w:pStyle w:val="Normal"/>
        <w:spacing w:before="0" w:after="120"/>
        <w:ind w:left="6520" w:right="0" w:hanging="425"/>
        <w:rPr/>
      </w:pPr>
      <w:r>
        <w:rPr>
          <w:rFonts w:cs="Times New Roman"/>
          <w:sz w:val="28"/>
        </w:rPr>
        <w:t>“</w:t>
      </w:r>
      <w:r>
        <w:rPr>
          <w:rFonts w:cs="Times New Roman"/>
          <w:sz w:val="28"/>
        </w:rPr>
        <w:t>__” ____________ 2021 г.</w:t>
      </w:r>
    </w:p>
    <w:p>
      <w:pPr>
        <w:pStyle w:val="7"/>
        <w:keepNext w:val="false"/>
        <w:widowControl w:val="false"/>
        <w:numPr>
          <w:ilvl w:val="6"/>
          <w:numId w:val="1"/>
        </w:numPr>
        <w:spacing w:before="1080" w:after="240"/>
        <w:jc w:val="center"/>
        <w:rPr/>
      </w:pPr>
      <w:r>
        <w:rPr>
          <w:rFonts w:cs="Times New Roman"/>
          <w:sz w:val="44"/>
        </w:rPr>
        <w:t>ОТЧЁТ</w:t>
        <w:br/>
        <w:t>по дисциплине «Базы данных»</w:t>
      </w:r>
    </w:p>
    <w:p>
      <w:pPr>
        <w:pStyle w:val="Normal"/>
        <w:spacing w:lineRule="auto" w:line="240"/>
        <w:rPr/>
      </w:pPr>
      <w:r>
        <w:rPr>
          <w:rFonts w:cs="Times New Roman"/>
          <w:b/>
          <w:sz w:val="32"/>
          <w:szCs w:val="32"/>
        </w:rPr>
        <w:t xml:space="preserve">Лабораторная работа № </w:t>
      </w:r>
      <w:r>
        <w:rPr>
          <w:rFonts w:cs="Times New Roman"/>
          <w:b/>
          <w:sz w:val="32"/>
          <w:szCs w:val="32"/>
          <w:lang w:val="ru-RU"/>
        </w:rPr>
        <w:t>7</w:t>
      </w:r>
      <w:r>
        <w:rPr>
          <w:rFonts w:cs="Times New Roman"/>
          <w:b/>
          <w:sz w:val="32"/>
          <w:szCs w:val="32"/>
        </w:rPr>
        <w:br/>
        <w:t>«</w:t>
      </w:r>
      <w:r>
        <w:rPr>
          <w:rFonts w:cs="Times New Roman"/>
          <w:b/>
          <w:sz w:val="32"/>
          <w:szCs w:val="32"/>
        </w:rPr>
        <w:t>Использование представлений</w:t>
      </w:r>
      <w:r>
        <w:rPr>
          <w:rFonts w:cs="Times New Roman"/>
          <w:b/>
          <w:sz w:val="32"/>
          <w:szCs w:val="32"/>
        </w:rPr>
        <w:t>»</w:t>
      </w:r>
    </w:p>
    <w:tbl>
      <w:tblPr>
        <w:tblW w:w="8435" w:type="dxa"/>
        <w:jc w:val="left"/>
        <w:tblInd w:w="1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300"/>
        <w:gridCol w:w="2134"/>
      </w:tblGrid>
      <w:tr>
        <w:trPr/>
        <w:tc>
          <w:tcPr>
            <w:tcW w:w="6300" w:type="dxa"/>
            <w:tcBorders/>
            <w:shd w:color="auto" w:fill="auto" w:val="clear"/>
          </w:tcPr>
          <w:p>
            <w:pPr>
              <w:pStyle w:val="21"/>
              <w:widowControl w:val="false"/>
              <w:spacing w:before="240" w:after="120"/>
              <w:ind w:left="0" w:right="0" w:firstLine="34"/>
              <w:rPr/>
            </w:pPr>
            <w:r>
              <w:rPr>
                <w:rFonts w:cs="Times New Roman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4" w:type="dxa"/>
            <w:tcBorders/>
            <w:shd w:color="auto" w:fill="auto" w:val="clear"/>
          </w:tcPr>
          <w:p>
            <w:pPr>
              <w:pStyle w:val="Style14"/>
              <w:widowControl w:val="false"/>
              <w:spacing w:lineRule="auto" w:line="360" w:before="240" w:after="120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>Н.В. Яловега</w:t>
            </w:r>
          </w:p>
        </w:tc>
      </w:tr>
    </w:tbl>
    <w:p>
      <w:pPr>
        <w:pStyle w:val="Normal"/>
        <w:spacing w:before="2040" w:after="0"/>
        <w:rPr/>
      </w:pPr>
      <w:r>
        <w:rPr>
          <w:rFonts w:cs="Times New Roman"/>
          <w:sz w:val="28"/>
          <w:szCs w:val="28"/>
        </w:rPr>
        <w:t>Санкт Петербург 2021</w:t>
      </w:r>
      <w:r>
        <w:br w:type="page"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>Цель работы:</w:t>
      </w:r>
      <w:r>
        <w:rPr>
          <w:rFonts w:cs="Times New Roman"/>
          <w:i w:val="false"/>
          <w:iCs w:val="false"/>
          <w:sz w:val="28"/>
          <w:szCs w:val="28"/>
        </w:rPr>
        <w:t xml:space="preserve"> научиться писать и применять представления 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 xml:space="preserve">Используемая база данных (БД):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AdventureWorks</w:t>
      </w:r>
      <w:r>
        <w:rPr>
          <w:rFonts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360" w:before="120" w:after="0"/>
        <w:rPr/>
      </w:pPr>
      <w:r>
        <w:rPr>
          <w:rFonts w:cs="Times New Roman"/>
          <w:b/>
          <w:sz w:val="28"/>
          <w:szCs w:val="28"/>
        </w:rPr>
        <w:t>Порядок выполнения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1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>с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оздание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представления.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Создание нового представления. Результат на рисунке 1.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VIEW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HumanResources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vEmployeeDetails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WITH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SCHEMABINDING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[EmployeeID]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[Title]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[FirstName]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[MiddleName]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[LastName]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[Suffix]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[Title]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[JobTitle]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[Phone]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[EmailAddress]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[EmailPromotion]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a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[AddressLine1]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a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[AddressLine2]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a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[City]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sp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[Name]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[StateProvinceName]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a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[PostalCode]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[Name]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[CountryRegionName]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[AdditionalContactInfo]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[Employee] 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[Person]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[Contact] c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[ContactID]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[ContactID]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[EmployeeAddress] ea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[EmployeeID]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ea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[EmployeeID]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[Person]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[Address] a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ea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[AddressID]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[AddressID]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[Person]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[StateProvince] sp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[StateProvinceID]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[StateProvinceID]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</w:rPr>
        <w:t>INNER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</w:rPr>
        <w:t>JOIN</w:t>
      </w:r>
      <w:r>
        <w:rPr>
          <w:rFonts w:cs="Consolas" w:ascii="Consolas" w:hAnsi="Consolas"/>
          <w:color w:val="000000"/>
          <w:sz w:val="24"/>
          <w:szCs w:val="24"/>
        </w:rPr>
        <w:t xml:space="preserve"> [Person]</w:t>
      </w:r>
      <w:r>
        <w:rPr>
          <w:rFonts w:cs="Consolas" w:ascii="Consolas" w:hAnsi="Consolas"/>
          <w:color w:val="808080"/>
          <w:sz w:val="24"/>
          <w:szCs w:val="24"/>
        </w:rPr>
        <w:t>.</w:t>
      </w:r>
      <w:r>
        <w:rPr>
          <w:rFonts w:cs="Consolas" w:ascii="Consolas" w:hAnsi="Consolas"/>
          <w:color w:val="000000"/>
          <w:sz w:val="24"/>
          <w:szCs w:val="24"/>
        </w:rPr>
        <w:t>[CountryRegion] cr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[CountryRegionCode]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[CountryRegionCode];</w:t>
      </w:r>
    </w:p>
    <w:p>
      <w:pPr>
        <w:pStyle w:val="Normal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119495" cy="12204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Times New Roman" w:hAnsi="Times New Roman"/>
          <w:color w:val="000000"/>
          <w:sz w:val="28"/>
          <w:szCs w:val="28"/>
          <w:lang w:val="ru-RU"/>
        </w:rPr>
        <w:t>Рисунок 1</w:t>
      </w:r>
      <w:r>
        <w:br w:type="page"/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Проверка создания представления. Результат на рисунке 2.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24"/>
          <w:szCs w:val="24"/>
        </w:rPr>
        <w:t>SELECT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</w:rPr>
        <w:t xml:space="preserve">*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FROM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HumanResources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vEmployeeDetails;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19"/>
          <w:szCs w:val="19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Style w:val="Char"/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en-US"/>
        </w:rPr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257746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5774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211836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2118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02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211836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2118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</w:t>
      </w:r>
      <w:r>
        <w:rPr>
          <w:rFonts w:cs="Times New Roman"/>
          <w:i/>
          <w:iCs/>
          <w:sz w:val="28"/>
          <w:szCs w:val="28"/>
        </w:rPr>
        <w:t>2</w:t>
      </w:r>
      <w:r>
        <w:rPr>
          <w:rFonts w:cs="Times New Roman"/>
          <w:i/>
          <w:iCs/>
          <w:sz w:val="28"/>
          <w:szCs w:val="28"/>
        </w:rPr>
        <w:t xml:space="preserve">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>с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оздание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индексированного представления.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Запрос 1. Создание индексированного представления. Результат на рисунке 3.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UNIQUE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CLUSTERED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INDEX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IX_vEmployeeDetails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ON</w:t>
      </w:r>
      <w:r>
        <w:rPr>
          <w:rFonts w:cs="Consolas" w:ascii="Consolas" w:hAnsi="Consolas"/>
          <w:color w:val="000000"/>
          <w:sz w:val="24"/>
          <w:szCs w:val="24"/>
        </w:rPr>
        <w:t xml:space="preserve"> HumanResources</w:t>
      </w:r>
      <w:r>
        <w:rPr>
          <w:rFonts w:cs="Consolas" w:ascii="Consolas" w:hAnsi="Consolas"/>
          <w:color w:val="808080"/>
          <w:sz w:val="24"/>
          <w:szCs w:val="24"/>
        </w:rPr>
        <w:t>.</w:t>
      </w:r>
      <w:r>
        <w:rPr>
          <w:rFonts w:cs="Consolas" w:ascii="Consolas" w:hAnsi="Consolas"/>
          <w:color w:val="000000"/>
          <w:sz w:val="24"/>
          <w:szCs w:val="24"/>
        </w:rPr>
        <w:t>vEmployeeDetails</w:t>
      </w:r>
      <w:r>
        <w:rPr>
          <w:rFonts w:cs="Consolas" w:ascii="Consolas" w:hAnsi="Consolas"/>
          <w:color w:val="0000FF"/>
          <w:sz w:val="24"/>
          <w:szCs w:val="24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</w:rPr>
        <w:t>(</w:t>
      </w:r>
      <w:r>
        <w:rPr>
          <w:rFonts w:cs="Consolas" w:ascii="Consolas" w:hAnsi="Consolas"/>
          <w:color w:val="000000"/>
          <w:sz w:val="24"/>
          <w:szCs w:val="24"/>
        </w:rPr>
        <w:t>EmployeeID</w:t>
      </w:r>
      <w:r>
        <w:rPr>
          <w:rFonts w:cs="Consolas" w:ascii="Consolas" w:hAnsi="Consolas"/>
          <w:color w:val="808080"/>
          <w:sz w:val="24"/>
          <w:szCs w:val="24"/>
        </w:rPr>
        <w:t>)</w:t>
      </w:r>
      <w:r>
        <w:rPr>
          <w:rFonts w:cs="Consolas" w:ascii="Consolas" w:hAnsi="Consolas"/>
          <w:color w:val="808080"/>
          <w:sz w:val="24"/>
          <w:szCs w:val="24"/>
        </w:rPr>
        <w:t>;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6119495" cy="1491615"/>
                <wp:effectExtent l="0" t="0" r="0" b="0"/>
                <wp:wrapSquare wrapText="largest"/>
                <wp:docPr id="7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4916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3251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32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17.45pt;mso-wrap-distance-left:0pt;mso-wrap-distance-right:0pt;mso-wrap-distance-top:0pt;mso-wrap-distance-bottom:0pt;margin-top:20.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3251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32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Fonts w:cs="Times New Roman"/>
          <w:i/>
          <w:iCs/>
          <w:sz w:val="28"/>
          <w:szCs w:val="28"/>
        </w:rPr>
        <w:tab/>
        <w:t>Упражнение</w:t>
      </w:r>
      <w:r>
        <w:rPr>
          <w:rFonts w:cs="Times New Roman"/>
          <w:i/>
          <w:iCs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sz w:val="28"/>
          <w:szCs w:val="28"/>
          <w:lang w:val="en-US"/>
        </w:rPr>
        <w:t>3</w:t>
      </w:r>
      <w:r>
        <w:rPr>
          <w:rFonts w:cs="Times New Roman"/>
          <w:i/>
          <w:iCs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sz w:val="28"/>
          <w:szCs w:val="28"/>
        </w:rPr>
        <w:t xml:space="preserve">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>п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росмотр системной информации о предствлениях.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1.  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апрос системной информации командой «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sp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_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depend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». Результат на рисунке 4.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0000"/>
          <w:sz w:val="24"/>
          <w:szCs w:val="24"/>
          <w:lang w:val="en-US"/>
        </w:rPr>
        <w:t>sp_depends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lang w:val="en-US"/>
        </w:rPr>
        <w:t>'HumanResources.vEmployeeDetails';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FF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360" w:before="120" w:after="120"/>
        <w:ind w:left="0" w:right="0" w:hanging="0"/>
        <w:jc w:val="both"/>
        <w:rPr/>
      </w:pP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Запрос 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2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росмотр программного кода созданного представления командой «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sp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_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helptext</w:t>
      </w:r>
      <w:r>
        <w:rPr>
          <w:rStyle w:val="Char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». Результат на рисунке 5.</w: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3227070"/>
                <wp:effectExtent l="0" t="0" r="0" b="0"/>
                <wp:wrapSquare wrapText="largest"/>
                <wp:docPr id="10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2270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276796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2767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54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276796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2767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0000"/>
          <w:sz w:val="22"/>
          <w:szCs w:val="22"/>
          <w:lang w:val="ru-RU"/>
        </w:rPr>
        <w:t>sp_helptext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2"/>
          <w:szCs w:val="22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2"/>
          <w:szCs w:val="22"/>
          <w:lang w:val="ru-RU"/>
        </w:rPr>
        <w:t>'HumanResources.vEmployeeDetails';</w:t>
      </w:r>
    </w:p>
    <w:p>
      <w:pPr>
        <w:pStyle w:val="Normal"/>
        <w:spacing w:lineRule="auto" w:line="360" w:before="120" w:after="120"/>
        <w:ind w:left="0" w:right="0" w:hanging="0"/>
        <w:jc w:val="both"/>
        <w:rPr>
          <w:rStyle w:val="Char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3097530"/>
                <wp:effectExtent l="0" t="0" r="0" b="0"/>
                <wp:wrapSquare wrapText="largest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0975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58205" cy="2649220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8205" cy="2649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43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58205" cy="2649220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8205" cy="2649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hanging="0"/>
        <w:jc w:val="center"/>
        <w:rPr/>
      </w:pP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Fonts w:cs="Times New Roman"/>
          <w:b/>
          <w:bCs/>
          <w:sz w:val="28"/>
          <w:szCs w:val="28"/>
        </w:rPr>
        <w:t>ыводы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олучены навыки в написании и применении представления. Для создания нового представления используется конструкция CREATE VIEW … AS SELECT… . Если же надо создать индексированный запрос, необходимо использовать конструкцию USE … GO CREATE UNIQUE CLUSTERED INDEX … ON …. </w:t>
      </w:r>
      <w:r>
        <w:rPr>
          <w:sz w:val="28"/>
          <w:szCs w:val="28"/>
        </w:rPr>
        <w:t>Б</w:t>
      </w:r>
      <w:r>
        <w:rPr>
          <w:sz w:val="28"/>
          <w:szCs w:val="28"/>
        </w:rPr>
        <w:t>ыла просмотрена системная информаци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о представлениях с помощью системных хранимых процедур sp_depends и sp_helptext.</w:t>
      </w:r>
      <w:r>
        <w:br w:type="page"/>
      </w:r>
    </w:p>
    <w:p>
      <w:pPr>
        <w:pStyle w:val="Normal"/>
        <w:spacing w:lineRule="auto" w:line="360" w:before="120" w:after="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1. 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2. 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3. Дейт К. Введение в системы баз данных. : Пер. с англ. – 6-е изд. -К.:Диалектика, 1998.</w:t>
      </w:r>
    </w:p>
    <w:sectPr>
      <w:footerReference w:type="default" r:id="rId11"/>
      <w:footerReference w:type="first" r:id="rId12"/>
      <w:type w:val="nextPage"/>
      <w:pgSz w:w="11906" w:h="16838"/>
      <w:pgMar w:left="1418" w:right="851" w:gutter="0" w:header="0" w:top="851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Helv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 CY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8"/>
      </w:rPr>
      <w:fldChar w:fldCharType="begin"/>
    </w:r>
    <w:r>
      <w:rPr>
        <w:sz w:val="28"/>
        <w:b w:val="false"/>
        <w:rFonts w:cs="Times New Roman" w:ascii="Times New Roman" w:hAnsi="Times New Roman"/>
      </w:rPr>
      <w:instrText> PAGE </w:instrText>
    </w:r>
    <w:r>
      <w:rPr>
        <w:sz w:val="28"/>
        <w:b w:val="false"/>
        <w:rFonts w:cs="Times New Roman" w:ascii="Times New Roman" w:hAnsi="Times New Roman"/>
      </w:rPr>
      <w:fldChar w:fldCharType="separate"/>
    </w:r>
    <w:r>
      <w:rPr>
        <w:sz w:val="28"/>
        <w:b w:val="false"/>
        <w:rFonts w:cs="Times New Roman" w:ascii="Times New Roman" w:hAnsi="Times New Roman"/>
      </w:rPr>
      <w:t>7</w:t>
    </w:r>
    <w:r>
      <w:rPr>
        <w:sz w:val="28"/>
        <w:b w:val="false"/>
        <w:rFonts w:cs="Times New Roman" w:ascii="Times New Roman" w:hAnsi="Times New Roman"/>
      </w:rPr>
      <w:fldChar w:fldCharType="end"/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</w:rPr>
    </w:pPr>
    <w:r>
      <w:rPr>
        <w:rFonts w:cs="Times New Roman" w:ascii="Times New Roman" w:hAnsi="Times New Roman"/>
        <w:b w:val="false"/>
        <w:sz w:val="24"/>
      </w:rPr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revisionView w:insDel="0" w:formatting="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92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920"/>
      <w:jc w:val="center"/>
      <w:outlineLvl w:val="0"/>
    </w:pPr>
    <w:rPr>
      <w:rFonts w:ascii="Arial" w:hAnsi="Arial" w:cs="Arial"/>
      <w:b/>
      <w:kern w:val="2"/>
      <w:sz w:val="40"/>
    </w:rPr>
  </w:style>
  <w:style w:type="paragraph" w:styleId="2">
    <w:name w:val="Heading 2"/>
    <w:basedOn w:val="Normal"/>
    <w:next w:val="Normal"/>
    <w:uiPriority w:val="9"/>
    <w:qFormat/>
    <w:pPr>
      <w:keepNext w:val="true"/>
      <w:spacing w:before="180" w:after="1920"/>
      <w:jc w:val="center"/>
      <w:outlineLvl w:val="1"/>
    </w:pPr>
    <w:rPr>
      <w:rFonts w:ascii="Arial" w:hAnsi="Arial" w:cs="Arial"/>
      <w:b/>
      <w:sz w:val="24"/>
    </w:rPr>
  </w:style>
  <w:style w:type="paragraph" w:styleId="3">
    <w:name w:val="Heading 3"/>
    <w:basedOn w:val="Normal"/>
    <w:next w:val="Normal"/>
    <w:uiPriority w:val="9"/>
    <w:qFormat/>
    <w:pPr>
      <w:keepNext w:val="true"/>
      <w:spacing w:before="180" w:after="1920"/>
      <w:ind w:left="284" w:right="0" w:hanging="0"/>
      <w:jc w:val="center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uiPriority w:val="9"/>
    <w:qFormat/>
    <w:pPr>
      <w:keepNext w:val="true"/>
      <w:spacing w:before="240" w:after="60"/>
      <w:jc w:val="center"/>
      <w:outlineLvl w:val="3"/>
    </w:pPr>
    <w:rPr>
      <w:rFonts w:ascii="Arial" w:hAnsi="Arial" w:cs="Arial"/>
    </w:rPr>
  </w:style>
  <w:style w:type="paragraph" w:styleId="5">
    <w:name w:val="Heading 5"/>
    <w:basedOn w:val="Normal"/>
    <w:next w:val="Normal"/>
    <w:uiPriority w:val="9"/>
    <w:qFormat/>
    <w:pPr>
      <w:spacing w:before="240" w:after="60"/>
      <w:jc w:val="center"/>
      <w:outlineLvl w:val="4"/>
    </w:pPr>
    <w:rPr>
      <w:rFonts w:ascii="Arial" w:hAnsi="Arial" w:cs="Arial"/>
    </w:rPr>
  </w:style>
  <w:style w:type="paragraph" w:styleId="6">
    <w:name w:val="Heading 6"/>
    <w:basedOn w:val="Normal"/>
    <w:next w:val="Normal"/>
    <w:uiPriority w:val="9"/>
    <w:qFormat/>
    <w:pPr>
      <w:keepNext w:val="true"/>
      <w:spacing w:lineRule="auto" w:line="240" w:before="0" w:after="120"/>
      <w:ind w:left="0" w:right="-108" w:hanging="0"/>
      <w:jc w:val="both"/>
      <w:outlineLvl w:val="5"/>
    </w:pPr>
    <w:rPr>
      <w:b/>
      <w:sz w:val="28"/>
      <w:lang w:val="ru-RU"/>
    </w:rPr>
  </w:style>
  <w:style w:type="paragraph" w:styleId="7">
    <w:name w:val="Heading 7"/>
    <w:basedOn w:val="Normal"/>
    <w:next w:val="Normal"/>
    <w:uiPriority w:val="9"/>
    <w:qFormat/>
    <w:pPr>
      <w:keepNext w:val="true"/>
      <w:spacing w:lineRule="auto" w:line="240" w:before="0" w:after="120"/>
      <w:jc w:val="both"/>
      <w:outlineLvl w:val="6"/>
    </w:pPr>
    <w:rPr>
      <w:b/>
      <w:sz w:val="28"/>
      <w:lang w:val="ru-RU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Wingdings" w:hAnsi="Wingdings" w:cs="Wingdings"/>
      <w:color w:val="auto"/>
      <w:sz w:val="16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>
      <w:rFonts w:ascii="Wingdings" w:hAnsi="Wingdings" w:cs="Wingdings"/>
      <w:sz w:val="16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b/>
      <w:sz w:val="28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  <w:color w:val="000000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Wingdings" w:hAnsi="Wingdings" w:cs="Wingdings"/>
      <w:sz w:val="16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>
      <w:rFonts w:ascii="Wingdings" w:hAnsi="Wingdings" w:cs="Wingdings"/>
      <w:color w:val="auto"/>
      <w:sz w:val="16"/>
    </w:rPr>
  </w:style>
  <w:style w:type="character" w:styleId="WW8Num23z0" w:customStyle="1">
    <w:name w:val="WW8Num23z0"/>
    <w:qFormat/>
    <w:rPr>
      <w:rFonts w:ascii="Symbol" w:hAnsi="Symbol" w:cs="Symbol"/>
      <w:color w:val="000000"/>
    </w:rPr>
  </w:style>
  <w:style w:type="character" w:styleId="WW8Num23z1" w:customStyle="1">
    <w:name w:val="WW8Num23z1"/>
    <w:qFormat/>
    <w:rPr>
      <w:color w:val="000000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3z4" w:customStyle="1">
    <w:name w:val="WW8Num23z4"/>
    <w:qFormat/>
    <w:rPr>
      <w:rFonts w:ascii="Courier New" w:hAnsi="Courier New" w:cs="Courier New"/>
    </w:rPr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7z0" w:customStyle="1">
    <w:name w:val="WW8Num27z0"/>
    <w:qFormat/>
    <w:rPr>
      <w:b/>
      <w:sz w:val="28"/>
    </w:rPr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>
      <w:rFonts w:ascii="Wingdings" w:hAnsi="Wingdings" w:cs="Wingdings"/>
      <w:sz w:val="16"/>
    </w:rPr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>
      <w:rFonts w:ascii="Times New Roman" w:hAnsi="Times New Roman" w:cs="Times New Roman"/>
    </w:rPr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Style7" w:customStyle="1">
    <w:name w:val="Основной шрифт абзаца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Tablnomer" w:customStyle="1">
    <w:name w:val="tabl_nomer"/>
    <w:qFormat/>
    <w:rPr>
      <w:b/>
      <w:lang w:val="ru-RU"/>
    </w:rPr>
  </w:style>
  <w:style w:type="character" w:styleId="Picnomer" w:customStyle="1">
    <w:name w:val="pic_nomer"/>
    <w:qFormat/>
    <w:rPr>
      <w:b/>
    </w:rPr>
  </w:style>
  <w:style w:type="character" w:styleId="Listingnomer" w:customStyle="1">
    <w:name w:val="listing_nomer"/>
    <w:qFormat/>
    <w:rPr>
      <w:b/>
    </w:rPr>
  </w:style>
  <w:style w:type="character" w:styleId="Bold" w:customStyle="1">
    <w:name w:val="bold"/>
    <w:qFormat/>
    <w:rPr>
      <w:b/>
      <w:lang w:val="ru-RU"/>
    </w:rPr>
  </w:style>
  <w:style w:type="character" w:styleId="Kursiv" w:customStyle="1">
    <w:name w:val="kursiv"/>
    <w:qFormat/>
    <w:rPr>
      <w:i/>
      <w:lang w:val="ru-RU"/>
    </w:rPr>
  </w:style>
  <w:style w:type="character" w:styleId="Interface" w:customStyle="1">
    <w:name w:val="interface"/>
    <w:qFormat/>
    <w:rPr>
      <w:rFonts w:ascii="Arial" w:hAnsi="Arial" w:cs="Arial"/>
      <w:color w:val="auto"/>
      <w:sz w:val="20"/>
    </w:rPr>
  </w:style>
  <w:style w:type="character" w:styleId="Command" w:customStyle="1">
    <w:name w:val="command"/>
    <w:qFormat/>
    <w:rPr>
      <w:rFonts w:ascii="Courier New" w:hAnsi="Courier New" w:cs="Courier New"/>
      <w:color w:val="000000"/>
      <w:sz w:val="20"/>
      <w:lang w:val="en-US"/>
    </w:rPr>
  </w:style>
  <w:style w:type="character" w:styleId="Style8" w:customStyle="1">
    <w:name w:val="Верхний колонтитул Знак"/>
    <w:basedOn w:val="Style7"/>
    <w:qFormat/>
    <w:rPr/>
  </w:style>
  <w:style w:type="character" w:styleId="Style9" w:customStyle="1">
    <w:name w:val="Нижний колонтитул Знак"/>
    <w:qFormat/>
    <w:rPr>
      <w:rFonts w:ascii="Helv" w:hAnsi="Helv" w:cs="Helv"/>
      <w:b/>
      <w:sz w:val="40"/>
    </w:rPr>
  </w:style>
  <w:style w:type="character" w:styleId="Style10" w:customStyle="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1">
    <w:name w:val="Интернет-ссылка"/>
    <w:rPr>
      <w:color w:val="0000FF"/>
      <w:u w:val="single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Char" w:customStyle="1">
    <w:name w:val="ТекстОтчета Char"/>
    <w:qFormat/>
    <w:rPr/>
  </w:style>
  <w:style w:type="paragraph" w:styleId="Style13" w:customStyle="1">
    <w:name w:val="Заголовок"/>
    <w:basedOn w:val="Normal"/>
    <w:next w:val="Style14"/>
    <w:qFormat/>
    <w:pPr>
      <w:spacing w:before="0" w:after="0"/>
      <w:jc w:val="center"/>
    </w:pPr>
    <w:rPr>
      <w:rFonts w:ascii="Arial CYR" w:hAnsi="Arial CYR" w:cs="Arial CYR"/>
      <w:b/>
    </w:rPr>
  </w:style>
  <w:style w:type="paragraph" w:styleId="Style14">
    <w:name w:val="Body Text"/>
    <w:basedOn w:val="Normal"/>
    <w:pPr>
      <w:spacing w:lineRule="auto" w:line="240" w:before="0" w:after="120"/>
      <w:jc w:val="both"/>
    </w:pPr>
    <w:rPr>
      <w:sz w:val="20"/>
      <w:lang w:val="ru-RU"/>
    </w:rPr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Footnote Text"/>
    <w:basedOn w:val="Normal"/>
    <w:pPr/>
    <w:rPr/>
  </w:style>
  <w:style w:type="paragraph" w:styleId="Style19" w:customStyle="1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0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120"/>
      <w:jc w:val="both"/>
    </w:pPr>
    <w:rPr>
      <w:rFonts w:ascii="Helv" w:hAnsi="Helv" w:cs="Helv"/>
      <w:b/>
      <w:sz w:val="40"/>
      <w:lang w:val="ru-RU"/>
    </w:rPr>
  </w:style>
  <w:style w:type="paragraph" w:styleId="ListNumber2" w:customStyle="1">
    <w:name w:val="List Number 2"/>
    <w:basedOn w:val="Normal"/>
    <w:qFormat/>
    <w:pPr>
      <w:numPr>
        <w:ilvl w:val="0"/>
        <w:numId w:val="2"/>
      </w:numPr>
    </w:pPr>
    <w:rPr>
      <w:sz w:val="20"/>
      <w:szCs w:val="24"/>
      <w:lang w:val="ru-RU"/>
    </w:rPr>
  </w:style>
  <w:style w:type="paragraph" w:styleId="Style21">
    <w:name w:val="Body Text Indent"/>
    <w:basedOn w:val="Normal"/>
    <w:pPr>
      <w:spacing w:lineRule="auto" w:line="240" w:before="0" w:after="120"/>
      <w:ind w:left="0" w:right="-1044" w:hanging="0"/>
      <w:jc w:val="both"/>
    </w:pPr>
    <w:rPr>
      <w:sz w:val="20"/>
      <w:szCs w:val="24"/>
      <w:lang w:val="ru-RU"/>
    </w:rPr>
  </w:style>
  <w:style w:type="paragraph" w:styleId="21" w:customStyle="1">
    <w:name w:val="Основной текст 2"/>
    <w:basedOn w:val="Normal"/>
    <w:qFormat/>
    <w:pPr>
      <w:spacing w:lineRule="auto" w:line="240" w:before="0" w:after="120"/>
      <w:jc w:val="center"/>
    </w:pPr>
    <w:rPr>
      <w:sz w:val="20"/>
      <w:szCs w:val="24"/>
      <w:lang w:val="ru-RU"/>
    </w:rPr>
  </w:style>
  <w:style w:type="paragraph" w:styleId="22" w:customStyle="1">
    <w:name w:val="Основной текст с отступом 2"/>
    <w:basedOn w:val="Normal"/>
    <w:qFormat/>
    <w:pPr>
      <w:spacing w:lineRule="auto" w:line="240" w:before="0" w:after="120"/>
      <w:ind w:left="0" w:right="0" w:firstLine="720"/>
      <w:jc w:val="both"/>
    </w:pPr>
    <w:rPr>
      <w:rFonts w:ascii="Arial" w:hAnsi="Arial" w:cs="Arial"/>
      <w:sz w:val="20"/>
      <w:szCs w:val="24"/>
      <w:lang w:val="ru-RU"/>
    </w:rPr>
  </w:style>
  <w:style w:type="paragraph" w:styleId="31" w:customStyle="1">
    <w:name w:val="Основной текст с отступом 3"/>
    <w:basedOn w:val="Normal"/>
    <w:qFormat/>
    <w:pPr>
      <w:spacing w:lineRule="auto" w:line="240" w:before="0" w:after="120"/>
      <w:ind w:left="0" w:right="-1044" w:firstLine="720"/>
      <w:jc w:val="both"/>
    </w:pPr>
    <w:rPr>
      <w:sz w:val="20"/>
      <w:szCs w:val="24"/>
      <w:lang w:val="ru-RU"/>
    </w:rPr>
  </w:style>
  <w:style w:type="paragraph" w:styleId="Style22" w:customStyle="1">
    <w:name w:val="Текст"/>
    <w:basedOn w:val="Normal"/>
    <w:qFormat/>
    <w:pPr>
      <w:spacing w:lineRule="auto" w:line="240" w:before="0" w:after="120"/>
      <w:jc w:val="both"/>
    </w:pPr>
    <w:rPr>
      <w:rFonts w:ascii="Courier New" w:hAnsi="Courier New" w:cs="Courier New"/>
      <w:sz w:val="20"/>
      <w:lang w:val="ru-RU"/>
    </w:rPr>
  </w:style>
  <w:style w:type="paragraph" w:styleId="Vrezkabody" w:customStyle="1">
    <w:name w:val="vrezka_body"/>
    <w:qFormat/>
    <w:pPr>
      <w:widowControl/>
      <w:suppressAutoHyphens w:val="true"/>
      <w:bidi w:val="0"/>
      <w:spacing w:lineRule="auto" w:line="360" w:before="240" w:after="240"/>
      <w:ind w:left="851" w:right="0" w:hanging="0"/>
      <w:jc w:val="both"/>
    </w:pPr>
    <w:rPr>
      <w:rFonts w:ascii="Arial" w:hAnsi="Arial" w:eastAsia="Times New Roman" w:cs="Arial"/>
      <w:color w:val="auto"/>
      <w:kern w:val="0"/>
      <w:sz w:val="18"/>
      <w:szCs w:val="20"/>
      <w:lang w:val="ru-RU" w:eastAsia="zh-CN" w:bidi="ar-SA"/>
    </w:rPr>
  </w:style>
  <w:style w:type="paragraph" w:styleId="Vrezkanazv" w:customStyle="1">
    <w:name w:val="vrezka_nazv"/>
    <w:next w:val="Vrezkabody"/>
    <w:qFormat/>
    <w:pPr>
      <w:widowControl/>
      <w:suppressAutoHyphens w:val="true"/>
      <w:bidi w:val="0"/>
      <w:spacing w:lineRule="auto" w:line="360" w:before="240" w:after="1920"/>
      <w:jc w:val="center"/>
    </w:pPr>
    <w:rPr>
      <w:rFonts w:ascii="Arial" w:hAnsi="Arial" w:eastAsia="Times New Roman" w:cs="Arial"/>
      <w:b/>
      <w:caps/>
      <w:color w:val="auto"/>
      <w:kern w:val="0"/>
      <w:sz w:val="20"/>
      <w:szCs w:val="20"/>
      <w:lang w:val="ru-RU" w:eastAsia="zh-CN" w:bidi="ar-SA"/>
    </w:rPr>
  </w:style>
  <w:style w:type="paragraph" w:styleId="Listingbody" w:customStyle="1">
    <w:name w:val="listing_body"/>
    <w:qFormat/>
    <w:pPr>
      <w:widowControl/>
      <w:tabs>
        <w:tab w:val="clear" w:pos="708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  <w:tab w:val="left" w:pos="3175" w:leader="none"/>
        <w:tab w:val="left" w:pos="3572" w:leader="none"/>
        <w:tab w:val="left" w:pos="3969" w:leader="none"/>
        <w:tab w:val="left" w:pos="4366" w:leader="none"/>
        <w:tab w:val="left" w:pos="4763" w:leader="none"/>
        <w:tab w:val="left" w:pos="5160" w:leader="none"/>
        <w:tab w:val="left" w:pos="5557" w:leader="none"/>
        <w:tab w:val="left" w:pos="5954" w:leader="none"/>
        <w:tab w:val="left" w:pos="6350" w:leader="none"/>
        <w:tab w:val="left" w:pos="6747" w:leader="none"/>
        <w:tab w:val="left" w:pos="7144" w:leader="none"/>
      </w:tabs>
      <w:suppressAutoHyphens w:val="true"/>
      <w:bidi w:val="0"/>
      <w:spacing w:lineRule="auto" w:line="360" w:before="0" w:after="120"/>
      <w:ind w:left="284" w:right="0" w:hanging="0"/>
      <w:jc w:val="center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en-US" w:bidi="ar-SA"/>
    </w:rPr>
  </w:style>
  <w:style w:type="paragraph" w:styleId="Listingnazv" w:customStyle="1">
    <w:name w:val="listing_nazv"/>
    <w:basedOn w:val="Normal"/>
    <w:next w:val="Listingbody"/>
    <w:qFormat/>
    <w:pPr>
      <w:spacing w:before="240" w:after="60"/>
    </w:pPr>
    <w:rPr>
      <w:sz w:val="18"/>
    </w:rPr>
  </w:style>
  <w:style w:type="paragraph" w:styleId="Picnazv" w:customStyle="1">
    <w:name w:val="pic_nazv"/>
    <w:basedOn w:val="Normal"/>
    <w:next w:val="Normal"/>
    <w:qFormat/>
    <w:pPr>
      <w:spacing w:before="0" w:after="240"/>
      <w:jc w:val="center"/>
    </w:pPr>
    <w:rPr>
      <w:sz w:val="18"/>
    </w:rPr>
  </w:style>
  <w:style w:type="paragraph" w:styleId="Picyakor" w:customStyle="1">
    <w:name w:val="pic_yakor"/>
    <w:basedOn w:val="Normal"/>
    <w:next w:val="Picnazv"/>
    <w:qFormat/>
    <w:pPr>
      <w:spacing w:before="240" w:after="1920"/>
      <w:jc w:val="center"/>
    </w:pPr>
    <w:rPr/>
  </w:style>
  <w:style w:type="paragraph" w:styleId="Picvinos" w:customStyle="1">
    <w:name w:val="pic_vinos"/>
    <w:basedOn w:val="Normal"/>
    <w:qFormat/>
    <w:pPr/>
    <w:rPr>
      <w:color w:val="FF0000"/>
      <w:sz w:val="16"/>
    </w:rPr>
  </w:style>
  <w:style w:type="paragraph" w:styleId="Tablnazv" w:customStyle="1">
    <w:name w:val="tabl_nazv"/>
    <w:basedOn w:val="Normal"/>
    <w:next w:val="Normal"/>
    <w:qFormat/>
    <w:pPr>
      <w:spacing w:before="240" w:after="1920"/>
    </w:pPr>
    <w:rPr>
      <w:rFonts w:ascii="Arial" w:hAnsi="Arial" w:cs="Arial"/>
      <w:sz w:val="18"/>
    </w:rPr>
  </w:style>
  <w:style w:type="paragraph" w:styleId="Tablgolovka" w:customStyle="1">
    <w:name w:val="tabl_golovka"/>
    <w:qFormat/>
    <w:pPr>
      <w:widowControl/>
      <w:suppressAutoHyphens w:val="true"/>
      <w:bidi w:val="0"/>
      <w:spacing w:lineRule="auto" w:line="360" w:before="0" w:after="192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ru-RU" w:eastAsia="zh-CN" w:bidi="ar-SA"/>
    </w:rPr>
  </w:style>
  <w:style w:type="paragraph" w:styleId="Tablbody" w:customStyle="1">
    <w:name w:val="tabl_body"/>
    <w:basedOn w:val="Normal"/>
    <w:qFormat/>
    <w:pPr/>
    <w:rPr/>
  </w:style>
  <w:style w:type="paragraph" w:styleId="ListBul" w:customStyle="1">
    <w:name w:val="ListBul"/>
    <w:basedOn w:val="Normal"/>
    <w:qFormat/>
    <w:pPr>
      <w:numPr>
        <w:ilvl w:val="0"/>
        <w:numId w:val="4"/>
      </w:numPr>
    </w:pPr>
    <w:rPr/>
  </w:style>
  <w:style w:type="paragraph" w:styleId="ListBul2" w:customStyle="1">
    <w:name w:val="ListBul2"/>
    <w:basedOn w:val="Normal"/>
    <w:qFormat/>
    <w:pPr>
      <w:numPr>
        <w:ilvl w:val="0"/>
        <w:numId w:val="6"/>
      </w:numPr>
      <w:ind w:left="568" w:right="0" w:hanging="0"/>
    </w:pPr>
    <w:rPr/>
  </w:style>
  <w:style w:type="paragraph" w:styleId="ListNum" w:customStyle="1">
    <w:name w:val="ListNum"/>
    <w:basedOn w:val="Normal"/>
    <w:qFormat/>
    <w:pPr>
      <w:numPr>
        <w:ilvl w:val="0"/>
        <w:numId w:val="3"/>
      </w:numPr>
      <w:tabs>
        <w:tab w:val="clear" w:pos="708"/>
        <w:tab w:val="left" w:pos="284" w:leader="none"/>
      </w:tabs>
    </w:pPr>
    <w:rPr/>
  </w:style>
  <w:style w:type="paragraph" w:styleId="ListNum2" w:customStyle="1">
    <w:name w:val="ListNum2"/>
    <w:basedOn w:val="Normal"/>
    <w:qFormat/>
    <w:pPr>
      <w:numPr>
        <w:ilvl w:val="0"/>
        <w:numId w:val="5"/>
      </w:numPr>
    </w:pPr>
    <w:rPr/>
  </w:style>
  <w:style w:type="paragraph" w:styleId="32" w:customStyle="1">
    <w:name w:val="Основной текст 3"/>
    <w:basedOn w:val="Normal"/>
    <w:qFormat/>
    <w:pPr>
      <w:jc w:val="left"/>
    </w:pPr>
    <w:rPr>
      <w:sz w:val="16"/>
      <w:szCs w:val="16"/>
    </w:rPr>
  </w:style>
  <w:style w:type="paragraph" w:styleId="BodyText2" w:customStyle="1">
    <w:name w:val="Body Text 2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11">
    <w:name w:val="TOC 1"/>
    <w:basedOn w:val="Normal"/>
    <w:next w:val="Normal"/>
    <w:uiPriority w:val="39"/>
    <w:pPr/>
    <w:rPr/>
  </w:style>
  <w:style w:type="paragraph" w:styleId="23">
    <w:name w:val="TOC 2"/>
    <w:basedOn w:val="Normal"/>
    <w:next w:val="Normal"/>
    <w:uiPriority w:val="39"/>
    <w:pPr>
      <w:tabs>
        <w:tab w:val="clear" w:pos="708"/>
        <w:tab w:val="right" w:pos="9627" w:leader="dot"/>
      </w:tabs>
      <w:spacing w:lineRule="auto" w:line="360" w:before="0" w:after="0"/>
      <w:ind w:left="200" w:right="0" w:hanging="0"/>
    </w:pPr>
    <w:rPr>
      <w:color w:val="000000"/>
      <w:sz w:val="28"/>
      <w:szCs w:val="28"/>
    </w:rPr>
  </w:style>
  <w:style w:type="paragraph" w:styleId="211" w:customStyle="1">
    <w:name w:val="Основной текст 21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5" w:customStyle="1">
    <w:name w:val="Абзац списка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 w:customStyle="1">
    <w:name w:val="Иллюстрация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29" w:customStyle="1">
    <w:name w:val="ТекстОтчета"/>
    <w:basedOn w:val="Normal"/>
    <w:qFormat/>
    <w:pPr>
      <w:spacing w:lineRule="auto" w:line="360"/>
    </w:pPr>
    <w:rPr/>
  </w:style>
  <w:style w:type="paragraph" w:styleId="Style30">
    <w:name w:val="Содержимое врезки"/>
    <w:basedOn w:val="Normal"/>
    <w:qFormat/>
    <w:pPr/>
    <w:rPr/>
  </w:style>
  <w:style w:type="paragraph" w:styleId="TableofFigures">
    <w:name w:val="Table of Figures"/>
    <w:basedOn w:val="Style16"/>
    <w:qFormat/>
    <w:pPr/>
    <w:rPr/>
  </w:style>
  <w:style w:type="paragraph" w:styleId="Style31">
    <w:name w:val="Table of Figures"/>
    <w:basedOn w:val="Style16"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LibreOffice/7.2.2.2$Windows_X86_64 LibreOffice_project/02b2acce88a210515b4a5bb2e46cbfb63fe97d56</Application>
  <AppVersion>15.0000</AppVersion>
  <Pages>7</Pages>
  <Words>353</Words>
  <Characters>2733</Characters>
  <CharactersWithSpaces>3036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2021-09-01T15:50:00Z</dcterms:created>
  <dc:creator/>
  <dc:description>БД</dc:description>
  <dc:language>ru-RU</dc:language>
  <cp:lastModifiedBy/>
  <cp:lastPrinted>2014-09-11T11:32:00Z</cp:lastPrinted>
  <dcterms:modified xsi:type="dcterms:W3CDTF">2021-11-16T22:47:07Z</dcterms:modified>
  <cp:revision>32</cp:revision>
  <dc:subject>БД</dc:subject>
  <dc:title>Тит. л (для отчетов по лаб. работе)б.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