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3"/>
        <w:ind w:left="0" w:right="973"/>
        <w:spacing w:before="72"/>
      </w:pPr>
      <w:r>
        <w:t xml:space="preserve">МИНОБРНАУКИ</w:t>
      </w:r>
      <w:r>
        <w:rPr>
          <w:spacing w:val="-4"/>
        </w:rPr>
        <w:t xml:space="preserve"> </w:t>
      </w:r>
      <w:r>
        <w:t xml:space="preserve">РОССИИ</w:t>
      </w:r>
      <w:r/>
    </w:p>
    <w:p>
      <w:pPr>
        <w:ind w:right="971"/>
        <w:jc w:val="center"/>
        <w:spacing w:before="163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УНИВЕРСИТЕТ</w:t>
      </w:r>
      <w:r/>
    </w:p>
    <w:p>
      <w:pPr>
        <w:pStyle w:val="843"/>
        <w:ind w:left="0" w:right="973"/>
        <w:spacing w:line="321" w:lineRule="exact"/>
      </w:pPr>
      <w:r>
        <w:t xml:space="preserve">«ЛЭТИ» ИМ.</w:t>
      </w:r>
      <w:r>
        <w:rPr>
          <w:spacing w:val="-1"/>
        </w:rPr>
        <w:t xml:space="preserve"> </w:t>
      </w:r>
      <w:r>
        <w:t xml:space="preserve">В.И.</w:t>
      </w:r>
      <w:r>
        <w:rPr>
          <w:spacing w:val="-3"/>
        </w:rPr>
        <w:t xml:space="preserve"> </w:t>
      </w:r>
      <w:r>
        <w:t xml:space="preserve">УЛЬЯНОВА</w:t>
      </w:r>
      <w:r>
        <w:rPr>
          <w:spacing w:val="-2"/>
        </w:rPr>
        <w:t xml:space="preserve"> </w:t>
      </w:r>
      <w:r>
        <w:t xml:space="preserve">(ЛЕНИНА)</w:t>
      </w:r>
      <w:r/>
    </w:p>
    <w:p>
      <w:pPr>
        <w:ind w:right="972"/>
        <w:jc w:val="center"/>
        <w:spacing w:before="16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техники</w:t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spacing w:before="1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b/>
          <w:sz w:val="26"/>
          <w:lang w:val="en-US"/>
        </w:rPr>
      </w:r>
      <w:r/>
    </w:p>
    <w:p>
      <w:pPr>
        <w:pStyle w:val="843"/>
        <w:ind w:left="720"/>
      </w:pPr>
      <w:r>
        <w:t xml:space="preserve">ОТЧЕТ</w:t>
      </w:r>
      <w:r/>
    </w:p>
    <w:p>
      <w:pPr>
        <w:ind w:left="720" w:right="975"/>
        <w:jc w:val="center"/>
        <w:spacing w:before="1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№5</w:t>
      </w:r>
      <w:r/>
    </w:p>
    <w:p>
      <w:pPr>
        <w:pStyle w:val="843"/>
        <w:ind w:left="722"/>
        <w:spacing w:before="163" w:line="360" w:lineRule="auto"/>
      </w:pPr>
      <w:r>
        <w:t xml:space="preserve">по дисциплине «Организация процессов и программирование</w:t>
      </w:r>
      <w:r>
        <w:rPr>
          <w:spacing w:val="-67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среде</w:t>
      </w:r>
      <w:r>
        <w:t xml:space="preserve"> Linux»</w:t>
      </w:r>
      <w:r/>
    </w:p>
    <w:p>
      <w:pPr>
        <w:ind w:left="711" w:right="975"/>
        <w:jc w:val="center"/>
        <w:spacing w:line="321" w:lineRule="exac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Обработка сигналов</w:t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tbl>
      <w:tblPr>
        <w:tblStyle w:val="859"/>
        <w:tblpPr w:horzAnchor="margin" w:tblpXSpec="left" w:vertAnchor="text" w:tblpY="116" w:leftFromText="180" w:topFromText="0" w:rightFromText="180" w:bottomFromText="0"/>
        <w:tblW w:w="9213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3260"/>
        <w:gridCol w:w="2409"/>
        <w:gridCol w:w="3544"/>
      </w:tblGrid>
      <w:tr>
        <w:trPr>
          <w:trHeight w:val="278"/>
        </w:trPr>
        <w:tc>
          <w:tcPr>
            <w:tcW w:w="3260" w:type="dxa"/>
            <w:textDirection w:val="lrTb"/>
            <w:noWrap w:val="false"/>
          </w:tcPr>
          <w:p>
            <w:pPr>
              <w:pStyle w:val="854"/>
              <w:jc w:val="left"/>
              <w:spacing w:line="311" w:lineRule="exact"/>
              <w:tabs>
                <w:tab w:val="left" w:pos="4241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гр.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9308</w:t>
            </w:r>
            <w:r>
              <w:rPr>
                <w:sz w:val="28"/>
              </w:rPr>
              <w:tab/>
            </w:r>
            <w:r/>
          </w:p>
        </w:tc>
        <w:tc>
          <w:tcPr>
            <w:tcBorders>
              <w:bottom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54"/>
              <w:ind w:right="182"/>
              <w:jc w:val="right"/>
              <w:spacing w:line="311" w:lineRule="exact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pStyle w:val="854"/>
              <w:ind w:right="182"/>
              <w:jc w:val="right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 xml:space="preserve">Яловега Н.В.</w:t>
            </w:r>
            <w:r/>
          </w:p>
        </w:tc>
      </w:tr>
      <w:tr>
        <w:trPr>
          <w:trHeight w:val="523"/>
        </w:trPr>
        <w:tc>
          <w:tcPr>
            <w:tcW w:w="3260" w:type="dxa"/>
            <w:textDirection w:val="lrTb"/>
            <w:noWrap w:val="false"/>
          </w:tcPr>
          <w:p>
            <w:pPr>
              <w:pStyle w:val="854"/>
              <w:jc w:val="left"/>
              <w:spacing w:before="145"/>
              <w:tabs>
                <w:tab w:val="left" w:pos="4226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Преподаватель</w:t>
            </w:r>
            <w:r>
              <w:rPr>
                <w:sz w:val="28"/>
              </w:rPr>
              <w:tab/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54"/>
              <w:ind w:right="183"/>
              <w:jc w:val="right"/>
              <w:spacing w:before="145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pStyle w:val="854"/>
              <w:ind w:right="183"/>
              <w:jc w:val="right"/>
              <w:spacing w:before="145"/>
              <w:rPr>
                <w:sz w:val="28"/>
              </w:rPr>
            </w:pPr>
            <w:r>
              <w:rPr>
                <w:sz w:val="28"/>
              </w:rPr>
              <w:t xml:space="preserve"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Г.В.</w:t>
            </w:r>
            <w:r/>
          </w:p>
        </w:tc>
      </w:tr>
    </w:tbl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spacing w:before="11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sz w:val="11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ind w:left="4089" w:right="3890"/>
        <w:jc w:val="center"/>
        <w:spacing w:before="264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jc w:val="center"/>
        <w:spacing w:line="360" w:lineRule="auto"/>
        <w:rPr>
          <w:rFonts w:ascii="Times New Roman" w:hAnsi="Times New Roman"/>
          <w:spacing w:val="-67"/>
          <w:sz w:val="28"/>
        </w:rPr>
      </w:pPr>
      <w:r>
        <w:rPr>
          <w:rFonts w:ascii="Times New Roman" w:hAnsi="Times New Roman"/>
          <w:sz w:val="28"/>
        </w:rPr>
        <w:t xml:space="preserve"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</w:rPr>
        <w:t xml:space="preserve">20</w:t>
      </w:r>
      <w:r>
        <w:rPr>
          <w:rFonts w:ascii="Times New Roman" w:hAnsi="Times New Roman"/>
          <w:sz w:val="28"/>
        </w:rPr>
        <w:t xml:space="preserve">22</w:t>
      </w:r>
      <w:r>
        <w:rPr>
          <w:rFonts w:ascii="Times New Roman" w:hAnsi="Times New Roman"/>
          <w:sz w:val="28"/>
        </w:rPr>
      </w:r>
      <w:r/>
    </w:p>
    <w:p>
      <w:pPr>
        <w:jc w:val="center"/>
        <w:spacing w:line="360" w:lineRule="auto"/>
        <w:rPr>
          <w:rFonts w:ascii="Times New Roman" w:hAnsi="Times New Roman"/>
          <w:sz w:val="28"/>
        </w:rPr>
        <w:sectPr>
          <w:footnotePr/>
          <w:endnotePr/>
          <w:type w:val="nextPage"/>
          <w:pgSz w:w="11906" w:h="16838" w:orient="portrait"/>
          <w:pgMar w:top="1040" w:right="460" w:bottom="280" w:left="1400" w:header="0" w:footer="0" w:gutter="0"/>
          <w:cols w:num="1" w:sep="0" w:space="720" w:equalWidth="1"/>
          <w:docGrid w:linePitch="360"/>
        </w:sect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/>
    </w:p>
    <w:p>
      <w:pPr>
        <w:shd w:val="nil" w:color="auto"/>
        <w:rPr>
          <w:sz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ind w:left="0" w:right="567"/>
        <w:spacing w:before="0" w:after="120"/>
        <w:rPr>
          <w:sz w:val="28"/>
          <w:highlight w:val="none"/>
        </w:rPr>
      </w:pPr>
      <w:r>
        <w:rPr>
          <w:sz w:val="28"/>
        </w:rPr>
        <w:t xml:space="preserve">Цель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работы.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t xml:space="preserve">Знакомство с механизмом сигналов и способами их обработки.</w:t>
      </w:r>
      <w:r/>
    </w:p>
    <w:p>
      <w:pPr>
        <w:pStyle w:val="849"/>
        <w:ind w:right="567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  <w:r/>
    </w:p>
    <w:p>
      <w:pPr>
        <w:pStyle w:val="842"/>
        <w:ind w:left="0" w:right="567"/>
        <w:spacing w:before="0" w:after="120"/>
        <w:rPr>
          <w:sz w:val="28"/>
        </w:rPr>
      </w:pPr>
      <w:r>
        <w:rPr>
          <w:sz w:val="28"/>
        </w:rPr>
        <w:t xml:space="preserve">Задание.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Ubuntu" w:hAnsi="Ubuntu" w:cs="Ubuntu"/>
          <w:sz w:val="28"/>
          <w:highlight w:val="none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 w:eastAsia="Arial Unicode MS" w:cs="Arial Unicode MS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Написать программу, которая реагирует на ошибки при выполнении операции деления и неверном использовании указателя (деление на ноль, нарушени</w:t>
      </w:r>
      <w:r>
        <w:rPr>
          <w:rFonts w:ascii="Times New Roman" w:hAnsi="Times New Roman" w:eastAsia="Arial Unicode MS" w:cs="Arial Unicode MS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е защиты памяти). При обнаружении ошибки программа должна передать управление функции, которая выведет сообщение и завершит работу программы с кодом ошибки (1 или 2). Тип ошибки, который должна зафиксировать программа, задается как параметр при ее запуске.</w:t>
      </w:r>
      <w:r/>
      <w:r>
        <w:rPr>
          <w:rFonts w:ascii="Times New Roman" w:hAnsi="Times New Roman"/>
          <w:sz w:val="28"/>
        </w:rPr>
      </w:r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shd w:val="nil" w:color="auto"/>
        <w:rPr>
          <w:sz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ind w:left="0" w:right="567"/>
        <w:spacing w:before="0" w:after="120"/>
        <w:rPr>
          <w:sz w:val="28"/>
          <w:highlight w:val="none"/>
        </w:rPr>
      </w:pPr>
      <w:r>
        <w:rPr>
          <w:sz w:val="28"/>
        </w:rPr>
        <w:t xml:space="preserve">Выполнение работы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Компиляция программы: </w:t>
      </w:r>
      <w:r>
        <w:rPr>
          <w:rFonts w:ascii="Times New Roman" w:hAnsi="Times New Roman"/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2955" cy="113556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9094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682954" cy="1135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7.5pt;height:89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sz w:val="28"/>
          <w:highlight w:val="none"/>
        </w:rPr>
      </w:r>
      <w:r/>
      <w:r>
        <w:rPr>
          <w:rFonts w:ascii="Times New Roman" w:hAnsi="Times New Roman"/>
          <w:sz w:val="28"/>
        </w:rPr>
      </w:r>
      <w:r/>
    </w:p>
    <w:p>
      <w:pPr>
        <w:pStyle w:val="849"/>
        <w:jc w:val="center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Рисунок 1. Компиляция программ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49"/>
        <w:jc w:val="left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  <w:tab/>
      </w:r>
      <w:r/>
    </w:p>
    <w:p>
      <w:pPr>
        <w:pStyle w:val="849"/>
        <w:jc w:val="left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ab/>
        <w:t xml:space="preserve">Как видим, компилятор сообщает о возможных ошибках.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4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Запуск программы с разными входными параметрами. 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2030" cy="226667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3078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02029" cy="2266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4.7pt;height:178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/>
          <w:sz w:val="28"/>
          <w:highlight w:val="none"/>
        </w:rPr>
      </w:r>
      <w:r/>
      <w:r>
        <w:rPr>
          <w:rFonts w:ascii="Times New Roman" w:hAnsi="Times New Roman"/>
          <w:sz w:val="28"/>
          <w:highlight w:val="none"/>
        </w:rPr>
      </w:r>
      <w:r/>
    </w:p>
    <w:p>
      <w:pPr>
        <w:pStyle w:val="849"/>
        <w:jc w:val="center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Рисунок 2. Запуск программы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49"/>
        <w:jc w:val="left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ab/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49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ab/>
        <w:t xml:space="preserve">Как видим, программа при получении сигнала SIGFPЕ возвращает код 1, а при получении сигнала SIGSEGV возвращает код 2</w:t>
      </w:r>
      <w:r>
        <w:rPr>
          <w:rFonts w:ascii="Times New Roman" w:hAnsi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after="120" w:line="321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hd w:val="nil" w:color="auto"/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</w:rPr>
      </w:pP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  <w:br w:type="page" w:clear="all"/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/>
    </w:p>
    <w:p>
      <w:pPr>
        <w:pStyle w:val="842"/>
        <w:rPr>
          <w:sz w:val="28"/>
        </w:rPr>
      </w:pPr>
      <w:r>
        <w:rPr>
          <w:sz w:val="28"/>
        </w:rPr>
        <w:t xml:space="preserve">Вывод</w:t>
      </w:r>
      <w:r/>
    </w:p>
    <w:p>
      <w:pPr>
        <w:ind w:left="302" w:right="99" w:firstLine="707"/>
        <w:jc w:val="both"/>
        <w:spacing w:before="269" w:line="360" w:lineRule="auto"/>
        <w:rPr>
          <w:highlight w:val="none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</w:r>
      <w:r>
        <w:rPr>
          <w:rFonts w:ascii="Times New Roman" w:hAnsi="Times New Roman" w:eastAsia="Helvetica Neue" w:cs="Helvetica Neue"/>
          <w:b/>
          <w:bCs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 ходе работы были изучены механизмы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отправки и обработки сигналов в программах</w:t>
      </w:r>
      <w:r/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</w:t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rPr>
          <w:sz w:val="28"/>
          <w:highlight w:val="none"/>
        </w:rPr>
      </w:pPr>
      <w:r>
        <w:rPr>
          <w:sz w:val="28"/>
        </w:rPr>
        <w:t xml:space="preserve">Приложение</w:t>
      </w:r>
      <w:r>
        <w:rPr>
          <w:sz w:val="28"/>
          <w:highlight w:val="none"/>
        </w:rPr>
      </w:r>
      <w:r/>
    </w:p>
    <w:p>
      <w:pPr>
        <w:pStyle w:val="842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main.cpp</w:t>
      </w:r>
      <w:r>
        <w:rPr>
          <w:sz w:val="28"/>
          <w:highlight w:val="none"/>
        </w:rPr>
      </w:r>
      <w:r/>
    </w:p>
    <w:p>
      <w:pPr>
        <w:pStyle w:val="842"/>
        <w:ind w:left="0"/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#include &lt;iostream&gt;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#include &lt;signal.h&gt;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void signal_handler(int sig)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{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switch (sig)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case SIGFPE: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    std::cout &lt;&lt; "SIGFPE signal; return 1" &lt;&lt; std::endl;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    exit(1);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break;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case SIGSEGV: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    std::cout &lt;&lt; "SIGSEGV signal; return 2" &lt;&lt; std::endl;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    exit(2);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break;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}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int main(int argc, char* argv[])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{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int error_type,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num = 1917;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char *str = "test";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firstLine="720"/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// установка обработчиков сигналов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signal(SIGFPE, signal_handler);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signal(SIGSEGV, signal_handler);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if(argc == 2)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error_type = atoi(argv[1]);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if(error_type == 1)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    num /= 0; // деление на ноль )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else if(error_type == 2)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    str[num] = 'y'; // запись в раздел памяти только для чтения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else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std::cout &lt;&lt; "Illigal agrument! error_type should be 1 or 2" &lt;&lt; std::endl;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ab/>
        <w:t xml:space="preserve">{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ab/>
        <w:t xml:space="preserve">   std::cout &lt;&lt; "Incorrect number of arguments!" &lt;&lt; std::endl;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    std::cout &lt;&lt; "Example: " &lt;&lt; argv[0] &lt;&lt; " error_type" &lt;&lt; std::endl;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ab/>
        <w:t xml:space="preserve">}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  <w:r>
        <w:rPr>
          <w:sz w:val="24"/>
          <w:szCs w:val="24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  <w:t xml:space="preserve">}</w:t>
      </w:r>
      <w:r>
        <w:rPr>
          <w:sz w:val="24"/>
          <w:szCs w:val="24"/>
        </w:rPr>
      </w:r>
      <w:r>
        <w:rPr>
          <w:sz w:val="24"/>
          <w:szCs w:val="24"/>
        </w:rPr>
      </w:r>
    </w:p>
    <w:sectPr>
      <w:footerReference w:type="default" r:id="rId8"/>
      <w:footnotePr/>
      <w:endnotePr/>
      <w:type w:val="continuous"/>
      <w:pgSz w:w="11906" w:h="16838" w:orient="portrait"/>
      <w:pgMar w:top="1060" w:right="460" w:bottom="1240" w:left="1400" w:header="0" w:footer="1058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Helvetica Neue">
    <w:panose1 w:val="02000603030000020004"/>
  </w:font>
  <w:font w:name="Noto Sans CJK SC">
    <w:panose1 w:val="020B0502040504020204"/>
  </w:font>
  <w:font w:name="Noto Sans Devanagari">
    <w:panose1 w:val="020B0502040504020204"/>
  </w:font>
  <w:font w:name="Liberation Sans">
    <w:panose1 w:val="020B0604020202020204"/>
  </w:font>
  <w:font w:name="Courier New">
    <w:panose1 w:val="02070409020205020404"/>
  </w:font>
  <w:font w:name="Times New Roman">
    <w:panose1 w:val="02020603050405020304"/>
  </w:font>
  <w:font w:name="Consolas">
    <w:panose1 w:val="020B060902020403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9"/>
      <w:spacing w:line="12" w:lineRule="auto"/>
      <w:rPr>
        <w:sz w:val="20"/>
      </w:rPr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848" behindDoc="1" locked="0" layoutInCell="1" allowOverlap="1">
              <wp:simplePos x="0" y="0"/>
              <wp:positionH relativeFrom="page">
                <wp:posOffset>4065270</wp:posOffset>
              </wp:positionH>
              <wp:positionV relativeFrom="page">
                <wp:posOffset>9880600</wp:posOffset>
              </wp:positionV>
              <wp:extent cx="152400" cy="194310"/>
              <wp:effectExtent l="0" t="0" r="0" b="0"/>
              <wp:wrapNone/>
              <wp:docPr id="1" name="Надпись 1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58"/>
                            <w:ind w:left="60"/>
                            <w:spacing w:before="1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 xml:space="preserve">7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251662848;o:allowoverlap:true;o:allowincell:true;mso-position-horizontal-relative:page;margin-left:320.1pt;mso-position-horizontal:absolute;mso-position-vertical-relative:page;margin-top:778.0pt;mso-position-vertical:absolute;width:12.0pt;height:15.3pt;mso-wrap-distance-left:9.0pt;mso-wrap-distance-top:0.0pt;mso-wrap-distance-right:9.0pt;mso-wrap-distance-bottom:0.0pt;v-text-anchor:top;visibility:visible;" filled="f">
              <v:textbox inset="0,0,0,0">
                <w:txbxContent>
                  <w:p>
                    <w:pPr>
                      <w:pStyle w:val="858"/>
                      <w:ind w:left="60"/>
                      <w:spacing w:before="10"/>
                      <w:rPr>
                        <w:rFonts w:ascii="Times New Roman" w:hAns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 xml:space="preserve">7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basedOn w:val="844"/>
    <w:link w:val="842"/>
    <w:uiPriority w:val="9"/>
    <w:rPr>
      <w:rFonts w:ascii="Arial" w:hAnsi="Arial" w:eastAsia="Arial" w:cs="Arial"/>
      <w:sz w:val="40"/>
      <w:szCs w:val="40"/>
    </w:rPr>
  </w:style>
  <w:style w:type="character" w:styleId="669">
    <w:name w:val="Heading 2 Char"/>
    <w:basedOn w:val="844"/>
    <w:link w:val="843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1"/>
    <w:next w:val="841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4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1"/>
    <w:next w:val="841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4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1"/>
    <w:next w:val="841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4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4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4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4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1"/>
    <w:next w:val="841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4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41"/>
    <w:next w:val="841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4"/>
    <w:link w:val="685"/>
    <w:uiPriority w:val="10"/>
    <w:rPr>
      <w:sz w:val="48"/>
      <w:szCs w:val="48"/>
    </w:rPr>
  </w:style>
  <w:style w:type="paragraph" w:styleId="687">
    <w:name w:val="Subtitle"/>
    <w:basedOn w:val="841"/>
    <w:next w:val="841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4"/>
    <w:link w:val="687"/>
    <w:uiPriority w:val="11"/>
    <w:rPr>
      <w:sz w:val="24"/>
      <w:szCs w:val="24"/>
    </w:rPr>
  </w:style>
  <w:style w:type="paragraph" w:styleId="689">
    <w:name w:val="Quote"/>
    <w:basedOn w:val="841"/>
    <w:next w:val="841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1"/>
    <w:next w:val="841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paragraph" w:styleId="693">
    <w:name w:val="Header"/>
    <w:basedOn w:val="841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Header Char"/>
    <w:basedOn w:val="844"/>
    <w:link w:val="693"/>
    <w:uiPriority w:val="99"/>
  </w:style>
  <w:style w:type="character" w:styleId="695">
    <w:name w:val="Footer Char"/>
    <w:basedOn w:val="844"/>
    <w:link w:val="857"/>
    <w:uiPriority w:val="99"/>
  </w:style>
  <w:style w:type="character" w:styleId="696">
    <w:name w:val="Caption Char"/>
    <w:basedOn w:val="851"/>
    <w:link w:val="857"/>
    <w:uiPriority w:val="99"/>
  </w:style>
  <w:style w:type="table" w:styleId="697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4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4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uiPriority w:val="1"/>
    <w:qFormat/>
    <w:pPr>
      <w:widowControl w:val="off"/>
    </w:pPr>
    <w:rPr>
      <w:rFonts w:ascii="Consolas" w:hAnsi="Consolas" w:eastAsia="Consolas" w:cs="Consolas"/>
      <w:lang w:val="ru-RU"/>
    </w:rPr>
  </w:style>
  <w:style w:type="paragraph" w:styleId="842">
    <w:name w:val="Heading 1"/>
    <w:basedOn w:val="841"/>
    <w:uiPriority w:val="1"/>
    <w:qFormat/>
    <w:pPr>
      <w:ind w:left="302"/>
      <w:spacing w:before="86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43">
    <w:name w:val="Heading 2"/>
    <w:basedOn w:val="841"/>
    <w:uiPriority w:val="1"/>
    <w:qFormat/>
    <w:pPr>
      <w:ind w:left="1170" w:right="97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character" w:styleId="847" w:customStyle="1">
    <w:name w:val="Стандартный HTML Знак"/>
    <w:basedOn w:val="844"/>
    <w:link w:val="847"/>
    <w:uiPriority w:val="99"/>
    <w:semiHidden/>
    <w:qFormat/>
    <w:rPr>
      <w:rFonts w:ascii="Courier New" w:hAnsi="Courier New" w:eastAsia="Times New Roman" w:cs="Courier New"/>
      <w:sz w:val="20"/>
      <w:szCs w:val="20"/>
      <w:lang w:val="ru-RU" w:eastAsia="ja-JP"/>
    </w:rPr>
  </w:style>
  <w:style w:type="paragraph" w:styleId="848" w:customStyle="1">
    <w:name w:val="Heading"/>
    <w:basedOn w:val="841"/>
    <w:next w:val="849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849">
    <w:name w:val="Body Text"/>
    <w:basedOn w:val="841"/>
    <w:uiPriority w:val="1"/>
    <w:qFormat/>
    <w:rPr>
      <w:sz w:val="19"/>
      <w:szCs w:val="19"/>
    </w:rPr>
  </w:style>
  <w:style w:type="paragraph" w:styleId="850">
    <w:name w:val="List"/>
    <w:basedOn w:val="849"/>
    <w:rPr>
      <w:rFonts w:cs="Noto Sans Devanagari"/>
    </w:rPr>
  </w:style>
  <w:style w:type="paragraph" w:styleId="851">
    <w:name w:val="Caption"/>
    <w:basedOn w:val="841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852" w:customStyle="1">
    <w:name w:val="Index"/>
    <w:basedOn w:val="841"/>
    <w:qFormat/>
    <w:pPr>
      <w:suppressLineNumbers/>
    </w:pPr>
    <w:rPr>
      <w:rFonts w:cs="Noto Sans Devanagari"/>
    </w:rPr>
  </w:style>
  <w:style w:type="paragraph" w:styleId="853">
    <w:name w:val="List Paragraph"/>
    <w:basedOn w:val="841"/>
    <w:uiPriority w:val="1"/>
    <w:qFormat/>
  </w:style>
  <w:style w:type="paragraph" w:styleId="854" w:customStyle="1">
    <w:name w:val="Table Paragraph"/>
    <w:basedOn w:val="841"/>
    <w:uiPriority w:val="1"/>
    <w:qFormat/>
    <w:pPr>
      <w:ind w:right="-2160"/>
      <w:jc w:val="center"/>
      <w:spacing w:line="302" w:lineRule="exact"/>
    </w:pPr>
    <w:rPr>
      <w:rFonts w:ascii="Times New Roman" w:hAnsi="Times New Roman" w:eastAsia="Times New Roman" w:cs="Times New Roman"/>
    </w:rPr>
  </w:style>
  <w:style w:type="paragraph" w:styleId="855">
    <w:name w:val="HTML Preformatted"/>
    <w:basedOn w:val="841"/>
    <w:uiPriority w:val="99"/>
    <w:semiHidden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ja-JP"/>
    </w:rPr>
  </w:style>
  <w:style w:type="paragraph" w:styleId="856" w:customStyle="1">
    <w:name w:val="Header and Footer"/>
    <w:basedOn w:val="841"/>
    <w:qFormat/>
  </w:style>
  <w:style w:type="paragraph" w:styleId="857">
    <w:name w:val="Footer"/>
    <w:basedOn w:val="856"/>
  </w:style>
  <w:style w:type="paragraph" w:styleId="858" w:customStyle="1">
    <w:name w:val="Frame Contents"/>
    <w:basedOn w:val="841"/>
    <w:qFormat/>
  </w:style>
  <w:style w:type="table" w:styleId="859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60" w:customStyle="1">
    <w:name w:val="По умолчанию"/>
    <w:qFormat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Helvetica Neue" w:hAnsi="Helvetica Neue" w:eastAsia="Helvetica Neue" w:cs="Helvetica Neue"/>
      <w:color w:val="000000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lang w:val="ru-RU" w:eastAsia="zh-CN" w:bidi="hi-IN"/>
    </w:rPr>
  </w:style>
  <w:style w:type="paragraph" w:styleId="861" w:customStyle="1">
    <w:name w:val="Standard"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Times New Roman" w:hAnsi="Times New Roman" w:eastAsia="Arial Unicode MS" w:cs="Times New Roman"/>
      <w:color w:val="auto"/>
      <w:spacing w:val="0"/>
      <w:position w:val="0"/>
      <w:sz w:val="24"/>
      <w:szCs w:val="24"/>
      <w:highlight w:val="none"/>
      <w:u w:val="none"/>
      <w:vertAlign w:val="baseline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en-US</dc:language>
  <cp:revision>16</cp:revision>
  <dcterms:created xsi:type="dcterms:W3CDTF">2021-09-17T09:52:00Z</dcterms:created>
  <dcterms:modified xsi:type="dcterms:W3CDTF">2022-10-05T09:37:43Z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2021-09-16T00:00:00Z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2021-09-17T00:00:00Z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