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  <w:ind w:left="0" w:right="973" w:firstLine="0"/>
        <w:spacing w:before="72" w:after="0"/>
      </w:pPr>
      <w:r>
        <w:t xml:space="preserve">МИНОБРНАУКИ</w:t>
      </w:r>
      <w:r>
        <w:rPr>
          <w:spacing w:val="-4"/>
        </w:rPr>
        <w:t xml:space="preserve"> </w:t>
      </w:r>
      <w:r>
        <w:t xml:space="preserve">РОССИИ</w:t>
      </w:r>
      <w:r/>
    </w:p>
    <w:p>
      <w:pPr>
        <w:pStyle w:val="598"/>
        <w:ind w:right="971" w:firstLine="0"/>
        <w:jc w:val="center"/>
        <w:spacing w:before="163"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УНИВЕРСИТЕТ</w:t>
      </w:r>
      <w:r/>
    </w:p>
    <w:p>
      <w:pPr>
        <w:pStyle w:val="600"/>
        <w:ind w:left="0" w:right="973" w:firstLine="0"/>
        <w:spacing w:line="321" w:lineRule="exact"/>
      </w:pPr>
      <w:r>
        <w:t xml:space="preserve">«ЛЭТИ» ИМ.</w:t>
      </w:r>
      <w:r>
        <w:rPr>
          <w:spacing w:val="-1"/>
        </w:rPr>
        <w:t xml:space="preserve"> </w:t>
      </w:r>
      <w:r>
        <w:t xml:space="preserve">В.И.</w:t>
      </w:r>
      <w:r>
        <w:rPr>
          <w:spacing w:val="-3"/>
        </w:rPr>
        <w:t xml:space="preserve"> </w:t>
      </w:r>
      <w:r>
        <w:t xml:space="preserve">УЛЬЯНОВА</w:t>
      </w:r>
      <w:r>
        <w:rPr>
          <w:spacing w:val="-2"/>
        </w:rPr>
        <w:t xml:space="preserve"> </w:t>
      </w:r>
      <w:r>
        <w:t xml:space="preserve">(ЛЕНИНА)</w:t>
      </w:r>
      <w:r/>
    </w:p>
    <w:p>
      <w:pPr>
        <w:pStyle w:val="598"/>
        <w:ind w:right="972" w:firstLine="0"/>
        <w:jc w:val="center"/>
        <w:spacing w:before="161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Кафедра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Вычислительной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техники</w:t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</w:r>
      <w:r/>
    </w:p>
    <w:p>
      <w:pPr>
        <w:pStyle w:val="604"/>
        <w:spacing w:before="1"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</w:r>
      <w:r/>
    </w:p>
    <w:p>
      <w:pPr>
        <w:pStyle w:val="600"/>
        <w:ind w:left="0" w:right="0" w:firstLine="0"/>
      </w:pPr>
      <w:r>
        <w:t xml:space="preserve">ОТЧЕТ</w:t>
      </w:r>
      <w:r/>
    </w:p>
    <w:p>
      <w:pPr>
        <w:pStyle w:val="598"/>
        <w:jc w:val="center"/>
        <w:spacing w:before="160"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работе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№6</w:t>
      </w:r>
      <w:r/>
    </w:p>
    <w:p>
      <w:pPr>
        <w:pStyle w:val="600"/>
        <w:ind w:left="0" w:right="0" w:firstLine="0"/>
        <w:spacing w:before="163" w:after="0" w:line="360" w:lineRule="auto"/>
      </w:pPr>
      <w:r>
        <w:t xml:space="preserve">по дисциплине «Организация процессов и программирование</w:t>
      </w:r>
      <w:r>
        <w:rPr>
          <w:spacing w:val="-67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среде Linux»</w:t>
      </w:r>
      <w:r/>
    </w:p>
    <w:p>
      <w:pPr>
        <w:pStyle w:val="598"/>
        <w:jc w:val="center"/>
        <w:spacing w:line="321" w:lineRule="exac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Тема:</w:t>
      </w:r>
      <w:r>
        <w:rPr>
          <w:rFonts w:ascii="Times New Roman" w:hAnsi="Times New Roman"/>
          <w:b/>
          <w:spacing w:val="3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Организация периодических процессов</w:t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tbl>
      <w:tblPr>
        <w:tblStyle w:val="618"/>
        <w:tblpPr w:horzAnchor="margin" w:tblpXSpec="left" w:vertAnchor="text" w:tblpY="116" w:leftFromText="180" w:topFromText="0" w:rightFromText="180" w:bottomFromText="0"/>
        <w:tblW w:w="921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259"/>
        <w:gridCol w:w="2409"/>
        <w:gridCol w:w="3545"/>
      </w:tblGrid>
      <w:tr>
        <w:trPr>
          <w:trHeight w:val="278"/>
        </w:trPr>
        <w:tc>
          <w:tcPr>
            <w:tcW w:w="3259" w:type="dxa"/>
            <w:textDirection w:val="lrTb"/>
            <w:noWrap w:val="false"/>
          </w:tcPr>
          <w:p>
            <w:pPr>
              <w:pStyle w:val="610"/>
              <w:jc w:val="left"/>
              <w:spacing w:before="0" w:after="0" w:line="311" w:lineRule="exact"/>
              <w:widowControl w:val="off"/>
              <w:tabs>
                <w:tab w:val="clear" w:pos="720" w:leader="none"/>
                <w:tab w:val="left" w:pos="4241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Студент</w:t>
            </w:r>
            <w:r>
              <w:rPr>
                <w:spacing w:val="-2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гр.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pacing w:val="-4"/>
                <w:sz w:val="28"/>
                <w:szCs w:val="22"/>
                <w:lang w:eastAsia="en-US" w:bidi="ar-SA"/>
              </w:rPr>
              <w:t xml:space="preserve">9</w:t>
            </w:r>
            <w:r>
              <w:rPr>
                <w:sz w:val="28"/>
                <w:szCs w:val="22"/>
                <w:lang w:eastAsia="en-US" w:bidi="ar-SA"/>
              </w:rPr>
              <w:t xml:space="preserve">308</w:t>
            </w:r>
            <w:r/>
          </w:p>
        </w:tc>
        <w:tc>
          <w:tcPr>
            <w:tcBorders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610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610"/>
              <w:ind w:right="182" w:firstLine="0"/>
              <w:jc w:val="right"/>
              <w:spacing w:before="0" w:after="0" w:line="311" w:lineRule="exact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Яловега Н.В.</w:t>
            </w:r>
            <w:r/>
          </w:p>
        </w:tc>
      </w:tr>
      <w:tr>
        <w:trPr>
          <w:trHeight w:val="523"/>
        </w:trPr>
        <w:tc>
          <w:tcPr>
            <w:tcW w:w="3259" w:type="dxa"/>
            <w:textDirection w:val="lrTb"/>
            <w:noWrap w:val="false"/>
          </w:tcPr>
          <w:p>
            <w:pPr>
              <w:pStyle w:val="610"/>
              <w:jc w:val="left"/>
              <w:spacing w:before="145" w:after="0"/>
              <w:widowControl w:val="off"/>
              <w:tabs>
                <w:tab w:val="clear" w:pos="720" w:leader="none"/>
                <w:tab w:val="left" w:pos="4226" w:leader="none"/>
                <w:tab w:val="left" w:pos="6915" w:leader="none"/>
              </w:tabs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9" w:type="dxa"/>
            <w:textDirection w:val="lrTb"/>
            <w:noWrap w:val="false"/>
          </w:tcPr>
          <w:p>
            <w:pPr>
              <w:pStyle w:val="610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2"/>
                <w:szCs w:val="22"/>
                <w:lang w:eastAsia="en-US" w:bidi="ar-SA"/>
              </w:rPr>
            </w:r>
            <w:r/>
          </w:p>
        </w:tc>
        <w:tc>
          <w:tcPr>
            <w:tcW w:w="3545" w:type="dxa"/>
            <w:textDirection w:val="lrTb"/>
            <w:noWrap w:val="false"/>
          </w:tcPr>
          <w:p>
            <w:pPr>
              <w:pStyle w:val="610"/>
              <w:ind w:right="183" w:firstLine="0"/>
              <w:jc w:val="right"/>
              <w:spacing w:before="145" w:after="0"/>
              <w:widowControl w:val="off"/>
              <w:rPr>
                <w:sz w:val="28"/>
              </w:rPr>
            </w:pPr>
            <w:r>
              <w:rPr>
                <w:sz w:val="28"/>
                <w:szCs w:val="22"/>
                <w:lang w:eastAsia="en-US" w:bidi="ar-SA"/>
              </w:rPr>
              <w:t xml:space="preserve">Разумовский</w:t>
            </w:r>
            <w:r>
              <w:rPr>
                <w:spacing w:val="-6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sz w:val="28"/>
                <w:szCs w:val="22"/>
                <w:lang w:eastAsia="en-US" w:bidi="ar-SA"/>
              </w:rPr>
              <w:t xml:space="preserve">Г.В.</w:t>
            </w:r>
            <w:r/>
          </w:p>
        </w:tc>
      </w:tr>
    </w:tbl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604"/>
        <w:spacing w:before="11" w:after="0"/>
        <w:rPr>
          <w:rFonts w:ascii="Times New Roman" w:hAnsi="Times New Roman"/>
          <w:b/>
          <w:sz w:val="11"/>
        </w:rPr>
      </w:pPr>
      <w:r>
        <w:rPr>
          <w:rFonts w:ascii="Times New Roman" w:hAnsi="Times New Roman"/>
          <w:b/>
          <w:sz w:val="11"/>
        </w:rPr>
      </w:r>
      <w:r/>
    </w:p>
    <w:p>
      <w:pPr>
        <w:pStyle w:val="604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</w:r>
      <w:r/>
    </w:p>
    <w:p>
      <w:pPr>
        <w:pStyle w:val="598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/>
          <w:spacing w:val="-67"/>
          <w:sz w:val="28"/>
        </w:rPr>
      </w:pPr>
      <w:r>
        <w:rPr>
          <w:rFonts w:ascii="Times New Roman" w:hAnsi="Times New Roman"/>
          <w:sz w:val="28"/>
        </w:rPr>
        <w:t xml:space="preserve"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/>
    </w:p>
    <w:p>
      <w:pPr>
        <w:pStyle w:val="598"/>
        <w:jc w:val="center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202</w:t>
      </w:r>
      <w:r>
        <w:rPr>
          <w:rFonts w:ascii="Times New Roman" w:hAnsi="Times New Roman"/>
          <w:sz w:val="28"/>
        </w:rPr>
        <w:t xml:space="preserve">2</w:t>
      </w:r>
      <w:r/>
    </w:p>
    <w:p>
      <w:pPr>
        <w:pStyle w:val="598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pStyle w:val="598"/>
        <w:ind w:left="4089" w:right="3890" w:firstLine="0"/>
        <w:jc w:val="center"/>
        <w:spacing w:before="264" w:after="0"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  <w:r/>
    </w:p>
    <w:p>
      <w:pPr>
        <w:sectPr>
          <w:footnotePr/>
          <w:endnotePr/>
          <w:type w:val="nextPage"/>
          <w:pgSz w:w="11906" w:h="16838" w:orient="portrait"/>
          <w:pgMar w:top="1040" w:right="460" w:bottom="280" w:left="1400" w:header="0" w:footer="0" w:gutter="0"/>
          <w:cols w:num="1" w:sep="0" w:space="1701" w:equalWidth="1"/>
          <w:docGrid w:linePitch="360"/>
        </w:sectPr>
      </w:pPr>
      <w:r/>
      <w:r/>
    </w:p>
    <w:p>
      <w:pPr>
        <w:pStyle w:val="599"/>
        <w:spacing w:before="58" w:after="0"/>
        <w:rPr>
          <w:sz w:val="28"/>
        </w:rPr>
      </w:pPr>
      <w:r>
        <w:t xml:space="preserve">Цель</w:t>
      </w:r>
      <w:r>
        <w:rPr>
          <w:spacing w:val="-4"/>
        </w:rPr>
        <w:t xml:space="preserve"> </w:t>
      </w:r>
      <w:r>
        <w:t xml:space="preserve">работы</w:t>
      </w:r>
      <w:r/>
    </w:p>
    <w:p>
      <w:pPr>
        <w:pStyle w:val="598"/>
        <w:ind w:left="302" w:right="102" w:firstLine="707"/>
        <w:jc w:val="both"/>
        <w:spacing w:before="27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cron</w:t>
      </w:r>
      <w:r>
        <w:rPr>
          <w:rFonts w:ascii="Times New Roman" w:hAnsi="Times New Roman" w:cs="Times New Roman"/>
          <w:sz w:val="28"/>
          <w:szCs w:val="28"/>
        </w:rPr>
        <w:t xml:space="preserve">, механизма сигналов и интервальных таймеров для организации периодических процессов.</w:t>
      </w:r>
      <w:r/>
    </w:p>
    <w:p>
      <w:pPr>
        <w:pStyle w:val="599"/>
        <w:spacing w:before="1" w:after="0"/>
        <w:rPr>
          <w:sz w:val="28"/>
        </w:rPr>
      </w:pPr>
      <w:r>
        <w:t xml:space="preserve">Задание</w:t>
      </w:r>
      <w:r/>
    </w:p>
    <w:p>
      <w:pPr>
        <w:pStyle w:val="598"/>
        <w:ind w:left="302" w:right="102" w:firstLine="707"/>
        <w:jc w:val="both"/>
        <w:spacing w:before="27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периодическую программу, в которой период запуска и количество запусков должны задаваться в качестве ее параметров. При каждом очередном запуске программа должна порождать новый процесс, который выводить на экран свой идент</w:t>
      </w:r>
      <w:r>
        <w:rPr>
          <w:rFonts w:ascii="Times New Roman" w:hAnsi="Times New Roman" w:cs="Times New Roman"/>
          <w:sz w:val="28"/>
          <w:szCs w:val="28"/>
        </w:rPr>
        <w:t xml:space="preserve">ификатор, дату и время старта. Программа и ее дочерний процесс должны быть заблокированы от завершения при нажатии клавиши Ctrl/z. После завершения дочернего процесса программа должна вывести на экран информацию о времени своей работы и дочернего процесса.</w:t>
      </w:r>
      <w:r/>
    </w:p>
    <w:p>
      <w:pPr>
        <w:pStyle w:val="604"/>
        <w:spacing w:before="7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/>
    </w:p>
    <w:p>
      <w:pPr>
        <w:pStyle w:val="599"/>
        <w:spacing w:before="0" w:after="0"/>
        <w:rPr>
          <w:sz w:val="28"/>
        </w:rPr>
      </w:pPr>
      <w:r>
        <w:t xml:space="preserve">Примеры</w:t>
      </w:r>
      <w:r>
        <w:rPr>
          <w:spacing w:val="-8"/>
        </w:rPr>
        <w:t xml:space="preserve"> </w:t>
      </w:r>
      <w:r>
        <w:t xml:space="preserve">выполнения</w:t>
      </w:r>
      <w:r>
        <w:rPr>
          <w:spacing w:val="-6"/>
        </w:rPr>
        <w:t xml:space="preserve"> </w:t>
      </w:r>
      <w:r>
        <w:t xml:space="preserve">программы</w:t>
      </w:r>
      <w:r/>
    </w:p>
    <w:p>
      <w:pPr>
        <w:pStyle w:val="60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/>
    </w:p>
    <w:p>
      <w:pPr>
        <w:pStyle w:val="604"/>
        <w:spacing w:before="4"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5"/>
        </w:rPr>
        <w:tab/>
      </w:r>
      <w:r>
        <w:rPr>
          <w:rFonts w:ascii="Times New Roman" w:hAnsi="Times New Roman"/>
          <w:sz w:val="28"/>
          <w:szCs w:val="28"/>
        </w:rPr>
        <w:t xml:space="preserve">Запустим программу выбрав интервал запуска 2 секунды и количество запусков равное 3-ём.</w:t>
      </w:r>
      <w:r/>
    </w:p>
    <w:p>
      <w:pPr>
        <w:pStyle w:val="604"/>
        <w:jc w:val="center"/>
        <w:spacing w:before="4" w:after="0"/>
        <w:rPr>
          <w:rFonts w:ascii="Times New Roman" w:hAnsi="Times New Roman"/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3895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195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62624" cy="3895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3.8pt;height:30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604"/>
        <w:jc w:val="center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  <w:r/>
    </w:p>
    <w:p>
      <w:pPr>
        <w:pStyle w:val="604"/>
        <w:jc w:val="center"/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Рисунок 1. </w:t>
      </w:r>
      <w:r>
        <w:rPr>
          <w:rFonts w:ascii="Times New Roman" w:hAnsi="Times New Roman"/>
          <w:sz w:val="28"/>
          <w:szCs w:val="28"/>
        </w:rPr>
        <w:t xml:space="preserve">Результат выполнения программы.</w:t>
      </w:r>
      <w:r/>
    </w:p>
    <w:p>
      <w:pPr>
        <w:pStyle w:val="599"/>
      </w:pPr>
      <w:r/>
      <w:r/>
    </w:p>
    <w:p>
      <w:pPr>
        <w:pStyle w:val="599"/>
      </w:pPr>
      <w:r/>
      <w:r/>
    </w:p>
    <w:p>
      <w:pPr>
        <w:pStyle w:val="599"/>
        <w:ind w:left="0"/>
        <w:rPr>
          <w:sz w:val="28"/>
        </w:rPr>
      </w:pPr>
      <w:r/>
      <w:r>
        <w:br w:type="page" w:clear="all"/>
      </w:r>
      <w:r/>
    </w:p>
    <w:p>
      <w:pPr>
        <w:pStyle w:val="599"/>
        <w:rPr>
          <w:sz w:val="28"/>
        </w:rPr>
      </w:pPr>
      <w:r/>
      <w:bookmarkStart w:id="0" w:name="_GoBack"/>
      <w:r/>
      <w:bookmarkEnd w:id="0"/>
      <w:r>
        <w:t xml:space="preserve">Исходный</w:t>
      </w:r>
      <w:r>
        <w:rPr>
          <w:spacing w:val="-3"/>
        </w:rPr>
        <w:t xml:space="preserve"> </w:t>
      </w:r>
      <w:r>
        <w:t xml:space="preserve">код</w:t>
      </w:r>
      <w:r>
        <w:rPr>
          <w:spacing w:val="-6"/>
        </w:rPr>
        <w:t xml:space="preserve"> </w:t>
      </w:r>
      <w:r>
        <w:t xml:space="preserve">программ</w:t>
      </w:r>
      <w:r/>
    </w:p>
    <w:p>
      <w:pPr>
        <w:pStyle w:val="600"/>
        <w:ind w:left="0" w:right="0" w:firstLine="0"/>
        <w:jc w:val="left"/>
        <w:spacing w:before="274" w:after="0"/>
        <w:rPr>
          <w:lang w:val="en-US"/>
        </w:rPr>
      </w:pPr>
      <w:r>
        <w:rPr>
          <w:lang w:val="en-US"/>
        </w:rPr>
        <w:t xml:space="preserve">main.cpp</w:t>
      </w:r>
      <w:r/>
    </w:p>
    <w:p>
      <w:pPr>
        <w:pStyle w:val="604"/>
        <w:rPr>
          <w:sz w:val="20"/>
          <w:lang w:val="en-US"/>
        </w:rPr>
      </w:pPr>
      <w:r>
        <w:rPr>
          <w:sz w:val="20"/>
          <w:lang w:val="en-US"/>
        </w:rPr>
      </w:r>
      <w:r/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&lt;sys/time.h&gt;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&lt;sys/wait.h&gt;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&lt;stdlib.h&gt;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&lt;unistd.h&gt;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&lt;time.h&gt;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&lt;signal.h&gt;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#include &lt;iostream&gt;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void signal_handler(int sig)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if (sig == SIGALRM)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if (fork() == 0) 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time_t start_time = time(NULL);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"\nPID: " &lt;&lt; getpid()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"Start datetime: " &lt;&lt; ctime(&amp;start_time);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exit(EXIT_SUCCESS);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}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int main(int argc, char** argv)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if(argc == 3)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int starts = atoi(argv[1]);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int period = atoi(argv[2]);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signal(SIGTSTP, SIG_IGN);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signal(SIGALRM, signal_handler);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struct itimerval timer_value;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timerclear(&amp;timer_value.it_interval);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timerclear(&amp;timer_value.it_value);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timer_value.it_interval.tv_sec = period;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timer_value.it_value.tv_sec = period;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setitimer(ITIMER_REAL, &amp;timer_value, NULL);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time_t pt1, pt2; 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clock_t pt3, pt4; 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pt1 = time(NULL);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for(int i = 0; i &lt; starts; i++)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pause();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pt3 = clock();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wait(nullptr);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pt4 = clock();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"Descendant: " &lt;&lt; i;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    std::cout &lt;&lt; "; Time: " &lt;&lt; pt4-pt3 &lt;&lt; " ticks (" &lt;&lt; (pt4-pt3)/CLOCKS_PER_SEC &lt;&lt; " seconds)"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pt2 = time(NULL);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std::cout &lt;&lt; "\nParent PID: " &lt;&lt; getpid()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std::cout &lt;&lt; "Time: " &lt;&lt; pt2-pt1 &lt;&lt; " seconds"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ab/>
        <w:t xml:space="preserve">   std::cout &lt;&lt; "Incorrect number of arguments!"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    std::cout &lt;&lt; "Example: " &lt;&lt; argv[0] &lt;&lt; " starts period" &lt;&lt; std::endl;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</w:r>
    </w:p>
    <w:p>
      <w:pPr>
        <w:pStyle w:val="599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  <w:r>
        <w:rPr>
          <w:sz w:val="24"/>
          <w:szCs w:val="24"/>
        </w:rPr>
      </w:r>
    </w:p>
    <w:p>
      <w:pPr>
        <w:pStyle w:val="599"/>
        <w:rPr>
          <w:sz w:val="28"/>
        </w:rPr>
      </w:pPr>
      <w:r>
        <w:rPr>
          <w:sz w:val="24"/>
          <w:szCs w:val="24"/>
        </w:rPr>
        <w:t xml:space="preserve">}</w:t>
      </w:r>
      <w:r>
        <w:br w:type="page" w:clear="all"/>
      </w:r>
      <w:r/>
    </w:p>
    <w:p>
      <w:pPr>
        <w:pStyle w:val="599"/>
        <w:rPr>
          <w:sz w:val="28"/>
        </w:rPr>
      </w:pPr>
      <w:r>
        <w:t xml:space="preserve">Вывод</w:t>
      </w:r>
      <w:r/>
    </w:p>
    <w:p>
      <w:pPr>
        <w:pStyle w:val="598"/>
        <w:ind w:left="302" w:right="102" w:firstLine="707"/>
        <w:jc w:val="both"/>
        <w:spacing w:before="270"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выполнении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</w:t>
      </w:r>
      <w:r>
        <w:rPr>
          <w:rFonts w:ascii="Times New Roman" w:hAnsi="Times New Roman"/>
          <w:spacing w:val="1"/>
          <w:sz w:val="28"/>
        </w:rPr>
        <w:t xml:space="preserve"> мы</w:t>
      </w:r>
      <w:r>
        <w:rPr>
          <w:rFonts w:ascii="Times New Roman" w:hAnsi="Times New Roman" w:cs="Times New Roman"/>
          <w:sz w:val="28"/>
          <w:szCs w:val="28"/>
        </w:rPr>
        <w:t xml:space="preserve"> ознакомились с механизмом работы периодических процессов</w:t>
      </w:r>
      <w:r>
        <w:rPr>
          <w:rFonts w:ascii="Times New Roman" w:hAnsi="Times New Roman"/>
          <w:sz w:val="28"/>
        </w:rPr>
        <w:t xml:space="preserve">.</w:t>
      </w:r>
      <w:r/>
    </w:p>
    <w:p>
      <w:pPr>
        <w:pStyle w:val="598"/>
        <w:ind w:left="0" w:right="99" w:firstLine="0"/>
        <w:jc w:val="both"/>
        <w:spacing w:before="269" w:after="0" w:line="360" w:lineRule="auto"/>
        <w:rPr>
          <w:rFonts w:ascii="Times New Roman" w:hAnsi="Times New Roman"/>
          <w:sz w:val="28"/>
        </w:rPr>
      </w:pPr>
      <w:r/>
      <w:r/>
    </w:p>
    <w:sectPr>
      <w:footnotePr/>
      <w:endnotePr/>
      <w:type w:val="continuous"/>
      <w:pgSz w:w="11906" w:h="16838" w:orient="portrait"/>
      <w:pgMar w:top="1040" w:right="460" w:bottom="280" w:left="1400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Noto Sans Devanagari">
    <w:panose1 w:val="020B0502040504020204"/>
  </w:font>
  <w:font w:name="Liberation Sans">
    <w:panose1 w:val="020B0604020202020204"/>
  </w:font>
  <w:font w:name="Lohit Devanagari">
    <w:panose1 w:val="02000603030000020004"/>
  </w:font>
  <w:font w:name="Courier New">
    <w:panose1 w:val="02070409020205020404"/>
  </w:font>
  <w:font w:name="Times New Roman">
    <w:panose1 w:val="02020603050405020304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1"/>
    <w:link w:val="59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1"/>
    <w:link w:val="600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1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1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1"/>
    <w:link w:val="41"/>
    <w:uiPriority w:val="99"/>
  </w:style>
  <w:style w:type="character" w:styleId="44">
    <w:name w:val="Footer Char"/>
    <w:basedOn w:val="601"/>
    <w:link w:val="613"/>
    <w:uiPriority w:val="99"/>
  </w:style>
  <w:style w:type="character" w:styleId="46">
    <w:name w:val="Caption Char"/>
    <w:basedOn w:val="608"/>
    <w:link w:val="613"/>
    <w:uiPriority w:val="99"/>
  </w:style>
  <w:style w:type="table" w:styleId="47">
    <w:name w:val="Table Grid"/>
    <w:basedOn w:val="6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1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1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1"/>
    <w:qFormat/>
    <w:pPr>
      <w:jc w:val="left"/>
      <w:spacing w:before="0" w:after="0"/>
      <w:widowControl w:val="off"/>
    </w:pPr>
    <w:rPr>
      <w:rFonts w:ascii="Consolas" w:hAnsi="Consolas" w:eastAsia="Consolas" w:cs="Consolas"/>
      <w:color w:val="auto"/>
      <w:sz w:val="22"/>
      <w:szCs w:val="22"/>
      <w:lang w:val="ru-RU" w:eastAsia="en-US" w:bidi="ar-SA"/>
    </w:rPr>
  </w:style>
  <w:style w:type="paragraph" w:styleId="599">
    <w:name w:val="Heading 1"/>
    <w:basedOn w:val="598"/>
    <w:uiPriority w:val="1"/>
    <w:qFormat/>
    <w:pPr>
      <w:ind w:left="302" w:firstLine="0"/>
      <w:spacing w:before="86" w:after="0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600">
    <w:name w:val="Heading 2"/>
    <w:basedOn w:val="598"/>
    <w:uiPriority w:val="1"/>
    <w:qFormat/>
    <w:pPr>
      <w:ind w:left="1170" w:right="975" w:firstLine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601" w:default="1">
    <w:name w:val="Default Paragraph Font"/>
    <w:uiPriority w:val="1"/>
    <w:semiHidden/>
    <w:unhideWhenUsed/>
    <w:qFormat/>
  </w:style>
  <w:style w:type="character" w:styleId="602" w:customStyle="1">
    <w:name w:val="Стандартный HTML Знак"/>
    <w:basedOn w:val="601"/>
    <w:uiPriority w:val="99"/>
    <w:semiHidden/>
    <w:qFormat/>
    <w:rPr>
      <w:rFonts w:ascii="Courier New" w:hAnsi="Courier New" w:eastAsia="Times New Roman" w:cs="Courier New"/>
      <w:sz w:val="20"/>
      <w:szCs w:val="20"/>
      <w:lang w:val="ru-RU" w:eastAsia="ja-JP"/>
    </w:rPr>
  </w:style>
  <w:style w:type="paragraph" w:styleId="603" w:customStyle="1">
    <w:name w:val="Heading"/>
    <w:basedOn w:val="598"/>
    <w:next w:val="604"/>
    <w:qFormat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604">
    <w:name w:val="Body Text"/>
    <w:basedOn w:val="598"/>
    <w:uiPriority w:val="1"/>
    <w:qFormat/>
    <w:rPr>
      <w:sz w:val="19"/>
      <w:szCs w:val="19"/>
    </w:rPr>
  </w:style>
  <w:style w:type="paragraph" w:styleId="605">
    <w:name w:val="List"/>
    <w:basedOn w:val="604"/>
    <w:rPr>
      <w:rFonts w:cs="Noto Sans Devanagari"/>
    </w:rPr>
  </w:style>
  <w:style w:type="paragraph" w:styleId="606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7" w:customStyle="1">
    <w:name w:val="Index"/>
    <w:basedOn w:val="598"/>
    <w:qFormat/>
    <w:pPr>
      <w:suppressLineNumbers/>
    </w:pPr>
    <w:rPr>
      <w:rFonts w:cs="Noto Sans Devanagari"/>
    </w:rPr>
  </w:style>
  <w:style w:type="paragraph" w:styleId="608">
    <w:name w:val="Caption"/>
    <w:basedOn w:val="598"/>
    <w:qFormat/>
    <w:pPr>
      <w:spacing w:before="120" w:after="120"/>
      <w:suppressLineNumbers/>
    </w:pPr>
    <w:rPr>
      <w:rFonts w:cs="Noto Sans Devanagari"/>
      <w:i/>
      <w:iCs/>
      <w:sz w:val="24"/>
      <w:szCs w:val="24"/>
    </w:rPr>
  </w:style>
  <w:style w:type="paragraph" w:styleId="609">
    <w:name w:val="List Paragraph"/>
    <w:basedOn w:val="598"/>
    <w:uiPriority w:val="1"/>
    <w:qFormat/>
  </w:style>
  <w:style w:type="paragraph" w:styleId="610" w:customStyle="1">
    <w:name w:val="Table Paragraph"/>
    <w:basedOn w:val="598"/>
    <w:uiPriority w:val="1"/>
    <w:qFormat/>
    <w:pPr>
      <w:ind w:right="-2160" w:firstLine="0"/>
      <w:jc w:val="center"/>
      <w:spacing w:line="302" w:lineRule="exact"/>
    </w:pPr>
    <w:rPr>
      <w:rFonts w:ascii="Times New Roman" w:hAnsi="Times New Roman" w:eastAsia="Times New Roman" w:cs="Times New Roman"/>
    </w:rPr>
  </w:style>
  <w:style w:type="paragraph" w:styleId="611">
    <w:name w:val="HTML Preformatted"/>
    <w:basedOn w:val="598"/>
    <w:uiPriority w:val="99"/>
    <w:semiHidden/>
    <w:unhideWhenUsed/>
    <w:qFormat/>
    <w:pPr>
      <w:widowControl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ja-JP"/>
    </w:rPr>
  </w:style>
  <w:style w:type="paragraph" w:styleId="612" w:customStyle="1">
    <w:name w:val="Header and Footer"/>
    <w:basedOn w:val="598"/>
    <w:qFormat/>
  </w:style>
  <w:style w:type="paragraph" w:styleId="613">
    <w:name w:val="Footer"/>
    <w:basedOn w:val="612"/>
  </w:style>
  <w:style w:type="paragraph" w:styleId="614" w:customStyle="1">
    <w:name w:val="Frame Contents"/>
    <w:basedOn w:val="598"/>
    <w:qFormat/>
  </w:style>
  <w:style w:type="paragraph" w:styleId="615">
    <w:name w:val="Normal (Web)"/>
    <w:basedOn w:val="598"/>
    <w:uiPriority w:val="99"/>
    <w:semiHidden/>
    <w:unhideWhenUsed/>
    <w:qFormat/>
    <w:pPr>
      <w:spacing w:beforeAutospacing="1" w:afterAutospacing="1"/>
      <w:widowControl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616" w:default="1">
    <w:name w:val="No List"/>
    <w:uiPriority w:val="99"/>
    <w:semiHidden/>
    <w:unhideWhenUsed/>
    <w:qFormat/>
  </w:style>
  <w:style w:type="table" w:styleId="61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18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9DAD-FCB1-4C9D-A9B2-16B5A20F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en-US</dc:language>
  <cp:revision>18</cp:revision>
  <dcterms:created xsi:type="dcterms:W3CDTF">2021-09-17T09:52:00Z</dcterms:created>
  <dcterms:modified xsi:type="dcterms:W3CDTF">2022-10-16T13:06:43Z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2013</vt:lpwstr>
  </property>
  <property fmtid="{D5CDD505-2E9C-101B-9397-08002B2CF9AE}" pid="4" name="HyperlinksChanged">
    <vt:bool>false</vt:bool>
  </property>
  <property fmtid="{D5CDD505-2E9C-101B-9397-08002B2CF9AE}" pid="5" name="LastSaved">
    <vt:filetime>2021-09-17T00:00:00Z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