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ECA45" w14:textId="77777777" w:rsidR="00707B67" w:rsidRDefault="00707B67" w:rsidP="00723ABD">
      <w:pPr>
        <w:pStyle w:val="Title"/>
        <w:jc w:val="center"/>
      </w:pPr>
    </w:p>
    <w:p w14:paraId="54BB9FFF" w14:textId="77777777" w:rsidR="00707B67" w:rsidRDefault="00707B67" w:rsidP="00723ABD">
      <w:pPr>
        <w:pStyle w:val="Title"/>
        <w:jc w:val="center"/>
      </w:pPr>
    </w:p>
    <w:p w14:paraId="54B8B4D4" w14:textId="4027DFA5" w:rsidR="00723ABD" w:rsidRPr="00A613B4" w:rsidRDefault="00723ABD" w:rsidP="00723ABD">
      <w:pPr>
        <w:pStyle w:val="Title"/>
        <w:jc w:val="center"/>
        <w:rPr>
          <w:color w:val="156082"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3B4">
        <w:rPr>
          <w:color w:val="156082" w:themeColor="accent1"/>
          <w:spacing w:val="0"/>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1 Report</w:t>
      </w:r>
    </w:p>
    <w:p w14:paraId="736C5A5D" w14:textId="77777777" w:rsidR="00707B67" w:rsidRDefault="00707B67" w:rsidP="00707B67"/>
    <w:p w14:paraId="45AE2B3B" w14:textId="0C9A53C5" w:rsidR="00707B67" w:rsidRPr="00A613B4" w:rsidRDefault="00A613B4" w:rsidP="00A613B4">
      <w:pPr>
        <w:pStyle w:val="IntenseQuote"/>
        <w:rPr>
          <w:rStyle w:val="IntenseReference"/>
          <w:sz w:val="32"/>
          <w:szCs w:val="32"/>
        </w:rPr>
      </w:pPr>
      <w:r w:rsidRPr="00A613B4">
        <w:rPr>
          <w:rStyle w:val="IntenseReference"/>
          <w:sz w:val="32"/>
          <w:szCs w:val="32"/>
        </w:rPr>
        <w:t>Gradient Descent for Linear &amp; Logistic Regression</w:t>
      </w:r>
    </w:p>
    <w:p w14:paraId="12AEEAA2" w14:textId="77777777" w:rsidR="00A613B4" w:rsidRPr="00A613B4" w:rsidRDefault="00A613B4" w:rsidP="00A613B4"/>
    <w:p w14:paraId="5B642F7C" w14:textId="78FC0ACC" w:rsidR="00723ABD" w:rsidRDefault="00723ABD" w:rsidP="00723ABD">
      <w:pPr>
        <w:pStyle w:val="Heading1"/>
      </w:pPr>
      <w:r>
        <w:t>Objective</w:t>
      </w:r>
    </w:p>
    <w:p w14:paraId="78CD7395" w14:textId="01C3BFBC" w:rsidR="00723ABD" w:rsidRDefault="00723ABD" w:rsidP="00723ABD">
      <w:r>
        <w:t>The objective of the assignment was to implement and evaluate the gradient descent algorithm for linear and logistic regression. The experiments in this assignment involved analyzing the effects weight initialization, learning rate, as well as batch size on the convergence of the gradient descent method. This report presents the implementation, results, and observations for experimental objectives including:</w:t>
      </w:r>
    </w:p>
    <w:p w14:paraId="6F7B9280" w14:textId="353F4355" w:rsidR="00723ABD" w:rsidRDefault="00723ABD" w:rsidP="00723ABD">
      <w:pPr>
        <w:pStyle w:val="ListParagraph"/>
        <w:numPr>
          <w:ilvl w:val="0"/>
          <w:numId w:val="1"/>
        </w:numPr>
      </w:pPr>
      <w:r>
        <w:t>The impact of weight initialization</w:t>
      </w:r>
    </w:p>
    <w:p w14:paraId="40813604" w14:textId="14FA1224" w:rsidR="00723ABD" w:rsidRDefault="00723ABD" w:rsidP="00723ABD">
      <w:pPr>
        <w:pStyle w:val="ListParagraph"/>
        <w:numPr>
          <w:ilvl w:val="0"/>
          <w:numId w:val="1"/>
        </w:numPr>
      </w:pPr>
      <w:r>
        <w:t>The effect of learning rates on convergence</w:t>
      </w:r>
    </w:p>
    <w:p w14:paraId="26B8C9D2" w14:textId="37116B3D" w:rsidR="00707B67" w:rsidRDefault="00723ABD" w:rsidP="00723ABD">
      <w:pPr>
        <w:pStyle w:val="ListParagraph"/>
        <w:numPr>
          <w:ilvl w:val="0"/>
          <w:numId w:val="1"/>
        </w:numPr>
      </w:pPr>
      <w:r>
        <w:t>The influence of batch size on training dynamics</w:t>
      </w:r>
    </w:p>
    <w:p w14:paraId="46473D77" w14:textId="35628444" w:rsidR="00723ABD" w:rsidRDefault="00707B67" w:rsidP="00707B67">
      <w:pPr>
        <w:pStyle w:val="Heading1"/>
      </w:pPr>
      <w:r>
        <w:br w:type="column"/>
      </w:r>
      <w:r w:rsidR="00723ABD">
        <w:lastRenderedPageBreak/>
        <w:t>Experimental Setup</w:t>
      </w:r>
    </w:p>
    <w:p w14:paraId="6AB5BC3B" w14:textId="435A860E" w:rsidR="00723ABD" w:rsidRDefault="00723ABD" w:rsidP="00723ABD">
      <w:pPr>
        <w:pStyle w:val="Heading2"/>
      </w:pPr>
      <w:r>
        <w:t>Linear Regression</w:t>
      </w:r>
    </w:p>
    <w:p w14:paraId="109560CA" w14:textId="168E084D" w:rsidR="00723ABD" w:rsidRDefault="00723ABD" w:rsidP="00723ABD">
      <w:pPr>
        <w:pStyle w:val="ListParagraph"/>
        <w:numPr>
          <w:ilvl w:val="0"/>
          <w:numId w:val="2"/>
        </w:numPr>
      </w:pPr>
      <w:r>
        <w:t>Data Generation:</w:t>
      </w:r>
    </w:p>
    <w:p w14:paraId="168031C7" w14:textId="34E381AC" w:rsidR="00723ABD" w:rsidRDefault="00723ABD" w:rsidP="00723ABD">
      <w:pPr>
        <w:pStyle w:val="ListParagraph"/>
        <w:numPr>
          <w:ilvl w:val="1"/>
          <w:numId w:val="2"/>
        </w:numPr>
      </w:pPr>
      <w:r>
        <w:t>Feature vectors (X) were sampled in uniform with 4 features</w:t>
      </w:r>
    </w:p>
    <w:p w14:paraId="232A7F21" w14:textId="77777777" w:rsidR="00723ABD" w:rsidRDefault="00723ABD" w:rsidP="00723ABD">
      <w:pPr>
        <w:pStyle w:val="ListParagraph"/>
        <w:numPr>
          <w:ilvl w:val="1"/>
          <w:numId w:val="2"/>
        </w:numPr>
      </w:pPr>
      <w:r>
        <w:t xml:space="preserve">Target values (y) were generated using the following equation: </w:t>
      </w:r>
    </w:p>
    <w:p w14:paraId="13218903" w14:textId="77777777" w:rsidR="00723ABD" w:rsidRDefault="00723ABD" w:rsidP="00723ABD">
      <w:pPr>
        <w:pStyle w:val="ListParagraph"/>
        <w:numPr>
          <w:ilvl w:val="2"/>
          <w:numId w:val="2"/>
        </w:numPr>
      </w:pPr>
      <w:r>
        <w:t>y = 5x</w:t>
      </w:r>
      <w:r>
        <w:rPr>
          <w:vertAlign w:val="subscript"/>
        </w:rPr>
        <w:t>1</w:t>
      </w:r>
      <w:r>
        <w:t xml:space="preserve"> – 2x</w:t>
      </w:r>
      <w:r>
        <w:rPr>
          <w:vertAlign w:val="subscript"/>
        </w:rPr>
        <w:t>2</w:t>
      </w:r>
      <w:r>
        <w:t xml:space="preserve"> + 3.5x</w:t>
      </w:r>
      <w:r>
        <w:rPr>
          <w:vertAlign w:val="subscript"/>
        </w:rPr>
        <w:t>3</w:t>
      </w:r>
      <w:r>
        <w:t xml:space="preserve"> – 1.5x</w:t>
      </w:r>
      <w:r>
        <w:rPr>
          <w:vertAlign w:val="subscript"/>
        </w:rPr>
        <w:t>4</w:t>
      </w:r>
      <w:r>
        <w:t xml:space="preserve"> + </w:t>
      </w:r>
      <w:proofErr w:type="gramStart"/>
      <w:r>
        <w:t>N(</w:t>
      </w:r>
      <w:proofErr w:type="gramEnd"/>
      <w:r>
        <w:t>0,2)</w:t>
      </w:r>
    </w:p>
    <w:p w14:paraId="6BF04DAB" w14:textId="464DA73A" w:rsidR="00723ABD" w:rsidRDefault="00723ABD" w:rsidP="00723ABD">
      <w:pPr>
        <w:pStyle w:val="ListParagraph"/>
        <w:numPr>
          <w:ilvl w:val="2"/>
          <w:numId w:val="2"/>
        </w:numPr>
      </w:pPr>
      <w:r>
        <w:t xml:space="preserve">Where </w:t>
      </w:r>
      <w:proofErr w:type="gramStart"/>
      <w:r>
        <w:t>N(</w:t>
      </w:r>
      <w:proofErr w:type="gramEnd"/>
      <w:r>
        <w:t>0,2) represents Gaussian noise with a variance of 2</w:t>
      </w:r>
    </w:p>
    <w:p w14:paraId="181A6E73" w14:textId="6E29C88B" w:rsidR="00707B67" w:rsidRDefault="00707B67" w:rsidP="00707B67">
      <w:pPr>
        <w:pStyle w:val="ListParagraph"/>
        <w:numPr>
          <w:ilvl w:val="1"/>
          <w:numId w:val="2"/>
        </w:numPr>
      </w:pPr>
      <w:r>
        <w:t>Generated 8,192 training samples</w:t>
      </w:r>
    </w:p>
    <w:p w14:paraId="3FF5E516" w14:textId="53FF6971" w:rsidR="00707B67" w:rsidRDefault="00707B67" w:rsidP="00707B67">
      <w:pPr>
        <w:pStyle w:val="ListParagraph"/>
        <w:numPr>
          <w:ilvl w:val="1"/>
          <w:numId w:val="2"/>
        </w:numPr>
      </w:pPr>
      <w:r>
        <w:t>Generated 8,192 testing samples</w:t>
      </w:r>
    </w:p>
    <w:p w14:paraId="7ACE1EF8" w14:textId="54F0A1E7" w:rsidR="00707B67" w:rsidRDefault="00707B67" w:rsidP="00707B67">
      <w:pPr>
        <w:pStyle w:val="ListParagraph"/>
        <w:numPr>
          <w:ilvl w:val="0"/>
          <w:numId w:val="2"/>
        </w:numPr>
      </w:pPr>
      <w:r>
        <w:t>Loss Function: Mean Squared Error (MSE)</w:t>
      </w:r>
    </w:p>
    <w:p w14:paraId="7D08D1B7" w14:textId="6BC2C154" w:rsidR="00707B67" w:rsidRDefault="00707B67" w:rsidP="00707B67">
      <w:pPr>
        <w:pStyle w:val="ListParagraph"/>
        <w:numPr>
          <w:ilvl w:val="0"/>
          <w:numId w:val="2"/>
        </w:numPr>
      </w:pPr>
      <w:r>
        <w:t>Evaluation Metric: Test set MSE</w:t>
      </w:r>
    </w:p>
    <w:p w14:paraId="2007EF15" w14:textId="0599D686" w:rsidR="00707B67" w:rsidRDefault="00707B67" w:rsidP="00707B67">
      <w:pPr>
        <w:pStyle w:val="Heading2"/>
      </w:pPr>
      <w:r>
        <w:t>Logistic Regression</w:t>
      </w:r>
    </w:p>
    <w:p w14:paraId="772A75EC" w14:textId="1A5EFA63" w:rsidR="00707B67" w:rsidRDefault="00707B67" w:rsidP="00707B67">
      <w:pPr>
        <w:pStyle w:val="ListParagraph"/>
        <w:numPr>
          <w:ilvl w:val="0"/>
          <w:numId w:val="3"/>
        </w:numPr>
      </w:pPr>
      <w:r>
        <w:t>Data Generation:</w:t>
      </w:r>
    </w:p>
    <w:p w14:paraId="66C64B1F" w14:textId="0D56C538" w:rsidR="00707B67" w:rsidRDefault="00707B67" w:rsidP="00707B67">
      <w:pPr>
        <w:pStyle w:val="ListParagraph"/>
        <w:numPr>
          <w:ilvl w:val="1"/>
          <w:numId w:val="3"/>
        </w:numPr>
      </w:pPr>
      <w:r>
        <w:t>Samples for two classes were generated from Gaussian distributions:</w:t>
      </w:r>
    </w:p>
    <w:p w14:paraId="18C85B55" w14:textId="3A1ECFD8" w:rsidR="00707B67" w:rsidRDefault="00707B67" w:rsidP="00707B67">
      <w:pPr>
        <w:pStyle w:val="ListParagraph"/>
        <w:numPr>
          <w:ilvl w:val="2"/>
          <w:numId w:val="3"/>
        </w:numPr>
      </w:pPr>
      <w:r>
        <w:t>Class 0: Mean = [1,1,1,1]</w:t>
      </w:r>
    </w:p>
    <w:p w14:paraId="38D968C3" w14:textId="70F3EBA6" w:rsidR="00707B67" w:rsidRDefault="00707B67" w:rsidP="00707B67">
      <w:pPr>
        <w:pStyle w:val="ListParagraph"/>
        <w:numPr>
          <w:ilvl w:val="2"/>
          <w:numId w:val="3"/>
        </w:numPr>
      </w:pPr>
      <w:r>
        <w:t>Class 1: Mean = [0.5,0.5,0.5,0.5]</w:t>
      </w:r>
    </w:p>
    <w:p w14:paraId="7F898D85" w14:textId="4BD6823A" w:rsidR="00752D69" w:rsidRDefault="00752D69" w:rsidP="00707B67">
      <w:pPr>
        <w:pStyle w:val="ListParagraph"/>
        <w:numPr>
          <w:ilvl w:val="2"/>
          <w:numId w:val="3"/>
        </w:numPr>
      </w:pPr>
      <w:r>
        <w:t>Where covariance = identity matrix</w:t>
      </w:r>
    </w:p>
    <w:p w14:paraId="58120C25" w14:textId="2C986A11" w:rsidR="00707B67" w:rsidRDefault="00707B67" w:rsidP="00707B67">
      <w:pPr>
        <w:pStyle w:val="ListParagraph"/>
        <w:numPr>
          <w:ilvl w:val="1"/>
          <w:numId w:val="3"/>
        </w:numPr>
      </w:pPr>
      <w:r>
        <w:t>Generated 4,096 training samples</w:t>
      </w:r>
    </w:p>
    <w:p w14:paraId="3C600E42" w14:textId="1BE9C2C5" w:rsidR="00707B67" w:rsidRDefault="00707B67" w:rsidP="00707B67">
      <w:pPr>
        <w:pStyle w:val="ListParagraph"/>
        <w:numPr>
          <w:ilvl w:val="1"/>
          <w:numId w:val="3"/>
        </w:numPr>
      </w:pPr>
      <w:r>
        <w:t>Generated 4,096 testing samples</w:t>
      </w:r>
    </w:p>
    <w:p w14:paraId="7B45372A" w14:textId="56C0E6F8" w:rsidR="00707B67" w:rsidRDefault="00707B67" w:rsidP="00707B67">
      <w:pPr>
        <w:pStyle w:val="ListParagraph"/>
        <w:numPr>
          <w:ilvl w:val="0"/>
          <w:numId w:val="3"/>
        </w:numPr>
      </w:pPr>
      <w:r>
        <w:t>Loss Function: Cross-Entropy Loss</w:t>
      </w:r>
    </w:p>
    <w:p w14:paraId="093D198C" w14:textId="4EAADFFF" w:rsidR="00707B67" w:rsidRDefault="00707B67" w:rsidP="00707B67">
      <w:pPr>
        <w:pStyle w:val="ListParagraph"/>
        <w:numPr>
          <w:ilvl w:val="0"/>
          <w:numId w:val="3"/>
        </w:numPr>
      </w:pPr>
      <w:r>
        <w:t>Evaluation Metric: Test set accuracy</w:t>
      </w:r>
    </w:p>
    <w:p w14:paraId="25FB3629" w14:textId="0941195C" w:rsidR="00752D69" w:rsidRDefault="00752D69" w:rsidP="00752D69">
      <w:pPr>
        <w:pStyle w:val="Heading2"/>
      </w:pPr>
      <w:r>
        <w:t>Gradient Descent Implementation</w:t>
      </w:r>
    </w:p>
    <w:p w14:paraId="04794904" w14:textId="28943064" w:rsidR="00752D69" w:rsidRDefault="00752D69" w:rsidP="00752D69">
      <w:r>
        <w:t>A combined gradient descent function was implemented for both regression tasks:</w:t>
      </w:r>
    </w:p>
    <w:p w14:paraId="2864C0D0" w14:textId="60C37642" w:rsidR="00752D69" w:rsidRDefault="00752D69" w:rsidP="00752D69">
      <w:pPr>
        <w:pStyle w:val="ListParagraph"/>
        <w:numPr>
          <w:ilvl w:val="0"/>
          <w:numId w:val="4"/>
        </w:numPr>
      </w:pPr>
      <w:r>
        <w:t>Optimization Type: Mini-batch Stochastic Gradient Descent (SGD)</w:t>
      </w:r>
    </w:p>
    <w:p w14:paraId="24C78A74" w14:textId="451FE3E3" w:rsidR="00752D69" w:rsidRDefault="00752D69" w:rsidP="00752D69">
      <w:pPr>
        <w:pStyle w:val="ListParagraph"/>
        <w:numPr>
          <w:ilvl w:val="0"/>
          <w:numId w:val="4"/>
        </w:numPr>
      </w:pPr>
      <w:r>
        <w:t>Batch Size: Varied across [2,32,256,512,4096]</w:t>
      </w:r>
    </w:p>
    <w:p w14:paraId="207C42F0" w14:textId="0090B1C3" w:rsidR="00752D69" w:rsidRDefault="00752D69" w:rsidP="00752D69">
      <w:pPr>
        <w:pStyle w:val="ListParagraph"/>
        <w:numPr>
          <w:ilvl w:val="0"/>
          <w:numId w:val="4"/>
        </w:numPr>
      </w:pPr>
      <w:r>
        <w:t>Learning Rates: [0.05,0.01,0.1,0.2]</w:t>
      </w:r>
    </w:p>
    <w:p w14:paraId="06A65E77" w14:textId="53DEAB77" w:rsidR="00752D69" w:rsidRDefault="00752D69" w:rsidP="00752D69">
      <w:pPr>
        <w:pStyle w:val="ListParagraph"/>
        <w:numPr>
          <w:ilvl w:val="0"/>
          <w:numId w:val="4"/>
        </w:numPr>
      </w:pPr>
      <w:r>
        <w:t>Iterations: 100 epochs</w:t>
      </w:r>
    </w:p>
    <w:p w14:paraId="1D30D89B" w14:textId="77777777" w:rsidR="00752D69" w:rsidRDefault="00752D69" w:rsidP="00752D69"/>
    <w:p w14:paraId="6E362E87" w14:textId="7D9711B9" w:rsidR="00752D69" w:rsidRDefault="00752D69" w:rsidP="00752D69"/>
    <w:p w14:paraId="3A93E74C" w14:textId="052389D9" w:rsidR="00752D69" w:rsidRDefault="00752D69" w:rsidP="00752D69">
      <w:pPr>
        <w:pStyle w:val="Heading1"/>
      </w:pPr>
      <w:r>
        <w:lastRenderedPageBreak/>
        <w:t>Experiments and Results</w:t>
      </w:r>
    </w:p>
    <w:p w14:paraId="2CEA30FC" w14:textId="1EFA8BDC" w:rsidR="00752D69" w:rsidRDefault="00752D69" w:rsidP="00752D69">
      <w:pPr>
        <w:pStyle w:val="Heading2"/>
      </w:pPr>
      <w:r>
        <w:t>1</w:t>
      </w:r>
      <w:r w:rsidRPr="00752D69">
        <w:rPr>
          <w:vertAlign w:val="superscript"/>
        </w:rPr>
        <w:t>st</w:t>
      </w:r>
      <w:r>
        <w:t xml:space="preserve"> Experiment: Weight Initialization</w:t>
      </w:r>
    </w:p>
    <w:p w14:paraId="2869B665" w14:textId="0D36C4DD" w:rsidR="00752D69" w:rsidRDefault="00752D69" w:rsidP="00752D69">
      <w:pPr>
        <w:pStyle w:val="ListParagraph"/>
        <w:numPr>
          <w:ilvl w:val="0"/>
          <w:numId w:val="5"/>
        </w:numPr>
      </w:pPr>
      <w:r>
        <w:t>Setup:</w:t>
      </w:r>
    </w:p>
    <w:p w14:paraId="20AC10D9" w14:textId="469B3A3F" w:rsidR="00752D69" w:rsidRDefault="00752D69" w:rsidP="00752D69">
      <w:pPr>
        <w:pStyle w:val="ListParagraph"/>
        <w:numPr>
          <w:ilvl w:val="1"/>
          <w:numId w:val="5"/>
        </w:numPr>
      </w:pPr>
      <w:r>
        <w:t>Initialized weights to zeros</w:t>
      </w:r>
    </w:p>
    <w:p w14:paraId="60470142" w14:textId="030EE0F6" w:rsidR="00752D69" w:rsidRDefault="00752D69" w:rsidP="00752D69">
      <w:pPr>
        <w:pStyle w:val="ListParagraph"/>
        <w:numPr>
          <w:ilvl w:val="1"/>
          <w:numId w:val="5"/>
        </w:numPr>
      </w:pPr>
      <w:r>
        <w:t>Initialized weights to uniform random values between [0,1]</w:t>
      </w:r>
    </w:p>
    <w:p w14:paraId="31DEEA40" w14:textId="1B7E48BB" w:rsidR="00752D69" w:rsidRDefault="00752D69" w:rsidP="00752D69">
      <w:pPr>
        <w:pStyle w:val="ListParagraph"/>
        <w:numPr>
          <w:ilvl w:val="1"/>
          <w:numId w:val="5"/>
        </w:numPr>
      </w:pPr>
      <w:r>
        <w:t>Learning rate = 0.1</w:t>
      </w:r>
    </w:p>
    <w:p w14:paraId="384599B7" w14:textId="7B4331CD" w:rsidR="00752D69" w:rsidRDefault="00752D69" w:rsidP="00752D69">
      <w:pPr>
        <w:pStyle w:val="ListParagraph"/>
        <w:numPr>
          <w:ilvl w:val="1"/>
          <w:numId w:val="5"/>
        </w:numPr>
      </w:pPr>
      <w:r>
        <w:t>Batch size = 32</w:t>
      </w:r>
    </w:p>
    <w:p w14:paraId="15A7A233" w14:textId="14315E8E" w:rsidR="00752D69" w:rsidRDefault="00752D69" w:rsidP="00752D69">
      <w:pPr>
        <w:pStyle w:val="ListParagraph"/>
        <w:numPr>
          <w:ilvl w:val="0"/>
          <w:numId w:val="5"/>
        </w:numPr>
      </w:pPr>
      <w:r>
        <w:t>Results:</w:t>
      </w:r>
    </w:p>
    <w:p w14:paraId="357203CD" w14:textId="00CEB360" w:rsidR="00752D69" w:rsidRDefault="00752D69" w:rsidP="00752D69">
      <w:pPr>
        <w:pStyle w:val="ListParagraph"/>
        <w:numPr>
          <w:ilvl w:val="1"/>
          <w:numId w:val="5"/>
        </w:numPr>
      </w:pPr>
      <w:r>
        <w:t>Linear Regression</w:t>
      </w:r>
    </w:p>
    <w:p w14:paraId="349BB2C9" w14:textId="41F29735" w:rsidR="00752D69" w:rsidRDefault="00752D69" w:rsidP="00752D69">
      <w:pPr>
        <w:pStyle w:val="ListParagraph"/>
        <w:numPr>
          <w:ilvl w:val="2"/>
          <w:numId w:val="5"/>
        </w:numPr>
      </w:pPr>
      <w:r w:rsidRPr="00121B68">
        <w:rPr>
          <w:u w:val="single"/>
        </w:rPr>
        <w:t>Zeros</w:t>
      </w:r>
      <w:r>
        <w:t xml:space="preserve"> Initialization: Test MSE = </w:t>
      </w:r>
      <w:r w:rsidRPr="00B451D4">
        <w:rPr>
          <w:highlight w:val="yellow"/>
        </w:rPr>
        <w:t>2.0137</w:t>
      </w:r>
    </w:p>
    <w:p w14:paraId="59AB39C9" w14:textId="4A5A9433" w:rsidR="00752D69" w:rsidRDefault="00121B68" w:rsidP="00752D69">
      <w:pPr>
        <w:pStyle w:val="ListParagraph"/>
        <w:numPr>
          <w:ilvl w:val="2"/>
          <w:numId w:val="5"/>
        </w:numPr>
      </w:pPr>
      <w:r w:rsidRPr="00121B68">
        <w:rPr>
          <w:noProof/>
          <w:u w:val="single"/>
        </w:rPr>
        <w:drawing>
          <wp:anchor distT="0" distB="0" distL="114300" distR="114300" simplePos="0" relativeHeight="251658240" behindDoc="1" locked="0" layoutInCell="1" allowOverlap="1" wp14:anchorId="487AC9A9" wp14:editId="2BA1ACFC">
            <wp:simplePos x="0" y="0"/>
            <wp:positionH relativeFrom="margin">
              <wp:align>right</wp:align>
            </wp:positionH>
            <wp:positionV relativeFrom="paragraph">
              <wp:posOffset>385445</wp:posOffset>
            </wp:positionV>
            <wp:extent cx="5943600" cy="4457700"/>
            <wp:effectExtent l="0" t="0" r="0" b="0"/>
            <wp:wrapTight wrapText="bothSides">
              <wp:wrapPolygon edited="0">
                <wp:start x="0" y="0"/>
                <wp:lineTo x="0" y="21508"/>
                <wp:lineTo x="21531" y="21508"/>
                <wp:lineTo x="21531" y="0"/>
                <wp:lineTo x="0" y="0"/>
              </wp:wrapPolygon>
            </wp:wrapTight>
            <wp:docPr id="163475941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59414" name="Picture 1" descr="A graph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752D69" w:rsidRPr="00121B68">
        <w:rPr>
          <w:u w:val="single"/>
        </w:rPr>
        <w:t>Uniform</w:t>
      </w:r>
      <w:r w:rsidR="00752D69">
        <w:t xml:space="preserve"> Initialization: Test MSE = </w:t>
      </w:r>
      <w:r w:rsidR="00752D69" w:rsidRPr="00B451D4">
        <w:rPr>
          <w:highlight w:val="yellow"/>
        </w:rPr>
        <w:t>2.0201</w:t>
      </w:r>
    </w:p>
    <w:p w14:paraId="1B9CC583" w14:textId="74760E12" w:rsidR="00121B68" w:rsidRDefault="00121B68" w:rsidP="00121B68">
      <w:pPr>
        <w:pStyle w:val="ListParagraph"/>
        <w:numPr>
          <w:ilvl w:val="1"/>
          <w:numId w:val="5"/>
        </w:numPr>
      </w:pPr>
      <w:r>
        <w:br w:type="column"/>
      </w:r>
      <w:r>
        <w:lastRenderedPageBreak/>
        <w:t>Logistic Regression:</w:t>
      </w:r>
    </w:p>
    <w:p w14:paraId="2CBF8023" w14:textId="252BA337" w:rsidR="00121B68" w:rsidRDefault="00121B68" w:rsidP="00121B68">
      <w:pPr>
        <w:pStyle w:val="ListParagraph"/>
        <w:numPr>
          <w:ilvl w:val="2"/>
          <w:numId w:val="5"/>
        </w:numPr>
      </w:pPr>
      <w:r w:rsidRPr="00121B68">
        <w:rPr>
          <w:u w:val="single"/>
        </w:rPr>
        <w:t>Zeros</w:t>
      </w:r>
      <w:r>
        <w:t xml:space="preserve"> Initialization: Test Accuracy = </w:t>
      </w:r>
      <w:r w:rsidRPr="00121B68">
        <w:rPr>
          <w:highlight w:val="yellow"/>
        </w:rPr>
        <w:t>56.53%</w:t>
      </w:r>
    </w:p>
    <w:p w14:paraId="09D86305" w14:textId="62FFAE25" w:rsidR="00121B68" w:rsidRDefault="00121B68" w:rsidP="00121B68">
      <w:pPr>
        <w:pStyle w:val="ListParagraph"/>
        <w:numPr>
          <w:ilvl w:val="2"/>
          <w:numId w:val="5"/>
        </w:numPr>
      </w:pPr>
      <w:r w:rsidRPr="00121B68">
        <w:rPr>
          <w:noProof/>
          <w:u w:val="single"/>
        </w:rPr>
        <w:drawing>
          <wp:anchor distT="0" distB="0" distL="114300" distR="114300" simplePos="0" relativeHeight="251659264" behindDoc="1" locked="0" layoutInCell="1" allowOverlap="1" wp14:anchorId="15285C7E" wp14:editId="05C8B609">
            <wp:simplePos x="0" y="0"/>
            <wp:positionH relativeFrom="margin">
              <wp:align>right</wp:align>
            </wp:positionH>
            <wp:positionV relativeFrom="paragraph">
              <wp:posOffset>377190</wp:posOffset>
            </wp:positionV>
            <wp:extent cx="5943600" cy="4457700"/>
            <wp:effectExtent l="0" t="0" r="0" b="0"/>
            <wp:wrapTight wrapText="bothSides">
              <wp:wrapPolygon edited="0">
                <wp:start x="0" y="0"/>
                <wp:lineTo x="0" y="21508"/>
                <wp:lineTo x="21531" y="21508"/>
                <wp:lineTo x="21531" y="0"/>
                <wp:lineTo x="0" y="0"/>
              </wp:wrapPolygon>
            </wp:wrapTight>
            <wp:docPr id="1929883217" name="Picture 2"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83217" name="Picture 2" descr="A graph of a logistic regressio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Pr="00121B68">
        <w:rPr>
          <w:u w:val="single"/>
        </w:rPr>
        <w:t>Uniform</w:t>
      </w:r>
      <w:r>
        <w:t xml:space="preserve"> Initialization: Test Accuracy = </w:t>
      </w:r>
      <w:r w:rsidRPr="00121B68">
        <w:rPr>
          <w:highlight w:val="yellow"/>
        </w:rPr>
        <w:t>56.80%</w:t>
      </w:r>
    </w:p>
    <w:p w14:paraId="3DF65936" w14:textId="3B2897A5" w:rsidR="00121B68" w:rsidRDefault="00121B68" w:rsidP="00121B68">
      <w:pPr>
        <w:pStyle w:val="ListParagraph"/>
        <w:numPr>
          <w:ilvl w:val="0"/>
          <w:numId w:val="5"/>
        </w:numPr>
      </w:pPr>
      <w:r>
        <w:t>Observations:</w:t>
      </w:r>
    </w:p>
    <w:p w14:paraId="197F712A" w14:textId="332A549A" w:rsidR="00121B68" w:rsidRDefault="00121B68" w:rsidP="00121B68">
      <w:pPr>
        <w:pStyle w:val="ListParagraph"/>
        <w:numPr>
          <w:ilvl w:val="1"/>
          <w:numId w:val="5"/>
        </w:numPr>
      </w:pPr>
      <w:r w:rsidRPr="00121B68">
        <w:rPr>
          <w:u w:val="single"/>
        </w:rPr>
        <w:t>Linear Regression</w:t>
      </w:r>
      <w:r>
        <w:t>: Both zeros and uniform initialization resulted in similar performance, indicating the impact of initialization for this problem is minimal</w:t>
      </w:r>
    </w:p>
    <w:p w14:paraId="2AF38B0B" w14:textId="0419264F" w:rsidR="00121B68" w:rsidRDefault="00121B68" w:rsidP="00121B68">
      <w:pPr>
        <w:pStyle w:val="ListParagraph"/>
        <w:numPr>
          <w:ilvl w:val="1"/>
          <w:numId w:val="5"/>
        </w:numPr>
      </w:pPr>
      <w:r>
        <w:rPr>
          <w:u w:val="single"/>
        </w:rPr>
        <w:t>Logistic Regression</w:t>
      </w:r>
      <w:r>
        <w:t>: The uniform initialization barely outperformed zeros initialization. This is likely due to better symmetrical breaking in the process of optimization</w:t>
      </w:r>
    </w:p>
    <w:p w14:paraId="4FC5CF61" w14:textId="79046296" w:rsidR="00CF7B7B" w:rsidRDefault="00CF7B7B" w:rsidP="00CF7B7B"/>
    <w:p w14:paraId="3E1A1E2A" w14:textId="619317AA" w:rsidR="00121B68" w:rsidRDefault="00121B68" w:rsidP="00CF7B7B"/>
    <w:p w14:paraId="3E6C830F" w14:textId="7EC01B83" w:rsidR="00CF7B7B" w:rsidRDefault="00121B68" w:rsidP="00121B68">
      <w:pPr>
        <w:pStyle w:val="Heading2"/>
      </w:pPr>
      <w:r>
        <w:lastRenderedPageBreak/>
        <w:t>2</w:t>
      </w:r>
      <w:r w:rsidRPr="00121B68">
        <w:rPr>
          <w:vertAlign w:val="superscript"/>
        </w:rPr>
        <w:t>nd</w:t>
      </w:r>
      <w:r>
        <w:t xml:space="preserve"> Experiment: Effect of Learning Rate</w:t>
      </w:r>
    </w:p>
    <w:p w14:paraId="4AB8B89D" w14:textId="48C9FB16" w:rsidR="00121B68" w:rsidRDefault="00CE20DA" w:rsidP="00CE20DA">
      <w:pPr>
        <w:pStyle w:val="ListParagraph"/>
        <w:numPr>
          <w:ilvl w:val="0"/>
          <w:numId w:val="8"/>
        </w:numPr>
      </w:pPr>
      <w:r>
        <w:t>Setup:</w:t>
      </w:r>
    </w:p>
    <w:p w14:paraId="60BC21F2" w14:textId="19D34E02" w:rsidR="00CE20DA" w:rsidRDefault="00CE20DA" w:rsidP="00CE20DA">
      <w:pPr>
        <w:pStyle w:val="ListParagraph"/>
        <w:numPr>
          <w:ilvl w:val="1"/>
          <w:numId w:val="8"/>
        </w:numPr>
      </w:pPr>
      <w:r>
        <w:t>Learning rates: [0.05,0.01,0.1,0.2]</w:t>
      </w:r>
    </w:p>
    <w:p w14:paraId="3F987832" w14:textId="2C71FF74" w:rsidR="00CE20DA" w:rsidRDefault="00CE20DA" w:rsidP="00CE20DA">
      <w:pPr>
        <w:pStyle w:val="ListParagraph"/>
        <w:numPr>
          <w:ilvl w:val="1"/>
          <w:numId w:val="8"/>
        </w:numPr>
      </w:pPr>
      <w:r>
        <w:t>Initialized weights to zero</w:t>
      </w:r>
    </w:p>
    <w:p w14:paraId="56BBF585" w14:textId="0AD58901" w:rsidR="00CE20DA" w:rsidRDefault="00CE20DA" w:rsidP="00CE20DA">
      <w:pPr>
        <w:pStyle w:val="ListParagraph"/>
        <w:numPr>
          <w:ilvl w:val="1"/>
          <w:numId w:val="8"/>
        </w:numPr>
      </w:pPr>
      <w:r>
        <w:t>Batch size: 32</w:t>
      </w:r>
    </w:p>
    <w:p w14:paraId="38A16FD6" w14:textId="34EBD53C" w:rsidR="00CE20DA" w:rsidRDefault="00CE20DA" w:rsidP="00CE20DA">
      <w:pPr>
        <w:pStyle w:val="ListParagraph"/>
        <w:numPr>
          <w:ilvl w:val="0"/>
          <w:numId w:val="8"/>
        </w:numPr>
      </w:pPr>
      <w:r>
        <w:t>Results:</w:t>
      </w:r>
    </w:p>
    <w:p w14:paraId="41A95692" w14:textId="0737519D" w:rsidR="00CE20DA" w:rsidRDefault="00CE20DA" w:rsidP="00CE20DA">
      <w:pPr>
        <w:pStyle w:val="ListParagraph"/>
        <w:numPr>
          <w:ilvl w:val="1"/>
          <w:numId w:val="8"/>
        </w:numPr>
      </w:pPr>
      <w:r>
        <w:t>Linear Regression:</w:t>
      </w:r>
    </w:p>
    <w:p w14:paraId="463E33FD" w14:textId="693BC13F" w:rsidR="00CE20DA" w:rsidRDefault="00CE20DA" w:rsidP="00CE20DA">
      <w:pPr>
        <w:pStyle w:val="ListParagraph"/>
        <w:numPr>
          <w:ilvl w:val="2"/>
          <w:numId w:val="8"/>
        </w:numPr>
      </w:pPr>
      <w:r>
        <w:t>The graph below displays the impact of learning rate on loss:</w:t>
      </w:r>
    </w:p>
    <w:p w14:paraId="7EB07036" w14:textId="531463FC" w:rsidR="00CE20DA" w:rsidRDefault="00CE20DA" w:rsidP="00CE20DA">
      <w:pPr>
        <w:pStyle w:val="ListParagraph"/>
        <w:numPr>
          <w:ilvl w:val="3"/>
          <w:numId w:val="8"/>
        </w:numPr>
      </w:pPr>
      <w:r>
        <w:t>Lower learning rates, such as 0.01, showed slower convergence</w:t>
      </w:r>
    </w:p>
    <w:p w14:paraId="14BFFC36" w14:textId="778C5A44" w:rsidR="00CE20DA" w:rsidRDefault="00CE20DA" w:rsidP="00CE20DA">
      <w:pPr>
        <w:pStyle w:val="ListParagraph"/>
        <w:numPr>
          <w:ilvl w:val="3"/>
          <w:numId w:val="8"/>
        </w:numPr>
      </w:pPr>
      <w:r>
        <w:t>Higher learning rates, such as 0.2, caused oscillations</w:t>
      </w:r>
    </w:p>
    <w:p w14:paraId="1389DE40" w14:textId="13920827" w:rsidR="00CE20DA" w:rsidRDefault="00CE20DA" w:rsidP="00CE20DA">
      <w:pPr>
        <w:pStyle w:val="ListParagraph"/>
        <w:numPr>
          <w:ilvl w:val="3"/>
          <w:numId w:val="8"/>
        </w:numPr>
      </w:pPr>
      <w:r>
        <w:t>The optimal learning rate was 0.1 for this scenari</w:t>
      </w:r>
      <w:r>
        <w:rPr>
          <w:noProof/>
        </w:rPr>
        <w:drawing>
          <wp:anchor distT="0" distB="0" distL="114300" distR="114300" simplePos="0" relativeHeight="251660288" behindDoc="1" locked="0" layoutInCell="1" allowOverlap="1" wp14:anchorId="13423E0E" wp14:editId="57B8E25F">
            <wp:simplePos x="0" y="0"/>
            <wp:positionH relativeFrom="margin">
              <wp:align>right</wp:align>
            </wp:positionH>
            <wp:positionV relativeFrom="paragraph">
              <wp:posOffset>292100</wp:posOffset>
            </wp:positionV>
            <wp:extent cx="5943600" cy="4457700"/>
            <wp:effectExtent l="0" t="0" r="0" b="0"/>
            <wp:wrapTight wrapText="bothSides">
              <wp:wrapPolygon edited="0">
                <wp:start x="0" y="0"/>
                <wp:lineTo x="0" y="21508"/>
                <wp:lineTo x="21531" y="21508"/>
                <wp:lineTo x="21531" y="0"/>
                <wp:lineTo x="0" y="0"/>
              </wp:wrapPolygon>
            </wp:wrapTight>
            <wp:docPr id="322283416" name="Picture 3" descr="A graph with red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83416" name="Picture 3" descr="A graph with red and green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t>o</w:t>
      </w:r>
    </w:p>
    <w:p w14:paraId="43B600BD" w14:textId="5E048797" w:rsidR="00CE20DA" w:rsidRDefault="00CE20DA" w:rsidP="00CE20DA"/>
    <w:p w14:paraId="2F59F9B7" w14:textId="5853124F" w:rsidR="00CE20DA" w:rsidRDefault="00CE20DA" w:rsidP="00CE20DA">
      <w:pPr>
        <w:pStyle w:val="ListParagraph"/>
        <w:numPr>
          <w:ilvl w:val="1"/>
          <w:numId w:val="8"/>
        </w:numPr>
      </w:pPr>
      <w:r>
        <w:lastRenderedPageBreak/>
        <w:t>Logistic Regression:</w:t>
      </w:r>
    </w:p>
    <w:p w14:paraId="39F8C394" w14:textId="4A42A185" w:rsidR="00CE20DA" w:rsidRDefault="00CE20DA" w:rsidP="00CE20DA">
      <w:pPr>
        <w:pStyle w:val="ListParagraph"/>
        <w:numPr>
          <w:ilvl w:val="2"/>
          <w:numId w:val="8"/>
        </w:numPr>
      </w:pPr>
      <w:r>
        <w:t xml:space="preserve">Similar trends </w:t>
      </w:r>
      <w:r>
        <w:t>from linear regression</w:t>
      </w:r>
      <w:r>
        <w:t xml:space="preserve"> were observed:</w:t>
      </w:r>
    </w:p>
    <w:p w14:paraId="74BB9FF7" w14:textId="1D5F9539" w:rsidR="00CE20DA" w:rsidRDefault="00CE20DA" w:rsidP="00CE20DA">
      <w:pPr>
        <w:pStyle w:val="ListParagraph"/>
        <w:numPr>
          <w:ilvl w:val="3"/>
          <w:numId w:val="8"/>
        </w:numPr>
      </w:pPr>
      <w:r>
        <w:t xml:space="preserve">High learning rates </w:t>
      </w:r>
      <w:r w:rsidR="007C3AB3">
        <w:t>oscillated;</w:t>
      </w:r>
      <w:r>
        <w:t xml:space="preserve"> smaller rates slowly converged</w:t>
      </w:r>
    </w:p>
    <w:p w14:paraId="166B854C" w14:textId="56ADB948" w:rsidR="00CE20DA" w:rsidRDefault="00CE20DA" w:rsidP="00CE20DA">
      <w:pPr>
        <w:pStyle w:val="ListParagraph"/>
        <w:numPr>
          <w:ilvl w:val="0"/>
          <w:numId w:val="8"/>
        </w:numPr>
      </w:pPr>
      <w:r>
        <w:rPr>
          <w:noProof/>
        </w:rPr>
        <w:drawing>
          <wp:anchor distT="0" distB="0" distL="114300" distR="114300" simplePos="0" relativeHeight="251661312" behindDoc="1" locked="0" layoutInCell="1" allowOverlap="1" wp14:anchorId="196CFA04" wp14:editId="2C58DCC1">
            <wp:simplePos x="0" y="0"/>
            <wp:positionH relativeFrom="column">
              <wp:posOffset>0</wp:posOffset>
            </wp:positionH>
            <wp:positionV relativeFrom="paragraph">
              <wp:posOffset>-2540</wp:posOffset>
            </wp:positionV>
            <wp:extent cx="5943600" cy="4457700"/>
            <wp:effectExtent l="0" t="0" r="0" b="0"/>
            <wp:wrapTight wrapText="bothSides">
              <wp:wrapPolygon edited="0">
                <wp:start x="0" y="0"/>
                <wp:lineTo x="0" y="21508"/>
                <wp:lineTo x="21531" y="21508"/>
                <wp:lineTo x="21531" y="0"/>
                <wp:lineTo x="0" y="0"/>
              </wp:wrapPolygon>
            </wp:wrapTight>
            <wp:docPr id="71740367"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0367" name="Picture 4" descr="A graph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t>Observations:</w:t>
      </w:r>
    </w:p>
    <w:p w14:paraId="4BF3A070" w14:textId="53515E0C" w:rsidR="008A463D" w:rsidRDefault="00CE20DA" w:rsidP="00CE20DA">
      <w:pPr>
        <w:pStyle w:val="ListParagraph"/>
        <w:numPr>
          <w:ilvl w:val="1"/>
          <w:numId w:val="8"/>
        </w:numPr>
      </w:pPr>
      <w:r>
        <w:t xml:space="preserve">The learning rates impact convergency significantly. </w:t>
      </w:r>
      <w:r w:rsidR="008A463D">
        <w:t>H</w:t>
      </w:r>
      <w:r>
        <w:t>igher rates accelerate training</w:t>
      </w:r>
      <w:r w:rsidR="008A463D">
        <w:t>, but they risk instability. While lower rates are more stable, they displayed slow convergence</w:t>
      </w:r>
    </w:p>
    <w:p w14:paraId="3148DCF5" w14:textId="510EF94E" w:rsidR="00CE20DA" w:rsidRDefault="008A463D" w:rsidP="008A463D">
      <w:pPr>
        <w:pStyle w:val="Heading2"/>
      </w:pPr>
      <w:r>
        <w:br w:type="column"/>
      </w:r>
      <w:r>
        <w:lastRenderedPageBreak/>
        <w:t>3</w:t>
      </w:r>
      <w:r w:rsidRPr="008A463D">
        <w:rPr>
          <w:vertAlign w:val="superscript"/>
        </w:rPr>
        <w:t>rd</w:t>
      </w:r>
      <w:r>
        <w:t xml:space="preserve"> Experiment: Effect of Batch Size</w:t>
      </w:r>
    </w:p>
    <w:p w14:paraId="13159BBE" w14:textId="092C020D" w:rsidR="008A463D" w:rsidRDefault="008A463D" w:rsidP="008A463D">
      <w:pPr>
        <w:pStyle w:val="ListParagraph"/>
        <w:numPr>
          <w:ilvl w:val="0"/>
          <w:numId w:val="9"/>
        </w:numPr>
      </w:pPr>
      <w:r>
        <w:t>Setup:</w:t>
      </w:r>
    </w:p>
    <w:p w14:paraId="48D92FCE" w14:textId="7D230B50" w:rsidR="008A463D" w:rsidRDefault="008A463D" w:rsidP="008A463D">
      <w:pPr>
        <w:pStyle w:val="ListParagraph"/>
        <w:numPr>
          <w:ilvl w:val="1"/>
          <w:numId w:val="9"/>
        </w:numPr>
      </w:pPr>
      <w:r>
        <w:t>Batch sizes: [2,32,256,512,4096]</w:t>
      </w:r>
    </w:p>
    <w:p w14:paraId="7A1997F0" w14:textId="4547FDDF" w:rsidR="008A463D" w:rsidRDefault="008A463D" w:rsidP="008A463D">
      <w:pPr>
        <w:pStyle w:val="ListParagraph"/>
        <w:numPr>
          <w:ilvl w:val="1"/>
          <w:numId w:val="9"/>
        </w:numPr>
      </w:pPr>
      <w:r>
        <w:t>Learning rate = 0.1</w:t>
      </w:r>
    </w:p>
    <w:p w14:paraId="25ED26AE" w14:textId="54E24D11" w:rsidR="008A463D" w:rsidRDefault="008A463D" w:rsidP="008A463D">
      <w:pPr>
        <w:pStyle w:val="ListParagraph"/>
        <w:numPr>
          <w:ilvl w:val="1"/>
          <w:numId w:val="9"/>
        </w:numPr>
      </w:pPr>
      <w:r>
        <w:t>Initialized weights to zeros</w:t>
      </w:r>
    </w:p>
    <w:p w14:paraId="67E8C4BD" w14:textId="2A0EC645" w:rsidR="008A463D" w:rsidRDefault="008A463D" w:rsidP="008A463D">
      <w:pPr>
        <w:pStyle w:val="ListParagraph"/>
        <w:numPr>
          <w:ilvl w:val="0"/>
          <w:numId w:val="9"/>
        </w:numPr>
      </w:pPr>
      <w:r>
        <w:t>Results:</w:t>
      </w:r>
    </w:p>
    <w:p w14:paraId="089DDD53" w14:textId="206655D9" w:rsidR="008A463D" w:rsidRDefault="008A463D" w:rsidP="008A463D">
      <w:pPr>
        <w:pStyle w:val="ListParagraph"/>
        <w:numPr>
          <w:ilvl w:val="1"/>
          <w:numId w:val="9"/>
        </w:numPr>
      </w:pPr>
      <w:r>
        <w:t>Linear Regression:</w:t>
      </w:r>
    </w:p>
    <w:p w14:paraId="1B768046" w14:textId="0AB44722" w:rsidR="008A463D" w:rsidRDefault="008A463D" w:rsidP="008A463D">
      <w:pPr>
        <w:pStyle w:val="ListParagraph"/>
        <w:numPr>
          <w:ilvl w:val="2"/>
          <w:numId w:val="9"/>
        </w:numPr>
      </w:pPr>
      <w:r>
        <w:t>Smaller batch sizes, such as 2, resulted in high variance, but faster updates</w:t>
      </w:r>
    </w:p>
    <w:p w14:paraId="0AC6A901" w14:textId="77777777" w:rsidR="008A463D" w:rsidRDefault="008A463D" w:rsidP="008A463D">
      <w:pPr>
        <w:pStyle w:val="ListParagraph"/>
        <w:numPr>
          <w:ilvl w:val="2"/>
          <w:numId w:val="9"/>
        </w:numPr>
      </w:pPr>
      <w:r>
        <w:t>Larger batch sizes, such as 4096, seemed to smooth the loss curve, but also slowed convergence</w:t>
      </w:r>
    </w:p>
    <w:p w14:paraId="7AA4BBDE" w14:textId="43D5B42C" w:rsidR="008A463D" w:rsidRDefault="008A463D" w:rsidP="008A463D">
      <w:pPr>
        <w:pStyle w:val="ListParagraph"/>
        <w:numPr>
          <w:ilvl w:val="2"/>
          <w:numId w:val="9"/>
        </w:numPr>
      </w:pPr>
      <w:r>
        <w:rPr>
          <w:noProof/>
        </w:rPr>
        <w:drawing>
          <wp:anchor distT="0" distB="0" distL="114300" distR="114300" simplePos="0" relativeHeight="251662336" behindDoc="1" locked="0" layoutInCell="1" allowOverlap="1" wp14:anchorId="56E1B4A2" wp14:editId="0C3E2F71">
            <wp:simplePos x="0" y="0"/>
            <wp:positionH relativeFrom="margin">
              <wp:posOffset>0</wp:posOffset>
            </wp:positionH>
            <wp:positionV relativeFrom="paragraph">
              <wp:posOffset>469900</wp:posOffset>
            </wp:positionV>
            <wp:extent cx="5943600" cy="4457700"/>
            <wp:effectExtent l="0" t="0" r="0" b="0"/>
            <wp:wrapTight wrapText="bothSides">
              <wp:wrapPolygon edited="0">
                <wp:start x="0" y="0"/>
                <wp:lineTo x="0" y="21508"/>
                <wp:lineTo x="21531" y="21508"/>
                <wp:lineTo x="21531" y="0"/>
                <wp:lineTo x="0" y="0"/>
              </wp:wrapPolygon>
            </wp:wrapTight>
            <wp:docPr id="1775586809"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86809" name="Picture 5" descr="A graph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t>Medium batch sizes, such as 32 or 256, achieved ideal balances</w:t>
      </w:r>
    </w:p>
    <w:p w14:paraId="5D7331CE" w14:textId="34A89E82" w:rsidR="008A463D" w:rsidRDefault="008A463D" w:rsidP="008A463D"/>
    <w:p w14:paraId="5D7CFCBE" w14:textId="27D2F5C2" w:rsidR="008A463D" w:rsidRDefault="008A463D" w:rsidP="008A463D">
      <w:pPr>
        <w:pStyle w:val="ListParagraph"/>
        <w:numPr>
          <w:ilvl w:val="1"/>
          <w:numId w:val="9"/>
        </w:numPr>
      </w:pPr>
      <w:r>
        <w:lastRenderedPageBreak/>
        <w:t>Logistic Regression:</w:t>
      </w:r>
    </w:p>
    <w:p w14:paraId="7270E276" w14:textId="7D3F0CD7" w:rsidR="008A463D" w:rsidRDefault="007C3AB3" w:rsidP="008A463D">
      <w:pPr>
        <w:pStyle w:val="ListParagraph"/>
        <w:numPr>
          <w:ilvl w:val="2"/>
          <w:numId w:val="9"/>
        </w:numPr>
      </w:pPr>
      <w:r>
        <w:rPr>
          <w:noProof/>
        </w:rPr>
        <w:drawing>
          <wp:anchor distT="0" distB="0" distL="114300" distR="114300" simplePos="0" relativeHeight="251663360" behindDoc="1" locked="0" layoutInCell="1" allowOverlap="1" wp14:anchorId="79757725" wp14:editId="036521D0">
            <wp:simplePos x="0" y="0"/>
            <wp:positionH relativeFrom="margin">
              <wp:align>right</wp:align>
            </wp:positionH>
            <wp:positionV relativeFrom="paragraph">
              <wp:posOffset>759460</wp:posOffset>
            </wp:positionV>
            <wp:extent cx="5943600" cy="4457700"/>
            <wp:effectExtent l="0" t="0" r="0" b="0"/>
            <wp:wrapTight wrapText="bothSides">
              <wp:wrapPolygon edited="0">
                <wp:start x="0" y="0"/>
                <wp:lineTo x="0" y="21508"/>
                <wp:lineTo x="21531" y="21508"/>
                <wp:lineTo x="21531" y="0"/>
                <wp:lineTo x="0" y="0"/>
              </wp:wrapPolygon>
            </wp:wrapTight>
            <wp:docPr id="1208788299" name="Picture 6"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88299" name="Picture 6" descr="A graph of a logistic regress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8A463D">
        <w:t xml:space="preserve">Similar trends as linear regression </w:t>
      </w:r>
      <w:r>
        <w:t>was</w:t>
      </w:r>
      <w:r w:rsidR="008A463D">
        <w:t xml:space="preserve"> shown, with smaller batch sizes showing </w:t>
      </w:r>
      <w:r>
        <w:t>higher variability, and larger batch sizes displaying smoother convergence</w:t>
      </w:r>
    </w:p>
    <w:p w14:paraId="71F2E53F" w14:textId="76EC7EE0" w:rsidR="007C3AB3" w:rsidRDefault="007C3AB3" w:rsidP="007C3AB3">
      <w:pPr>
        <w:pStyle w:val="ListParagraph"/>
        <w:numPr>
          <w:ilvl w:val="0"/>
          <w:numId w:val="9"/>
        </w:numPr>
      </w:pPr>
      <w:r>
        <w:t>Observations:</w:t>
      </w:r>
    </w:p>
    <w:p w14:paraId="5D1AF39A" w14:textId="1922FB63" w:rsidR="007C3AB3" w:rsidRDefault="007C3AB3" w:rsidP="007C3AB3">
      <w:pPr>
        <w:pStyle w:val="ListParagraph"/>
        <w:numPr>
          <w:ilvl w:val="1"/>
          <w:numId w:val="9"/>
        </w:numPr>
      </w:pPr>
      <w:r>
        <w:t>Smaller batch sizes bring noise in updates, which helps escape local minima, but also causes more instability</w:t>
      </w:r>
    </w:p>
    <w:p w14:paraId="5CA77620" w14:textId="36B851B1" w:rsidR="007C3AB3" w:rsidRDefault="007C3AB3" w:rsidP="007C3AB3">
      <w:pPr>
        <w:pStyle w:val="ListParagraph"/>
        <w:numPr>
          <w:ilvl w:val="1"/>
          <w:numId w:val="9"/>
        </w:numPr>
      </w:pPr>
      <w:r>
        <w:t xml:space="preserve">Larger batch sizes lead to more stable convergences, but also </w:t>
      </w:r>
      <w:proofErr w:type="gramStart"/>
      <w:r>
        <w:t>causes</w:t>
      </w:r>
      <w:proofErr w:type="gramEnd"/>
      <w:r>
        <w:t xml:space="preserve"> slower updates</w:t>
      </w:r>
    </w:p>
    <w:p w14:paraId="404F3A64" w14:textId="77777777" w:rsidR="007C3AB3" w:rsidRDefault="007C3AB3" w:rsidP="007C3AB3"/>
    <w:p w14:paraId="56AD1A4B" w14:textId="77777777" w:rsidR="007C3AB3" w:rsidRDefault="007C3AB3" w:rsidP="007C3AB3"/>
    <w:p w14:paraId="474A9099" w14:textId="4BC49260" w:rsidR="007C3AB3" w:rsidRDefault="007C3AB3" w:rsidP="007C3AB3">
      <w:pPr>
        <w:pStyle w:val="Heading1"/>
      </w:pPr>
      <w:r>
        <w:lastRenderedPageBreak/>
        <w:t>Graphs</w:t>
      </w:r>
    </w:p>
    <w:p w14:paraId="0B2C7F9C" w14:textId="19E4B91B" w:rsidR="007C3AB3" w:rsidRDefault="007C3AB3" w:rsidP="007C3AB3">
      <w:pPr>
        <w:pStyle w:val="ListParagraph"/>
        <w:numPr>
          <w:ilvl w:val="0"/>
          <w:numId w:val="12"/>
        </w:numPr>
      </w:pPr>
      <w:r>
        <w:t>The attached plots throughout this report illustrate the loss vs. iterations for each experiment. Key takeaways of these graphs include:</w:t>
      </w:r>
    </w:p>
    <w:p w14:paraId="25ED97F8" w14:textId="157DC55C" w:rsidR="007C3AB3" w:rsidRDefault="007C3AB3" w:rsidP="007C3AB3">
      <w:pPr>
        <w:pStyle w:val="ListParagraph"/>
        <w:numPr>
          <w:ilvl w:val="1"/>
          <w:numId w:val="12"/>
        </w:numPr>
      </w:pPr>
      <w:r>
        <w:t>Initialization of weights has a minimal impact for linear regression, while displaying slight improvement for logistic regression</w:t>
      </w:r>
    </w:p>
    <w:p w14:paraId="361003EF" w14:textId="37E5E90C" w:rsidR="007C3AB3" w:rsidRDefault="007C3AB3" w:rsidP="007C3AB3">
      <w:pPr>
        <w:pStyle w:val="ListParagraph"/>
        <w:numPr>
          <w:ilvl w:val="1"/>
          <w:numId w:val="12"/>
        </w:numPr>
      </w:pPr>
      <w:r>
        <w:t>Learning rates and batch size significantly impact convergence dynamics</w:t>
      </w:r>
    </w:p>
    <w:p w14:paraId="152EC2B5" w14:textId="53F745E5" w:rsidR="007C3AB3" w:rsidRDefault="007C3AB3" w:rsidP="007C3AB3">
      <w:pPr>
        <w:pStyle w:val="Heading1"/>
      </w:pPr>
      <w:r>
        <w:t>Conclusion</w:t>
      </w:r>
    </w:p>
    <w:p w14:paraId="721BCB67" w14:textId="4306A865" w:rsidR="007C3AB3" w:rsidRDefault="007C3AB3" w:rsidP="007C3AB3">
      <w:pPr>
        <w:pStyle w:val="ListParagraph"/>
        <w:numPr>
          <w:ilvl w:val="0"/>
          <w:numId w:val="12"/>
        </w:numPr>
      </w:pPr>
      <w:r>
        <w:t>The experiments conducted in this report highlight the importance of hyperparameter tuning within gradient descent optimization. Key findings of this report include:</w:t>
      </w:r>
    </w:p>
    <w:p w14:paraId="7F4BB7AF" w14:textId="7BE1BEB4" w:rsidR="007C3AB3" w:rsidRDefault="007C3AB3" w:rsidP="007C3AB3">
      <w:pPr>
        <w:pStyle w:val="ListParagraph"/>
        <w:numPr>
          <w:ilvl w:val="1"/>
          <w:numId w:val="12"/>
        </w:numPr>
      </w:pPr>
      <w:r w:rsidRPr="007C3AB3">
        <w:rPr>
          <w:u w:val="single"/>
        </w:rPr>
        <w:t xml:space="preserve">Weight </w:t>
      </w:r>
      <w:r>
        <w:rPr>
          <w:u w:val="single"/>
        </w:rPr>
        <w:t>I</w:t>
      </w:r>
      <w:r w:rsidRPr="007C3AB3">
        <w:rPr>
          <w:u w:val="single"/>
        </w:rPr>
        <w:t>nitialization</w:t>
      </w:r>
      <w:r>
        <w:t>: shows a minimal impact on linear regression and a slight impact on logistic regression</w:t>
      </w:r>
    </w:p>
    <w:p w14:paraId="6F73E418" w14:textId="7224E4C3" w:rsidR="007C3AB3" w:rsidRDefault="007C3AB3" w:rsidP="007C3AB3">
      <w:pPr>
        <w:pStyle w:val="ListParagraph"/>
        <w:numPr>
          <w:ilvl w:val="1"/>
          <w:numId w:val="12"/>
        </w:numPr>
      </w:pPr>
      <w:r>
        <w:rPr>
          <w:u w:val="single"/>
        </w:rPr>
        <w:t>Learning Rate</w:t>
      </w:r>
      <w:r>
        <w:t xml:space="preserve">: these experiments </w:t>
      </w:r>
      <w:proofErr w:type="gramStart"/>
      <w:r>
        <w:t>concludes</w:t>
      </w:r>
      <w:proofErr w:type="gramEnd"/>
      <w:r>
        <w:t xml:space="preserve"> that a learning rate of 0.1 provided </w:t>
      </w:r>
      <w:r w:rsidR="00C121E8">
        <w:t>the greatest trade-off between stability and speed</w:t>
      </w:r>
    </w:p>
    <w:p w14:paraId="30F3211D" w14:textId="56A4D692" w:rsidR="00C121E8" w:rsidRDefault="00C121E8" w:rsidP="007C3AB3">
      <w:pPr>
        <w:pStyle w:val="ListParagraph"/>
        <w:numPr>
          <w:ilvl w:val="1"/>
          <w:numId w:val="12"/>
        </w:numPr>
      </w:pPr>
      <w:r>
        <w:rPr>
          <w:u w:val="single"/>
        </w:rPr>
        <w:t>Batch Size</w:t>
      </w:r>
      <w:r>
        <w:t>: The best balance of stability and speed was observed within medium batch sizes.</w:t>
      </w:r>
    </w:p>
    <w:p w14:paraId="7ADBCBF4" w14:textId="340AC899" w:rsidR="007C3AB3" w:rsidRDefault="00C121E8" w:rsidP="007C3AB3">
      <w:pPr>
        <w:pStyle w:val="ListParagraph"/>
        <w:numPr>
          <w:ilvl w:val="0"/>
          <w:numId w:val="12"/>
        </w:numPr>
      </w:pPr>
      <w:r>
        <w:t>The implementation and results of this study align with the theoretical expectations presented in class lectures, and the experimental objectives were achieved successfully</w:t>
      </w:r>
    </w:p>
    <w:p w14:paraId="395EFFF4" w14:textId="502D9848" w:rsidR="00B94D71" w:rsidRDefault="00B94D71" w:rsidP="00B94D71">
      <w:pPr>
        <w:pStyle w:val="Heading1"/>
      </w:pPr>
      <w:r>
        <w:t>Resources</w:t>
      </w:r>
    </w:p>
    <w:p w14:paraId="6A27B8D8" w14:textId="235112EA" w:rsidR="008F0876" w:rsidRDefault="008F0876" w:rsidP="008F0876">
      <w:pPr>
        <w:pStyle w:val="ListParagraph"/>
        <w:numPr>
          <w:ilvl w:val="0"/>
          <w:numId w:val="13"/>
        </w:numPr>
      </w:pPr>
      <w:r w:rsidRPr="008F0876">
        <w:t>The following resources were referenced in preparing this report:</w:t>
      </w:r>
    </w:p>
    <w:p w14:paraId="198C9692" w14:textId="7A60AF08" w:rsidR="008F0876" w:rsidRPr="008F0876" w:rsidRDefault="008F0876" w:rsidP="008F0876">
      <w:pPr>
        <w:pStyle w:val="ListParagraph"/>
        <w:numPr>
          <w:ilvl w:val="1"/>
          <w:numId w:val="13"/>
        </w:numPr>
        <w:rPr>
          <w:i/>
          <w:iCs/>
        </w:rPr>
      </w:pPr>
      <w:r w:rsidRPr="008F0876">
        <w:rPr>
          <w:b/>
          <w:bCs/>
          <w:i/>
          <w:iCs/>
        </w:rPr>
        <w:t>Deep Learning Foundations and Concepts</w:t>
      </w:r>
      <w:r w:rsidRPr="008F0876">
        <w:rPr>
          <w:i/>
          <w:iCs/>
        </w:rPr>
        <w:t xml:space="preserve">, Christopher Bishop and Hugh Bishop. Available at: </w:t>
      </w:r>
      <w:hyperlink r:id="rId13" w:history="1">
        <w:r w:rsidRPr="008F0876">
          <w:rPr>
            <w:rStyle w:val="Hyperlink"/>
            <w:i/>
            <w:iCs/>
          </w:rPr>
          <w:t>https://www.bishopbook.com/</w:t>
        </w:r>
      </w:hyperlink>
      <w:r w:rsidRPr="008F0876">
        <w:rPr>
          <w:i/>
          <w:iCs/>
        </w:rPr>
        <w:t>.</w:t>
      </w:r>
    </w:p>
    <w:p w14:paraId="417921A7" w14:textId="77777777" w:rsidR="008F0876" w:rsidRPr="008F0876" w:rsidRDefault="008F0876" w:rsidP="008F0876">
      <w:pPr>
        <w:pStyle w:val="ListParagraph"/>
        <w:numPr>
          <w:ilvl w:val="1"/>
          <w:numId w:val="13"/>
        </w:numPr>
        <w:rPr>
          <w:i/>
          <w:iCs/>
        </w:rPr>
      </w:pPr>
      <w:r w:rsidRPr="008F0876">
        <w:rPr>
          <w:b/>
          <w:bCs/>
          <w:i/>
          <w:iCs/>
        </w:rPr>
        <w:t>Deep Learning with Python</w:t>
      </w:r>
      <w:r w:rsidRPr="008F0876">
        <w:rPr>
          <w:i/>
          <w:iCs/>
        </w:rPr>
        <w:t>, François Chollet, Manning; 1st Edition, December 22, 2017. ISBN: 978-1617294433.</w:t>
      </w:r>
    </w:p>
    <w:p w14:paraId="5F0CC980" w14:textId="77777777" w:rsidR="008F0876" w:rsidRPr="008F0876" w:rsidRDefault="008F0876" w:rsidP="008F0876">
      <w:pPr>
        <w:pStyle w:val="ListParagraph"/>
        <w:numPr>
          <w:ilvl w:val="1"/>
          <w:numId w:val="13"/>
        </w:numPr>
        <w:rPr>
          <w:i/>
          <w:iCs/>
        </w:rPr>
      </w:pPr>
      <w:r w:rsidRPr="008F0876">
        <w:rPr>
          <w:b/>
          <w:bCs/>
          <w:i/>
          <w:iCs/>
        </w:rPr>
        <w:t>Linear Neural Networks Lecture Notes</w:t>
      </w:r>
      <w:r w:rsidRPr="008F0876">
        <w:rPr>
          <w:i/>
          <w:iCs/>
        </w:rPr>
        <w:t>, M. R. Hassan.</w:t>
      </w:r>
    </w:p>
    <w:p w14:paraId="33F977D7" w14:textId="3CAAF025" w:rsidR="00B94D71" w:rsidRPr="008F0876" w:rsidRDefault="008F0876" w:rsidP="008F0876">
      <w:pPr>
        <w:pStyle w:val="ListParagraph"/>
        <w:numPr>
          <w:ilvl w:val="1"/>
          <w:numId w:val="13"/>
        </w:numPr>
        <w:rPr>
          <w:i/>
          <w:iCs/>
        </w:rPr>
      </w:pPr>
      <w:r w:rsidRPr="008F0876">
        <w:rPr>
          <w:b/>
          <w:bCs/>
          <w:i/>
          <w:iCs/>
        </w:rPr>
        <w:t>Probability Refresher</w:t>
      </w:r>
      <w:r w:rsidRPr="008F0876">
        <w:rPr>
          <w:i/>
          <w:iCs/>
        </w:rPr>
        <w:t>, course lecture materials.</w:t>
      </w:r>
    </w:p>
    <w:sectPr w:rsidR="00B94D71" w:rsidRPr="008F087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67DA9" w14:textId="77777777" w:rsidR="00B233B9" w:rsidRDefault="00B233B9" w:rsidP="00707B67">
      <w:pPr>
        <w:spacing w:after="0" w:line="240" w:lineRule="auto"/>
      </w:pPr>
      <w:r>
        <w:separator/>
      </w:r>
    </w:p>
  </w:endnote>
  <w:endnote w:type="continuationSeparator" w:id="0">
    <w:p w14:paraId="50E637BE" w14:textId="77777777" w:rsidR="00B233B9" w:rsidRDefault="00B233B9" w:rsidP="0070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B1AE8" w14:textId="77777777" w:rsidR="00B233B9" w:rsidRDefault="00B233B9" w:rsidP="00707B67">
      <w:pPr>
        <w:spacing w:after="0" w:line="240" w:lineRule="auto"/>
      </w:pPr>
      <w:r>
        <w:separator/>
      </w:r>
    </w:p>
  </w:footnote>
  <w:footnote w:type="continuationSeparator" w:id="0">
    <w:p w14:paraId="563609B9" w14:textId="77777777" w:rsidR="00B233B9" w:rsidRDefault="00B233B9" w:rsidP="0070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45DCF" w14:textId="716489A2" w:rsidR="00707B67" w:rsidRDefault="00707B67" w:rsidP="00707B67">
    <w:pPr>
      <w:pStyle w:val="Header"/>
      <w:jc w:val="right"/>
    </w:pPr>
    <w:r>
      <w:t>Student: Evan Musick</w:t>
    </w:r>
  </w:p>
  <w:p w14:paraId="66E99797" w14:textId="283DE8CA" w:rsidR="00707B67" w:rsidRDefault="00707B67" w:rsidP="00707B67">
    <w:pPr>
      <w:pStyle w:val="Header"/>
      <w:jc w:val="right"/>
    </w:pPr>
    <w:r>
      <w:t>Date: 2/4/2025</w:t>
    </w:r>
  </w:p>
  <w:p w14:paraId="73C53E91" w14:textId="00C9B628" w:rsidR="00707B67" w:rsidRDefault="00707B67" w:rsidP="00707B67">
    <w:pPr>
      <w:pStyle w:val="Header"/>
      <w:jc w:val="right"/>
    </w:pPr>
    <w:r>
      <w:t>Course: CSC 537-001</w:t>
    </w:r>
  </w:p>
  <w:p w14:paraId="08E546B7" w14:textId="04012C39" w:rsidR="00707B67" w:rsidRDefault="00707B67" w:rsidP="00707B67">
    <w:pPr>
      <w:pStyle w:val="Header"/>
      <w:jc w:val="right"/>
    </w:pPr>
    <w:r>
      <w:t>Instructor: Professor Ghosh</w:t>
    </w:r>
  </w:p>
  <w:p w14:paraId="7F78D6C4" w14:textId="77777777" w:rsidR="00121B68" w:rsidRDefault="00121B68" w:rsidP="00121B6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2FF"/>
    <w:multiLevelType w:val="hybridMultilevel"/>
    <w:tmpl w:val="1C94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F1A"/>
    <w:multiLevelType w:val="hybridMultilevel"/>
    <w:tmpl w:val="7A4A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222AD"/>
    <w:multiLevelType w:val="hybridMultilevel"/>
    <w:tmpl w:val="0DFAB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6161A"/>
    <w:multiLevelType w:val="multilevel"/>
    <w:tmpl w:val="2916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131CB"/>
    <w:multiLevelType w:val="hybridMultilevel"/>
    <w:tmpl w:val="EC7006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BC1C10"/>
    <w:multiLevelType w:val="hybridMultilevel"/>
    <w:tmpl w:val="7C38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328BB"/>
    <w:multiLevelType w:val="hybridMultilevel"/>
    <w:tmpl w:val="7DA6EA64"/>
    <w:lvl w:ilvl="0" w:tplc="22848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1D51C0"/>
    <w:multiLevelType w:val="hybridMultilevel"/>
    <w:tmpl w:val="D444E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83288"/>
    <w:multiLevelType w:val="hybridMultilevel"/>
    <w:tmpl w:val="82709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3695B"/>
    <w:multiLevelType w:val="hybridMultilevel"/>
    <w:tmpl w:val="3CE8F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6C55A3"/>
    <w:multiLevelType w:val="hybridMultilevel"/>
    <w:tmpl w:val="3936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50331"/>
    <w:multiLevelType w:val="hybridMultilevel"/>
    <w:tmpl w:val="286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951D5"/>
    <w:multiLevelType w:val="hybridMultilevel"/>
    <w:tmpl w:val="4EB4A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D0AF7"/>
    <w:multiLevelType w:val="hybridMultilevel"/>
    <w:tmpl w:val="D0561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4996209">
    <w:abstractNumId w:val="6"/>
  </w:num>
  <w:num w:numId="2" w16cid:durableId="175309506">
    <w:abstractNumId w:val="2"/>
  </w:num>
  <w:num w:numId="3" w16cid:durableId="167791589">
    <w:abstractNumId w:val="8"/>
  </w:num>
  <w:num w:numId="4" w16cid:durableId="310597703">
    <w:abstractNumId w:val="12"/>
  </w:num>
  <w:num w:numId="5" w16cid:durableId="1397825912">
    <w:abstractNumId w:val="5"/>
  </w:num>
  <w:num w:numId="6" w16cid:durableId="483670530">
    <w:abstractNumId w:val="4"/>
  </w:num>
  <w:num w:numId="7" w16cid:durableId="1678537988">
    <w:abstractNumId w:val="13"/>
  </w:num>
  <w:num w:numId="8" w16cid:durableId="2095126085">
    <w:abstractNumId w:val="1"/>
  </w:num>
  <w:num w:numId="9" w16cid:durableId="271012046">
    <w:abstractNumId w:val="7"/>
  </w:num>
  <w:num w:numId="10" w16cid:durableId="1165589707">
    <w:abstractNumId w:val="9"/>
  </w:num>
  <w:num w:numId="11" w16cid:durableId="1143541392">
    <w:abstractNumId w:val="10"/>
  </w:num>
  <w:num w:numId="12" w16cid:durableId="1545558932">
    <w:abstractNumId w:val="0"/>
  </w:num>
  <w:num w:numId="13" w16cid:durableId="565576148">
    <w:abstractNumId w:val="11"/>
  </w:num>
  <w:num w:numId="14" w16cid:durableId="1128016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BD"/>
    <w:rsid w:val="00121B68"/>
    <w:rsid w:val="00390CC8"/>
    <w:rsid w:val="00707B67"/>
    <w:rsid w:val="00723ABD"/>
    <w:rsid w:val="00752D69"/>
    <w:rsid w:val="007C3AB3"/>
    <w:rsid w:val="008A463D"/>
    <w:rsid w:val="008F0876"/>
    <w:rsid w:val="00A613B4"/>
    <w:rsid w:val="00B233B9"/>
    <w:rsid w:val="00B451D4"/>
    <w:rsid w:val="00B94D71"/>
    <w:rsid w:val="00C121E8"/>
    <w:rsid w:val="00CE20DA"/>
    <w:rsid w:val="00C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AC7F"/>
  <w15:chartTrackingRefBased/>
  <w15:docId w15:val="{224D03DF-0088-40B0-A3D9-680A6E2C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ABD"/>
    <w:rPr>
      <w:rFonts w:eastAsiaTheme="majorEastAsia" w:cstheme="majorBidi"/>
      <w:color w:val="272727" w:themeColor="text1" w:themeTint="D8"/>
    </w:rPr>
  </w:style>
  <w:style w:type="paragraph" w:styleId="Title">
    <w:name w:val="Title"/>
    <w:basedOn w:val="Normal"/>
    <w:next w:val="Normal"/>
    <w:link w:val="TitleChar"/>
    <w:uiPriority w:val="10"/>
    <w:qFormat/>
    <w:rsid w:val="00723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ABD"/>
    <w:pPr>
      <w:spacing w:before="160"/>
      <w:jc w:val="center"/>
    </w:pPr>
    <w:rPr>
      <w:i/>
      <w:iCs/>
      <w:color w:val="404040" w:themeColor="text1" w:themeTint="BF"/>
    </w:rPr>
  </w:style>
  <w:style w:type="character" w:customStyle="1" w:styleId="QuoteChar">
    <w:name w:val="Quote Char"/>
    <w:basedOn w:val="DefaultParagraphFont"/>
    <w:link w:val="Quote"/>
    <w:uiPriority w:val="29"/>
    <w:rsid w:val="00723ABD"/>
    <w:rPr>
      <w:i/>
      <w:iCs/>
      <w:color w:val="404040" w:themeColor="text1" w:themeTint="BF"/>
    </w:rPr>
  </w:style>
  <w:style w:type="paragraph" w:styleId="ListParagraph">
    <w:name w:val="List Paragraph"/>
    <w:basedOn w:val="Normal"/>
    <w:uiPriority w:val="34"/>
    <w:qFormat/>
    <w:rsid w:val="00723ABD"/>
    <w:pPr>
      <w:ind w:left="720"/>
      <w:contextualSpacing/>
    </w:pPr>
  </w:style>
  <w:style w:type="character" w:styleId="IntenseEmphasis">
    <w:name w:val="Intense Emphasis"/>
    <w:basedOn w:val="DefaultParagraphFont"/>
    <w:uiPriority w:val="21"/>
    <w:qFormat/>
    <w:rsid w:val="00723ABD"/>
    <w:rPr>
      <w:i/>
      <w:iCs/>
      <w:color w:val="0F4761" w:themeColor="accent1" w:themeShade="BF"/>
    </w:rPr>
  </w:style>
  <w:style w:type="paragraph" w:styleId="IntenseQuote">
    <w:name w:val="Intense Quote"/>
    <w:basedOn w:val="Normal"/>
    <w:next w:val="Normal"/>
    <w:link w:val="IntenseQuoteChar"/>
    <w:uiPriority w:val="30"/>
    <w:qFormat/>
    <w:rsid w:val="00723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ABD"/>
    <w:rPr>
      <w:i/>
      <w:iCs/>
      <w:color w:val="0F4761" w:themeColor="accent1" w:themeShade="BF"/>
    </w:rPr>
  </w:style>
  <w:style w:type="character" w:styleId="IntenseReference">
    <w:name w:val="Intense Reference"/>
    <w:basedOn w:val="DefaultParagraphFont"/>
    <w:uiPriority w:val="32"/>
    <w:qFormat/>
    <w:rsid w:val="00723ABD"/>
    <w:rPr>
      <w:b/>
      <w:bCs/>
      <w:smallCaps/>
      <w:color w:val="0F4761" w:themeColor="accent1" w:themeShade="BF"/>
      <w:spacing w:val="5"/>
    </w:rPr>
  </w:style>
  <w:style w:type="paragraph" w:styleId="Header">
    <w:name w:val="header"/>
    <w:basedOn w:val="Normal"/>
    <w:link w:val="HeaderChar"/>
    <w:uiPriority w:val="99"/>
    <w:unhideWhenUsed/>
    <w:rsid w:val="00707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B67"/>
  </w:style>
  <w:style w:type="paragraph" w:styleId="Footer">
    <w:name w:val="footer"/>
    <w:basedOn w:val="Normal"/>
    <w:link w:val="FooterChar"/>
    <w:uiPriority w:val="99"/>
    <w:unhideWhenUsed/>
    <w:rsid w:val="00707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B67"/>
  </w:style>
  <w:style w:type="character" w:styleId="Hyperlink">
    <w:name w:val="Hyperlink"/>
    <w:basedOn w:val="DefaultParagraphFont"/>
    <w:uiPriority w:val="99"/>
    <w:unhideWhenUsed/>
    <w:rsid w:val="008F0876"/>
    <w:rPr>
      <w:color w:val="467886" w:themeColor="hyperlink"/>
      <w:u w:val="single"/>
    </w:rPr>
  </w:style>
  <w:style w:type="character" w:styleId="UnresolvedMention">
    <w:name w:val="Unresolved Mention"/>
    <w:basedOn w:val="DefaultParagraphFont"/>
    <w:uiPriority w:val="99"/>
    <w:semiHidden/>
    <w:unhideWhenUsed/>
    <w:rsid w:val="008F0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536408">
      <w:bodyDiv w:val="1"/>
      <w:marLeft w:val="0"/>
      <w:marRight w:val="0"/>
      <w:marTop w:val="0"/>
      <w:marBottom w:val="0"/>
      <w:divBdr>
        <w:top w:val="none" w:sz="0" w:space="0" w:color="auto"/>
        <w:left w:val="none" w:sz="0" w:space="0" w:color="auto"/>
        <w:bottom w:val="none" w:sz="0" w:space="0" w:color="auto"/>
        <w:right w:val="none" w:sz="0" w:space="0" w:color="auto"/>
      </w:divBdr>
    </w:div>
    <w:div w:id="12908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ishopbook.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Musick, Evan C</dc:creator>
  <cp:keywords/>
  <dc:description/>
  <cp:lastModifiedBy>Musick, Evan C</cp:lastModifiedBy>
  <cp:revision>2</cp:revision>
  <dcterms:created xsi:type="dcterms:W3CDTF">2025-02-07T03:12:00Z</dcterms:created>
  <dcterms:modified xsi:type="dcterms:W3CDTF">2025-02-07T03:12:00Z</dcterms:modified>
</cp:coreProperties>
</file>