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945817" w14:textId="77777777" w:rsidR="00B82CD2" w:rsidRDefault="00000000">
      <w:pPr>
        <w:spacing w:before="60" w:after="60"/>
        <w:jc w:val="center"/>
        <w:rPr>
          <w:color w:val="000000"/>
        </w:rPr>
      </w:pPr>
      <w:r>
        <w:rPr>
          <w:rFonts w:ascii="Arial" w:hAnsi="Arial" w:cs="Arial"/>
          <w:noProof/>
        </w:rPr>
        <w:drawing>
          <wp:inline distT="0" distB="0" distL="114300" distR="114300" wp14:anchorId="37D0DFB0" wp14:editId="63222206">
            <wp:extent cx="2628900" cy="647700"/>
            <wp:effectExtent l="0" t="0" r="0" b="0"/>
            <wp:docPr id="7" name="图片 1" descr="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name"/>
                    <pic:cNvPicPr>
                      <a:picLocks noChangeAspect="1"/>
                    </pic:cNvPicPr>
                  </pic:nvPicPr>
                  <pic:blipFill>
                    <a:blip r:embed="rId7">
                      <a:biLevel thresh="50000"/>
                      <a:grayscl/>
                    </a:blip>
                    <a:stretch>
                      <a:fillRect/>
                    </a:stretch>
                  </pic:blipFill>
                  <pic:spPr>
                    <a:xfrm>
                      <a:off x="0" y="0"/>
                      <a:ext cx="2628900" cy="647700"/>
                    </a:xfrm>
                    <a:prstGeom prst="rect">
                      <a:avLst/>
                    </a:prstGeom>
                    <a:noFill/>
                    <a:ln>
                      <a:noFill/>
                    </a:ln>
                  </pic:spPr>
                </pic:pic>
              </a:graphicData>
            </a:graphic>
          </wp:inline>
        </w:drawing>
      </w:r>
    </w:p>
    <w:p w14:paraId="25041AD6" w14:textId="77777777" w:rsidR="00B82CD2" w:rsidRDefault="00B82CD2">
      <w:pPr>
        <w:jc w:val="center"/>
        <w:rPr>
          <w:rFonts w:ascii="宋体" w:hAnsi="宋体"/>
          <w:b/>
          <w:bCs/>
          <w:color w:val="000000"/>
          <w:sz w:val="52"/>
          <w:szCs w:val="52"/>
        </w:rPr>
      </w:pPr>
    </w:p>
    <w:p w14:paraId="29864B3A" w14:textId="77777777" w:rsidR="00B82CD2" w:rsidRDefault="00B82CD2">
      <w:pPr>
        <w:jc w:val="center"/>
        <w:rPr>
          <w:rFonts w:ascii="宋体" w:hAnsi="宋体"/>
          <w:b/>
          <w:bCs/>
          <w:color w:val="000000"/>
          <w:sz w:val="52"/>
          <w:szCs w:val="52"/>
        </w:rPr>
      </w:pPr>
    </w:p>
    <w:p w14:paraId="2000AE7D" w14:textId="77777777" w:rsidR="00B82CD2" w:rsidRDefault="00B82CD2">
      <w:pPr>
        <w:jc w:val="center"/>
        <w:rPr>
          <w:color w:val="000000"/>
        </w:rPr>
      </w:pPr>
    </w:p>
    <w:p w14:paraId="5532B0A6" w14:textId="77777777" w:rsidR="00B82CD2" w:rsidRDefault="00B82CD2">
      <w:pPr>
        <w:jc w:val="center"/>
        <w:rPr>
          <w:color w:val="000000"/>
        </w:rPr>
      </w:pPr>
    </w:p>
    <w:p w14:paraId="14AFB5D6" w14:textId="77777777" w:rsidR="00B82CD2" w:rsidRDefault="00B82CD2">
      <w:pPr>
        <w:jc w:val="center"/>
        <w:rPr>
          <w:color w:val="000000"/>
        </w:rPr>
      </w:pPr>
    </w:p>
    <w:p w14:paraId="33DF8AF1" w14:textId="77777777" w:rsidR="00B82CD2" w:rsidRDefault="00000000">
      <w:pPr>
        <w:jc w:val="center"/>
        <w:rPr>
          <w:color w:val="000000"/>
        </w:rPr>
      </w:pPr>
      <w:r>
        <w:rPr>
          <w:rFonts w:ascii="黑体" w:eastAsia="黑体" w:hAnsi="黑体"/>
          <w:color w:val="000000"/>
          <w:sz w:val="44"/>
          <w:szCs w:val="44"/>
        </w:rPr>
        <w:t>红色文化学习打卡系统设计与实现</w:t>
      </w:r>
    </w:p>
    <w:p w14:paraId="21E1FBDF" w14:textId="77777777" w:rsidR="00B82CD2" w:rsidRDefault="00B82CD2">
      <w:pPr>
        <w:jc w:val="center"/>
        <w:rPr>
          <w:color w:val="000000"/>
        </w:rPr>
      </w:pPr>
    </w:p>
    <w:p w14:paraId="758855F4" w14:textId="77777777" w:rsidR="00B82CD2" w:rsidRDefault="00B82CD2">
      <w:pPr>
        <w:jc w:val="center"/>
        <w:rPr>
          <w:color w:val="000000"/>
        </w:rPr>
      </w:pPr>
    </w:p>
    <w:p w14:paraId="0A565779" w14:textId="77777777" w:rsidR="00B82CD2" w:rsidRDefault="00B82CD2">
      <w:pPr>
        <w:jc w:val="center"/>
        <w:rPr>
          <w:color w:val="000000"/>
        </w:rPr>
      </w:pPr>
    </w:p>
    <w:p w14:paraId="2D666ABD" w14:textId="77777777" w:rsidR="00B82CD2" w:rsidRDefault="00B82CD2">
      <w:pPr>
        <w:jc w:val="center"/>
        <w:rPr>
          <w:color w:val="000000"/>
        </w:rPr>
      </w:pPr>
    </w:p>
    <w:p w14:paraId="4D19ADD3" w14:textId="77777777" w:rsidR="00B82CD2" w:rsidRDefault="00B82CD2">
      <w:pPr>
        <w:jc w:val="center"/>
        <w:rPr>
          <w:color w:val="000000"/>
        </w:rPr>
      </w:pPr>
    </w:p>
    <w:p w14:paraId="6D2E5755" w14:textId="77777777" w:rsidR="00B82CD2" w:rsidRDefault="00B82CD2">
      <w:pPr>
        <w:jc w:val="center"/>
        <w:rPr>
          <w:color w:val="000000"/>
        </w:rPr>
      </w:pPr>
    </w:p>
    <w:p w14:paraId="25D9565C" w14:textId="77777777" w:rsidR="00B82CD2" w:rsidRDefault="00B82CD2">
      <w:pPr>
        <w:jc w:val="center"/>
        <w:rPr>
          <w:color w:val="000000"/>
        </w:rPr>
      </w:pPr>
    </w:p>
    <w:p w14:paraId="1DD2D247" w14:textId="77777777" w:rsidR="00B82CD2" w:rsidRDefault="00B82CD2">
      <w:pPr>
        <w:jc w:val="center"/>
        <w:rPr>
          <w:color w:val="000000"/>
        </w:rPr>
      </w:pPr>
    </w:p>
    <w:p w14:paraId="3BD9B2E1" w14:textId="77777777" w:rsidR="00B82CD2" w:rsidRDefault="00B82CD2">
      <w:pPr>
        <w:jc w:val="center"/>
        <w:rPr>
          <w:color w:val="000000"/>
        </w:rPr>
      </w:pPr>
    </w:p>
    <w:p w14:paraId="29B02759" w14:textId="77777777" w:rsidR="00B82CD2" w:rsidRDefault="00B82CD2">
      <w:pPr>
        <w:jc w:val="center"/>
        <w:rPr>
          <w:color w:val="000000"/>
        </w:rPr>
      </w:pPr>
    </w:p>
    <w:p w14:paraId="65E2515A" w14:textId="77777777" w:rsidR="00B82CD2" w:rsidRDefault="00B82CD2">
      <w:pPr>
        <w:jc w:val="center"/>
        <w:rPr>
          <w:color w:val="000000"/>
        </w:rPr>
      </w:pPr>
    </w:p>
    <w:p w14:paraId="3657E999" w14:textId="77777777" w:rsidR="00B82CD2" w:rsidRDefault="00000000">
      <w:pPr>
        <w:tabs>
          <w:tab w:val="left" w:pos="7140"/>
        </w:tabs>
        <w:ind w:left="839" w:firstLine="420"/>
        <w:rPr>
          <w:color w:val="000000"/>
          <w:position w:val="-6"/>
          <w:sz w:val="28"/>
          <w:u w:val="single"/>
        </w:rPr>
      </w:pPr>
      <w:r>
        <w:rPr>
          <w:rFonts w:hint="eastAsia"/>
          <w:color w:val="000000"/>
          <w:sz w:val="28"/>
        </w:rPr>
        <w:t>学</w:t>
      </w:r>
      <w:r>
        <w:rPr>
          <w:rFonts w:hint="eastAsia"/>
          <w:color w:val="000000"/>
          <w:sz w:val="28"/>
        </w:rPr>
        <w:t xml:space="preserve">   </w:t>
      </w:r>
      <w:r>
        <w:rPr>
          <w:rFonts w:hint="eastAsia"/>
          <w:color w:val="000000"/>
          <w:sz w:val="28"/>
        </w:rPr>
        <w:t>生</w:t>
      </w:r>
      <w:r>
        <w:rPr>
          <w:rFonts w:hint="eastAsia"/>
          <w:color w:val="000000"/>
          <w:sz w:val="28"/>
        </w:rPr>
        <w:t xml:space="preserve">   </w:t>
      </w:r>
      <w:r>
        <w:rPr>
          <w:rFonts w:hint="eastAsia"/>
          <w:color w:val="000000"/>
          <w:sz w:val="28"/>
        </w:rPr>
        <w:t>姓</w:t>
      </w:r>
      <w:r>
        <w:rPr>
          <w:rFonts w:hint="eastAsia"/>
          <w:color w:val="000000"/>
          <w:sz w:val="28"/>
        </w:rPr>
        <w:t xml:space="preserve">    </w:t>
      </w:r>
      <w:r>
        <w:rPr>
          <w:rFonts w:hint="eastAsia"/>
          <w:color w:val="000000"/>
          <w:sz w:val="28"/>
        </w:rPr>
        <w:t>名：</w:t>
      </w:r>
      <w:r>
        <w:rPr>
          <w:rFonts w:hint="eastAsia"/>
          <w:color w:val="000000"/>
          <w:sz w:val="28"/>
          <w:u w:val="single"/>
        </w:rPr>
        <w:t xml:space="preserve">       </w:t>
      </w:r>
      <w:r>
        <w:rPr>
          <w:rFonts w:hint="eastAsia"/>
          <w:color w:val="000000"/>
          <w:sz w:val="28"/>
          <w:u w:val="single"/>
        </w:rPr>
        <w:t>李发鹏</w:t>
      </w:r>
      <w:r>
        <w:rPr>
          <w:color w:val="000000"/>
          <w:sz w:val="28"/>
          <w:u w:val="single"/>
        </w:rPr>
        <w:tab/>
      </w:r>
    </w:p>
    <w:p w14:paraId="65A96EBE" w14:textId="77777777" w:rsidR="00B82CD2" w:rsidRDefault="00000000">
      <w:pPr>
        <w:tabs>
          <w:tab w:val="left" w:pos="7140"/>
        </w:tabs>
        <w:ind w:left="839" w:firstLine="420"/>
        <w:rPr>
          <w:color w:val="000000"/>
          <w:position w:val="-6"/>
          <w:sz w:val="28"/>
          <w:u w:val="single"/>
        </w:rPr>
      </w:pPr>
      <w:r>
        <w:rPr>
          <w:rFonts w:hint="eastAsia"/>
          <w:color w:val="000000"/>
          <w:spacing w:val="233"/>
          <w:kern w:val="0"/>
          <w:sz w:val="28"/>
          <w:fitText w:val="2520" w:id="-381513216"/>
        </w:rPr>
        <w:t>指导教</w:t>
      </w:r>
      <w:r>
        <w:rPr>
          <w:rFonts w:hint="eastAsia"/>
          <w:color w:val="000000"/>
          <w:spacing w:val="1"/>
          <w:kern w:val="0"/>
          <w:sz w:val="28"/>
          <w:fitText w:val="2520" w:id="-381513216"/>
        </w:rPr>
        <w:t>师</w:t>
      </w:r>
      <w:r>
        <w:rPr>
          <w:rFonts w:hint="eastAsia"/>
          <w:color w:val="000000"/>
          <w:sz w:val="28"/>
        </w:rPr>
        <w:t>：</w:t>
      </w:r>
      <w:r>
        <w:rPr>
          <w:rFonts w:hint="eastAsia"/>
          <w:color w:val="000000"/>
          <w:sz w:val="28"/>
          <w:u w:val="single"/>
        </w:rPr>
        <w:t xml:space="preserve">       </w:t>
      </w:r>
      <w:r>
        <w:rPr>
          <w:rFonts w:hint="eastAsia"/>
          <w:color w:val="000000"/>
          <w:sz w:val="28"/>
          <w:u w:val="single"/>
        </w:rPr>
        <w:t>史鹏辉</w:t>
      </w:r>
      <w:r>
        <w:rPr>
          <w:color w:val="000000"/>
          <w:sz w:val="28"/>
          <w:u w:val="single"/>
        </w:rPr>
        <w:tab/>
      </w:r>
    </w:p>
    <w:p w14:paraId="300A58E6" w14:textId="77777777" w:rsidR="00B82CD2" w:rsidRDefault="00000000">
      <w:pPr>
        <w:tabs>
          <w:tab w:val="left" w:pos="7140"/>
        </w:tabs>
        <w:ind w:left="839" w:firstLine="420"/>
        <w:rPr>
          <w:color w:val="000000"/>
          <w:position w:val="-6"/>
          <w:sz w:val="28"/>
          <w:u w:val="single"/>
        </w:rPr>
      </w:pPr>
      <w:r>
        <w:rPr>
          <w:rFonts w:hint="eastAsia"/>
          <w:color w:val="000000"/>
          <w:spacing w:val="84"/>
          <w:kern w:val="0"/>
          <w:sz w:val="28"/>
          <w:fitText w:val="2520" w:id="-381513215"/>
        </w:rPr>
        <w:t>合作指导教</w:t>
      </w:r>
      <w:r>
        <w:rPr>
          <w:rFonts w:hint="eastAsia"/>
          <w:color w:val="000000"/>
          <w:kern w:val="0"/>
          <w:sz w:val="28"/>
          <w:fitText w:val="2520" w:id="-381513215"/>
        </w:rPr>
        <w:t>师</w:t>
      </w:r>
      <w:r>
        <w:rPr>
          <w:rFonts w:hint="eastAsia"/>
          <w:color w:val="000000"/>
          <w:kern w:val="0"/>
          <w:sz w:val="28"/>
        </w:rPr>
        <w:t>：</w:t>
      </w:r>
      <w:r>
        <w:rPr>
          <w:rFonts w:hint="eastAsia"/>
          <w:color w:val="000000"/>
          <w:kern w:val="0"/>
          <w:sz w:val="28"/>
          <w:u w:val="single"/>
        </w:rPr>
        <w:t xml:space="preserve">       </w:t>
      </w:r>
      <w:r>
        <w:rPr>
          <w:rFonts w:hint="eastAsia"/>
          <w:color w:val="000000"/>
          <w:kern w:val="0"/>
          <w:sz w:val="28"/>
          <w:u w:val="single"/>
        </w:rPr>
        <w:t>吴俊峰</w:t>
      </w:r>
      <w:r>
        <w:rPr>
          <w:color w:val="000000"/>
          <w:kern w:val="0"/>
          <w:sz w:val="28"/>
          <w:u w:val="single"/>
        </w:rPr>
        <w:tab/>
      </w:r>
    </w:p>
    <w:p w14:paraId="18013C49" w14:textId="77777777" w:rsidR="00B82CD2" w:rsidRDefault="00000000">
      <w:pPr>
        <w:tabs>
          <w:tab w:val="left" w:pos="7140"/>
        </w:tabs>
        <w:ind w:left="839" w:firstLine="420"/>
        <w:rPr>
          <w:color w:val="000000"/>
          <w:position w:val="-6"/>
          <w:sz w:val="28"/>
          <w:u w:val="single"/>
        </w:rPr>
      </w:pPr>
      <w:r>
        <w:rPr>
          <w:rFonts w:hint="eastAsia"/>
          <w:color w:val="000000"/>
          <w:spacing w:val="233"/>
          <w:kern w:val="0"/>
          <w:position w:val="-6"/>
          <w:sz w:val="28"/>
          <w:fitText w:val="2520" w:id="-381513214"/>
        </w:rPr>
        <w:t>专业名</w:t>
      </w:r>
      <w:r>
        <w:rPr>
          <w:rFonts w:hint="eastAsia"/>
          <w:color w:val="000000"/>
          <w:spacing w:val="1"/>
          <w:kern w:val="0"/>
          <w:position w:val="-6"/>
          <w:sz w:val="28"/>
          <w:fitText w:val="2520" w:id="-381513214"/>
        </w:rPr>
        <w:t>称</w:t>
      </w:r>
      <w:r>
        <w:rPr>
          <w:rFonts w:hint="eastAsia"/>
          <w:color w:val="000000"/>
          <w:kern w:val="0"/>
          <w:position w:val="-6"/>
          <w:sz w:val="28"/>
        </w:rPr>
        <w:t>：</w:t>
      </w:r>
      <w:r>
        <w:rPr>
          <w:rFonts w:hint="eastAsia"/>
          <w:color w:val="000000"/>
          <w:kern w:val="0"/>
          <w:position w:val="-6"/>
          <w:sz w:val="28"/>
          <w:u w:val="single"/>
        </w:rPr>
        <w:t xml:space="preserve">   </w:t>
      </w:r>
      <w:r>
        <w:rPr>
          <w:rFonts w:hint="eastAsia"/>
          <w:color w:val="000000"/>
          <w:kern w:val="0"/>
          <w:position w:val="-6"/>
          <w:sz w:val="28"/>
          <w:u w:val="single"/>
        </w:rPr>
        <w:t>计算机科学与技术</w:t>
      </w:r>
      <w:r>
        <w:rPr>
          <w:color w:val="000000"/>
          <w:kern w:val="0"/>
          <w:position w:val="-6"/>
          <w:sz w:val="28"/>
          <w:u w:val="single"/>
        </w:rPr>
        <w:tab/>
      </w:r>
    </w:p>
    <w:p w14:paraId="02727000" w14:textId="77777777" w:rsidR="00B82CD2" w:rsidRDefault="00000000">
      <w:pPr>
        <w:tabs>
          <w:tab w:val="left" w:pos="7140"/>
        </w:tabs>
        <w:ind w:left="839" w:firstLine="420"/>
        <w:rPr>
          <w:color w:val="000000"/>
        </w:rPr>
      </w:pPr>
      <w:r>
        <w:rPr>
          <w:rFonts w:hint="eastAsia"/>
          <w:color w:val="000000"/>
          <w:spacing w:val="233"/>
          <w:kern w:val="0"/>
          <w:sz w:val="28"/>
          <w:fitText w:val="2520" w:id="-381513213"/>
        </w:rPr>
        <w:t>所在学</w:t>
      </w:r>
      <w:r>
        <w:rPr>
          <w:rFonts w:hint="eastAsia"/>
          <w:color w:val="000000"/>
          <w:spacing w:val="1"/>
          <w:kern w:val="0"/>
          <w:sz w:val="28"/>
          <w:fitText w:val="2520" w:id="-381513213"/>
        </w:rPr>
        <w:t>院</w:t>
      </w:r>
      <w:r>
        <w:rPr>
          <w:rFonts w:hint="eastAsia"/>
          <w:color w:val="000000"/>
          <w:sz w:val="28"/>
        </w:rPr>
        <w:t>：</w:t>
      </w:r>
      <w:r>
        <w:rPr>
          <w:rFonts w:hint="eastAsia"/>
          <w:color w:val="000000"/>
          <w:sz w:val="28"/>
          <w:u w:val="single"/>
        </w:rPr>
        <w:t xml:space="preserve">     </w:t>
      </w:r>
      <w:r>
        <w:rPr>
          <w:rFonts w:hint="eastAsia"/>
          <w:color w:val="000000"/>
          <w:sz w:val="28"/>
          <w:u w:val="single"/>
        </w:rPr>
        <w:t>信息工程学院</w:t>
      </w:r>
      <w:r>
        <w:rPr>
          <w:rFonts w:hint="eastAsia"/>
          <w:color w:val="000000"/>
          <w:sz w:val="28"/>
          <w:u w:val="single"/>
        </w:rPr>
        <w:tab/>
      </w:r>
    </w:p>
    <w:p w14:paraId="7B3F5B4E" w14:textId="77777777" w:rsidR="00B82CD2" w:rsidRDefault="00B82CD2">
      <w:pPr>
        <w:jc w:val="center"/>
        <w:rPr>
          <w:color w:val="000000"/>
        </w:rPr>
      </w:pPr>
    </w:p>
    <w:p w14:paraId="489EBF17" w14:textId="77777777" w:rsidR="00B82CD2" w:rsidRDefault="00B82CD2">
      <w:pPr>
        <w:jc w:val="center"/>
        <w:rPr>
          <w:color w:val="000000"/>
        </w:rPr>
      </w:pPr>
    </w:p>
    <w:p w14:paraId="0D15BA96" w14:textId="77777777" w:rsidR="00B82CD2" w:rsidRDefault="00B82CD2">
      <w:pPr>
        <w:jc w:val="center"/>
        <w:rPr>
          <w:color w:val="000000"/>
        </w:rPr>
      </w:pPr>
    </w:p>
    <w:p w14:paraId="15A3CF2E" w14:textId="77777777" w:rsidR="00B82CD2" w:rsidRDefault="00B82CD2">
      <w:pPr>
        <w:jc w:val="center"/>
        <w:rPr>
          <w:color w:val="000000"/>
        </w:rPr>
      </w:pPr>
    </w:p>
    <w:p w14:paraId="484FE483" w14:textId="77777777" w:rsidR="00B82CD2" w:rsidRDefault="00B82CD2">
      <w:pPr>
        <w:jc w:val="center"/>
        <w:rPr>
          <w:color w:val="000000"/>
        </w:rPr>
      </w:pPr>
    </w:p>
    <w:p w14:paraId="3BFE5666" w14:textId="77777777" w:rsidR="00B82CD2" w:rsidRDefault="00B82CD2">
      <w:pPr>
        <w:jc w:val="center"/>
        <w:rPr>
          <w:color w:val="000000"/>
        </w:rPr>
      </w:pPr>
    </w:p>
    <w:p w14:paraId="2745549B" w14:textId="77777777" w:rsidR="00B82CD2" w:rsidRDefault="00B82CD2">
      <w:pPr>
        <w:jc w:val="center"/>
        <w:rPr>
          <w:color w:val="000000"/>
        </w:rPr>
      </w:pPr>
    </w:p>
    <w:p w14:paraId="29CB9813" w14:textId="77777777" w:rsidR="00B82CD2" w:rsidRDefault="00B82CD2">
      <w:pPr>
        <w:jc w:val="center"/>
        <w:rPr>
          <w:color w:val="000000"/>
        </w:rPr>
      </w:pPr>
    </w:p>
    <w:p w14:paraId="0295DB9C" w14:textId="77777777" w:rsidR="00B82CD2" w:rsidRDefault="00B82CD2">
      <w:pPr>
        <w:jc w:val="center"/>
        <w:rPr>
          <w:color w:val="000000"/>
        </w:rPr>
      </w:pPr>
    </w:p>
    <w:p w14:paraId="4A16A6D2" w14:textId="77777777" w:rsidR="00B82CD2" w:rsidRDefault="00B82CD2">
      <w:pPr>
        <w:jc w:val="center"/>
        <w:rPr>
          <w:color w:val="000000"/>
        </w:rPr>
      </w:pPr>
    </w:p>
    <w:p w14:paraId="620A9424" w14:textId="77777777" w:rsidR="00B82CD2" w:rsidRDefault="00B82CD2">
      <w:pPr>
        <w:jc w:val="center"/>
        <w:rPr>
          <w:color w:val="000000"/>
        </w:rPr>
      </w:pPr>
    </w:p>
    <w:p w14:paraId="4AE20F5B" w14:textId="77777777" w:rsidR="00B82CD2" w:rsidRDefault="00B82CD2">
      <w:pPr>
        <w:jc w:val="center"/>
        <w:rPr>
          <w:color w:val="000000"/>
        </w:rPr>
      </w:pPr>
    </w:p>
    <w:p w14:paraId="5D73ED93" w14:textId="77777777" w:rsidR="00B82CD2" w:rsidRDefault="00B82CD2">
      <w:pPr>
        <w:jc w:val="center"/>
        <w:rPr>
          <w:color w:val="000000"/>
        </w:rPr>
      </w:pPr>
    </w:p>
    <w:p w14:paraId="436E003C" w14:textId="77777777" w:rsidR="00B82CD2" w:rsidRDefault="00B82CD2">
      <w:pPr>
        <w:jc w:val="center"/>
        <w:rPr>
          <w:color w:val="000000"/>
        </w:rPr>
      </w:pPr>
    </w:p>
    <w:p w14:paraId="6E0BE3D9" w14:textId="77777777" w:rsidR="00B82CD2" w:rsidRDefault="00B82CD2">
      <w:pPr>
        <w:jc w:val="center"/>
        <w:rPr>
          <w:color w:val="000000"/>
        </w:rPr>
      </w:pPr>
    </w:p>
    <w:p w14:paraId="5930E4CE" w14:textId="77777777" w:rsidR="00B82CD2" w:rsidRDefault="00B82CD2">
      <w:pPr>
        <w:jc w:val="center"/>
        <w:rPr>
          <w:color w:val="000000"/>
        </w:rPr>
      </w:pPr>
    </w:p>
    <w:p w14:paraId="43C69F1B" w14:textId="77777777" w:rsidR="00B82CD2" w:rsidRDefault="00000000">
      <w:pPr>
        <w:jc w:val="center"/>
        <w:rPr>
          <w:color w:val="000000"/>
          <w:sz w:val="28"/>
        </w:rPr>
      </w:pPr>
      <w:r>
        <w:rPr>
          <w:rFonts w:hint="eastAsia"/>
          <w:color w:val="000000"/>
          <w:sz w:val="28"/>
        </w:rPr>
        <w:t>2026</w:t>
      </w:r>
      <w:r>
        <w:rPr>
          <w:rFonts w:hint="eastAsia"/>
          <w:color w:val="000000"/>
          <w:sz w:val="28"/>
        </w:rPr>
        <w:t>年</w:t>
      </w:r>
      <w:r>
        <w:rPr>
          <w:rFonts w:hint="eastAsia"/>
          <w:color w:val="000000"/>
          <w:sz w:val="28"/>
        </w:rPr>
        <w:t>9</w:t>
      </w:r>
      <w:r>
        <w:rPr>
          <w:rFonts w:hint="eastAsia"/>
          <w:color w:val="000000"/>
          <w:sz w:val="28"/>
        </w:rPr>
        <w:t>月</w:t>
      </w:r>
    </w:p>
    <w:p w14:paraId="35D2BAB5" w14:textId="77777777" w:rsidR="00B82CD2" w:rsidRDefault="00B82CD2">
      <w:pPr>
        <w:sectPr w:rsidR="00B82CD2">
          <w:headerReference w:type="default" r:id="rId8"/>
          <w:footerReference w:type="default" r:id="rId9"/>
          <w:pgSz w:w="11906" w:h="16838"/>
          <w:pgMar w:top="1701" w:right="1417" w:bottom="1417" w:left="1701" w:header="1304" w:footer="1020" w:gutter="0"/>
          <w:pgNumType w:fmt="upperRoman"/>
          <w:cols w:space="720"/>
        </w:sectPr>
      </w:pPr>
    </w:p>
    <w:p w14:paraId="70517ACE" w14:textId="77777777" w:rsidR="00B82CD2" w:rsidRDefault="00000000">
      <w:pPr>
        <w:pStyle w:val="af0"/>
        <w:spacing w:before="240" w:after="240"/>
        <w:ind w:firstLine="640"/>
      </w:pPr>
      <w:r>
        <w:lastRenderedPageBreak/>
        <w:t>第一章</w:t>
      </w:r>
      <w:r>
        <w:t xml:space="preserve"> </w:t>
      </w:r>
      <w:r>
        <w:t>系统分析</w:t>
      </w:r>
    </w:p>
    <w:p w14:paraId="00E134DD" w14:textId="77777777" w:rsidR="00B82CD2" w:rsidRDefault="00000000">
      <w:pPr>
        <w:pStyle w:val="af1"/>
        <w:spacing w:before="240" w:after="240" w:line="240" w:lineRule="auto"/>
        <w:ind w:firstLineChars="0" w:firstLine="0"/>
      </w:pPr>
      <w:r>
        <w:t xml:space="preserve">1.1 </w:t>
      </w:r>
      <w:r>
        <w:t>业务流程分析</w:t>
      </w:r>
    </w:p>
    <w:p w14:paraId="5AB5B7B5" w14:textId="77777777" w:rsidR="00B82CD2" w:rsidRDefault="00000000">
      <w:pPr>
        <w:pStyle w:val="af2"/>
        <w:ind w:firstLine="420"/>
      </w:pPr>
      <w:r>
        <w:t>在梳理业务流程时，先从普通用户一次完整的学习操作入手。用户打开客户端后，需要先填写服务端地址并完成登录；没有账号时可以转到注册窗口，注册成功后再返回登录。进入主界面以后，用户可以浏览全部景点或热门景点，也可以通过编号和名称缩小查询范围。选定景点并填写学习心得后，系统检查心得是否为空，检查通过才保存学习记录并刷新积分。图</w:t>
      </w:r>
      <w:r>
        <w:t>1.1</w:t>
      </w:r>
      <w:r>
        <w:t>把这条主流程和注册失败、登录失败、景点不存在等异常分支放在同一张图中，能够较直观地看出用户从进入系统到完成一次打卡的实际操作顺序。</w:t>
      </w:r>
    </w:p>
    <w:p w14:paraId="08558827" w14:textId="77777777" w:rsidR="00B82CD2" w:rsidRDefault="00B82CD2">
      <w:pPr>
        <w:pStyle w:val="af2"/>
        <w:ind w:firstLine="420"/>
      </w:pPr>
    </w:p>
    <w:p w14:paraId="5455069A" w14:textId="77777777" w:rsidR="00B82CD2" w:rsidRDefault="00000000">
      <w:pPr>
        <w:pStyle w:val="af2"/>
        <w:spacing w:line="240" w:lineRule="auto"/>
        <w:ind w:firstLine="420"/>
        <w:jc w:val="center"/>
      </w:pPr>
      <w:r>
        <w:rPr>
          <w:noProof/>
        </w:rPr>
        <w:drawing>
          <wp:inline distT="0" distB="0" distL="0" distR="0" wp14:anchorId="2F803E23" wp14:editId="65DC8527">
            <wp:extent cx="4091305" cy="5682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4132765" cy="5739952"/>
                    </a:xfrm>
                    <a:prstGeom prst="rect">
                      <a:avLst/>
                    </a:prstGeom>
                  </pic:spPr>
                </pic:pic>
              </a:graphicData>
            </a:graphic>
          </wp:inline>
        </w:drawing>
      </w:r>
    </w:p>
    <w:p w14:paraId="5CEB11E4"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图1.1 用户学习打卡活动图</w:t>
      </w:r>
    </w:p>
    <w:p w14:paraId="411A50C3" w14:textId="77777777" w:rsidR="00B82CD2" w:rsidRDefault="00000000">
      <w:r>
        <w:br w:type="page"/>
      </w:r>
    </w:p>
    <w:p w14:paraId="29992920" w14:textId="77777777" w:rsidR="00B82CD2" w:rsidRDefault="00000000">
      <w:pPr>
        <w:pStyle w:val="af1"/>
        <w:spacing w:before="240" w:after="240" w:line="240" w:lineRule="auto"/>
        <w:ind w:firstLineChars="0" w:firstLine="0"/>
      </w:pPr>
      <w:r>
        <w:lastRenderedPageBreak/>
        <w:t xml:space="preserve">1.2 </w:t>
      </w:r>
      <w:r>
        <w:t>事件列表与用例分析</w:t>
      </w:r>
    </w:p>
    <w:p w14:paraId="73CB73C2" w14:textId="77777777" w:rsidR="00B82CD2" w:rsidRDefault="00000000">
      <w:pPr>
        <w:pStyle w:val="af2"/>
        <w:ind w:firstLine="420"/>
      </w:pPr>
      <w:r>
        <w:t>根据上述业务流程，将参与者主动发起并产生明确结果的操作整理为业务事件。客户端负责接收输入和显示结果，服务端负责身份验证、权限判断和数据处理。主要业务事件见表</w:t>
      </w:r>
      <w:r>
        <w:t>1.1</w:t>
      </w:r>
      <w:r>
        <w:t>。</w:t>
      </w:r>
    </w:p>
    <w:p w14:paraId="5F24D016" w14:textId="77777777" w:rsidR="00B82CD2" w:rsidRDefault="00B82CD2">
      <w:pPr>
        <w:pStyle w:val="af2"/>
        <w:ind w:firstLine="420"/>
      </w:pPr>
    </w:p>
    <w:p w14:paraId="224FCA83"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表1.1 业务事件列表</w:t>
      </w:r>
    </w:p>
    <w:tbl>
      <w:tblPr>
        <w:tblStyle w:val="af4"/>
        <w:tblW w:w="0" w:type="auto"/>
        <w:tblLayout w:type="fixed"/>
        <w:tblLook w:val="04A0" w:firstRow="1" w:lastRow="0" w:firstColumn="1" w:lastColumn="0" w:noHBand="0" w:noVBand="1"/>
      </w:tblPr>
      <w:tblGrid>
        <w:gridCol w:w="907"/>
        <w:gridCol w:w="1474"/>
        <w:gridCol w:w="2381"/>
        <w:gridCol w:w="3969"/>
      </w:tblGrid>
      <w:tr w:rsidR="00B82CD2" w:rsidRPr="00334742" w14:paraId="64B5D95F" w14:textId="77777777">
        <w:tc>
          <w:tcPr>
            <w:tcW w:w="907" w:type="dxa"/>
            <w:tcBorders>
              <w:top w:val="single" w:sz="12" w:space="0" w:color="auto"/>
              <w:bottom w:val="single" w:sz="4" w:space="0" w:color="auto"/>
            </w:tcBorders>
          </w:tcPr>
          <w:p w14:paraId="6A18DA5B" w14:textId="77777777" w:rsidR="00B82CD2" w:rsidRPr="00334742" w:rsidRDefault="00000000">
            <w:pPr>
              <w:jc w:val="center"/>
              <w:rPr>
                <w:rFonts w:ascii="宋体" w:hAnsi="宋体"/>
                <w:bCs/>
              </w:rPr>
            </w:pPr>
            <w:r w:rsidRPr="00334742">
              <w:rPr>
                <w:rFonts w:ascii="宋体" w:hAnsi="宋体"/>
                <w:bCs/>
                <w:sz w:val="18"/>
              </w:rPr>
              <w:t>编号</w:t>
            </w:r>
          </w:p>
        </w:tc>
        <w:tc>
          <w:tcPr>
            <w:tcW w:w="1474" w:type="dxa"/>
            <w:tcBorders>
              <w:top w:val="single" w:sz="12" w:space="0" w:color="auto"/>
              <w:bottom w:val="single" w:sz="4" w:space="0" w:color="auto"/>
            </w:tcBorders>
          </w:tcPr>
          <w:p w14:paraId="567DBBEF" w14:textId="77777777" w:rsidR="00B82CD2" w:rsidRPr="00334742" w:rsidRDefault="00000000">
            <w:pPr>
              <w:jc w:val="center"/>
              <w:rPr>
                <w:rFonts w:ascii="宋体" w:hAnsi="宋体"/>
                <w:bCs/>
              </w:rPr>
            </w:pPr>
            <w:r w:rsidRPr="00334742">
              <w:rPr>
                <w:rFonts w:ascii="宋体" w:hAnsi="宋体"/>
                <w:bCs/>
                <w:sz w:val="18"/>
              </w:rPr>
              <w:t>参与者</w:t>
            </w:r>
          </w:p>
        </w:tc>
        <w:tc>
          <w:tcPr>
            <w:tcW w:w="2381" w:type="dxa"/>
            <w:tcBorders>
              <w:top w:val="single" w:sz="12" w:space="0" w:color="auto"/>
              <w:bottom w:val="single" w:sz="4" w:space="0" w:color="auto"/>
            </w:tcBorders>
          </w:tcPr>
          <w:p w14:paraId="309FA8BA" w14:textId="77777777" w:rsidR="00B82CD2" w:rsidRPr="00334742" w:rsidRDefault="00000000">
            <w:pPr>
              <w:jc w:val="center"/>
              <w:rPr>
                <w:rFonts w:ascii="宋体" w:hAnsi="宋体"/>
                <w:bCs/>
              </w:rPr>
            </w:pPr>
            <w:r w:rsidRPr="00334742">
              <w:rPr>
                <w:rFonts w:ascii="宋体" w:hAnsi="宋体"/>
                <w:bCs/>
                <w:sz w:val="18"/>
              </w:rPr>
              <w:t>业务事件</w:t>
            </w:r>
          </w:p>
        </w:tc>
        <w:tc>
          <w:tcPr>
            <w:tcW w:w="3969" w:type="dxa"/>
            <w:tcBorders>
              <w:top w:val="single" w:sz="12" w:space="0" w:color="auto"/>
              <w:bottom w:val="single" w:sz="4" w:space="0" w:color="auto"/>
            </w:tcBorders>
          </w:tcPr>
          <w:p w14:paraId="7818A66F" w14:textId="77777777" w:rsidR="00B82CD2" w:rsidRPr="00334742" w:rsidRDefault="00000000">
            <w:pPr>
              <w:jc w:val="center"/>
              <w:rPr>
                <w:rFonts w:ascii="宋体" w:hAnsi="宋体"/>
                <w:bCs/>
              </w:rPr>
            </w:pPr>
            <w:r w:rsidRPr="00334742">
              <w:rPr>
                <w:rFonts w:ascii="宋体" w:hAnsi="宋体"/>
                <w:bCs/>
                <w:sz w:val="18"/>
              </w:rPr>
              <w:t>系统响应</w:t>
            </w:r>
          </w:p>
        </w:tc>
      </w:tr>
      <w:tr w:rsidR="00B82CD2" w:rsidRPr="00334742" w14:paraId="15C203E6" w14:textId="77777777">
        <w:tc>
          <w:tcPr>
            <w:tcW w:w="907" w:type="dxa"/>
            <w:tcBorders>
              <w:top w:val="single" w:sz="4" w:space="0" w:color="auto"/>
            </w:tcBorders>
          </w:tcPr>
          <w:p w14:paraId="2F6104AE" w14:textId="77777777" w:rsidR="00B82CD2" w:rsidRPr="00334742" w:rsidRDefault="00000000">
            <w:pPr>
              <w:jc w:val="center"/>
            </w:pPr>
            <w:r w:rsidRPr="00334742">
              <w:rPr>
                <w:sz w:val="18"/>
              </w:rPr>
              <w:t>E01</w:t>
            </w:r>
          </w:p>
        </w:tc>
        <w:tc>
          <w:tcPr>
            <w:tcW w:w="1474" w:type="dxa"/>
            <w:tcBorders>
              <w:top w:val="single" w:sz="4" w:space="0" w:color="auto"/>
            </w:tcBorders>
          </w:tcPr>
          <w:p w14:paraId="37FD41A8" w14:textId="77777777" w:rsidR="00B82CD2" w:rsidRPr="00334742" w:rsidRDefault="00000000">
            <w:pPr>
              <w:jc w:val="center"/>
              <w:rPr>
                <w:rFonts w:ascii="宋体" w:hAnsi="宋体"/>
              </w:rPr>
            </w:pPr>
            <w:r w:rsidRPr="00334742">
              <w:rPr>
                <w:rFonts w:ascii="宋体" w:hAnsi="宋体"/>
                <w:sz w:val="18"/>
              </w:rPr>
              <w:t>普通用户</w:t>
            </w:r>
          </w:p>
        </w:tc>
        <w:tc>
          <w:tcPr>
            <w:tcW w:w="2381" w:type="dxa"/>
            <w:tcBorders>
              <w:top w:val="single" w:sz="4" w:space="0" w:color="auto"/>
            </w:tcBorders>
          </w:tcPr>
          <w:p w14:paraId="09CC9796" w14:textId="77777777" w:rsidR="00B82CD2" w:rsidRPr="00334742" w:rsidRDefault="00000000">
            <w:pPr>
              <w:jc w:val="center"/>
              <w:rPr>
                <w:rFonts w:ascii="宋体" w:hAnsi="宋体"/>
              </w:rPr>
            </w:pPr>
            <w:r w:rsidRPr="00334742">
              <w:rPr>
                <w:rFonts w:ascii="宋体" w:hAnsi="宋体"/>
                <w:sz w:val="18"/>
              </w:rPr>
              <w:t>注册账号</w:t>
            </w:r>
          </w:p>
        </w:tc>
        <w:tc>
          <w:tcPr>
            <w:tcW w:w="3969" w:type="dxa"/>
            <w:tcBorders>
              <w:top w:val="single" w:sz="4" w:space="0" w:color="auto"/>
            </w:tcBorders>
          </w:tcPr>
          <w:p w14:paraId="08E008E6" w14:textId="77777777" w:rsidR="00B82CD2" w:rsidRPr="00334742" w:rsidRDefault="00000000">
            <w:pPr>
              <w:jc w:val="center"/>
              <w:rPr>
                <w:rFonts w:ascii="宋体" w:hAnsi="宋体"/>
              </w:rPr>
            </w:pPr>
            <w:r w:rsidRPr="00334742">
              <w:rPr>
                <w:rFonts w:ascii="宋体" w:hAnsi="宋体"/>
                <w:sz w:val="18"/>
              </w:rPr>
              <w:t>校验数据并创建普通用户</w:t>
            </w:r>
          </w:p>
        </w:tc>
      </w:tr>
      <w:tr w:rsidR="00B82CD2" w:rsidRPr="00334742" w14:paraId="5EC0A84F" w14:textId="77777777">
        <w:tc>
          <w:tcPr>
            <w:tcW w:w="907" w:type="dxa"/>
          </w:tcPr>
          <w:p w14:paraId="4F1C45B4" w14:textId="77777777" w:rsidR="00B82CD2" w:rsidRPr="00334742" w:rsidRDefault="00000000">
            <w:pPr>
              <w:jc w:val="center"/>
            </w:pPr>
            <w:r w:rsidRPr="00334742">
              <w:rPr>
                <w:sz w:val="18"/>
              </w:rPr>
              <w:t>E02</w:t>
            </w:r>
          </w:p>
        </w:tc>
        <w:tc>
          <w:tcPr>
            <w:tcW w:w="1474" w:type="dxa"/>
          </w:tcPr>
          <w:p w14:paraId="0AAAD83F" w14:textId="77777777" w:rsidR="00B82CD2" w:rsidRPr="00334742" w:rsidRDefault="00000000">
            <w:pPr>
              <w:jc w:val="center"/>
              <w:rPr>
                <w:rFonts w:ascii="宋体" w:hAnsi="宋体"/>
              </w:rPr>
            </w:pPr>
            <w:r w:rsidRPr="00334742">
              <w:rPr>
                <w:rFonts w:ascii="宋体" w:hAnsi="宋体"/>
                <w:sz w:val="18"/>
              </w:rPr>
              <w:t>用户/管理员</w:t>
            </w:r>
          </w:p>
        </w:tc>
        <w:tc>
          <w:tcPr>
            <w:tcW w:w="2381" w:type="dxa"/>
          </w:tcPr>
          <w:p w14:paraId="573691CC" w14:textId="77777777" w:rsidR="00B82CD2" w:rsidRPr="00334742" w:rsidRDefault="00000000">
            <w:pPr>
              <w:jc w:val="center"/>
              <w:rPr>
                <w:rFonts w:ascii="宋体" w:hAnsi="宋体"/>
              </w:rPr>
            </w:pPr>
            <w:r w:rsidRPr="00334742">
              <w:rPr>
                <w:rFonts w:ascii="宋体" w:hAnsi="宋体"/>
                <w:sz w:val="18"/>
              </w:rPr>
              <w:t>登录系统</w:t>
            </w:r>
          </w:p>
        </w:tc>
        <w:tc>
          <w:tcPr>
            <w:tcW w:w="3969" w:type="dxa"/>
          </w:tcPr>
          <w:p w14:paraId="63841FB1" w14:textId="77777777" w:rsidR="00B82CD2" w:rsidRPr="00334742" w:rsidRDefault="00000000">
            <w:pPr>
              <w:jc w:val="center"/>
              <w:rPr>
                <w:rFonts w:ascii="宋体" w:hAnsi="宋体"/>
              </w:rPr>
            </w:pPr>
            <w:r w:rsidRPr="00334742">
              <w:rPr>
                <w:rFonts w:ascii="宋体" w:hAnsi="宋体"/>
                <w:sz w:val="18"/>
              </w:rPr>
              <w:t>验证身份并签发8小时会话令牌</w:t>
            </w:r>
          </w:p>
        </w:tc>
      </w:tr>
      <w:tr w:rsidR="00B82CD2" w:rsidRPr="00334742" w14:paraId="178975E1" w14:textId="77777777">
        <w:tc>
          <w:tcPr>
            <w:tcW w:w="907" w:type="dxa"/>
          </w:tcPr>
          <w:p w14:paraId="2005C4D4" w14:textId="77777777" w:rsidR="00B82CD2" w:rsidRPr="00334742" w:rsidRDefault="00000000">
            <w:pPr>
              <w:jc w:val="center"/>
            </w:pPr>
            <w:r w:rsidRPr="00334742">
              <w:rPr>
                <w:sz w:val="18"/>
              </w:rPr>
              <w:t>E03</w:t>
            </w:r>
          </w:p>
        </w:tc>
        <w:tc>
          <w:tcPr>
            <w:tcW w:w="1474" w:type="dxa"/>
          </w:tcPr>
          <w:p w14:paraId="185CC299" w14:textId="77777777" w:rsidR="00B82CD2" w:rsidRPr="00334742" w:rsidRDefault="00000000">
            <w:pPr>
              <w:jc w:val="center"/>
              <w:rPr>
                <w:rFonts w:ascii="宋体" w:hAnsi="宋体"/>
              </w:rPr>
            </w:pPr>
            <w:r w:rsidRPr="00334742">
              <w:rPr>
                <w:rFonts w:ascii="宋体" w:hAnsi="宋体"/>
                <w:sz w:val="18"/>
              </w:rPr>
              <w:t>普通用户</w:t>
            </w:r>
          </w:p>
        </w:tc>
        <w:tc>
          <w:tcPr>
            <w:tcW w:w="2381" w:type="dxa"/>
          </w:tcPr>
          <w:p w14:paraId="39A2294B" w14:textId="77777777" w:rsidR="00B82CD2" w:rsidRPr="00334742" w:rsidRDefault="00000000">
            <w:pPr>
              <w:jc w:val="center"/>
              <w:rPr>
                <w:rFonts w:ascii="宋体" w:hAnsi="宋体"/>
              </w:rPr>
            </w:pPr>
            <w:r w:rsidRPr="00334742">
              <w:rPr>
                <w:rFonts w:ascii="宋体" w:hAnsi="宋体"/>
                <w:sz w:val="18"/>
              </w:rPr>
              <w:t>查看或查询公告</w:t>
            </w:r>
          </w:p>
        </w:tc>
        <w:tc>
          <w:tcPr>
            <w:tcW w:w="3969" w:type="dxa"/>
          </w:tcPr>
          <w:p w14:paraId="1D17078D" w14:textId="77777777" w:rsidR="00B82CD2" w:rsidRPr="00334742" w:rsidRDefault="00000000">
            <w:pPr>
              <w:jc w:val="center"/>
              <w:rPr>
                <w:rFonts w:ascii="宋体" w:hAnsi="宋体"/>
              </w:rPr>
            </w:pPr>
            <w:r w:rsidRPr="00334742">
              <w:rPr>
                <w:rFonts w:ascii="宋体" w:hAnsi="宋体"/>
                <w:sz w:val="18"/>
              </w:rPr>
              <w:t>返回符合编号或标题条件的公告</w:t>
            </w:r>
          </w:p>
        </w:tc>
      </w:tr>
      <w:tr w:rsidR="00B82CD2" w:rsidRPr="00334742" w14:paraId="3EB85E07" w14:textId="77777777">
        <w:tc>
          <w:tcPr>
            <w:tcW w:w="907" w:type="dxa"/>
          </w:tcPr>
          <w:p w14:paraId="0F7C016C" w14:textId="77777777" w:rsidR="00B82CD2" w:rsidRPr="00334742" w:rsidRDefault="00000000">
            <w:pPr>
              <w:jc w:val="center"/>
            </w:pPr>
            <w:r w:rsidRPr="00334742">
              <w:rPr>
                <w:sz w:val="18"/>
              </w:rPr>
              <w:t>E04</w:t>
            </w:r>
          </w:p>
        </w:tc>
        <w:tc>
          <w:tcPr>
            <w:tcW w:w="1474" w:type="dxa"/>
          </w:tcPr>
          <w:p w14:paraId="234F470E" w14:textId="77777777" w:rsidR="00B82CD2" w:rsidRPr="00334742" w:rsidRDefault="00000000">
            <w:pPr>
              <w:jc w:val="center"/>
              <w:rPr>
                <w:rFonts w:ascii="宋体" w:hAnsi="宋体"/>
              </w:rPr>
            </w:pPr>
            <w:r w:rsidRPr="00334742">
              <w:rPr>
                <w:rFonts w:ascii="宋体" w:hAnsi="宋体"/>
                <w:sz w:val="18"/>
              </w:rPr>
              <w:t>普通用户</w:t>
            </w:r>
          </w:p>
        </w:tc>
        <w:tc>
          <w:tcPr>
            <w:tcW w:w="2381" w:type="dxa"/>
          </w:tcPr>
          <w:p w14:paraId="3365AE1E" w14:textId="77777777" w:rsidR="00B82CD2" w:rsidRPr="00334742" w:rsidRDefault="00000000">
            <w:pPr>
              <w:jc w:val="center"/>
              <w:rPr>
                <w:rFonts w:ascii="宋体" w:hAnsi="宋体"/>
              </w:rPr>
            </w:pPr>
            <w:r w:rsidRPr="00334742">
              <w:rPr>
                <w:rFonts w:ascii="宋体" w:hAnsi="宋体"/>
                <w:sz w:val="18"/>
              </w:rPr>
              <w:t>查看或查询景点</w:t>
            </w:r>
          </w:p>
        </w:tc>
        <w:tc>
          <w:tcPr>
            <w:tcW w:w="3969" w:type="dxa"/>
          </w:tcPr>
          <w:p w14:paraId="5ED57A0E" w14:textId="77777777" w:rsidR="00B82CD2" w:rsidRPr="00334742" w:rsidRDefault="00000000">
            <w:pPr>
              <w:jc w:val="center"/>
              <w:rPr>
                <w:rFonts w:ascii="宋体" w:hAnsi="宋体"/>
              </w:rPr>
            </w:pPr>
            <w:r w:rsidRPr="00334742">
              <w:rPr>
                <w:rFonts w:ascii="宋体" w:hAnsi="宋体"/>
                <w:sz w:val="18"/>
              </w:rPr>
              <w:t>返回景点资料和当前打卡次数</w:t>
            </w:r>
          </w:p>
        </w:tc>
      </w:tr>
      <w:tr w:rsidR="00B82CD2" w:rsidRPr="00334742" w14:paraId="047C3DF2" w14:textId="77777777">
        <w:tc>
          <w:tcPr>
            <w:tcW w:w="907" w:type="dxa"/>
          </w:tcPr>
          <w:p w14:paraId="41FBFE72" w14:textId="77777777" w:rsidR="00B82CD2" w:rsidRPr="00334742" w:rsidRDefault="00000000">
            <w:pPr>
              <w:jc w:val="center"/>
            </w:pPr>
            <w:r w:rsidRPr="00334742">
              <w:rPr>
                <w:sz w:val="18"/>
              </w:rPr>
              <w:t>E05</w:t>
            </w:r>
          </w:p>
        </w:tc>
        <w:tc>
          <w:tcPr>
            <w:tcW w:w="1474" w:type="dxa"/>
          </w:tcPr>
          <w:p w14:paraId="7B5D3553" w14:textId="77777777" w:rsidR="00B82CD2" w:rsidRPr="00334742" w:rsidRDefault="00000000">
            <w:pPr>
              <w:jc w:val="center"/>
              <w:rPr>
                <w:rFonts w:ascii="宋体" w:hAnsi="宋体"/>
              </w:rPr>
            </w:pPr>
            <w:r w:rsidRPr="00334742">
              <w:rPr>
                <w:rFonts w:ascii="宋体" w:hAnsi="宋体"/>
                <w:sz w:val="18"/>
              </w:rPr>
              <w:t>普通用户</w:t>
            </w:r>
          </w:p>
        </w:tc>
        <w:tc>
          <w:tcPr>
            <w:tcW w:w="2381" w:type="dxa"/>
          </w:tcPr>
          <w:p w14:paraId="41D3B028" w14:textId="77777777" w:rsidR="00B82CD2" w:rsidRPr="00334742" w:rsidRDefault="00000000">
            <w:pPr>
              <w:jc w:val="center"/>
              <w:rPr>
                <w:rFonts w:ascii="宋体" w:hAnsi="宋体"/>
              </w:rPr>
            </w:pPr>
            <w:r w:rsidRPr="00334742">
              <w:rPr>
                <w:rFonts w:ascii="宋体" w:hAnsi="宋体"/>
                <w:sz w:val="18"/>
              </w:rPr>
              <w:t>查看热门景点</w:t>
            </w:r>
          </w:p>
        </w:tc>
        <w:tc>
          <w:tcPr>
            <w:tcW w:w="3969" w:type="dxa"/>
          </w:tcPr>
          <w:p w14:paraId="7119C3DF" w14:textId="77777777" w:rsidR="00B82CD2" w:rsidRPr="00334742" w:rsidRDefault="00000000">
            <w:pPr>
              <w:jc w:val="center"/>
              <w:rPr>
                <w:rFonts w:ascii="宋体" w:hAnsi="宋体"/>
              </w:rPr>
            </w:pPr>
            <w:r w:rsidRPr="00334742">
              <w:rPr>
                <w:rFonts w:ascii="宋体" w:hAnsi="宋体"/>
                <w:sz w:val="18"/>
              </w:rPr>
              <w:t>返回打卡次数不少于10次的景点</w:t>
            </w:r>
          </w:p>
        </w:tc>
      </w:tr>
      <w:tr w:rsidR="00B82CD2" w:rsidRPr="00334742" w14:paraId="1EA2C042" w14:textId="77777777">
        <w:tc>
          <w:tcPr>
            <w:tcW w:w="907" w:type="dxa"/>
          </w:tcPr>
          <w:p w14:paraId="2D613106" w14:textId="77777777" w:rsidR="00B82CD2" w:rsidRPr="00334742" w:rsidRDefault="00000000">
            <w:pPr>
              <w:jc w:val="center"/>
            </w:pPr>
            <w:r w:rsidRPr="00334742">
              <w:rPr>
                <w:sz w:val="18"/>
              </w:rPr>
              <w:t>E06</w:t>
            </w:r>
          </w:p>
        </w:tc>
        <w:tc>
          <w:tcPr>
            <w:tcW w:w="1474" w:type="dxa"/>
          </w:tcPr>
          <w:p w14:paraId="04A2914B" w14:textId="77777777" w:rsidR="00B82CD2" w:rsidRPr="00334742" w:rsidRDefault="00000000">
            <w:pPr>
              <w:jc w:val="center"/>
              <w:rPr>
                <w:rFonts w:ascii="宋体" w:hAnsi="宋体"/>
              </w:rPr>
            </w:pPr>
            <w:r w:rsidRPr="00334742">
              <w:rPr>
                <w:rFonts w:ascii="宋体" w:hAnsi="宋体"/>
                <w:sz w:val="18"/>
              </w:rPr>
              <w:t>普通用户</w:t>
            </w:r>
          </w:p>
        </w:tc>
        <w:tc>
          <w:tcPr>
            <w:tcW w:w="2381" w:type="dxa"/>
          </w:tcPr>
          <w:p w14:paraId="6BACA31D" w14:textId="77777777" w:rsidR="00B82CD2" w:rsidRPr="00334742" w:rsidRDefault="00000000">
            <w:pPr>
              <w:jc w:val="center"/>
              <w:rPr>
                <w:rFonts w:ascii="宋体" w:hAnsi="宋体"/>
              </w:rPr>
            </w:pPr>
            <w:r w:rsidRPr="00334742">
              <w:rPr>
                <w:rFonts w:ascii="宋体" w:hAnsi="宋体"/>
                <w:sz w:val="18"/>
              </w:rPr>
              <w:t>提交学习打卡</w:t>
            </w:r>
          </w:p>
        </w:tc>
        <w:tc>
          <w:tcPr>
            <w:tcW w:w="3969" w:type="dxa"/>
          </w:tcPr>
          <w:p w14:paraId="58FA8A91" w14:textId="77777777" w:rsidR="00B82CD2" w:rsidRPr="00334742" w:rsidRDefault="00000000">
            <w:pPr>
              <w:jc w:val="center"/>
              <w:rPr>
                <w:rFonts w:ascii="宋体" w:hAnsi="宋体"/>
              </w:rPr>
            </w:pPr>
            <w:r w:rsidRPr="00334742">
              <w:rPr>
                <w:rFonts w:ascii="宋体" w:hAnsi="宋体"/>
                <w:sz w:val="18"/>
              </w:rPr>
              <w:t>写入学习记录并返回积分增加提示</w:t>
            </w:r>
          </w:p>
        </w:tc>
      </w:tr>
      <w:tr w:rsidR="00B82CD2" w:rsidRPr="00334742" w14:paraId="0DADD70C" w14:textId="77777777">
        <w:tc>
          <w:tcPr>
            <w:tcW w:w="907" w:type="dxa"/>
          </w:tcPr>
          <w:p w14:paraId="64B666D0" w14:textId="77777777" w:rsidR="00B82CD2" w:rsidRPr="00334742" w:rsidRDefault="00000000">
            <w:pPr>
              <w:jc w:val="center"/>
            </w:pPr>
            <w:r w:rsidRPr="00334742">
              <w:rPr>
                <w:sz w:val="18"/>
              </w:rPr>
              <w:t>E07</w:t>
            </w:r>
          </w:p>
        </w:tc>
        <w:tc>
          <w:tcPr>
            <w:tcW w:w="1474" w:type="dxa"/>
          </w:tcPr>
          <w:p w14:paraId="4493144D" w14:textId="77777777" w:rsidR="00B82CD2" w:rsidRPr="00334742" w:rsidRDefault="00000000">
            <w:pPr>
              <w:jc w:val="center"/>
              <w:rPr>
                <w:rFonts w:ascii="宋体" w:hAnsi="宋体"/>
              </w:rPr>
            </w:pPr>
            <w:r w:rsidRPr="00334742">
              <w:rPr>
                <w:rFonts w:ascii="宋体" w:hAnsi="宋体"/>
                <w:sz w:val="18"/>
              </w:rPr>
              <w:t>普通用户</w:t>
            </w:r>
          </w:p>
        </w:tc>
        <w:tc>
          <w:tcPr>
            <w:tcW w:w="2381" w:type="dxa"/>
          </w:tcPr>
          <w:p w14:paraId="597EA689" w14:textId="77777777" w:rsidR="00B82CD2" w:rsidRPr="00334742" w:rsidRDefault="00000000">
            <w:pPr>
              <w:jc w:val="center"/>
              <w:rPr>
                <w:rFonts w:ascii="宋体" w:hAnsi="宋体"/>
              </w:rPr>
            </w:pPr>
            <w:r w:rsidRPr="00334742">
              <w:rPr>
                <w:rFonts w:ascii="宋体" w:hAnsi="宋体"/>
                <w:sz w:val="18"/>
              </w:rPr>
              <w:t>管理本人学习记录</w:t>
            </w:r>
          </w:p>
        </w:tc>
        <w:tc>
          <w:tcPr>
            <w:tcW w:w="3969" w:type="dxa"/>
          </w:tcPr>
          <w:p w14:paraId="6AC7CA6E" w14:textId="77777777" w:rsidR="00B82CD2" w:rsidRPr="00334742" w:rsidRDefault="00000000">
            <w:pPr>
              <w:jc w:val="center"/>
              <w:rPr>
                <w:rFonts w:ascii="宋体" w:hAnsi="宋体"/>
              </w:rPr>
            </w:pPr>
            <w:r w:rsidRPr="00334742">
              <w:rPr>
                <w:rFonts w:ascii="宋体" w:hAnsi="宋体"/>
                <w:sz w:val="18"/>
              </w:rPr>
              <w:t>查询、修改或删除本人记录</w:t>
            </w:r>
          </w:p>
        </w:tc>
      </w:tr>
      <w:tr w:rsidR="00B82CD2" w:rsidRPr="00334742" w14:paraId="0312A5C8" w14:textId="77777777">
        <w:tc>
          <w:tcPr>
            <w:tcW w:w="907" w:type="dxa"/>
          </w:tcPr>
          <w:p w14:paraId="611FAF37" w14:textId="77777777" w:rsidR="00B82CD2" w:rsidRPr="00334742" w:rsidRDefault="00000000">
            <w:pPr>
              <w:jc w:val="center"/>
            </w:pPr>
            <w:r w:rsidRPr="00334742">
              <w:rPr>
                <w:sz w:val="18"/>
              </w:rPr>
              <w:t>E08</w:t>
            </w:r>
          </w:p>
        </w:tc>
        <w:tc>
          <w:tcPr>
            <w:tcW w:w="1474" w:type="dxa"/>
          </w:tcPr>
          <w:p w14:paraId="1791B23D" w14:textId="77777777" w:rsidR="00B82CD2" w:rsidRPr="00334742" w:rsidRDefault="00000000">
            <w:pPr>
              <w:jc w:val="center"/>
              <w:rPr>
                <w:rFonts w:ascii="宋体" w:hAnsi="宋体"/>
              </w:rPr>
            </w:pPr>
            <w:r w:rsidRPr="00334742">
              <w:rPr>
                <w:rFonts w:ascii="宋体" w:hAnsi="宋体"/>
                <w:sz w:val="18"/>
              </w:rPr>
              <w:t>普通用户</w:t>
            </w:r>
          </w:p>
        </w:tc>
        <w:tc>
          <w:tcPr>
            <w:tcW w:w="2381" w:type="dxa"/>
          </w:tcPr>
          <w:p w14:paraId="4B6F9F28" w14:textId="77777777" w:rsidR="00B82CD2" w:rsidRPr="00334742" w:rsidRDefault="00000000">
            <w:pPr>
              <w:jc w:val="center"/>
              <w:rPr>
                <w:rFonts w:ascii="宋体" w:hAnsi="宋体"/>
              </w:rPr>
            </w:pPr>
            <w:r w:rsidRPr="00334742">
              <w:rPr>
                <w:rFonts w:ascii="宋体" w:hAnsi="宋体"/>
                <w:sz w:val="18"/>
              </w:rPr>
              <w:t>修改账号资料</w:t>
            </w:r>
          </w:p>
        </w:tc>
        <w:tc>
          <w:tcPr>
            <w:tcW w:w="3969" w:type="dxa"/>
          </w:tcPr>
          <w:p w14:paraId="1439A8EF" w14:textId="77777777" w:rsidR="00B82CD2" w:rsidRPr="00334742" w:rsidRDefault="00000000">
            <w:pPr>
              <w:jc w:val="center"/>
              <w:rPr>
                <w:rFonts w:ascii="宋体" w:hAnsi="宋体"/>
              </w:rPr>
            </w:pPr>
            <w:r w:rsidRPr="00334742">
              <w:rPr>
                <w:rFonts w:ascii="宋体" w:hAnsi="宋体"/>
                <w:sz w:val="18"/>
              </w:rPr>
              <w:t>验证原密码后更新账号并清除旧会话</w:t>
            </w:r>
          </w:p>
        </w:tc>
      </w:tr>
      <w:tr w:rsidR="00B82CD2" w:rsidRPr="00334742" w14:paraId="24283CEA" w14:textId="77777777">
        <w:tc>
          <w:tcPr>
            <w:tcW w:w="907" w:type="dxa"/>
          </w:tcPr>
          <w:p w14:paraId="7D6E8BAC" w14:textId="77777777" w:rsidR="00B82CD2" w:rsidRPr="00334742" w:rsidRDefault="00000000">
            <w:pPr>
              <w:jc w:val="center"/>
            </w:pPr>
            <w:r w:rsidRPr="00334742">
              <w:rPr>
                <w:sz w:val="18"/>
              </w:rPr>
              <w:t>E09</w:t>
            </w:r>
          </w:p>
        </w:tc>
        <w:tc>
          <w:tcPr>
            <w:tcW w:w="1474" w:type="dxa"/>
          </w:tcPr>
          <w:p w14:paraId="14F13129" w14:textId="77777777" w:rsidR="00B82CD2" w:rsidRPr="00334742" w:rsidRDefault="00000000">
            <w:pPr>
              <w:jc w:val="center"/>
              <w:rPr>
                <w:rFonts w:ascii="宋体" w:hAnsi="宋体"/>
              </w:rPr>
            </w:pPr>
            <w:r w:rsidRPr="00334742">
              <w:rPr>
                <w:rFonts w:ascii="宋体" w:hAnsi="宋体"/>
                <w:sz w:val="18"/>
              </w:rPr>
              <w:t>管理员</w:t>
            </w:r>
          </w:p>
        </w:tc>
        <w:tc>
          <w:tcPr>
            <w:tcW w:w="2381" w:type="dxa"/>
          </w:tcPr>
          <w:p w14:paraId="03F7BD0D" w14:textId="77777777" w:rsidR="00B82CD2" w:rsidRPr="00334742" w:rsidRDefault="00000000">
            <w:pPr>
              <w:jc w:val="center"/>
              <w:rPr>
                <w:rFonts w:ascii="宋体" w:hAnsi="宋体"/>
              </w:rPr>
            </w:pPr>
            <w:r w:rsidRPr="00334742">
              <w:rPr>
                <w:rFonts w:ascii="宋体" w:hAnsi="宋体"/>
                <w:sz w:val="18"/>
              </w:rPr>
              <w:t>查看普通用户</w:t>
            </w:r>
          </w:p>
        </w:tc>
        <w:tc>
          <w:tcPr>
            <w:tcW w:w="3969" w:type="dxa"/>
          </w:tcPr>
          <w:p w14:paraId="521C5651" w14:textId="77777777" w:rsidR="00B82CD2" w:rsidRPr="00334742" w:rsidRDefault="00000000">
            <w:pPr>
              <w:jc w:val="center"/>
              <w:rPr>
                <w:rFonts w:ascii="宋体" w:hAnsi="宋体"/>
              </w:rPr>
            </w:pPr>
            <w:r w:rsidRPr="00334742">
              <w:rPr>
                <w:rFonts w:ascii="宋体" w:hAnsi="宋体"/>
                <w:sz w:val="18"/>
              </w:rPr>
              <w:t>返回用户及其实时积分</w:t>
            </w:r>
          </w:p>
        </w:tc>
      </w:tr>
      <w:tr w:rsidR="00B82CD2" w:rsidRPr="00334742" w14:paraId="272282E7" w14:textId="77777777">
        <w:tc>
          <w:tcPr>
            <w:tcW w:w="907" w:type="dxa"/>
          </w:tcPr>
          <w:p w14:paraId="36B5AE88" w14:textId="77777777" w:rsidR="00B82CD2" w:rsidRPr="00334742" w:rsidRDefault="00000000">
            <w:pPr>
              <w:jc w:val="center"/>
            </w:pPr>
            <w:r w:rsidRPr="00334742">
              <w:rPr>
                <w:sz w:val="18"/>
              </w:rPr>
              <w:t>E10</w:t>
            </w:r>
          </w:p>
        </w:tc>
        <w:tc>
          <w:tcPr>
            <w:tcW w:w="1474" w:type="dxa"/>
          </w:tcPr>
          <w:p w14:paraId="72F562DB" w14:textId="77777777" w:rsidR="00B82CD2" w:rsidRPr="00334742" w:rsidRDefault="00000000">
            <w:pPr>
              <w:jc w:val="center"/>
              <w:rPr>
                <w:rFonts w:ascii="宋体" w:hAnsi="宋体"/>
              </w:rPr>
            </w:pPr>
            <w:r w:rsidRPr="00334742">
              <w:rPr>
                <w:rFonts w:ascii="宋体" w:hAnsi="宋体"/>
                <w:sz w:val="18"/>
              </w:rPr>
              <w:t>管理员</w:t>
            </w:r>
          </w:p>
        </w:tc>
        <w:tc>
          <w:tcPr>
            <w:tcW w:w="2381" w:type="dxa"/>
          </w:tcPr>
          <w:p w14:paraId="4ADE6864" w14:textId="77777777" w:rsidR="00B82CD2" w:rsidRPr="00334742" w:rsidRDefault="00000000">
            <w:pPr>
              <w:jc w:val="center"/>
              <w:rPr>
                <w:rFonts w:ascii="宋体" w:hAnsi="宋体"/>
              </w:rPr>
            </w:pPr>
            <w:r w:rsidRPr="00334742">
              <w:rPr>
                <w:rFonts w:ascii="宋体" w:hAnsi="宋体"/>
                <w:sz w:val="18"/>
              </w:rPr>
              <w:t>维护公告</w:t>
            </w:r>
          </w:p>
        </w:tc>
        <w:tc>
          <w:tcPr>
            <w:tcW w:w="3969" w:type="dxa"/>
          </w:tcPr>
          <w:p w14:paraId="51578F55" w14:textId="77777777" w:rsidR="00B82CD2" w:rsidRPr="00334742" w:rsidRDefault="00000000">
            <w:pPr>
              <w:jc w:val="center"/>
              <w:rPr>
                <w:rFonts w:ascii="宋体" w:hAnsi="宋体"/>
              </w:rPr>
            </w:pPr>
            <w:r w:rsidRPr="00334742">
              <w:rPr>
                <w:rFonts w:ascii="宋体" w:hAnsi="宋体"/>
                <w:sz w:val="18"/>
              </w:rPr>
              <w:t>新增、修改、查询或删除公告</w:t>
            </w:r>
          </w:p>
        </w:tc>
      </w:tr>
      <w:tr w:rsidR="00B82CD2" w:rsidRPr="00334742" w14:paraId="0C2ECBDE" w14:textId="77777777">
        <w:tc>
          <w:tcPr>
            <w:tcW w:w="907" w:type="dxa"/>
          </w:tcPr>
          <w:p w14:paraId="72049548" w14:textId="77777777" w:rsidR="00B82CD2" w:rsidRPr="00334742" w:rsidRDefault="00000000">
            <w:pPr>
              <w:jc w:val="center"/>
            </w:pPr>
            <w:r w:rsidRPr="00334742">
              <w:rPr>
                <w:sz w:val="18"/>
              </w:rPr>
              <w:t>E11</w:t>
            </w:r>
          </w:p>
        </w:tc>
        <w:tc>
          <w:tcPr>
            <w:tcW w:w="1474" w:type="dxa"/>
          </w:tcPr>
          <w:p w14:paraId="34DFE24B" w14:textId="77777777" w:rsidR="00B82CD2" w:rsidRPr="00334742" w:rsidRDefault="00000000">
            <w:pPr>
              <w:jc w:val="center"/>
              <w:rPr>
                <w:rFonts w:ascii="宋体" w:hAnsi="宋体"/>
              </w:rPr>
            </w:pPr>
            <w:r w:rsidRPr="00334742">
              <w:rPr>
                <w:rFonts w:ascii="宋体" w:hAnsi="宋体"/>
                <w:sz w:val="18"/>
              </w:rPr>
              <w:t>管理员</w:t>
            </w:r>
          </w:p>
        </w:tc>
        <w:tc>
          <w:tcPr>
            <w:tcW w:w="2381" w:type="dxa"/>
          </w:tcPr>
          <w:p w14:paraId="0BF929BF" w14:textId="77777777" w:rsidR="00B82CD2" w:rsidRPr="00334742" w:rsidRDefault="00000000">
            <w:pPr>
              <w:jc w:val="center"/>
              <w:rPr>
                <w:rFonts w:ascii="宋体" w:hAnsi="宋体"/>
              </w:rPr>
            </w:pPr>
            <w:r w:rsidRPr="00334742">
              <w:rPr>
                <w:rFonts w:ascii="宋体" w:hAnsi="宋体"/>
                <w:sz w:val="18"/>
              </w:rPr>
              <w:t>维护景点</w:t>
            </w:r>
          </w:p>
        </w:tc>
        <w:tc>
          <w:tcPr>
            <w:tcW w:w="3969" w:type="dxa"/>
          </w:tcPr>
          <w:p w14:paraId="70C33756" w14:textId="77777777" w:rsidR="00B82CD2" w:rsidRPr="00334742" w:rsidRDefault="00000000">
            <w:pPr>
              <w:jc w:val="center"/>
              <w:rPr>
                <w:rFonts w:ascii="宋体" w:hAnsi="宋体"/>
              </w:rPr>
            </w:pPr>
            <w:r w:rsidRPr="00334742">
              <w:rPr>
                <w:rFonts w:ascii="宋体" w:hAnsi="宋体"/>
                <w:sz w:val="18"/>
              </w:rPr>
              <w:t>新增、修改、查询或删除景点</w:t>
            </w:r>
          </w:p>
        </w:tc>
      </w:tr>
      <w:tr w:rsidR="00B82CD2" w:rsidRPr="00334742" w14:paraId="1727A31E" w14:textId="77777777">
        <w:tc>
          <w:tcPr>
            <w:tcW w:w="907" w:type="dxa"/>
          </w:tcPr>
          <w:p w14:paraId="7A4FAD3B" w14:textId="77777777" w:rsidR="00B82CD2" w:rsidRPr="00334742" w:rsidRDefault="00000000">
            <w:pPr>
              <w:jc w:val="center"/>
            </w:pPr>
            <w:r w:rsidRPr="00334742">
              <w:rPr>
                <w:sz w:val="18"/>
              </w:rPr>
              <w:t>E12</w:t>
            </w:r>
          </w:p>
        </w:tc>
        <w:tc>
          <w:tcPr>
            <w:tcW w:w="1474" w:type="dxa"/>
          </w:tcPr>
          <w:p w14:paraId="5DB5A95E" w14:textId="77777777" w:rsidR="00B82CD2" w:rsidRPr="00334742" w:rsidRDefault="00000000">
            <w:pPr>
              <w:jc w:val="center"/>
              <w:rPr>
                <w:rFonts w:ascii="宋体" w:hAnsi="宋体"/>
              </w:rPr>
            </w:pPr>
            <w:r w:rsidRPr="00334742">
              <w:rPr>
                <w:rFonts w:ascii="宋体" w:hAnsi="宋体"/>
                <w:sz w:val="18"/>
              </w:rPr>
              <w:t>用户/管理员</w:t>
            </w:r>
          </w:p>
        </w:tc>
        <w:tc>
          <w:tcPr>
            <w:tcW w:w="2381" w:type="dxa"/>
          </w:tcPr>
          <w:p w14:paraId="1D2F5B6F" w14:textId="77777777" w:rsidR="00B82CD2" w:rsidRPr="00334742" w:rsidRDefault="00000000">
            <w:pPr>
              <w:jc w:val="center"/>
              <w:rPr>
                <w:rFonts w:ascii="宋体" w:hAnsi="宋体"/>
              </w:rPr>
            </w:pPr>
            <w:r w:rsidRPr="00334742">
              <w:rPr>
                <w:rFonts w:ascii="宋体" w:hAnsi="宋体"/>
                <w:sz w:val="18"/>
              </w:rPr>
              <w:t>退出登录</w:t>
            </w:r>
          </w:p>
        </w:tc>
        <w:tc>
          <w:tcPr>
            <w:tcW w:w="3969" w:type="dxa"/>
          </w:tcPr>
          <w:p w14:paraId="3CD37476" w14:textId="77777777" w:rsidR="00B82CD2" w:rsidRPr="00334742" w:rsidRDefault="00000000">
            <w:pPr>
              <w:jc w:val="center"/>
              <w:rPr>
                <w:rFonts w:ascii="宋体" w:hAnsi="宋体"/>
              </w:rPr>
            </w:pPr>
            <w:r w:rsidRPr="00334742">
              <w:rPr>
                <w:rFonts w:ascii="宋体" w:hAnsi="宋体"/>
                <w:sz w:val="18"/>
              </w:rPr>
              <w:t>删除当前会话令牌</w:t>
            </w:r>
          </w:p>
        </w:tc>
      </w:tr>
    </w:tbl>
    <w:p w14:paraId="66A97DFA" w14:textId="77777777" w:rsidR="00B82CD2" w:rsidRDefault="00B82CD2">
      <w:pPr>
        <w:pStyle w:val="af2"/>
        <w:ind w:firstLine="420"/>
      </w:pPr>
    </w:p>
    <w:p w14:paraId="0F52D5FC" w14:textId="77777777" w:rsidR="00B82CD2" w:rsidRDefault="00000000">
      <w:pPr>
        <w:pStyle w:val="af2"/>
        <w:ind w:firstLine="420"/>
      </w:pPr>
      <w:r>
        <w:t>业务事件列表解决了</w:t>
      </w:r>
      <w:r>
        <w:t>“</w:t>
      </w:r>
      <w:r>
        <w:t>系统要响应哪些操作</w:t>
      </w:r>
      <w:r>
        <w:t>”</w:t>
      </w:r>
      <w:r>
        <w:t>的问题，在此基础上还需要区分普通用户和管理员各自能使用哪些功能。普通用户主要完成账号注册、景点查询、学习打卡和个人记录管理；管理员使用同一入口登录，主要完成用户查看、景点维护和公告维护。图</w:t>
      </w:r>
      <w:r>
        <w:t>1.2</w:t>
      </w:r>
      <w:r>
        <w:t>采用较紧凑的布局保留主要用例，查询编号、输入校验等细节不再单独展开，避免用例图过长。图中的功能范围与表</w:t>
      </w:r>
      <w:r>
        <w:t>1.1</w:t>
      </w:r>
      <w:r>
        <w:t>中的业务事件保持对应。</w:t>
      </w:r>
    </w:p>
    <w:p w14:paraId="77E7E92E" w14:textId="77777777" w:rsidR="00B82CD2" w:rsidRDefault="00B82CD2">
      <w:pPr>
        <w:pStyle w:val="af2"/>
        <w:spacing w:line="240" w:lineRule="auto"/>
        <w:ind w:firstLine="420"/>
      </w:pPr>
    </w:p>
    <w:p w14:paraId="16E9723D" w14:textId="77777777" w:rsidR="00B82CD2" w:rsidRDefault="00000000">
      <w:pPr>
        <w:pStyle w:val="af2"/>
        <w:spacing w:line="240" w:lineRule="auto"/>
        <w:ind w:firstLine="420"/>
        <w:jc w:val="center"/>
      </w:pPr>
      <w:r>
        <w:rPr>
          <w:noProof/>
        </w:rPr>
        <w:drawing>
          <wp:inline distT="0" distB="0" distL="0" distR="0" wp14:anchorId="57ED0B19" wp14:editId="3BCFA76F">
            <wp:extent cx="4578985" cy="3052445"/>
            <wp:effectExtent l="0" t="0" r="571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1"/>
                    <a:stretch>
                      <a:fillRect/>
                    </a:stretch>
                  </pic:blipFill>
                  <pic:spPr>
                    <a:xfrm>
                      <a:off x="0" y="0"/>
                      <a:ext cx="4610033" cy="3073356"/>
                    </a:xfrm>
                    <a:prstGeom prst="rect">
                      <a:avLst/>
                    </a:prstGeom>
                  </pic:spPr>
                </pic:pic>
              </a:graphicData>
            </a:graphic>
          </wp:inline>
        </w:drawing>
      </w:r>
    </w:p>
    <w:p w14:paraId="14D050A0"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图1.2 系统用例图</w:t>
      </w:r>
    </w:p>
    <w:p w14:paraId="0F121C51" w14:textId="77777777" w:rsidR="00334742" w:rsidRDefault="00334742">
      <w:pPr>
        <w:pStyle w:val="af2"/>
        <w:spacing w:line="240" w:lineRule="auto"/>
        <w:ind w:firstLine="360"/>
        <w:jc w:val="center"/>
        <w:rPr>
          <w:rFonts w:ascii="黑体" w:eastAsia="黑体" w:hAnsi="黑体"/>
          <w:sz w:val="18"/>
          <w:szCs w:val="18"/>
        </w:rPr>
      </w:pPr>
    </w:p>
    <w:p w14:paraId="3C21FAFA" w14:textId="77777777" w:rsidR="00334742" w:rsidRDefault="00334742">
      <w:pPr>
        <w:pStyle w:val="af2"/>
        <w:spacing w:line="240" w:lineRule="auto"/>
        <w:ind w:firstLine="360"/>
        <w:jc w:val="center"/>
        <w:rPr>
          <w:rFonts w:ascii="黑体" w:eastAsia="黑体" w:hAnsi="黑体"/>
          <w:sz w:val="18"/>
          <w:szCs w:val="18"/>
        </w:rPr>
      </w:pPr>
    </w:p>
    <w:p w14:paraId="45AF2906" w14:textId="77777777" w:rsidR="00334742" w:rsidRDefault="00334742">
      <w:pPr>
        <w:pStyle w:val="af2"/>
        <w:spacing w:line="240" w:lineRule="auto"/>
        <w:ind w:firstLine="360"/>
        <w:jc w:val="center"/>
        <w:rPr>
          <w:rFonts w:ascii="黑体" w:eastAsia="黑体" w:hAnsi="黑体" w:hint="eastAsia"/>
          <w:sz w:val="18"/>
          <w:szCs w:val="18"/>
        </w:rPr>
      </w:pPr>
    </w:p>
    <w:p w14:paraId="16B1C206" w14:textId="77777777" w:rsidR="00B82CD2" w:rsidRDefault="00000000">
      <w:pPr>
        <w:pStyle w:val="af3"/>
        <w:spacing w:before="240" w:after="240"/>
        <w:ind w:firstLineChars="0" w:firstLine="0"/>
      </w:pPr>
      <w:r>
        <w:lastRenderedPageBreak/>
        <w:t xml:space="preserve">1.2.1 </w:t>
      </w:r>
      <w:r>
        <w:t>普通用户用例描述</w:t>
      </w:r>
    </w:p>
    <w:p w14:paraId="3C6D26FD" w14:textId="7D09E71B" w:rsidR="00B82CD2" w:rsidRDefault="00000000">
      <w:pPr>
        <w:pStyle w:val="af2"/>
        <w:ind w:firstLine="420"/>
      </w:pPr>
      <w:r>
        <w:t>普通用户的核心用例是学习打卡。该用例把景点选择、心得填写、记录保存和积分反馈连接为完整过程，具体描述见表</w:t>
      </w:r>
      <w:r>
        <w:t>1.2</w:t>
      </w:r>
      <w:r>
        <w:t>。</w:t>
      </w:r>
    </w:p>
    <w:p w14:paraId="4CCB3D07" w14:textId="77777777" w:rsidR="00B22F70" w:rsidRDefault="00B22F70">
      <w:pPr>
        <w:pStyle w:val="af2"/>
        <w:ind w:firstLine="420"/>
      </w:pPr>
    </w:p>
    <w:p w14:paraId="427D8456"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表1.2 学习打卡用例描述</w:t>
      </w:r>
    </w:p>
    <w:tbl>
      <w:tblPr>
        <w:tblStyle w:val="af4"/>
        <w:tblW w:w="0" w:type="auto"/>
        <w:tblLayout w:type="fixed"/>
        <w:tblLook w:val="04A0" w:firstRow="1" w:lastRow="0" w:firstColumn="1" w:lastColumn="0" w:noHBand="0" w:noVBand="1"/>
      </w:tblPr>
      <w:tblGrid>
        <w:gridCol w:w="1701"/>
        <w:gridCol w:w="7030"/>
      </w:tblGrid>
      <w:tr w:rsidR="00B82CD2" w14:paraId="0F63000F" w14:textId="77777777">
        <w:tc>
          <w:tcPr>
            <w:tcW w:w="1701" w:type="dxa"/>
            <w:tcBorders>
              <w:top w:val="single" w:sz="12" w:space="0" w:color="auto"/>
              <w:bottom w:val="single" w:sz="4" w:space="0" w:color="auto"/>
            </w:tcBorders>
          </w:tcPr>
          <w:p w14:paraId="644ABB92" w14:textId="77777777" w:rsidR="00B82CD2" w:rsidRPr="00334742" w:rsidRDefault="00000000">
            <w:pPr>
              <w:jc w:val="center"/>
              <w:rPr>
                <w:rFonts w:ascii="宋体" w:hAnsi="宋体"/>
                <w:bCs/>
              </w:rPr>
            </w:pPr>
            <w:r w:rsidRPr="00334742">
              <w:rPr>
                <w:rFonts w:ascii="宋体" w:hAnsi="宋体"/>
                <w:bCs/>
                <w:sz w:val="18"/>
              </w:rPr>
              <w:t>项目</w:t>
            </w:r>
          </w:p>
        </w:tc>
        <w:tc>
          <w:tcPr>
            <w:tcW w:w="7030" w:type="dxa"/>
            <w:tcBorders>
              <w:top w:val="single" w:sz="12" w:space="0" w:color="auto"/>
              <w:bottom w:val="single" w:sz="4" w:space="0" w:color="auto"/>
            </w:tcBorders>
          </w:tcPr>
          <w:p w14:paraId="220AB233" w14:textId="77777777" w:rsidR="00B82CD2" w:rsidRPr="00334742" w:rsidRDefault="00000000">
            <w:pPr>
              <w:jc w:val="center"/>
              <w:rPr>
                <w:rFonts w:ascii="宋体" w:hAnsi="宋体"/>
                <w:bCs/>
              </w:rPr>
            </w:pPr>
            <w:r w:rsidRPr="00334742">
              <w:rPr>
                <w:rFonts w:ascii="宋体" w:hAnsi="宋体"/>
                <w:bCs/>
                <w:sz w:val="18"/>
              </w:rPr>
              <w:t>内容</w:t>
            </w:r>
          </w:p>
        </w:tc>
      </w:tr>
      <w:tr w:rsidR="00B82CD2" w14:paraId="59BFE859" w14:textId="77777777">
        <w:tc>
          <w:tcPr>
            <w:tcW w:w="1701" w:type="dxa"/>
            <w:tcBorders>
              <w:top w:val="single" w:sz="4" w:space="0" w:color="auto"/>
            </w:tcBorders>
          </w:tcPr>
          <w:p w14:paraId="6405F565" w14:textId="77777777" w:rsidR="00B82CD2" w:rsidRPr="00334742" w:rsidRDefault="00000000">
            <w:pPr>
              <w:jc w:val="center"/>
              <w:rPr>
                <w:rFonts w:ascii="宋体" w:hAnsi="宋体"/>
              </w:rPr>
            </w:pPr>
            <w:r w:rsidRPr="00334742">
              <w:rPr>
                <w:rFonts w:ascii="宋体" w:hAnsi="宋体"/>
                <w:sz w:val="18"/>
              </w:rPr>
              <w:t>用例名称</w:t>
            </w:r>
          </w:p>
        </w:tc>
        <w:tc>
          <w:tcPr>
            <w:tcW w:w="7030" w:type="dxa"/>
            <w:tcBorders>
              <w:top w:val="single" w:sz="4" w:space="0" w:color="auto"/>
            </w:tcBorders>
          </w:tcPr>
          <w:p w14:paraId="53A41B80" w14:textId="77777777" w:rsidR="00B82CD2" w:rsidRPr="00334742" w:rsidRDefault="00000000">
            <w:pPr>
              <w:jc w:val="center"/>
              <w:rPr>
                <w:rFonts w:ascii="宋体" w:hAnsi="宋体"/>
              </w:rPr>
            </w:pPr>
            <w:r w:rsidRPr="00334742">
              <w:rPr>
                <w:rFonts w:ascii="宋体" w:hAnsi="宋体"/>
                <w:sz w:val="18"/>
              </w:rPr>
              <w:t>学习打卡</w:t>
            </w:r>
          </w:p>
        </w:tc>
      </w:tr>
      <w:tr w:rsidR="00B82CD2" w14:paraId="74888653" w14:textId="77777777">
        <w:tc>
          <w:tcPr>
            <w:tcW w:w="1701" w:type="dxa"/>
          </w:tcPr>
          <w:p w14:paraId="324178EC" w14:textId="77777777" w:rsidR="00B82CD2" w:rsidRPr="00334742" w:rsidRDefault="00000000">
            <w:pPr>
              <w:jc w:val="center"/>
              <w:rPr>
                <w:rFonts w:ascii="宋体" w:hAnsi="宋体"/>
              </w:rPr>
            </w:pPr>
            <w:r w:rsidRPr="00334742">
              <w:rPr>
                <w:rFonts w:ascii="宋体" w:hAnsi="宋体"/>
                <w:sz w:val="18"/>
              </w:rPr>
              <w:t>参与者</w:t>
            </w:r>
          </w:p>
        </w:tc>
        <w:tc>
          <w:tcPr>
            <w:tcW w:w="7030" w:type="dxa"/>
          </w:tcPr>
          <w:p w14:paraId="14C8C05E" w14:textId="77777777" w:rsidR="00B82CD2" w:rsidRPr="00334742" w:rsidRDefault="00000000">
            <w:pPr>
              <w:jc w:val="center"/>
              <w:rPr>
                <w:rFonts w:ascii="宋体" w:hAnsi="宋体"/>
              </w:rPr>
            </w:pPr>
            <w:r w:rsidRPr="00334742">
              <w:rPr>
                <w:rFonts w:ascii="宋体" w:hAnsi="宋体"/>
                <w:sz w:val="18"/>
              </w:rPr>
              <w:t>普通用户</w:t>
            </w:r>
          </w:p>
        </w:tc>
      </w:tr>
      <w:tr w:rsidR="00B82CD2" w14:paraId="261F22CE" w14:textId="77777777">
        <w:tc>
          <w:tcPr>
            <w:tcW w:w="1701" w:type="dxa"/>
          </w:tcPr>
          <w:p w14:paraId="3496167D" w14:textId="77777777" w:rsidR="00B82CD2" w:rsidRPr="00334742" w:rsidRDefault="00000000">
            <w:pPr>
              <w:jc w:val="center"/>
              <w:rPr>
                <w:rFonts w:ascii="宋体" w:hAnsi="宋体"/>
              </w:rPr>
            </w:pPr>
            <w:r w:rsidRPr="00334742">
              <w:rPr>
                <w:rFonts w:ascii="宋体" w:hAnsi="宋体"/>
                <w:sz w:val="18"/>
              </w:rPr>
              <w:t>前置条件</w:t>
            </w:r>
          </w:p>
        </w:tc>
        <w:tc>
          <w:tcPr>
            <w:tcW w:w="7030" w:type="dxa"/>
          </w:tcPr>
          <w:p w14:paraId="7CE9884E" w14:textId="77777777" w:rsidR="00B82CD2" w:rsidRPr="00334742" w:rsidRDefault="00000000">
            <w:pPr>
              <w:jc w:val="center"/>
              <w:rPr>
                <w:rFonts w:ascii="宋体" w:hAnsi="宋体"/>
              </w:rPr>
            </w:pPr>
            <w:r w:rsidRPr="00334742">
              <w:rPr>
                <w:rFonts w:ascii="宋体" w:hAnsi="宋体"/>
                <w:sz w:val="18"/>
              </w:rPr>
              <w:t>用户已登录且会话有效，目标景点存在</w:t>
            </w:r>
          </w:p>
        </w:tc>
      </w:tr>
      <w:tr w:rsidR="00B82CD2" w14:paraId="55897213" w14:textId="77777777">
        <w:tc>
          <w:tcPr>
            <w:tcW w:w="1701" w:type="dxa"/>
          </w:tcPr>
          <w:p w14:paraId="13870617" w14:textId="77777777" w:rsidR="00B82CD2" w:rsidRPr="00334742" w:rsidRDefault="00000000">
            <w:pPr>
              <w:jc w:val="center"/>
              <w:rPr>
                <w:rFonts w:ascii="宋体" w:hAnsi="宋体"/>
              </w:rPr>
            </w:pPr>
            <w:r w:rsidRPr="00334742">
              <w:rPr>
                <w:rFonts w:ascii="宋体" w:hAnsi="宋体"/>
                <w:sz w:val="18"/>
              </w:rPr>
              <w:t>基本流程</w:t>
            </w:r>
          </w:p>
        </w:tc>
        <w:tc>
          <w:tcPr>
            <w:tcW w:w="7030" w:type="dxa"/>
          </w:tcPr>
          <w:p w14:paraId="3E015E3F" w14:textId="77777777" w:rsidR="00B82CD2" w:rsidRPr="00334742" w:rsidRDefault="00000000">
            <w:pPr>
              <w:jc w:val="center"/>
              <w:rPr>
                <w:rFonts w:ascii="宋体" w:hAnsi="宋体"/>
              </w:rPr>
            </w:pPr>
            <w:r w:rsidRPr="00334742">
              <w:rPr>
                <w:rFonts w:ascii="宋体" w:hAnsi="宋体"/>
                <w:sz w:val="18"/>
              </w:rPr>
              <w:t>选择景点，填写学习心得，提交打卡，服务端写入记录，客户端刷新积分和记录</w:t>
            </w:r>
          </w:p>
        </w:tc>
      </w:tr>
      <w:tr w:rsidR="00B82CD2" w14:paraId="3E9962E2" w14:textId="77777777">
        <w:tc>
          <w:tcPr>
            <w:tcW w:w="1701" w:type="dxa"/>
          </w:tcPr>
          <w:p w14:paraId="14EA1EEB" w14:textId="77777777" w:rsidR="00B82CD2" w:rsidRPr="00334742" w:rsidRDefault="00000000">
            <w:pPr>
              <w:jc w:val="center"/>
              <w:rPr>
                <w:rFonts w:ascii="宋体" w:hAnsi="宋体"/>
              </w:rPr>
            </w:pPr>
            <w:r w:rsidRPr="00334742">
              <w:rPr>
                <w:rFonts w:ascii="宋体" w:hAnsi="宋体"/>
                <w:sz w:val="18"/>
              </w:rPr>
              <w:t>异常流程</w:t>
            </w:r>
          </w:p>
        </w:tc>
        <w:tc>
          <w:tcPr>
            <w:tcW w:w="7030" w:type="dxa"/>
          </w:tcPr>
          <w:p w14:paraId="74B0D2F1" w14:textId="77777777" w:rsidR="00B82CD2" w:rsidRPr="00334742" w:rsidRDefault="00000000">
            <w:pPr>
              <w:jc w:val="center"/>
              <w:rPr>
                <w:rFonts w:ascii="宋体" w:hAnsi="宋体"/>
              </w:rPr>
            </w:pPr>
            <w:r w:rsidRPr="00334742">
              <w:rPr>
                <w:rFonts w:ascii="宋体" w:hAnsi="宋体"/>
                <w:sz w:val="18"/>
              </w:rPr>
              <w:t>会话失效、景点不存在或心得为空时拒绝写入并显示原因</w:t>
            </w:r>
          </w:p>
        </w:tc>
      </w:tr>
      <w:tr w:rsidR="00B82CD2" w14:paraId="21EDAD31" w14:textId="77777777">
        <w:tc>
          <w:tcPr>
            <w:tcW w:w="1701" w:type="dxa"/>
          </w:tcPr>
          <w:p w14:paraId="1D735132" w14:textId="77777777" w:rsidR="00B82CD2" w:rsidRPr="00334742" w:rsidRDefault="00000000">
            <w:pPr>
              <w:jc w:val="center"/>
              <w:rPr>
                <w:rFonts w:ascii="宋体" w:hAnsi="宋体"/>
              </w:rPr>
            </w:pPr>
            <w:r w:rsidRPr="00334742">
              <w:rPr>
                <w:rFonts w:ascii="宋体" w:hAnsi="宋体"/>
                <w:sz w:val="18"/>
              </w:rPr>
              <w:t>后置条件</w:t>
            </w:r>
          </w:p>
        </w:tc>
        <w:tc>
          <w:tcPr>
            <w:tcW w:w="7030" w:type="dxa"/>
          </w:tcPr>
          <w:p w14:paraId="6BFE9D83" w14:textId="77777777" w:rsidR="00B82CD2" w:rsidRPr="00334742" w:rsidRDefault="00000000">
            <w:pPr>
              <w:jc w:val="center"/>
              <w:rPr>
                <w:rFonts w:ascii="宋体" w:hAnsi="宋体"/>
              </w:rPr>
            </w:pPr>
            <w:r w:rsidRPr="00334742">
              <w:rPr>
                <w:sz w:val="18"/>
              </w:rPr>
              <w:t>records</w:t>
            </w:r>
            <w:r w:rsidRPr="00334742">
              <w:rPr>
                <w:rFonts w:ascii="宋体" w:hAnsi="宋体"/>
                <w:sz w:val="18"/>
              </w:rPr>
              <w:t>表新增一条记录，用户积分和景点打卡次数的实时统计结果随之增加</w:t>
            </w:r>
          </w:p>
        </w:tc>
      </w:tr>
    </w:tbl>
    <w:p w14:paraId="3619FB5B" w14:textId="77777777" w:rsidR="00B82CD2" w:rsidRDefault="00B82CD2">
      <w:pPr>
        <w:pStyle w:val="af2"/>
        <w:spacing w:line="240" w:lineRule="auto"/>
        <w:ind w:firstLine="420"/>
      </w:pPr>
    </w:p>
    <w:p w14:paraId="1DCCA1A3" w14:textId="77777777" w:rsidR="00B82CD2" w:rsidRDefault="00000000">
      <w:pPr>
        <w:pStyle w:val="af3"/>
        <w:spacing w:before="240" w:after="240"/>
        <w:ind w:firstLineChars="0" w:firstLine="0"/>
      </w:pPr>
      <w:r>
        <w:t xml:space="preserve">1.2.2 </w:t>
      </w:r>
      <w:r>
        <w:t>管理员用例描述</w:t>
      </w:r>
    </w:p>
    <w:p w14:paraId="4E6199F2" w14:textId="77777777" w:rsidR="00B82CD2" w:rsidRDefault="00000000">
      <w:pPr>
        <w:pStyle w:val="af2"/>
        <w:spacing w:line="240" w:lineRule="auto"/>
        <w:ind w:firstLine="420"/>
        <w:rPr>
          <w:rFonts w:ascii="Songti SC" w:eastAsia="Songti SC" w:hAnsi="Songti SC"/>
        </w:rPr>
      </w:pPr>
      <w:r>
        <w:rPr>
          <w:rFonts w:ascii="Songti SC" w:eastAsia="Songti SC" w:hAnsi="Songti SC"/>
        </w:rPr>
        <w:t>管理员从统一登录入口进入系统，登录成功后可以维护景点和公告。服务端会再次检查管理员身份，避免普通用户通过直接发送请求执行管理操作。管理员内容维护用例见表1.3。</w:t>
      </w:r>
    </w:p>
    <w:p w14:paraId="04708756" w14:textId="77777777" w:rsidR="00B22F70" w:rsidRDefault="00B22F70">
      <w:pPr>
        <w:pStyle w:val="af2"/>
        <w:spacing w:line="240" w:lineRule="auto"/>
        <w:ind w:firstLine="420"/>
      </w:pPr>
    </w:p>
    <w:p w14:paraId="115BA771"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表1.3 管理员内容维护用例描述</w:t>
      </w:r>
    </w:p>
    <w:tbl>
      <w:tblPr>
        <w:tblStyle w:val="af4"/>
        <w:tblW w:w="0" w:type="auto"/>
        <w:tblLayout w:type="fixed"/>
        <w:tblLook w:val="04A0" w:firstRow="1" w:lastRow="0" w:firstColumn="1" w:lastColumn="0" w:noHBand="0" w:noVBand="1"/>
      </w:tblPr>
      <w:tblGrid>
        <w:gridCol w:w="1701"/>
        <w:gridCol w:w="7030"/>
      </w:tblGrid>
      <w:tr w:rsidR="00B82CD2" w14:paraId="3FAE32C1" w14:textId="77777777">
        <w:tc>
          <w:tcPr>
            <w:tcW w:w="1701" w:type="dxa"/>
            <w:tcBorders>
              <w:top w:val="single" w:sz="12" w:space="0" w:color="auto"/>
              <w:bottom w:val="single" w:sz="4" w:space="0" w:color="auto"/>
            </w:tcBorders>
          </w:tcPr>
          <w:p w14:paraId="04335B51" w14:textId="77777777" w:rsidR="00B82CD2" w:rsidRPr="00334742" w:rsidRDefault="00000000" w:rsidP="00334742">
            <w:pPr>
              <w:jc w:val="center"/>
              <w:rPr>
                <w:rFonts w:ascii="宋体" w:hAnsi="宋体"/>
                <w:bCs/>
              </w:rPr>
            </w:pPr>
            <w:r w:rsidRPr="00334742">
              <w:rPr>
                <w:rFonts w:ascii="宋体" w:hAnsi="宋体"/>
                <w:bCs/>
                <w:sz w:val="18"/>
              </w:rPr>
              <w:t>项目</w:t>
            </w:r>
          </w:p>
        </w:tc>
        <w:tc>
          <w:tcPr>
            <w:tcW w:w="7030" w:type="dxa"/>
            <w:tcBorders>
              <w:top w:val="single" w:sz="12" w:space="0" w:color="auto"/>
              <w:bottom w:val="single" w:sz="4" w:space="0" w:color="auto"/>
            </w:tcBorders>
          </w:tcPr>
          <w:p w14:paraId="4142EDEB" w14:textId="77777777" w:rsidR="00B82CD2" w:rsidRPr="00334742" w:rsidRDefault="00000000" w:rsidP="00334742">
            <w:pPr>
              <w:jc w:val="center"/>
              <w:rPr>
                <w:rFonts w:ascii="宋体" w:hAnsi="宋体"/>
                <w:bCs/>
              </w:rPr>
            </w:pPr>
            <w:r w:rsidRPr="00334742">
              <w:rPr>
                <w:rFonts w:ascii="宋体" w:hAnsi="宋体"/>
                <w:bCs/>
                <w:sz w:val="18"/>
              </w:rPr>
              <w:t>内容</w:t>
            </w:r>
          </w:p>
        </w:tc>
      </w:tr>
      <w:tr w:rsidR="00B82CD2" w14:paraId="700BF5C5" w14:textId="77777777">
        <w:tc>
          <w:tcPr>
            <w:tcW w:w="1701" w:type="dxa"/>
            <w:tcBorders>
              <w:top w:val="single" w:sz="4" w:space="0" w:color="auto"/>
            </w:tcBorders>
          </w:tcPr>
          <w:p w14:paraId="18DDDC8C" w14:textId="77777777" w:rsidR="00B82CD2" w:rsidRPr="00334742" w:rsidRDefault="00000000" w:rsidP="00334742">
            <w:pPr>
              <w:jc w:val="center"/>
              <w:rPr>
                <w:rFonts w:ascii="宋体" w:hAnsi="宋体"/>
              </w:rPr>
            </w:pPr>
            <w:r w:rsidRPr="00334742">
              <w:rPr>
                <w:rFonts w:ascii="宋体" w:hAnsi="宋体"/>
                <w:sz w:val="18"/>
              </w:rPr>
              <w:t>用例名称</w:t>
            </w:r>
          </w:p>
        </w:tc>
        <w:tc>
          <w:tcPr>
            <w:tcW w:w="7030" w:type="dxa"/>
            <w:tcBorders>
              <w:top w:val="single" w:sz="4" w:space="0" w:color="auto"/>
            </w:tcBorders>
          </w:tcPr>
          <w:p w14:paraId="1262B6D0" w14:textId="77777777" w:rsidR="00B82CD2" w:rsidRPr="00334742" w:rsidRDefault="00000000" w:rsidP="00334742">
            <w:pPr>
              <w:jc w:val="center"/>
              <w:rPr>
                <w:rFonts w:ascii="宋体" w:hAnsi="宋体"/>
              </w:rPr>
            </w:pPr>
            <w:r w:rsidRPr="00334742">
              <w:rPr>
                <w:rFonts w:ascii="宋体" w:hAnsi="宋体"/>
                <w:sz w:val="18"/>
              </w:rPr>
              <w:t>维护公告和景点</w:t>
            </w:r>
          </w:p>
        </w:tc>
      </w:tr>
      <w:tr w:rsidR="00B82CD2" w14:paraId="2B6F7900" w14:textId="77777777">
        <w:tc>
          <w:tcPr>
            <w:tcW w:w="1701" w:type="dxa"/>
          </w:tcPr>
          <w:p w14:paraId="15E066DA" w14:textId="77777777" w:rsidR="00B82CD2" w:rsidRPr="00334742" w:rsidRDefault="00000000" w:rsidP="00334742">
            <w:pPr>
              <w:jc w:val="center"/>
              <w:rPr>
                <w:rFonts w:ascii="宋体" w:hAnsi="宋体"/>
              </w:rPr>
            </w:pPr>
            <w:r w:rsidRPr="00334742">
              <w:rPr>
                <w:rFonts w:ascii="宋体" w:hAnsi="宋体"/>
                <w:sz w:val="18"/>
              </w:rPr>
              <w:t>参与者</w:t>
            </w:r>
          </w:p>
        </w:tc>
        <w:tc>
          <w:tcPr>
            <w:tcW w:w="7030" w:type="dxa"/>
          </w:tcPr>
          <w:p w14:paraId="5CD67C68" w14:textId="77777777" w:rsidR="00B82CD2" w:rsidRPr="00334742" w:rsidRDefault="00000000" w:rsidP="00334742">
            <w:pPr>
              <w:jc w:val="center"/>
              <w:rPr>
                <w:rFonts w:ascii="宋体" w:hAnsi="宋体"/>
              </w:rPr>
            </w:pPr>
            <w:r w:rsidRPr="00334742">
              <w:rPr>
                <w:rFonts w:ascii="宋体" w:hAnsi="宋体"/>
                <w:sz w:val="18"/>
              </w:rPr>
              <w:t>管理员</w:t>
            </w:r>
          </w:p>
        </w:tc>
      </w:tr>
      <w:tr w:rsidR="00B82CD2" w14:paraId="2C8CE69C" w14:textId="77777777">
        <w:tc>
          <w:tcPr>
            <w:tcW w:w="1701" w:type="dxa"/>
          </w:tcPr>
          <w:p w14:paraId="6E81B8F5" w14:textId="77777777" w:rsidR="00B82CD2" w:rsidRPr="00334742" w:rsidRDefault="00000000" w:rsidP="00334742">
            <w:pPr>
              <w:jc w:val="center"/>
              <w:rPr>
                <w:rFonts w:ascii="宋体" w:hAnsi="宋体"/>
              </w:rPr>
            </w:pPr>
            <w:r w:rsidRPr="00334742">
              <w:rPr>
                <w:rFonts w:ascii="宋体" w:hAnsi="宋体"/>
                <w:sz w:val="18"/>
              </w:rPr>
              <w:t>前置条件</w:t>
            </w:r>
          </w:p>
        </w:tc>
        <w:tc>
          <w:tcPr>
            <w:tcW w:w="7030" w:type="dxa"/>
          </w:tcPr>
          <w:p w14:paraId="01A1858B" w14:textId="77777777" w:rsidR="00B82CD2" w:rsidRPr="00334742" w:rsidRDefault="00000000" w:rsidP="00334742">
            <w:pPr>
              <w:jc w:val="center"/>
              <w:rPr>
                <w:rFonts w:ascii="宋体" w:hAnsi="宋体"/>
              </w:rPr>
            </w:pPr>
            <w:r w:rsidRPr="00334742">
              <w:rPr>
                <w:rFonts w:ascii="宋体" w:hAnsi="宋体"/>
                <w:sz w:val="18"/>
              </w:rPr>
              <w:t>使用服务端固定管理员账号登录且会话有效</w:t>
            </w:r>
          </w:p>
        </w:tc>
      </w:tr>
      <w:tr w:rsidR="00B82CD2" w14:paraId="19A54185" w14:textId="77777777">
        <w:tc>
          <w:tcPr>
            <w:tcW w:w="1701" w:type="dxa"/>
          </w:tcPr>
          <w:p w14:paraId="3477C298" w14:textId="77777777" w:rsidR="00B82CD2" w:rsidRPr="00334742" w:rsidRDefault="00000000" w:rsidP="00334742">
            <w:pPr>
              <w:jc w:val="center"/>
              <w:rPr>
                <w:rFonts w:ascii="宋体" w:hAnsi="宋体"/>
              </w:rPr>
            </w:pPr>
            <w:r w:rsidRPr="00334742">
              <w:rPr>
                <w:rFonts w:ascii="宋体" w:hAnsi="宋体"/>
                <w:sz w:val="18"/>
              </w:rPr>
              <w:t>基本流程</w:t>
            </w:r>
          </w:p>
        </w:tc>
        <w:tc>
          <w:tcPr>
            <w:tcW w:w="7030" w:type="dxa"/>
          </w:tcPr>
          <w:p w14:paraId="717110FA" w14:textId="77777777" w:rsidR="00B82CD2" w:rsidRPr="00334742" w:rsidRDefault="00000000" w:rsidP="00334742">
            <w:pPr>
              <w:jc w:val="center"/>
              <w:rPr>
                <w:rFonts w:ascii="宋体" w:hAnsi="宋体"/>
              </w:rPr>
            </w:pPr>
            <w:r w:rsidRPr="00334742">
              <w:rPr>
                <w:rFonts w:ascii="宋体" w:hAnsi="宋体"/>
                <w:sz w:val="18"/>
              </w:rPr>
              <w:t>查看列表，选择新增或编辑，提交内容，服务端校验后写入数据库并返回结果</w:t>
            </w:r>
          </w:p>
        </w:tc>
      </w:tr>
      <w:tr w:rsidR="00B82CD2" w14:paraId="4C907CC2" w14:textId="77777777">
        <w:tc>
          <w:tcPr>
            <w:tcW w:w="1701" w:type="dxa"/>
          </w:tcPr>
          <w:p w14:paraId="73CF3C64" w14:textId="77777777" w:rsidR="00B82CD2" w:rsidRPr="00334742" w:rsidRDefault="00000000" w:rsidP="00334742">
            <w:pPr>
              <w:jc w:val="center"/>
              <w:rPr>
                <w:rFonts w:ascii="宋体" w:hAnsi="宋体"/>
              </w:rPr>
            </w:pPr>
            <w:r w:rsidRPr="00334742">
              <w:rPr>
                <w:rFonts w:ascii="宋体" w:hAnsi="宋体"/>
                <w:sz w:val="18"/>
              </w:rPr>
              <w:t>异常流程</w:t>
            </w:r>
          </w:p>
        </w:tc>
        <w:tc>
          <w:tcPr>
            <w:tcW w:w="7030" w:type="dxa"/>
          </w:tcPr>
          <w:p w14:paraId="704CC78E" w14:textId="77777777" w:rsidR="00B82CD2" w:rsidRPr="00334742" w:rsidRDefault="00000000" w:rsidP="00334742">
            <w:pPr>
              <w:jc w:val="center"/>
              <w:rPr>
                <w:rFonts w:ascii="宋体" w:hAnsi="宋体"/>
              </w:rPr>
            </w:pPr>
            <w:r w:rsidRPr="00334742">
              <w:rPr>
                <w:rFonts w:ascii="宋体" w:hAnsi="宋体"/>
                <w:sz w:val="18"/>
              </w:rPr>
              <w:t>字段为空、编号不存在或删除已有打卡记录关联的景点时拒绝操作</w:t>
            </w:r>
          </w:p>
        </w:tc>
      </w:tr>
      <w:tr w:rsidR="00B82CD2" w14:paraId="60CE37D2" w14:textId="77777777" w:rsidTr="00305654">
        <w:tc>
          <w:tcPr>
            <w:tcW w:w="1701" w:type="dxa"/>
            <w:tcBorders>
              <w:bottom w:val="single" w:sz="12" w:space="0" w:color="auto"/>
            </w:tcBorders>
          </w:tcPr>
          <w:p w14:paraId="5E0F0726" w14:textId="77777777" w:rsidR="00B82CD2" w:rsidRPr="00334742" w:rsidRDefault="00000000" w:rsidP="00334742">
            <w:pPr>
              <w:jc w:val="center"/>
              <w:rPr>
                <w:rFonts w:ascii="宋体" w:hAnsi="宋体"/>
              </w:rPr>
            </w:pPr>
            <w:r w:rsidRPr="00334742">
              <w:rPr>
                <w:rFonts w:ascii="宋体" w:hAnsi="宋体"/>
                <w:sz w:val="18"/>
              </w:rPr>
              <w:t>后置条件</w:t>
            </w:r>
          </w:p>
        </w:tc>
        <w:tc>
          <w:tcPr>
            <w:tcW w:w="7030" w:type="dxa"/>
            <w:tcBorders>
              <w:bottom w:val="single" w:sz="12" w:space="0" w:color="auto"/>
            </w:tcBorders>
          </w:tcPr>
          <w:p w14:paraId="0192337F" w14:textId="77777777" w:rsidR="00B82CD2" w:rsidRPr="00334742" w:rsidRDefault="00000000" w:rsidP="00334742">
            <w:pPr>
              <w:jc w:val="center"/>
              <w:rPr>
                <w:rFonts w:ascii="宋体" w:hAnsi="宋体"/>
              </w:rPr>
            </w:pPr>
            <w:r w:rsidRPr="00334742">
              <w:rPr>
                <w:rFonts w:ascii="宋体" w:hAnsi="宋体"/>
                <w:sz w:val="18"/>
              </w:rPr>
              <w:t>公告或景点数据按请求完成新增、修改或删除</w:t>
            </w:r>
          </w:p>
        </w:tc>
      </w:tr>
    </w:tbl>
    <w:p w14:paraId="62406554" w14:textId="77777777" w:rsidR="00B82CD2" w:rsidRDefault="00B82CD2">
      <w:pPr>
        <w:pStyle w:val="af1"/>
        <w:spacing w:before="240" w:after="240"/>
        <w:ind w:firstLineChars="0" w:firstLine="0"/>
      </w:pPr>
    </w:p>
    <w:p w14:paraId="5B7C3E5A" w14:textId="77777777" w:rsidR="00B82CD2" w:rsidRDefault="00000000">
      <w:pPr>
        <w:pStyle w:val="af1"/>
        <w:spacing w:before="240" w:after="240" w:line="240" w:lineRule="auto"/>
        <w:ind w:firstLineChars="0" w:firstLine="0"/>
      </w:pPr>
      <w:r>
        <w:t xml:space="preserve">1.3 </w:t>
      </w:r>
      <w:r>
        <w:t>静态结构分析</w:t>
      </w:r>
    </w:p>
    <w:p w14:paraId="01DB238D" w14:textId="77777777" w:rsidR="0065001A" w:rsidRDefault="0065001A" w:rsidP="0065001A">
      <w:pPr>
        <w:pStyle w:val="af2"/>
        <w:ind w:firstLine="420"/>
        <w:rPr>
          <w:kern w:val="0"/>
          <w:sz w:val="24"/>
          <w:szCs w:val="24"/>
        </w:rPr>
      </w:pPr>
      <w:r>
        <w:t>根据前面的用例分析，我把系统中经常出现的对象整理为用户、学习记录、景点、管理员和公告，如图</w:t>
      </w:r>
      <w:r>
        <w:t>1.3</w:t>
      </w:r>
      <w:r>
        <w:t>所示。用户可以产生多条学习记录，一个景点也可以对应多条学习记录，因此学习记录处于用户与景点之间，保存每次打卡的时间和心得。管理员主要负责维护景点和公告。这里先列出各对象的基本属性及静态关系，不展开具体操作方法；学习打卡时各部分怎样配合，在后面的分析类图中再说明。</w:t>
      </w:r>
    </w:p>
    <w:p w14:paraId="2D420003" w14:textId="3E716AA6" w:rsidR="00B82CD2" w:rsidRDefault="00607CC5" w:rsidP="00607CC5">
      <w:pPr>
        <w:pStyle w:val="af2"/>
        <w:spacing w:line="240" w:lineRule="auto"/>
        <w:ind w:firstLine="420"/>
        <w:jc w:val="center"/>
      </w:pPr>
      <w:r>
        <w:rPr>
          <w:noProof/>
        </w:rPr>
        <w:lastRenderedPageBreak/>
        <w:drawing>
          <wp:inline distT="0" distB="0" distL="0" distR="0" wp14:anchorId="729BB3F8" wp14:editId="514C9129">
            <wp:extent cx="5580380" cy="3140710"/>
            <wp:effectExtent l="0" t="0" r="0" b="0"/>
            <wp:docPr id="489070827" name="图片 1" descr="图1.3 系统静态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1.3 系统静态类图"/>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0380" cy="3140710"/>
                    </a:xfrm>
                    <a:prstGeom prst="rect">
                      <a:avLst/>
                    </a:prstGeom>
                    <a:noFill/>
                    <a:ln>
                      <a:noFill/>
                    </a:ln>
                  </pic:spPr>
                </pic:pic>
              </a:graphicData>
            </a:graphic>
          </wp:inline>
        </w:drawing>
      </w:r>
    </w:p>
    <w:p w14:paraId="580738D9" w14:textId="1CDFD073" w:rsidR="00B82CD2" w:rsidRDefault="00000000">
      <w:pPr>
        <w:pStyle w:val="af2"/>
        <w:spacing w:line="240" w:lineRule="auto"/>
        <w:ind w:firstLine="360"/>
        <w:jc w:val="center"/>
        <w:rPr>
          <w:rFonts w:ascii="黑体" w:eastAsia="黑体" w:hAnsi="黑体" w:hint="eastAsia"/>
          <w:sz w:val="18"/>
          <w:szCs w:val="18"/>
        </w:rPr>
      </w:pPr>
      <w:r>
        <w:rPr>
          <w:rFonts w:ascii="黑体" w:eastAsia="黑体" w:hAnsi="黑体"/>
          <w:sz w:val="18"/>
          <w:szCs w:val="18"/>
        </w:rPr>
        <w:t>图1.3 系统静态类图</w:t>
      </w:r>
    </w:p>
    <w:p w14:paraId="16FEAB53" w14:textId="77777777" w:rsidR="00B22F70" w:rsidRDefault="00B22F70">
      <w:pPr>
        <w:pStyle w:val="af2"/>
        <w:spacing w:line="240" w:lineRule="auto"/>
        <w:ind w:firstLine="360"/>
        <w:jc w:val="center"/>
        <w:rPr>
          <w:rFonts w:ascii="黑体" w:eastAsia="黑体" w:hAnsi="黑体"/>
          <w:sz w:val="18"/>
          <w:szCs w:val="18"/>
        </w:rPr>
      </w:pPr>
    </w:p>
    <w:p w14:paraId="281CBACB" w14:textId="77777777" w:rsidR="00B82CD2" w:rsidRDefault="00000000">
      <w:pPr>
        <w:pStyle w:val="af1"/>
        <w:spacing w:before="240" w:after="240" w:line="240" w:lineRule="auto"/>
        <w:ind w:firstLineChars="0" w:firstLine="0"/>
      </w:pPr>
      <w:r>
        <w:t xml:space="preserve">1.4 </w:t>
      </w:r>
      <w:r>
        <w:t>动态交互分析</w:t>
      </w:r>
    </w:p>
    <w:p w14:paraId="7136CF0A" w14:textId="77777777" w:rsidR="00B82CD2" w:rsidRDefault="00000000">
      <w:pPr>
        <w:pStyle w:val="af2"/>
        <w:ind w:firstLine="420"/>
      </w:pPr>
      <w:r>
        <w:t>静态关系确定了系统中有哪些主要对象，接下来还需要说明一次打卡是怎样在各模块之间传递的。用户在</w:t>
      </w:r>
      <w:proofErr w:type="spellStart"/>
      <w:r>
        <w:t>LearningApp</w:t>
      </w:r>
      <w:proofErr w:type="spellEnd"/>
      <w:r>
        <w:t>中选中景点并填写心得后，界面把景点编号和心得交给</w:t>
      </w:r>
      <w:proofErr w:type="spellStart"/>
      <w:r>
        <w:t>ApiClient</w:t>
      </w:r>
      <w:proofErr w:type="spellEnd"/>
      <w:r>
        <w:t>；</w:t>
      </w:r>
      <w:proofErr w:type="spellStart"/>
      <w:r>
        <w:t>ApiClient</w:t>
      </w:r>
      <w:proofErr w:type="spellEnd"/>
      <w:r>
        <w:t>将数据和登录令牌封装成</w:t>
      </w:r>
      <w:r>
        <w:t>HTTP</w:t>
      </w:r>
      <w:r>
        <w:t>请求，由服务端</w:t>
      </w:r>
      <w:r>
        <w:t>Handler</w:t>
      </w:r>
      <w:r>
        <w:t>解析，再交给</w:t>
      </w:r>
      <w:proofErr w:type="spellStart"/>
      <w:r>
        <w:t>LearningService</w:t>
      </w:r>
      <w:proofErr w:type="spellEnd"/>
      <w:r>
        <w:t>检查会话、用户身份、景点是否存在以及心得内容。检查通过后，服务端向</w:t>
      </w:r>
      <w:r>
        <w:t>records</w:t>
      </w:r>
      <w:r>
        <w:t>表写入记录，并把处理结果逐层返回给客户端。客户端收到成功结果后刷新积分、景点打卡次数和学习记录。图</w:t>
      </w:r>
      <w:r>
        <w:t>1.4</w:t>
      </w:r>
      <w:r>
        <w:t>给出了这条交互链路，也为第二章中表示层、通信层、业务层和数据层的划分提供了依据。</w:t>
      </w:r>
    </w:p>
    <w:p w14:paraId="15D3478F" w14:textId="75BC3E2C" w:rsidR="00B22F70" w:rsidRDefault="00000000" w:rsidP="00B22F70">
      <w:pPr>
        <w:pStyle w:val="af2"/>
        <w:spacing w:line="240" w:lineRule="auto"/>
        <w:ind w:firstLine="420"/>
        <w:jc w:val="center"/>
      </w:pPr>
      <w:r>
        <w:rPr>
          <w:noProof/>
        </w:rPr>
        <w:lastRenderedPageBreak/>
        <w:drawing>
          <wp:inline distT="0" distB="0" distL="0" distR="0" wp14:anchorId="22246D2F" wp14:editId="6A7D6FC0">
            <wp:extent cx="5471795" cy="37064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472000" cy="3706839"/>
                    </a:xfrm>
                    <a:prstGeom prst="rect">
                      <a:avLst/>
                    </a:prstGeom>
                  </pic:spPr>
                </pic:pic>
              </a:graphicData>
            </a:graphic>
          </wp:inline>
        </w:drawing>
      </w:r>
    </w:p>
    <w:p w14:paraId="629C681C"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图1.4 用户学习打卡顺序图</w:t>
      </w:r>
    </w:p>
    <w:p w14:paraId="00F124B9" w14:textId="77777777" w:rsidR="00B22F70" w:rsidRDefault="00B22F70">
      <w:pPr>
        <w:pStyle w:val="af2"/>
        <w:spacing w:line="240" w:lineRule="auto"/>
        <w:ind w:firstLine="360"/>
        <w:jc w:val="center"/>
        <w:rPr>
          <w:rFonts w:ascii="黑体" w:eastAsia="黑体" w:hAnsi="黑体"/>
          <w:sz w:val="18"/>
          <w:szCs w:val="18"/>
        </w:rPr>
      </w:pPr>
    </w:p>
    <w:p w14:paraId="2552EA6B" w14:textId="77777777" w:rsidR="00B82CD2" w:rsidRDefault="00000000">
      <w:pPr>
        <w:pStyle w:val="af1"/>
        <w:spacing w:before="240" w:after="240"/>
        <w:ind w:firstLineChars="0" w:firstLine="0"/>
      </w:pPr>
      <w:r>
        <w:t xml:space="preserve">1.5 </w:t>
      </w:r>
      <w:r>
        <w:t>分析类识别</w:t>
      </w:r>
    </w:p>
    <w:p w14:paraId="345C6AEA" w14:textId="77777777" w:rsidR="0065001A" w:rsidRDefault="0065001A" w:rsidP="0065001A">
      <w:pPr>
        <w:pStyle w:val="af2"/>
        <w:ind w:firstLine="420"/>
        <w:rPr>
          <w:kern w:val="0"/>
          <w:sz w:val="24"/>
          <w:szCs w:val="24"/>
        </w:rPr>
      </w:pPr>
      <w:r>
        <w:t>结合图</w:t>
      </w:r>
      <w:r>
        <w:t>1.4</w:t>
      </w:r>
      <w:r>
        <w:t>中的打卡顺序，我进一步把打卡过程涉及的职责分开，如图</w:t>
      </w:r>
      <w:r>
        <w:t>1.5</w:t>
      </w:r>
      <w:r>
        <w:t>所示。学习打卡页面负责让用户选择景点、填写心得并提交；打卡控制负责检查登录状态和景点是否存在，再创建学习记录；用户、景点和学习记录则保存或提供处理打卡所需的数据。图中的方法表示分析阶段对各类职责的概括，用来说明这个功能由哪些部分共同完成，具体程序中的函数和调用方式在第二章的类设计及第三章的实现中再展开。</w:t>
      </w:r>
    </w:p>
    <w:p w14:paraId="53DDE789" w14:textId="25A1871F" w:rsidR="00B82CD2" w:rsidRDefault="0065001A">
      <w:pPr>
        <w:pStyle w:val="af2"/>
        <w:spacing w:line="240" w:lineRule="auto"/>
        <w:ind w:firstLine="420"/>
        <w:jc w:val="center"/>
      </w:pPr>
      <w:r>
        <w:rPr>
          <w:noProof/>
        </w:rPr>
        <w:drawing>
          <wp:inline distT="0" distB="0" distL="0" distR="0" wp14:anchorId="453714E7" wp14:editId="6D26BFD1">
            <wp:extent cx="4062000" cy="2709078"/>
            <wp:effectExtent l="0" t="0" r="2540" b="0"/>
            <wp:docPr id="1041345441" name="图片 2" descr="图1.5 学习打卡分析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1.5 学习打卡分析类图"/>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09057" cy="2740462"/>
                    </a:xfrm>
                    <a:prstGeom prst="rect">
                      <a:avLst/>
                    </a:prstGeom>
                    <a:noFill/>
                    <a:ln>
                      <a:noFill/>
                    </a:ln>
                  </pic:spPr>
                </pic:pic>
              </a:graphicData>
            </a:graphic>
          </wp:inline>
        </w:drawing>
      </w:r>
    </w:p>
    <w:p w14:paraId="0308644A"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图1.5 学习打卡分析类图</w:t>
      </w:r>
    </w:p>
    <w:p w14:paraId="73FC2579" w14:textId="77777777" w:rsidR="00B82CD2" w:rsidRDefault="00B82CD2">
      <w:pPr>
        <w:sectPr w:rsidR="00B82CD2">
          <w:headerReference w:type="default" r:id="rId15"/>
          <w:footerReference w:type="default" r:id="rId16"/>
          <w:pgSz w:w="11906" w:h="16838"/>
          <w:pgMar w:top="1701" w:right="1417" w:bottom="1417" w:left="1701" w:header="1304" w:footer="1020" w:gutter="0"/>
          <w:pgNumType w:start="1"/>
          <w:cols w:space="720"/>
          <w:docGrid w:linePitch="286"/>
        </w:sectPr>
      </w:pPr>
    </w:p>
    <w:p w14:paraId="2B3694D0" w14:textId="77777777" w:rsidR="00B82CD2" w:rsidRDefault="00000000">
      <w:pPr>
        <w:pStyle w:val="af0"/>
        <w:spacing w:before="240" w:after="240"/>
        <w:ind w:firstLine="640"/>
      </w:pPr>
      <w:r>
        <w:lastRenderedPageBreak/>
        <w:t>第二章</w:t>
      </w:r>
      <w:r>
        <w:t xml:space="preserve"> </w:t>
      </w:r>
      <w:r>
        <w:t>系统设计</w:t>
      </w:r>
    </w:p>
    <w:p w14:paraId="67F7B1B9" w14:textId="77777777" w:rsidR="00B82CD2" w:rsidRDefault="00000000">
      <w:pPr>
        <w:pStyle w:val="af1"/>
        <w:spacing w:before="240" w:after="240"/>
        <w:ind w:firstLineChars="0" w:firstLine="0"/>
      </w:pPr>
      <w:r>
        <w:t xml:space="preserve">2.1 </w:t>
      </w:r>
      <w:r>
        <w:t>体系结构模型</w:t>
      </w:r>
    </w:p>
    <w:p w14:paraId="2469EEF5" w14:textId="77777777" w:rsidR="00B82CD2" w:rsidRDefault="00000000">
      <w:pPr>
        <w:pStyle w:val="af3"/>
        <w:spacing w:before="240" w:after="240"/>
        <w:ind w:firstLineChars="0" w:firstLine="0"/>
      </w:pPr>
      <w:r>
        <w:t xml:space="preserve">2.1.1 </w:t>
      </w:r>
      <w:r>
        <w:t>逻辑结构设计</w:t>
      </w:r>
    </w:p>
    <w:p w14:paraId="0F01044C" w14:textId="77777777" w:rsidR="00B82CD2" w:rsidRDefault="00000000">
      <w:pPr>
        <w:pStyle w:val="af2"/>
        <w:ind w:firstLine="420"/>
      </w:pPr>
      <w:r>
        <w:t>为了使界面操作、网络通信和数据库处理不混在同一个文件中，系统按照实际代码职责划分为表示层、通信层、业务层和数据层。表示层由</w:t>
      </w:r>
      <w:proofErr w:type="spellStart"/>
      <w:r>
        <w:t>Tkinter</w:t>
      </w:r>
      <w:proofErr w:type="spellEnd"/>
      <w:r>
        <w:t>和</w:t>
      </w:r>
      <w:proofErr w:type="spellStart"/>
      <w:r>
        <w:t>ttk</w:t>
      </w:r>
      <w:proofErr w:type="spellEnd"/>
      <w:r>
        <w:t>构成，负责接收输入、展示列表和弹出提示；通信层中的</w:t>
      </w:r>
      <w:proofErr w:type="spellStart"/>
      <w:r>
        <w:t>ApiClient</w:t>
      </w:r>
      <w:proofErr w:type="spellEnd"/>
      <w:r>
        <w:t>负责把</w:t>
      </w:r>
      <w:r>
        <w:t>action</w:t>
      </w:r>
      <w:r>
        <w:t>和</w:t>
      </w:r>
      <w:r>
        <w:t>data</w:t>
      </w:r>
      <w:r>
        <w:t>转成</w:t>
      </w:r>
      <w:r>
        <w:t>JSON</w:t>
      </w:r>
      <w:r>
        <w:t>，并携带</w:t>
      </w:r>
      <w:r>
        <w:t>Bearer</w:t>
      </w:r>
      <w:r>
        <w:t>令牌访问接口；业务层由</w:t>
      </w:r>
      <w:r>
        <w:t>HTTP</w:t>
      </w:r>
      <w:r>
        <w:t>请求处理器和</w:t>
      </w:r>
      <w:proofErr w:type="spellStart"/>
      <w:r>
        <w:t>LearningService</w:t>
      </w:r>
      <w:proofErr w:type="spellEnd"/>
      <w:r>
        <w:t>组成，分别完成请求解析、动作分发、会话检查和业务判断；数据层使用</w:t>
      </w:r>
      <w:r>
        <w:t>SQLite</w:t>
      </w:r>
      <w:r>
        <w:t>保存用户、景点、学习记录和公告。图</w:t>
      </w:r>
      <w:r>
        <w:t>2.1</w:t>
      </w:r>
      <w:r>
        <w:t>展示了请求由上向下处理、结果再由下向上返回的过程，后面的类设计也按照这一层次分配方法。</w:t>
      </w:r>
    </w:p>
    <w:p w14:paraId="350EA28A" w14:textId="77777777" w:rsidR="00B82CD2" w:rsidRDefault="00000000">
      <w:pPr>
        <w:pStyle w:val="af2"/>
        <w:spacing w:line="240" w:lineRule="auto"/>
        <w:ind w:firstLine="420"/>
        <w:jc w:val="center"/>
      </w:pPr>
      <w:r>
        <w:rPr>
          <w:noProof/>
        </w:rPr>
        <w:drawing>
          <wp:inline distT="0" distB="0" distL="0" distR="0" wp14:anchorId="45864AD9" wp14:editId="4BF23FFF">
            <wp:extent cx="5327650" cy="35515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328000" cy="3552000"/>
                    </a:xfrm>
                    <a:prstGeom prst="rect">
                      <a:avLst/>
                    </a:prstGeom>
                  </pic:spPr>
                </pic:pic>
              </a:graphicData>
            </a:graphic>
          </wp:inline>
        </w:drawing>
      </w:r>
    </w:p>
    <w:p w14:paraId="0D7E5430"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图2.1 系统逻辑结构示意图</w:t>
      </w:r>
    </w:p>
    <w:p w14:paraId="427076ED" w14:textId="77777777" w:rsidR="00B82CD2" w:rsidRDefault="00000000">
      <w:pPr>
        <w:pStyle w:val="af3"/>
        <w:spacing w:before="240" w:after="240"/>
        <w:ind w:firstLineChars="0" w:firstLine="0"/>
      </w:pPr>
      <w:r>
        <w:t xml:space="preserve">2.1.2 </w:t>
      </w:r>
      <w:r>
        <w:t>物理结构设计</w:t>
      </w:r>
    </w:p>
    <w:p w14:paraId="6F8F327E" w14:textId="77777777" w:rsidR="00B82CD2" w:rsidRDefault="00000000">
      <w:pPr>
        <w:pStyle w:val="af2"/>
        <w:ind w:firstLine="420"/>
      </w:pPr>
      <w:r>
        <w:t>逻辑结构落实到实际运行环境后，系统由客户端电脑和服务端电脑两部分组成。客户端运行</w:t>
      </w:r>
      <w:r>
        <w:t>client.py</w:t>
      </w:r>
      <w:r>
        <w:t>，通过</w:t>
      </w:r>
      <w:r>
        <w:t>api_client.py</w:t>
      </w:r>
      <w:r>
        <w:t>发送</w:t>
      </w:r>
      <w:r>
        <w:t>HTTP/JSON</w:t>
      </w:r>
      <w:r>
        <w:t>请求，不直接接触数据库；服务端运行</w:t>
      </w:r>
      <w:r>
        <w:t>server.py</w:t>
      </w:r>
      <w:r>
        <w:t>和</w:t>
      </w:r>
      <w:r>
        <w:t>service.py</w:t>
      </w:r>
      <w:r>
        <w:t>，并在服务端本地读写</w:t>
      </w:r>
      <w:r>
        <w:t>data/</w:t>
      </w:r>
      <w:proofErr w:type="spellStart"/>
      <w:r>
        <w:t>learning.db</w:t>
      </w:r>
      <w:proofErr w:type="spellEnd"/>
      <w:r>
        <w:t>。两部分既可以放在同一台电脑上完成课程演示，也可以分别放在同一局域网中的两台电脑上运行。本机使用</w:t>
      </w:r>
      <w:r>
        <w:t>127.0.0.1:8765</w:t>
      </w:r>
      <w:r>
        <w:t>访问，跨电脑时客户端改填服务端局域网</w:t>
      </w:r>
      <w:r>
        <w:t>IP</w:t>
      </w:r>
      <w:r>
        <w:t>，服务端继续监听</w:t>
      </w:r>
      <w:r>
        <w:t>0.0.0.0:8765</w:t>
      </w:r>
      <w:r>
        <w:t>。图</w:t>
      </w:r>
      <w:r>
        <w:t>2.2</w:t>
      </w:r>
      <w:r>
        <w:t>把程序文件、通信方向和数据库所在位置放在一起说明，可以看出多台客户端共享的是同一套服务端数据。</w:t>
      </w:r>
    </w:p>
    <w:p w14:paraId="63910827" w14:textId="77777777" w:rsidR="00B82CD2" w:rsidRDefault="00000000">
      <w:pPr>
        <w:pStyle w:val="af2"/>
        <w:spacing w:line="240" w:lineRule="auto"/>
        <w:ind w:firstLine="420"/>
        <w:jc w:val="center"/>
      </w:pPr>
      <w:r>
        <w:rPr>
          <w:noProof/>
        </w:rPr>
        <w:lastRenderedPageBreak/>
        <w:drawing>
          <wp:inline distT="0" distB="0" distL="0" distR="0" wp14:anchorId="278DF952" wp14:editId="0CA296E8">
            <wp:extent cx="4931410" cy="30346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932000" cy="3035077"/>
                    </a:xfrm>
                    <a:prstGeom prst="rect">
                      <a:avLst/>
                    </a:prstGeom>
                  </pic:spPr>
                </pic:pic>
              </a:graphicData>
            </a:graphic>
          </wp:inline>
        </w:drawing>
      </w:r>
    </w:p>
    <w:p w14:paraId="4DF2AE16"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图2.2 系统物理结构示意图</w:t>
      </w:r>
    </w:p>
    <w:p w14:paraId="720D6DBD" w14:textId="77777777" w:rsidR="00B82CD2" w:rsidRDefault="00000000">
      <w:pPr>
        <w:pStyle w:val="af1"/>
        <w:spacing w:before="240" w:after="240"/>
        <w:ind w:firstLineChars="0" w:firstLine="0"/>
      </w:pPr>
      <w:r>
        <w:t xml:space="preserve">2.2 </w:t>
      </w:r>
      <w:r>
        <w:t>类的设计</w:t>
      </w:r>
    </w:p>
    <w:p w14:paraId="0837CD25" w14:textId="77777777" w:rsidR="00B82CD2" w:rsidRDefault="00000000">
      <w:pPr>
        <w:pStyle w:val="af2"/>
        <w:ind w:firstLine="420"/>
      </w:pPr>
      <w:r>
        <w:t>系统类设计按照界面、通信、请求处理、业务逻辑和数据访问职责进行划分。</w:t>
      </w:r>
      <w:proofErr w:type="spellStart"/>
      <w:r>
        <w:t>LearningApp</w:t>
      </w:r>
      <w:proofErr w:type="spellEnd"/>
      <w:r>
        <w:t>负责界面和交互，</w:t>
      </w:r>
      <w:proofErr w:type="spellStart"/>
      <w:r>
        <w:t>ApiClient</w:t>
      </w:r>
      <w:proofErr w:type="spellEnd"/>
      <w:r>
        <w:t>负责网络请求，</w:t>
      </w:r>
      <w:r>
        <w:t>HTTP Handler</w:t>
      </w:r>
      <w:r>
        <w:t>负责接收并分发接口请求，</w:t>
      </w:r>
      <w:proofErr w:type="spellStart"/>
      <w:r>
        <w:t>LearningService</w:t>
      </w:r>
      <w:proofErr w:type="spellEnd"/>
      <w:r>
        <w:t>负责业务规则，</w:t>
      </w:r>
      <w:r>
        <w:t>database</w:t>
      </w:r>
      <w:r>
        <w:t>模块负责数据库初始化和连接。主要类及模块见表</w:t>
      </w:r>
      <w:r>
        <w:t>2.1</w:t>
      </w:r>
      <w:r>
        <w:t>。</w:t>
      </w:r>
    </w:p>
    <w:p w14:paraId="554190F2" w14:textId="77777777" w:rsidR="00B22F70" w:rsidRDefault="00B22F70">
      <w:pPr>
        <w:pStyle w:val="af2"/>
        <w:ind w:firstLine="420"/>
      </w:pPr>
    </w:p>
    <w:p w14:paraId="5FC5C40E"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表2.1 主要类与模块设计</w:t>
      </w:r>
    </w:p>
    <w:tbl>
      <w:tblPr>
        <w:tblStyle w:val="af4"/>
        <w:tblW w:w="0" w:type="auto"/>
        <w:tblLayout w:type="fixed"/>
        <w:tblLook w:val="04A0" w:firstRow="1" w:lastRow="0" w:firstColumn="1" w:lastColumn="0" w:noHBand="0" w:noVBand="1"/>
      </w:tblPr>
      <w:tblGrid>
        <w:gridCol w:w="1531"/>
        <w:gridCol w:w="2098"/>
        <w:gridCol w:w="2891"/>
        <w:gridCol w:w="2211"/>
      </w:tblGrid>
      <w:tr w:rsidR="00B82CD2" w14:paraId="37E82468" w14:textId="77777777">
        <w:tc>
          <w:tcPr>
            <w:tcW w:w="1531" w:type="dxa"/>
            <w:tcBorders>
              <w:top w:val="single" w:sz="12" w:space="0" w:color="auto"/>
              <w:bottom w:val="single" w:sz="4" w:space="0" w:color="auto"/>
            </w:tcBorders>
          </w:tcPr>
          <w:p w14:paraId="40FF2F18" w14:textId="77777777" w:rsidR="00B82CD2" w:rsidRPr="00334742" w:rsidRDefault="00000000">
            <w:pPr>
              <w:jc w:val="center"/>
              <w:rPr>
                <w:rFonts w:ascii="宋体" w:hAnsi="宋体"/>
                <w:bCs/>
              </w:rPr>
            </w:pPr>
            <w:r w:rsidRPr="00334742">
              <w:rPr>
                <w:rFonts w:ascii="宋体" w:hAnsi="宋体"/>
                <w:bCs/>
                <w:sz w:val="18"/>
              </w:rPr>
              <w:t>类或模块</w:t>
            </w:r>
          </w:p>
        </w:tc>
        <w:tc>
          <w:tcPr>
            <w:tcW w:w="2098" w:type="dxa"/>
            <w:tcBorders>
              <w:top w:val="single" w:sz="12" w:space="0" w:color="auto"/>
              <w:bottom w:val="single" w:sz="4" w:space="0" w:color="auto"/>
            </w:tcBorders>
          </w:tcPr>
          <w:p w14:paraId="18BE75AD" w14:textId="77777777" w:rsidR="00B82CD2" w:rsidRPr="00334742" w:rsidRDefault="00000000">
            <w:pPr>
              <w:jc w:val="center"/>
              <w:rPr>
                <w:rFonts w:ascii="宋体" w:hAnsi="宋体"/>
                <w:bCs/>
              </w:rPr>
            </w:pPr>
            <w:r w:rsidRPr="00334742">
              <w:rPr>
                <w:rFonts w:ascii="宋体" w:hAnsi="宋体"/>
                <w:bCs/>
                <w:sz w:val="18"/>
              </w:rPr>
              <w:t>主要属性</w:t>
            </w:r>
          </w:p>
        </w:tc>
        <w:tc>
          <w:tcPr>
            <w:tcW w:w="2891" w:type="dxa"/>
            <w:tcBorders>
              <w:top w:val="single" w:sz="12" w:space="0" w:color="auto"/>
              <w:bottom w:val="single" w:sz="4" w:space="0" w:color="auto"/>
            </w:tcBorders>
          </w:tcPr>
          <w:p w14:paraId="5DB52C09" w14:textId="77777777" w:rsidR="00B82CD2" w:rsidRPr="00334742" w:rsidRDefault="00000000">
            <w:pPr>
              <w:jc w:val="center"/>
              <w:rPr>
                <w:rFonts w:ascii="宋体" w:hAnsi="宋体"/>
                <w:bCs/>
              </w:rPr>
            </w:pPr>
            <w:r w:rsidRPr="00334742">
              <w:rPr>
                <w:rFonts w:ascii="宋体" w:hAnsi="宋体"/>
                <w:bCs/>
                <w:sz w:val="18"/>
              </w:rPr>
              <w:t>主要方法</w:t>
            </w:r>
          </w:p>
        </w:tc>
        <w:tc>
          <w:tcPr>
            <w:tcW w:w="2211" w:type="dxa"/>
            <w:tcBorders>
              <w:top w:val="single" w:sz="12" w:space="0" w:color="auto"/>
              <w:bottom w:val="single" w:sz="4" w:space="0" w:color="auto"/>
            </w:tcBorders>
          </w:tcPr>
          <w:p w14:paraId="0A674C56" w14:textId="77777777" w:rsidR="00B82CD2" w:rsidRPr="00334742" w:rsidRDefault="00000000">
            <w:pPr>
              <w:jc w:val="center"/>
              <w:rPr>
                <w:rFonts w:ascii="宋体" w:hAnsi="宋体"/>
                <w:bCs/>
              </w:rPr>
            </w:pPr>
            <w:r w:rsidRPr="00334742">
              <w:rPr>
                <w:rFonts w:ascii="宋体" w:hAnsi="宋体"/>
                <w:bCs/>
                <w:sz w:val="18"/>
              </w:rPr>
              <w:t>职责</w:t>
            </w:r>
          </w:p>
        </w:tc>
      </w:tr>
      <w:tr w:rsidR="00B82CD2" w14:paraId="51561E38" w14:textId="77777777">
        <w:tc>
          <w:tcPr>
            <w:tcW w:w="1531" w:type="dxa"/>
            <w:tcBorders>
              <w:top w:val="single" w:sz="4" w:space="0" w:color="auto"/>
            </w:tcBorders>
          </w:tcPr>
          <w:p w14:paraId="5FC98737" w14:textId="77777777" w:rsidR="00B82CD2" w:rsidRPr="00334742" w:rsidRDefault="00000000">
            <w:pPr>
              <w:jc w:val="center"/>
            </w:pPr>
            <w:proofErr w:type="spellStart"/>
            <w:r w:rsidRPr="00334742">
              <w:rPr>
                <w:sz w:val="18"/>
              </w:rPr>
              <w:t>LearningApp</w:t>
            </w:r>
            <w:proofErr w:type="spellEnd"/>
          </w:p>
        </w:tc>
        <w:tc>
          <w:tcPr>
            <w:tcW w:w="2098" w:type="dxa"/>
            <w:tcBorders>
              <w:top w:val="single" w:sz="4" w:space="0" w:color="auto"/>
            </w:tcBorders>
          </w:tcPr>
          <w:p w14:paraId="5155363A" w14:textId="77777777" w:rsidR="00B82CD2" w:rsidRPr="00334742" w:rsidRDefault="00000000">
            <w:pPr>
              <w:jc w:val="center"/>
            </w:pPr>
            <w:r w:rsidRPr="00334742">
              <w:rPr>
                <w:sz w:val="18"/>
              </w:rPr>
              <w:t>root</w:t>
            </w:r>
            <w:r w:rsidRPr="00334742">
              <w:rPr>
                <w:sz w:val="18"/>
              </w:rPr>
              <w:t>，</w:t>
            </w:r>
            <w:proofErr w:type="spellStart"/>
            <w:r w:rsidRPr="00334742">
              <w:rPr>
                <w:sz w:val="18"/>
              </w:rPr>
              <w:t>api</w:t>
            </w:r>
            <w:proofErr w:type="spellEnd"/>
            <w:r w:rsidRPr="00334742">
              <w:rPr>
                <w:sz w:val="18"/>
              </w:rPr>
              <w:t>，</w:t>
            </w:r>
            <w:r w:rsidRPr="00334742">
              <w:rPr>
                <w:sz w:val="18"/>
              </w:rPr>
              <w:t>tables</w:t>
            </w:r>
            <w:r w:rsidRPr="00334742">
              <w:rPr>
                <w:sz w:val="18"/>
              </w:rPr>
              <w:t>，</w:t>
            </w:r>
            <w:r w:rsidRPr="00334742">
              <w:rPr>
                <w:sz w:val="18"/>
              </w:rPr>
              <w:t>rows</w:t>
            </w:r>
            <w:r w:rsidRPr="00334742">
              <w:rPr>
                <w:sz w:val="18"/>
              </w:rPr>
              <w:t>，</w:t>
            </w:r>
            <w:r w:rsidRPr="00334742">
              <w:rPr>
                <w:sz w:val="18"/>
              </w:rPr>
              <w:t>busy</w:t>
            </w:r>
          </w:p>
        </w:tc>
        <w:tc>
          <w:tcPr>
            <w:tcW w:w="2891" w:type="dxa"/>
            <w:tcBorders>
              <w:top w:val="single" w:sz="4" w:space="0" w:color="auto"/>
            </w:tcBorders>
          </w:tcPr>
          <w:p w14:paraId="4D0E2277" w14:textId="77777777" w:rsidR="00B82CD2" w:rsidRPr="00334742" w:rsidRDefault="00000000">
            <w:pPr>
              <w:jc w:val="center"/>
            </w:pPr>
            <w:r w:rsidRPr="00334742">
              <w:rPr>
                <w:sz w:val="18"/>
              </w:rPr>
              <w:t>request</w:t>
            </w:r>
            <w:r w:rsidRPr="00334742">
              <w:rPr>
                <w:sz w:val="18"/>
              </w:rPr>
              <w:t>，</w:t>
            </w:r>
            <w:proofErr w:type="spellStart"/>
            <w:r w:rsidRPr="00334742">
              <w:rPr>
                <w:sz w:val="18"/>
              </w:rPr>
              <w:t>logged_in</w:t>
            </w:r>
            <w:proofErr w:type="spellEnd"/>
            <w:r w:rsidRPr="00334742">
              <w:rPr>
                <w:sz w:val="18"/>
              </w:rPr>
              <w:t>，</w:t>
            </w:r>
            <w:r w:rsidRPr="00334742">
              <w:rPr>
                <w:sz w:val="18"/>
              </w:rPr>
              <w:t>load</w:t>
            </w:r>
            <w:r w:rsidRPr="00334742">
              <w:rPr>
                <w:sz w:val="18"/>
              </w:rPr>
              <w:t>，</w:t>
            </w:r>
            <w:proofErr w:type="spellStart"/>
            <w:r w:rsidRPr="00334742">
              <w:rPr>
                <w:sz w:val="18"/>
              </w:rPr>
              <w:t>checkin</w:t>
            </w:r>
            <w:proofErr w:type="spellEnd"/>
            <w:r w:rsidRPr="00334742">
              <w:rPr>
                <w:sz w:val="18"/>
              </w:rPr>
              <w:t>，</w:t>
            </w:r>
            <w:proofErr w:type="spellStart"/>
            <w:r w:rsidRPr="00334742">
              <w:rPr>
                <w:sz w:val="18"/>
              </w:rPr>
              <w:t>edit_record</w:t>
            </w:r>
            <w:proofErr w:type="spellEnd"/>
            <w:r w:rsidRPr="00334742">
              <w:rPr>
                <w:sz w:val="18"/>
              </w:rPr>
              <w:t>，</w:t>
            </w:r>
            <w:r w:rsidRPr="00334742">
              <w:rPr>
                <w:sz w:val="18"/>
              </w:rPr>
              <w:t>delete</w:t>
            </w:r>
          </w:p>
        </w:tc>
        <w:tc>
          <w:tcPr>
            <w:tcW w:w="2211" w:type="dxa"/>
            <w:tcBorders>
              <w:top w:val="single" w:sz="4" w:space="0" w:color="auto"/>
            </w:tcBorders>
          </w:tcPr>
          <w:p w14:paraId="324D0F71" w14:textId="77777777" w:rsidR="00B82CD2" w:rsidRPr="00334742" w:rsidRDefault="00000000">
            <w:pPr>
              <w:jc w:val="center"/>
              <w:rPr>
                <w:rFonts w:ascii="宋体" w:hAnsi="宋体"/>
              </w:rPr>
            </w:pPr>
            <w:r w:rsidRPr="00334742">
              <w:rPr>
                <w:rFonts w:ascii="宋体" w:hAnsi="宋体"/>
                <w:sz w:val="18"/>
              </w:rPr>
              <w:t>构建桌面界面并组织交互</w:t>
            </w:r>
          </w:p>
        </w:tc>
      </w:tr>
      <w:tr w:rsidR="00B82CD2" w14:paraId="073EA1E6" w14:textId="77777777">
        <w:tc>
          <w:tcPr>
            <w:tcW w:w="1531" w:type="dxa"/>
          </w:tcPr>
          <w:p w14:paraId="6FD21EB6" w14:textId="77777777" w:rsidR="00B82CD2" w:rsidRPr="00334742" w:rsidRDefault="00000000">
            <w:pPr>
              <w:jc w:val="center"/>
            </w:pPr>
            <w:proofErr w:type="spellStart"/>
            <w:r w:rsidRPr="00334742">
              <w:rPr>
                <w:sz w:val="18"/>
              </w:rPr>
              <w:t>ApiClient</w:t>
            </w:r>
            <w:proofErr w:type="spellEnd"/>
          </w:p>
        </w:tc>
        <w:tc>
          <w:tcPr>
            <w:tcW w:w="2098" w:type="dxa"/>
          </w:tcPr>
          <w:p w14:paraId="6AF11A2F" w14:textId="77777777" w:rsidR="00B82CD2" w:rsidRPr="00334742" w:rsidRDefault="00000000">
            <w:pPr>
              <w:jc w:val="center"/>
            </w:pPr>
            <w:proofErr w:type="spellStart"/>
            <w:r w:rsidRPr="00334742">
              <w:rPr>
                <w:sz w:val="18"/>
              </w:rPr>
              <w:t>base_url</w:t>
            </w:r>
            <w:proofErr w:type="spellEnd"/>
            <w:r w:rsidRPr="00334742">
              <w:rPr>
                <w:sz w:val="18"/>
              </w:rPr>
              <w:t>，</w:t>
            </w:r>
            <w:r w:rsidRPr="00334742">
              <w:rPr>
                <w:sz w:val="18"/>
              </w:rPr>
              <w:t>token</w:t>
            </w:r>
          </w:p>
        </w:tc>
        <w:tc>
          <w:tcPr>
            <w:tcW w:w="2891" w:type="dxa"/>
          </w:tcPr>
          <w:p w14:paraId="3E8676D5" w14:textId="77777777" w:rsidR="00B82CD2" w:rsidRPr="00334742" w:rsidRDefault="00000000">
            <w:pPr>
              <w:jc w:val="center"/>
            </w:pPr>
            <w:r w:rsidRPr="00334742">
              <w:rPr>
                <w:sz w:val="18"/>
              </w:rPr>
              <w:t>send</w:t>
            </w:r>
            <w:r w:rsidRPr="00334742">
              <w:rPr>
                <w:sz w:val="18"/>
              </w:rPr>
              <w:t>，</w:t>
            </w:r>
            <w:r w:rsidRPr="00334742">
              <w:rPr>
                <w:sz w:val="18"/>
              </w:rPr>
              <w:t>health</w:t>
            </w:r>
            <w:r w:rsidRPr="00334742">
              <w:rPr>
                <w:sz w:val="18"/>
              </w:rPr>
              <w:t>，</w:t>
            </w:r>
            <w:r w:rsidRPr="00334742">
              <w:rPr>
                <w:sz w:val="18"/>
              </w:rPr>
              <w:t>call</w:t>
            </w:r>
          </w:p>
        </w:tc>
        <w:tc>
          <w:tcPr>
            <w:tcW w:w="2211" w:type="dxa"/>
          </w:tcPr>
          <w:p w14:paraId="4789A9A9" w14:textId="77777777" w:rsidR="00B82CD2" w:rsidRPr="00334742" w:rsidRDefault="00000000">
            <w:pPr>
              <w:jc w:val="center"/>
              <w:rPr>
                <w:rFonts w:ascii="宋体" w:hAnsi="宋体"/>
              </w:rPr>
            </w:pPr>
            <w:r w:rsidRPr="00334742">
              <w:rPr>
                <w:rFonts w:ascii="宋体" w:hAnsi="宋体"/>
                <w:sz w:val="18"/>
              </w:rPr>
              <w:t>封装</w:t>
            </w:r>
            <w:r w:rsidRPr="00334742">
              <w:rPr>
                <w:sz w:val="18"/>
              </w:rPr>
              <w:t>HTTP/JSON</w:t>
            </w:r>
            <w:r w:rsidRPr="00334742">
              <w:rPr>
                <w:rFonts w:ascii="宋体" w:hAnsi="宋体"/>
                <w:sz w:val="18"/>
              </w:rPr>
              <w:t>请求和异常</w:t>
            </w:r>
          </w:p>
        </w:tc>
      </w:tr>
      <w:tr w:rsidR="00B82CD2" w14:paraId="41F205FF" w14:textId="77777777">
        <w:tc>
          <w:tcPr>
            <w:tcW w:w="1531" w:type="dxa"/>
          </w:tcPr>
          <w:p w14:paraId="08D59E71" w14:textId="77777777" w:rsidR="00B82CD2" w:rsidRPr="00334742" w:rsidRDefault="00000000">
            <w:pPr>
              <w:jc w:val="center"/>
            </w:pPr>
            <w:r w:rsidRPr="00334742">
              <w:rPr>
                <w:sz w:val="18"/>
              </w:rPr>
              <w:t>HTTP Handler</w:t>
            </w:r>
          </w:p>
        </w:tc>
        <w:tc>
          <w:tcPr>
            <w:tcW w:w="2098" w:type="dxa"/>
          </w:tcPr>
          <w:p w14:paraId="062C1D23" w14:textId="77777777" w:rsidR="00B82CD2" w:rsidRPr="00334742" w:rsidRDefault="00000000">
            <w:pPr>
              <w:jc w:val="center"/>
            </w:pPr>
            <w:r w:rsidRPr="00334742">
              <w:rPr>
                <w:sz w:val="18"/>
              </w:rPr>
              <w:t>service</w:t>
            </w:r>
          </w:p>
        </w:tc>
        <w:tc>
          <w:tcPr>
            <w:tcW w:w="2891" w:type="dxa"/>
          </w:tcPr>
          <w:p w14:paraId="65667126" w14:textId="77777777" w:rsidR="00B82CD2" w:rsidRPr="00334742" w:rsidRDefault="00000000">
            <w:pPr>
              <w:jc w:val="center"/>
            </w:pPr>
            <w:proofErr w:type="spellStart"/>
            <w:r w:rsidRPr="00334742">
              <w:rPr>
                <w:sz w:val="18"/>
              </w:rPr>
              <w:t>do_GET</w:t>
            </w:r>
            <w:proofErr w:type="spellEnd"/>
            <w:r w:rsidRPr="00334742">
              <w:rPr>
                <w:sz w:val="18"/>
              </w:rPr>
              <w:t>，</w:t>
            </w:r>
            <w:proofErr w:type="spellStart"/>
            <w:r w:rsidRPr="00334742">
              <w:rPr>
                <w:sz w:val="18"/>
              </w:rPr>
              <w:t>do_POST</w:t>
            </w:r>
            <w:proofErr w:type="spellEnd"/>
            <w:r w:rsidRPr="00334742">
              <w:rPr>
                <w:sz w:val="18"/>
              </w:rPr>
              <w:t>，</w:t>
            </w:r>
            <w:r w:rsidRPr="00334742">
              <w:rPr>
                <w:sz w:val="18"/>
              </w:rPr>
              <w:t>reply</w:t>
            </w:r>
            <w:r w:rsidRPr="00334742">
              <w:rPr>
                <w:sz w:val="18"/>
              </w:rPr>
              <w:t>，</w:t>
            </w:r>
            <w:proofErr w:type="spellStart"/>
            <w:r w:rsidRPr="00334742">
              <w:rPr>
                <w:sz w:val="18"/>
              </w:rPr>
              <w:t>reply_home</w:t>
            </w:r>
            <w:proofErr w:type="spellEnd"/>
          </w:p>
        </w:tc>
        <w:tc>
          <w:tcPr>
            <w:tcW w:w="2211" w:type="dxa"/>
          </w:tcPr>
          <w:p w14:paraId="260FA9CE" w14:textId="77777777" w:rsidR="00B82CD2" w:rsidRPr="00334742" w:rsidRDefault="00000000">
            <w:pPr>
              <w:jc w:val="center"/>
              <w:rPr>
                <w:rFonts w:ascii="宋体" w:hAnsi="宋体"/>
              </w:rPr>
            </w:pPr>
            <w:r w:rsidRPr="00334742">
              <w:rPr>
                <w:rFonts w:ascii="宋体" w:hAnsi="宋体"/>
                <w:sz w:val="18"/>
              </w:rPr>
              <w:t>解析请求、分发动作和映射状态码</w:t>
            </w:r>
          </w:p>
        </w:tc>
      </w:tr>
      <w:tr w:rsidR="00B82CD2" w14:paraId="60EE4D9E" w14:textId="77777777">
        <w:tc>
          <w:tcPr>
            <w:tcW w:w="1531" w:type="dxa"/>
          </w:tcPr>
          <w:p w14:paraId="7CDCF062" w14:textId="77777777" w:rsidR="00B82CD2" w:rsidRPr="00334742" w:rsidRDefault="00000000">
            <w:pPr>
              <w:jc w:val="center"/>
            </w:pPr>
            <w:proofErr w:type="spellStart"/>
            <w:r w:rsidRPr="00334742">
              <w:rPr>
                <w:sz w:val="18"/>
              </w:rPr>
              <w:t>LearningService</w:t>
            </w:r>
            <w:proofErr w:type="spellEnd"/>
          </w:p>
        </w:tc>
        <w:tc>
          <w:tcPr>
            <w:tcW w:w="2098" w:type="dxa"/>
          </w:tcPr>
          <w:p w14:paraId="42FEDD42" w14:textId="77777777" w:rsidR="00B82CD2" w:rsidRPr="00334742" w:rsidRDefault="00000000">
            <w:pPr>
              <w:jc w:val="center"/>
            </w:pPr>
            <w:proofErr w:type="spellStart"/>
            <w:r w:rsidRPr="00334742">
              <w:rPr>
                <w:sz w:val="18"/>
              </w:rPr>
              <w:t>db_path</w:t>
            </w:r>
            <w:proofErr w:type="spellEnd"/>
            <w:r w:rsidRPr="00334742">
              <w:rPr>
                <w:sz w:val="18"/>
              </w:rPr>
              <w:t>，</w:t>
            </w:r>
            <w:r w:rsidRPr="00334742">
              <w:rPr>
                <w:sz w:val="18"/>
              </w:rPr>
              <w:t>sessions</w:t>
            </w:r>
            <w:r w:rsidRPr="00334742">
              <w:rPr>
                <w:sz w:val="18"/>
              </w:rPr>
              <w:t>，</w:t>
            </w:r>
            <w:proofErr w:type="spellStart"/>
            <w:r w:rsidRPr="00334742">
              <w:rPr>
                <w:sz w:val="18"/>
              </w:rPr>
              <w:t>session_lock</w:t>
            </w:r>
            <w:proofErr w:type="spellEnd"/>
          </w:p>
        </w:tc>
        <w:tc>
          <w:tcPr>
            <w:tcW w:w="2891" w:type="dxa"/>
          </w:tcPr>
          <w:p w14:paraId="467AF7FB" w14:textId="77777777" w:rsidR="00B82CD2" w:rsidRPr="00334742" w:rsidRDefault="00000000">
            <w:pPr>
              <w:jc w:val="center"/>
            </w:pPr>
            <w:r w:rsidRPr="00334742">
              <w:rPr>
                <w:sz w:val="18"/>
              </w:rPr>
              <w:t>profile</w:t>
            </w:r>
            <w:r w:rsidRPr="00334742">
              <w:rPr>
                <w:sz w:val="18"/>
              </w:rPr>
              <w:t>，</w:t>
            </w:r>
            <w:r w:rsidRPr="00334742">
              <w:rPr>
                <w:sz w:val="18"/>
              </w:rPr>
              <w:t>handle</w:t>
            </w:r>
          </w:p>
        </w:tc>
        <w:tc>
          <w:tcPr>
            <w:tcW w:w="2211" w:type="dxa"/>
          </w:tcPr>
          <w:p w14:paraId="76882B33" w14:textId="77777777" w:rsidR="00B82CD2" w:rsidRPr="00334742" w:rsidRDefault="00000000">
            <w:pPr>
              <w:jc w:val="center"/>
              <w:rPr>
                <w:rFonts w:ascii="宋体" w:hAnsi="宋体"/>
              </w:rPr>
            </w:pPr>
            <w:r w:rsidRPr="00334742">
              <w:rPr>
                <w:rFonts w:ascii="宋体" w:hAnsi="宋体"/>
                <w:sz w:val="18"/>
              </w:rPr>
              <w:t>执行业务规则、会话和权限校验</w:t>
            </w:r>
          </w:p>
        </w:tc>
      </w:tr>
      <w:tr w:rsidR="00B82CD2" w14:paraId="73235424" w14:textId="77777777">
        <w:tc>
          <w:tcPr>
            <w:tcW w:w="1531" w:type="dxa"/>
          </w:tcPr>
          <w:p w14:paraId="31249D9C" w14:textId="77777777" w:rsidR="00B82CD2" w:rsidRPr="00334742" w:rsidRDefault="00000000">
            <w:pPr>
              <w:jc w:val="center"/>
              <w:rPr>
                <w:rFonts w:ascii="宋体" w:hAnsi="宋体"/>
              </w:rPr>
            </w:pPr>
            <w:r w:rsidRPr="00334742">
              <w:rPr>
                <w:sz w:val="18"/>
              </w:rPr>
              <w:t>database</w:t>
            </w:r>
            <w:r w:rsidRPr="00334742">
              <w:rPr>
                <w:rFonts w:ascii="宋体" w:hAnsi="宋体"/>
                <w:sz w:val="18"/>
              </w:rPr>
              <w:t>模块</w:t>
            </w:r>
          </w:p>
        </w:tc>
        <w:tc>
          <w:tcPr>
            <w:tcW w:w="2098" w:type="dxa"/>
          </w:tcPr>
          <w:p w14:paraId="64BF4322" w14:textId="77777777" w:rsidR="00B82CD2" w:rsidRPr="00334742" w:rsidRDefault="00000000">
            <w:pPr>
              <w:jc w:val="center"/>
            </w:pPr>
            <w:r w:rsidRPr="00334742">
              <w:rPr>
                <w:sz w:val="18"/>
              </w:rPr>
              <w:t>DEFAULT_DB</w:t>
            </w:r>
          </w:p>
        </w:tc>
        <w:tc>
          <w:tcPr>
            <w:tcW w:w="2891" w:type="dxa"/>
          </w:tcPr>
          <w:p w14:paraId="187F6AE9" w14:textId="77777777" w:rsidR="00B82CD2" w:rsidRPr="00334742" w:rsidRDefault="00000000">
            <w:pPr>
              <w:jc w:val="center"/>
            </w:pPr>
            <w:r w:rsidRPr="00334742">
              <w:rPr>
                <w:sz w:val="18"/>
              </w:rPr>
              <w:t>connect</w:t>
            </w:r>
            <w:r w:rsidRPr="00334742">
              <w:rPr>
                <w:sz w:val="18"/>
              </w:rPr>
              <w:t>，</w:t>
            </w:r>
            <w:r w:rsidRPr="00334742">
              <w:rPr>
                <w:sz w:val="18"/>
              </w:rPr>
              <w:t>initialize</w:t>
            </w:r>
          </w:p>
        </w:tc>
        <w:tc>
          <w:tcPr>
            <w:tcW w:w="2211" w:type="dxa"/>
          </w:tcPr>
          <w:p w14:paraId="6B353446" w14:textId="77777777" w:rsidR="00B82CD2" w:rsidRPr="00334742" w:rsidRDefault="00000000">
            <w:pPr>
              <w:jc w:val="center"/>
              <w:rPr>
                <w:rFonts w:ascii="宋体" w:hAnsi="宋体"/>
              </w:rPr>
            </w:pPr>
            <w:r w:rsidRPr="00334742">
              <w:rPr>
                <w:rFonts w:ascii="宋体" w:hAnsi="宋体"/>
                <w:sz w:val="18"/>
              </w:rPr>
              <w:t>建立</w:t>
            </w:r>
            <w:r w:rsidRPr="00334742">
              <w:rPr>
                <w:sz w:val="18"/>
              </w:rPr>
              <w:t>SQLite</w:t>
            </w:r>
            <w:r w:rsidRPr="00334742">
              <w:rPr>
                <w:rFonts w:ascii="宋体" w:hAnsi="宋体"/>
                <w:sz w:val="18"/>
              </w:rPr>
              <w:t>连接、事务和表结构</w:t>
            </w:r>
          </w:p>
        </w:tc>
      </w:tr>
    </w:tbl>
    <w:p w14:paraId="2D5FECE1" w14:textId="77777777" w:rsidR="00B82CD2" w:rsidRDefault="00B82CD2">
      <w:pPr>
        <w:pStyle w:val="af2"/>
        <w:spacing w:line="240" w:lineRule="auto"/>
        <w:ind w:firstLine="420"/>
      </w:pPr>
    </w:p>
    <w:p w14:paraId="540F3AB2" w14:textId="77777777" w:rsidR="00B82CD2" w:rsidRDefault="00000000">
      <w:pPr>
        <w:pStyle w:val="af2"/>
        <w:ind w:firstLine="420"/>
      </w:pPr>
      <w:r>
        <w:t>第二章的类设计是在第一章领域对象分析的基础上进一步细化得到的。</w:t>
      </w:r>
      <w:proofErr w:type="spellStart"/>
      <w:r>
        <w:t>LearningApp</w:t>
      </w:r>
      <w:proofErr w:type="spellEnd"/>
      <w:r>
        <w:t>保存当前用户、页面表格和查询条件，并负责登录、列表加载和打卡窗口；</w:t>
      </w:r>
      <w:proofErr w:type="spellStart"/>
      <w:r>
        <w:t>ApiClient</w:t>
      </w:r>
      <w:proofErr w:type="spellEnd"/>
      <w:r>
        <w:t>保存服务地址和会话令牌，统一处理</w:t>
      </w:r>
      <w:r>
        <w:t>HTTP</w:t>
      </w:r>
      <w:r>
        <w:t>请求及连接异常；</w:t>
      </w:r>
      <w:r>
        <w:t>Handler</w:t>
      </w:r>
      <w:r>
        <w:t>接收</w:t>
      </w:r>
      <w:r>
        <w:t>GET</w:t>
      </w:r>
      <w:r>
        <w:t>或</w:t>
      </w:r>
      <w:r>
        <w:t>POST</w:t>
      </w:r>
      <w:r>
        <w:t>请求并返回相应状态码；</w:t>
      </w:r>
      <w:proofErr w:type="spellStart"/>
      <w:r>
        <w:t>LearningService</w:t>
      </w:r>
      <w:proofErr w:type="spellEnd"/>
      <w:r>
        <w:t>保存数据库路径和会话信息，集中执行注册登录、内容查询、打卡和管理员操作；</w:t>
      </w:r>
      <w:r>
        <w:t>database</w:t>
      </w:r>
      <w:r>
        <w:t>模块完成表结构初始化和数据库连接。图</w:t>
      </w:r>
      <w:r>
        <w:t>2.3</w:t>
      </w:r>
      <w:r>
        <w:t>列出了这些类和模块的主要属性、方法及调用关系，图中的方法名称与项目源代码保持一致，便于第三章结合页面功能说明具体实现。</w:t>
      </w:r>
    </w:p>
    <w:p w14:paraId="674B9907" w14:textId="77777777" w:rsidR="00B82CD2" w:rsidRDefault="00000000">
      <w:pPr>
        <w:pStyle w:val="af2"/>
        <w:spacing w:line="240" w:lineRule="auto"/>
        <w:ind w:firstLine="420"/>
        <w:jc w:val="center"/>
      </w:pPr>
      <w:r>
        <w:rPr>
          <w:noProof/>
        </w:rPr>
        <w:lastRenderedPageBreak/>
        <w:drawing>
          <wp:inline distT="0" distB="0" distL="0" distR="0" wp14:anchorId="54840D22" wp14:editId="68F8BCCC">
            <wp:extent cx="5471795" cy="39325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472000" cy="3933000"/>
                    </a:xfrm>
                    <a:prstGeom prst="rect">
                      <a:avLst/>
                    </a:prstGeom>
                  </pic:spPr>
                </pic:pic>
              </a:graphicData>
            </a:graphic>
          </wp:inline>
        </w:drawing>
      </w:r>
    </w:p>
    <w:p w14:paraId="5A3A7DA1"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图2.3 详细设计类图（含属性和方法）</w:t>
      </w:r>
    </w:p>
    <w:p w14:paraId="2ECDBDAB" w14:textId="77777777" w:rsidR="00305654" w:rsidRDefault="00305654">
      <w:pPr>
        <w:pStyle w:val="af2"/>
        <w:spacing w:line="240" w:lineRule="auto"/>
        <w:ind w:firstLine="360"/>
        <w:jc w:val="center"/>
        <w:rPr>
          <w:rFonts w:ascii="黑体" w:eastAsia="黑体" w:hAnsi="黑体"/>
          <w:sz w:val="18"/>
          <w:szCs w:val="18"/>
        </w:rPr>
      </w:pPr>
    </w:p>
    <w:p w14:paraId="10F26C66" w14:textId="77777777" w:rsidR="00B82CD2" w:rsidRDefault="00000000">
      <w:pPr>
        <w:pStyle w:val="af1"/>
        <w:spacing w:before="240" w:after="240"/>
        <w:ind w:firstLineChars="0" w:firstLine="0"/>
      </w:pPr>
      <w:r>
        <w:t xml:space="preserve">2.3 </w:t>
      </w:r>
      <w:r>
        <w:t>数据库设计</w:t>
      </w:r>
    </w:p>
    <w:p w14:paraId="3F352F8A" w14:textId="77777777" w:rsidR="00B82CD2" w:rsidRDefault="00000000">
      <w:pPr>
        <w:pStyle w:val="af3"/>
        <w:spacing w:before="240" w:after="240"/>
        <w:ind w:firstLineChars="0" w:firstLine="0"/>
      </w:pPr>
      <w:r>
        <w:t xml:space="preserve">2.3.1 </w:t>
      </w:r>
      <w:r>
        <w:t>实体属性设计</w:t>
      </w:r>
    </w:p>
    <w:p w14:paraId="766D9A98" w14:textId="77777777" w:rsidR="00B82CD2" w:rsidRDefault="00000000">
      <w:pPr>
        <w:pStyle w:val="af2"/>
        <w:ind w:firstLine="420"/>
      </w:pPr>
      <w:r>
        <w:t>本节先对数据库中需要保存的用户、景点、学习记录和公告进行实体属性设计。实体属性图主要用于说明每个实体包含哪些业务属性，不在图中标注主键、外键和表之间的连接关系。图中的矩形表示实体，椭圆表示属性，实体与属性之间的连线直接连接到图形边界。主键、外键以及由多对多关系转换得到的学习记录表，将在后面的数据库逻辑设计中说明。</w:t>
      </w:r>
    </w:p>
    <w:p w14:paraId="65D0B4C6" w14:textId="77777777" w:rsidR="00B82CD2" w:rsidRDefault="00000000">
      <w:pPr>
        <w:pStyle w:val="af2"/>
        <w:ind w:firstLine="420"/>
      </w:pPr>
      <w:r>
        <w:t>（</w:t>
      </w:r>
      <w:r>
        <w:t>1</w:t>
      </w:r>
      <w:r>
        <w:t>）用户实体。用户实体保存普通用户登录所需的信息，包括用户编号、用户名、密码摘要和随机盐。实体属性设计阶段只说明这些数据属于用户对象，不在图中添加主键或外键标记。管理员为服务端固定身份，不放入用户实体。用户实体属性见图</w:t>
      </w:r>
      <w:r>
        <w:t>2.4</w:t>
      </w:r>
      <w:r>
        <w:t>。</w:t>
      </w:r>
    </w:p>
    <w:p w14:paraId="12B3FE01" w14:textId="77777777" w:rsidR="00B82CD2" w:rsidRDefault="00000000">
      <w:pPr>
        <w:pStyle w:val="af2"/>
        <w:spacing w:line="240" w:lineRule="auto"/>
        <w:ind w:firstLine="420"/>
        <w:jc w:val="center"/>
      </w:pPr>
      <w:r>
        <w:rPr>
          <w:noProof/>
        </w:rPr>
        <w:lastRenderedPageBreak/>
        <w:drawing>
          <wp:inline distT="0" distB="0" distL="0" distR="0" wp14:anchorId="296FCA15" wp14:editId="40A857A7">
            <wp:extent cx="4967605" cy="2795905"/>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20"/>
                    <a:stretch>
                      <a:fillRect/>
                    </a:stretch>
                  </pic:blipFill>
                  <pic:spPr>
                    <a:xfrm>
                      <a:off x="0" y="0"/>
                      <a:ext cx="4968000" cy="2795986"/>
                    </a:xfrm>
                    <a:prstGeom prst="rect">
                      <a:avLst/>
                    </a:prstGeom>
                  </pic:spPr>
                </pic:pic>
              </a:graphicData>
            </a:graphic>
          </wp:inline>
        </w:drawing>
      </w:r>
    </w:p>
    <w:p w14:paraId="1E241953"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图2.4 用户实体属性图</w:t>
      </w:r>
    </w:p>
    <w:p w14:paraId="46C4388C" w14:textId="77777777" w:rsidR="00305654" w:rsidRDefault="00305654">
      <w:pPr>
        <w:pStyle w:val="af2"/>
        <w:spacing w:line="240" w:lineRule="auto"/>
        <w:ind w:firstLine="360"/>
        <w:jc w:val="center"/>
        <w:rPr>
          <w:rFonts w:ascii="黑体" w:eastAsia="黑体" w:hAnsi="黑体"/>
          <w:sz w:val="18"/>
          <w:szCs w:val="18"/>
        </w:rPr>
      </w:pPr>
    </w:p>
    <w:p w14:paraId="69EC3807" w14:textId="77777777" w:rsidR="00B82CD2" w:rsidRDefault="00000000">
      <w:pPr>
        <w:pStyle w:val="af2"/>
        <w:ind w:firstLine="420"/>
      </w:pPr>
      <w:r>
        <w:t>（</w:t>
      </w:r>
      <w:r>
        <w:t>2</w:t>
      </w:r>
      <w:r>
        <w:t>）景点实体。景点实体保存红色文化景点的编号、名称、地理位置和历史介绍，用于景点列表展示、条件查询和详情查看。景点打卡次数由学习记录统计得到，不作为景点的固定属性。景点实体属性见图</w:t>
      </w:r>
      <w:r>
        <w:t>2.5</w:t>
      </w:r>
      <w:r>
        <w:t>。</w:t>
      </w:r>
    </w:p>
    <w:p w14:paraId="642D936D" w14:textId="77777777" w:rsidR="00305654" w:rsidRDefault="00305654">
      <w:pPr>
        <w:pStyle w:val="af2"/>
        <w:ind w:firstLine="420"/>
      </w:pPr>
    </w:p>
    <w:p w14:paraId="262E4B32" w14:textId="77777777" w:rsidR="00B82CD2" w:rsidRDefault="00000000">
      <w:pPr>
        <w:pStyle w:val="af2"/>
        <w:spacing w:line="240" w:lineRule="auto"/>
        <w:ind w:firstLine="420"/>
        <w:jc w:val="center"/>
      </w:pPr>
      <w:r>
        <w:rPr>
          <w:noProof/>
        </w:rPr>
        <w:drawing>
          <wp:inline distT="0" distB="0" distL="0" distR="0" wp14:anchorId="15377B36" wp14:editId="0C7E7C6B">
            <wp:extent cx="4967605" cy="27971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21"/>
                    <a:stretch>
                      <a:fillRect/>
                    </a:stretch>
                  </pic:blipFill>
                  <pic:spPr>
                    <a:xfrm>
                      <a:off x="0" y="0"/>
                      <a:ext cx="4968000" cy="2797659"/>
                    </a:xfrm>
                    <a:prstGeom prst="rect">
                      <a:avLst/>
                    </a:prstGeom>
                  </pic:spPr>
                </pic:pic>
              </a:graphicData>
            </a:graphic>
          </wp:inline>
        </w:drawing>
      </w:r>
    </w:p>
    <w:p w14:paraId="59079128"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图2.5 景点实体属性图</w:t>
      </w:r>
    </w:p>
    <w:p w14:paraId="5360AAD9" w14:textId="77777777" w:rsidR="00305654" w:rsidRDefault="00305654">
      <w:pPr>
        <w:pStyle w:val="af2"/>
        <w:spacing w:line="240" w:lineRule="auto"/>
        <w:ind w:firstLine="360"/>
        <w:jc w:val="center"/>
        <w:rPr>
          <w:rFonts w:ascii="黑体" w:eastAsia="黑体" w:hAnsi="黑体"/>
          <w:sz w:val="18"/>
          <w:szCs w:val="18"/>
        </w:rPr>
      </w:pPr>
    </w:p>
    <w:p w14:paraId="12589D20" w14:textId="77777777" w:rsidR="00B82CD2" w:rsidRDefault="00000000">
      <w:pPr>
        <w:pStyle w:val="af2"/>
        <w:ind w:firstLine="420"/>
      </w:pPr>
      <w:r>
        <w:t>（</w:t>
      </w:r>
      <w:r>
        <w:t>3</w:t>
      </w:r>
      <w:r>
        <w:t>）学习记录实体。学习记录用于保存一次打卡形成的数据，包括记录编号、用户编号、景点编号、打卡时间和学习心得。本节只列出记录本身需要保存的属性，用户编号和景点编号的外键作用放到数据库逻辑设计中说明。学习记录实体属性见图</w:t>
      </w:r>
      <w:r>
        <w:t>2.6</w:t>
      </w:r>
      <w:r>
        <w:t>。</w:t>
      </w:r>
    </w:p>
    <w:p w14:paraId="6C90962F" w14:textId="43E4B17D" w:rsidR="00B82CD2" w:rsidRDefault="00000000">
      <w:pPr>
        <w:pStyle w:val="af2"/>
        <w:spacing w:line="240" w:lineRule="auto"/>
        <w:ind w:firstLine="420"/>
        <w:jc w:val="center"/>
      </w:pPr>
      <w:r>
        <w:rPr>
          <w:noProof/>
        </w:rPr>
        <w:lastRenderedPageBreak/>
        <w:drawing>
          <wp:inline distT="0" distB="0" distL="0" distR="0" wp14:anchorId="6B77D861" wp14:editId="6FB4F453">
            <wp:extent cx="4967605" cy="27959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22"/>
                    <a:stretch>
                      <a:fillRect/>
                    </a:stretch>
                  </pic:blipFill>
                  <pic:spPr>
                    <a:xfrm>
                      <a:off x="0" y="0"/>
                      <a:ext cx="4968000" cy="2795986"/>
                    </a:xfrm>
                    <a:prstGeom prst="rect">
                      <a:avLst/>
                    </a:prstGeom>
                  </pic:spPr>
                </pic:pic>
              </a:graphicData>
            </a:graphic>
          </wp:inline>
        </w:drawing>
      </w:r>
    </w:p>
    <w:p w14:paraId="01DE86CF"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图2.6 学习记录实体属性图</w:t>
      </w:r>
    </w:p>
    <w:p w14:paraId="5779BEFC" w14:textId="77777777" w:rsidR="00305654" w:rsidRDefault="00305654">
      <w:pPr>
        <w:pStyle w:val="af2"/>
        <w:spacing w:line="240" w:lineRule="auto"/>
        <w:ind w:firstLine="360"/>
        <w:jc w:val="center"/>
        <w:rPr>
          <w:rFonts w:ascii="黑体" w:eastAsia="黑体" w:hAnsi="黑体"/>
          <w:sz w:val="18"/>
          <w:szCs w:val="18"/>
        </w:rPr>
      </w:pPr>
    </w:p>
    <w:p w14:paraId="50E65EBB" w14:textId="77777777" w:rsidR="00B82CD2" w:rsidRDefault="00000000">
      <w:pPr>
        <w:pStyle w:val="af2"/>
        <w:ind w:firstLine="420"/>
      </w:pPr>
      <w:r>
        <w:t>（</w:t>
      </w:r>
      <w:r>
        <w:t>4</w:t>
      </w:r>
      <w:r>
        <w:t>）公告实体。公告实体保存公告编号、公告标题、公告内容、发布时间和备注。公告由管理员功能维护，但它与用户、景点和学习打卡没有直接的数据关系，因此只单独说明实体属性，不放入后面的系统整体</w:t>
      </w:r>
      <w:r>
        <w:t>E-R</w:t>
      </w:r>
      <w:r>
        <w:t>关系图。公告实体属性见图</w:t>
      </w:r>
      <w:r>
        <w:t>2.7</w:t>
      </w:r>
      <w:r>
        <w:t>。</w:t>
      </w:r>
    </w:p>
    <w:p w14:paraId="02D522C9" w14:textId="77777777" w:rsidR="00305654" w:rsidRDefault="00305654">
      <w:pPr>
        <w:pStyle w:val="af2"/>
        <w:ind w:firstLine="420"/>
      </w:pPr>
    </w:p>
    <w:p w14:paraId="30CD1A3B" w14:textId="77777777" w:rsidR="00B82CD2" w:rsidRDefault="00000000">
      <w:pPr>
        <w:pStyle w:val="af2"/>
        <w:spacing w:line="240" w:lineRule="auto"/>
        <w:ind w:firstLine="420"/>
        <w:jc w:val="center"/>
      </w:pPr>
      <w:r>
        <w:rPr>
          <w:noProof/>
        </w:rPr>
        <w:drawing>
          <wp:inline distT="0" distB="0" distL="0" distR="0" wp14:anchorId="0C0E145C" wp14:editId="132FB8CF">
            <wp:extent cx="4967605" cy="27959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23"/>
                    <a:stretch>
                      <a:fillRect/>
                    </a:stretch>
                  </pic:blipFill>
                  <pic:spPr>
                    <a:xfrm>
                      <a:off x="0" y="0"/>
                      <a:ext cx="4968000" cy="2795986"/>
                    </a:xfrm>
                    <a:prstGeom prst="rect">
                      <a:avLst/>
                    </a:prstGeom>
                  </pic:spPr>
                </pic:pic>
              </a:graphicData>
            </a:graphic>
          </wp:inline>
        </w:drawing>
      </w:r>
    </w:p>
    <w:p w14:paraId="4774224C"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图2.7 公告实体属性图</w:t>
      </w:r>
    </w:p>
    <w:p w14:paraId="42172068" w14:textId="77777777" w:rsidR="00305654" w:rsidRDefault="00305654">
      <w:pPr>
        <w:pStyle w:val="af2"/>
        <w:spacing w:line="240" w:lineRule="auto"/>
        <w:ind w:firstLine="360"/>
        <w:jc w:val="center"/>
        <w:rPr>
          <w:rFonts w:ascii="黑体" w:eastAsia="黑体" w:hAnsi="黑体"/>
          <w:sz w:val="18"/>
          <w:szCs w:val="18"/>
        </w:rPr>
      </w:pPr>
    </w:p>
    <w:p w14:paraId="4D54A7C8" w14:textId="77777777" w:rsidR="00B82CD2" w:rsidRDefault="00000000">
      <w:pPr>
        <w:pStyle w:val="af2"/>
        <w:ind w:firstLine="420"/>
      </w:pPr>
      <w:r>
        <w:t>（</w:t>
      </w:r>
      <w:r>
        <w:t>5</w:t>
      </w:r>
      <w:r>
        <w:t>）系统整体</w:t>
      </w:r>
      <w:r>
        <w:t>E-R</w:t>
      </w:r>
      <w:r>
        <w:t>图。在业务概念层面，普通用户可以学习多个景点，同一个景点也可以被多名用户学习，因此用户和景点之间形成多对多的</w:t>
      </w:r>
      <w:r>
        <w:t>“</w:t>
      </w:r>
      <w:r>
        <w:t>学习打卡</w:t>
      </w:r>
      <w:r>
        <w:t>”</w:t>
      </w:r>
      <w:r>
        <w:t>联系。学习记录表是把这一多对多联系转换为关系数据库结构时产生的关联表，不作为整体概念</w:t>
      </w:r>
      <w:r>
        <w:t>E-R</w:t>
      </w:r>
      <w:r>
        <w:t>图中的独立实体；公告没有参与该联系，也不放入图中。图</w:t>
      </w:r>
      <w:r>
        <w:t>2.8</w:t>
      </w:r>
      <w:r>
        <w:t>只保留用户、学习打卡联系和景点，避免把逻辑设计阶段的主键、外键和关联表提前放入概要关系中。</w:t>
      </w:r>
    </w:p>
    <w:p w14:paraId="43B58C42" w14:textId="77777777" w:rsidR="00B82CD2" w:rsidRDefault="00000000">
      <w:pPr>
        <w:pStyle w:val="af2"/>
        <w:spacing w:line="240" w:lineRule="auto"/>
        <w:ind w:firstLine="420"/>
        <w:jc w:val="center"/>
      </w:pPr>
      <w:r>
        <w:rPr>
          <w:noProof/>
        </w:rPr>
        <w:lastRenderedPageBreak/>
        <w:drawing>
          <wp:inline distT="0" distB="0" distL="0" distR="0" wp14:anchorId="28D19732" wp14:editId="0BA22346">
            <wp:extent cx="5327650" cy="17754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24"/>
                    <a:stretch>
                      <a:fillRect/>
                    </a:stretch>
                  </pic:blipFill>
                  <pic:spPr>
                    <a:xfrm>
                      <a:off x="0" y="0"/>
                      <a:ext cx="5328000" cy="1776000"/>
                    </a:xfrm>
                    <a:prstGeom prst="rect">
                      <a:avLst/>
                    </a:prstGeom>
                  </pic:spPr>
                </pic:pic>
              </a:graphicData>
            </a:graphic>
          </wp:inline>
        </w:drawing>
      </w:r>
    </w:p>
    <w:p w14:paraId="26D28955"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图2.8 系统整体</w:t>
      </w:r>
      <w:r>
        <w:rPr>
          <w:rFonts w:eastAsia="黑体"/>
          <w:sz w:val="18"/>
          <w:szCs w:val="18"/>
        </w:rPr>
        <w:t>E-R</w:t>
      </w:r>
      <w:r>
        <w:rPr>
          <w:rFonts w:ascii="黑体" w:eastAsia="黑体" w:hAnsi="黑体"/>
          <w:sz w:val="18"/>
          <w:szCs w:val="18"/>
        </w:rPr>
        <w:t>图</w:t>
      </w:r>
    </w:p>
    <w:p w14:paraId="557EC5AD" w14:textId="77777777" w:rsidR="00305654" w:rsidRDefault="00305654">
      <w:pPr>
        <w:pStyle w:val="af2"/>
        <w:spacing w:line="240" w:lineRule="auto"/>
        <w:ind w:firstLine="360"/>
        <w:jc w:val="center"/>
        <w:rPr>
          <w:rFonts w:ascii="黑体" w:eastAsia="黑体" w:hAnsi="黑体"/>
          <w:sz w:val="18"/>
          <w:szCs w:val="18"/>
        </w:rPr>
      </w:pPr>
    </w:p>
    <w:p w14:paraId="75EB550C" w14:textId="77777777" w:rsidR="00B82CD2" w:rsidRDefault="00000000">
      <w:pPr>
        <w:pStyle w:val="af3"/>
        <w:spacing w:before="240" w:after="240"/>
        <w:ind w:firstLineChars="0" w:firstLine="0"/>
      </w:pPr>
      <w:r>
        <w:t xml:space="preserve">2.3.2 </w:t>
      </w:r>
      <w:r>
        <w:t>数据库逻辑设计</w:t>
      </w:r>
    </w:p>
    <w:p w14:paraId="602A9F06" w14:textId="77777777" w:rsidR="00B82CD2" w:rsidRDefault="00000000">
      <w:pPr>
        <w:pStyle w:val="af2"/>
        <w:ind w:firstLine="420"/>
      </w:pPr>
      <w:r>
        <w:t>根据实体属性设计和图</w:t>
      </w:r>
      <w:r>
        <w:t>2.8</w:t>
      </w:r>
      <w:r>
        <w:t>中的多对多联系，将数据库转换为</w:t>
      </w:r>
      <w:r>
        <w:t>users</w:t>
      </w:r>
      <w:r>
        <w:t>、</w:t>
      </w:r>
      <w:r>
        <w:t>places</w:t>
      </w:r>
      <w:r>
        <w:t>、</w:t>
      </w:r>
      <w:r>
        <w:t>records</w:t>
      </w:r>
      <w:r>
        <w:t>和</w:t>
      </w:r>
      <w:r>
        <w:t>notices</w:t>
      </w:r>
      <w:r>
        <w:t>四个关系模式。</w:t>
      </w:r>
      <w:r>
        <w:t>users</w:t>
      </w:r>
      <w:r>
        <w:t>表保存普通用户账号，</w:t>
      </w:r>
      <w:r>
        <w:t>places</w:t>
      </w:r>
      <w:r>
        <w:t>表保存景点资料；用户与景点之间的</w:t>
      </w:r>
      <w:r>
        <w:t>“</w:t>
      </w:r>
      <w:r>
        <w:t>学习打卡</w:t>
      </w:r>
      <w:r>
        <w:t>”</w:t>
      </w:r>
      <w:r>
        <w:t>联系转换为</w:t>
      </w:r>
      <w:r>
        <w:t>records</w:t>
      </w:r>
      <w:r>
        <w:t>关联表，并在其中加入用户编号和景点编号；</w:t>
      </w:r>
      <w:r>
        <w:t>notices</w:t>
      </w:r>
      <w:r>
        <w:t>表独立保存公告内容。以下关系模式中，主键使用直线标出，外键使用波浪线标出。</w:t>
      </w:r>
    </w:p>
    <w:p w14:paraId="5E239826" w14:textId="77777777" w:rsidR="00B82CD2" w:rsidRDefault="00000000">
      <w:pPr>
        <w:pStyle w:val="af2"/>
        <w:ind w:firstLine="420"/>
      </w:pPr>
      <w:r>
        <w:t>用户（</w:t>
      </w:r>
      <w:r>
        <w:rPr>
          <w:u w:val="single"/>
        </w:rPr>
        <w:t>用户编号</w:t>
      </w:r>
      <w:r>
        <w:t>，用户名，密码摘要，随机盐）。主键为用户编号，用户名具有唯一约束。</w:t>
      </w:r>
    </w:p>
    <w:p w14:paraId="1690C405" w14:textId="77777777" w:rsidR="00B82CD2" w:rsidRDefault="00000000">
      <w:pPr>
        <w:pStyle w:val="af2"/>
        <w:ind w:firstLine="420"/>
      </w:pPr>
      <w:r>
        <w:t>景点（</w:t>
      </w:r>
      <w:r>
        <w:rPr>
          <w:u w:val="single"/>
        </w:rPr>
        <w:t>景点编号</w:t>
      </w:r>
      <w:r>
        <w:t>，景点名称，地理位置，历史介绍）。主键为景点编号。</w:t>
      </w:r>
    </w:p>
    <w:p w14:paraId="4ABCC1F7" w14:textId="77777777" w:rsidR="00B82CD2" w:rsidRDefault="00000000">
      <w:pPr>
        <w:pStyle w:val="af2"/>
        <w:ind w:firstLine="420"/>
      </w:pPr>
      <w:r>
        <w:t>学习记录（</w:t>
      </w:r>
      <w:r>
        <w:rPr>
          <w:u w:val="single"/>
        </w:rPr>
        <w:t>记录编号</w:t>
      </w:r>
      <w:r>
        <w:t>，</w:t>
      </w:r>
      <w:r>
        <w:rPr>
          <w:u w:val="wave"/>
        </w:rPr>
        <w:t>用户编号</w:t>
      </w:r>
      <w:r>
        <w:t>，</w:t>
      </w:r>
      <w:r>
        <w:rPr>
          <w:u w:val="wave"/>
        </w:rPr>
        <w:t>景点编号</w:t>
      </w:r>
      <w:r>
        <w:t>，打卡时间，学习心得）。主键为记录编号，用户编号和景点编号为外键。</w:t>
      </w:r>
    </w:p>
    <w:p w14:paraId="466A0BE1" w14:textId="77777777" w:rsidR="00B82CD2" w:rsidRDefault="00000000">
      <w:pPr>
        <w:pStyle w:val="af2"/>
        <w:ind w:firstLine="420"/>
      </w:pPr>
      <w:r>
        <w:t>公告（</w:t>
      </w:r>
      <w:r>
        <w:rPr>
          <w:u w:val="single"/>
        </w:rPr>
        <w:t>公告编号</w:t>
      </w:r>
      <w:r>
        <w:t>，公告标题，公告内容，发布时间，备注）。主键为公告编号。</w:t>
      </w:r>
    </w:p>
    <w:p w14:paraId="2B7FA040" w14:textId="6DBA3FAD" w:rsidR="00B82CD2" w:rsidRDefault="00000000" w:rsidP="00305654">
      <w:pPr>
        <w:pStyle w:val="af3"/>
        <w:spacing w:before="240" w:after="240"/>
        <w:ind w:firstLineChars="0" w:firstLine="0"/>
      </w:pPr>
      <w:r>
        <w:t xml:space="preserve">2.3.3 </w:t>
      </w:r>
      <w:r>
        <w:t>数据表结构</w:t>
      </w:r>
    </w:p>
    <w:p w14:paraId="5A338F4A" w14:textId="77777777" w:rsidR="00B82CD2" w:rsidRDefault="00000000">
      <w:pPr>
        <w:pStyle w:val="af2"/>
        <w:ind w:firstLine="420"/>
      </w:pPr>
      <w:r>
        <w:t>（</w:t>
      </w:r>
      <w:r>
        <w:t>1</w:t>
      </w:r>
      <w:r>
        <w:t>）</w:t>
      </w:r>
      <w:r>
        <w:t>users</w:t>
      </w:r>
      <w:r>
        <w:t>表。</w:t>
      </w:r>
      <w:r>
        <w:t>users</w:t>
      </w:r>
      <w:r>
        <w:t>表用于保存普通用户的账号信息。</w:t>
      </w:r>
      <w:r>
        <w:t>id</w:t>
      </w:r>
      <w:r>
        <w:t>为自增主键，</w:t>
      </w:r>
      <w:r>
        <w:t>username</w:t>
      </w:r>
      <w:r>
        <w:t>不能为空且不能重复，</w:t>
      </w:r>
      <w:proofErr w:type="spellStart"/>
      <w:r>
        <w:t>password_hash</w:t>
      </w:r>
      <w:proofErr w:type="spellEnd"/>
      <w:r>
        <w:t>和</w:t>
      </w:r>
      <w:r>
        <w:t>salt</w:t>
      </w:r>
      <w:r>
        <w:t>共同用于登录密码校验。管理员账号固定在服务端配置中，不写入该表。</w:t>
      </w:r>
      <w:r>
        <w:t>users</w:t>
      </w:r>
      <w:r>
        <w:t>表结构见表</w:t>
      </w:r>
      <w:r>
        <w:t>2.2</w:t>
      </w:r>
      <w:r>
        <w:t>。</w:t>
      </w:r>
    </w:p>
    <w:p w14:paraId="1F4D0A23" w14:textId="77777777" w:rsidR="00305654" w:rsidRDefault="00305654">
      <w:pPr>
        <w:pStyle w:val="af2"/>
        <w:ind w:firstLine="420"/>
      </w:pPr>
    </w:p>
    <w:p w14:paraId="070CF423"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 xml:space="preserve">表2.2 </w:t>
      </w:r>
      <w:r>
        <w:rPr>
          <w:rFonts w:eastAsia="黑体"/>
          <w:sz w:val="18"/>
          <w:szCs w:val="18"/>
        </w:rPr>
        <w:t>users</w:t>
      </w:r>
      <w:r>
        <w:rPr>
          <w:rFonts w:ascii="黑体" w:eastAsia="黑体" w:hAnsi="黑体"/>
          <w:sz w:val="18"/>
          <w:szCs w:val="18"/>
        </w:rPr>
        <w:t>表结构</w:t>
      </w:r>
    </w:p>
    <w:tbl>
      <w:tblPr>
        <w:tblW w:w="0" w:type="auto"/>
        <w:jc w:val="center"/>
        <w:tblLayout w:type="fixed"/>
        <w:tblLook w:val="04A0" w:firstRow="1" w:lastRow="0" w:firstColumn="1" w:lastColumn="0" w:noHBand="0" w:noVBand="1"/>
      </w:tblPr>
      <w:tblGrid>
        <w:gridCol w:w="1928"/>
        <w:gridCol w:w="1701"/>
        <w:gridCol w:w="2381"/>
        <w:gridCol w:w="2721"/>
      </w:tblGrid>
      <w:tr w:rsidR="00B82CD2" w:rsidRPr="00334742" w14:paraId="0BBFDFCA" w14:textId="77777777">
        <w:trPr>
          <w:cantSplit/>
          <w:jc w:val="center"/>
        </w:trPr>
        <w:tc>
          <w:tcPr>
            <w:tcW w:w="1928" w:type="dxa"/>
            <w:tcBorders>
              <w:top w:val="single" w:sz="12" w:space="0" w:color="000000"/>
              <w:left w:val="nil"/>
              <w:bottom w:val="single" w:sz="6" w:space="0" w:color="000000"/>
              <w:right w:val="nil"/>
            </w:tcBorders>
            <w:vAlign w:val="center"/>
          </w:tcPr>
          <w:p w14:paraId="16FE858F" w14:textId="77777777" w:rsidR="00B82CD2" w:rsidRPr="00334742" w:rsidRDefault="00000000">
            <w:pPr>
              <w:jc w:val="center"/>
              <w:rPr>
                <w:rFonts w:ascii="宋体" w:hAnsi="宋体"/>
                <w:bCs/>
              </w:rPr>
            </w:pPr>
            <w:r w:rsidRPr="00334742">
              <w:rPr>
                <w:rFonts w:ascii="宋体" w:hAnsi="宋体"/>
                <w:bCs/>
                <w:sz w:val="18"/>
              </w:rPr>
              <w:t>字段名</w:t>
            </w:r>
          </w:p>
        </w:tc>
        <w:tc>
          <w:tcPr>
            <w:tcW w:w="1701" w:type="dxa"/>
            <w:tcBorders>
              <w:top w:val="single" w:sz="12" w:space="0" w:color="000000"/>
              <w:left w:val="nil"/>
              <w:bottom w:val="single" w:sz="6" w:space="0" w:color="000000"/>
              <w:right w:val="nil"/>
            </w:tcBorders>
            <w:vAlign w:val="center"/>
          </w:tcPr>
          <w:p w14:paraId="3D56842F" w14:textId="77777777" w:rsidR="00B82CD2" w:rsidRPr="00334742" w:rsidRDefault="00000000">
            <w:pPr>
              <w:jc w:val="center"/>
              <w:rPr>
                <w:rFonts w:ascii="宋体" w:hAnsi="宋体"/>
                <w:bCs/>
              </w:rPr>
            </w:pPr>
            <w:r w:rsidRPr="00334742">
              <w:rPr>
                <w:rFonts w:ascii="宋体" w:hAnsi="宋体"/>
                <w:bCs/>
                <w:sz w:val="18"/>
              </w:rPr>
              <w:t>数据类型</w:t>
            </w:r>
          </w:p>
        </w:tc>
        <w:tc>
          <w:tcPr>
            <w:tcW w:w="2381" w:type="dxa"/>
            <w:tcBorders>
              <w:top w:val="single" w:sz="12" w:space="0" w:color="000000"/>
              <w:left w:val="nil"/>
              <w:bottom w:val="single" w:sz="6" w:space="0" w:color="000000"/>
              <w:right w:val="nil"/>
            </w:tcBorders>
            <w:vAlign w:val="center"/>
          </w:tcPr>
          <w:p w14:paraId="3B19D29F" w14:textId="77777777" w:rsidR="00B82CD2" w:rsidRPr="00334742" w:rsidRDefault="00000000">
            <w:pPr>
              <w:jc w:val="center"/>
              <w:rPr>
                <w:rFonts w:ascii="宋体" w:hAnsi="宋体"/>
                <w:bCs/>
              </w:rPr>
            </w:pPr>
            <w:r w:rsidRPr="00334742">
              <w:rPr>
                <w:rFonts w:ascii="宋体" w:hAnsi="宋体"/>
                <w:bCs/>
                <w:sz w:val="18"/>
              </w:rPr>
              <w:t>约束</w:t>
            </w:r>
          </w:p>
        </w:tc>
        <w:tc>
          <w:tcPr>
            <w:tcW w:w="2721" w:type="dxa"/>
            <w:tcBorders>
              <w:top w:val="single" w:sz="12" w:space="0" w:color="000000"/>
              <w:left w:val="nil"/>
              <w:bottom w:val="single" w:sz="6" w:space="0" w:color="000000"/>
              <w:right w:val="nil"/>
            </w:tcBorders>
            <w:vAlign w:val="center"/>
          </w:tcPr>
          <w:p w14:paraId="68B1E58A" w14:textId="77777777" w:rsidR="00B82CD2" w:rsidRPr="00334742" w:rsidRDefault="00000000">
            <w:pPr>
              <w:jc w:val="center"/>
              <w:rPr>
                <w:rFonts w:ascii="宋体" w:hAnsi="宋体"/>
                <w:bCs/>
              </w:rPr>
            </w:pPr>
            <w:r w:rsidRPr="00334742">
              <w:rPr>
                <w:rFonts w:ascii="宋体" w:hAnsi="宋体"/>
                <w:bCs/>
                <w:sz w:val="18"/>
              </w:rPr>
              <w:t>说明</w:t>
            </w:r>
          </w:p>
        </w:tc>
      </w:tr>
      <w:tr w:rsidR="00B82CD2" w14:paraId="7ADA710F" w14:textId="77777777">
        <w:trPr>
          <w:cantSplit/>
          <w:jc w:val="center"/>
        </w:trPr>
        <w:tc>
          <w:tcPr>
            <w:tcW w:w="1928" w:type="dxa"/>
            <w:tcBorders>
              <w:top w:val="nil"/>
              <w:left w:val="nil"/>
              <w:bottom w:val="nil"/>
              <w:right w:val="nil"/>
            </w:tcBorders>
            <w:vAlign w:val="center"/>
          </w:tcPr>
          <w:p w14:paraId="5AF8F723" w14:textId="77777777" w:rsidR="00B82CD2" w:rsidRPr="00334742" w:rsidRDefault="00000000">
            <w:pPr>
              <w:jc w:val="center"/>
              <w:rPr>
                <w:sz w:val="18"/>
              </w:rPr>
            </w:pPr>
            <w:r w:rsidRPr="00334742">
              <w:rPr>
                <w:sz w:val="18"/>
              </w:rPr>
              <w:t>id</w:t>
            </w:r>
          </w:p>
        </w:tc>
        <w:tc>
          <w:tcPr>
            <w:tcW w:w="1701" w:type="dxa"/>
            <w:tcBorders>
              <w:top w:val="nil"/>
              <w:left w:val="nil"/>
              <w:bottom w:val="nil"/>
              <w:right w:val="nil"/>
            </w:tcBorders>
            <w:vAlign w:val="center"/>
          </w:tcPr>
          <w:p w14:paraId="1C2DE0BE" w14:textId="77777777" w:rsidR="00B82CD2" w:rsidRPr="00334742" w:rsidRDefault="00000000">
            <w:pPr>
              <w:jc w:val="center"/>
              <w:rPr>
                <w:sz w:val="18"/>
              </w:rPr>
            </w:pPr>
            <w:r w:rsidRPr="00334742">
              <w:rPr>
                <w:sz w:val="18"/>
              </w:rPr>
              <w:t>INTEGER</w:t>
            </w:r>
          </w:p>
        </w:tc>
        <w:tc>
          <w:tcPr>
            <w:tcW w:w="2381" w:type="dxa"/>
            <w:tcBorders>
              <w:top w:val="nil"/>
              <w:left w:val="nil"/>
              <w:bottom w:val="nil"/>
              <w:right w:val="nil"/>
            </w:tcBorders>
            <w:vAlign w:val="center"/>
          </w:tcPr>
          <w:p w14:paraId="2713A980" w14:textId="77777777" w:rsidR="00B82CD2" w:rsidRPr="00334742" w:rsidRDefault="00000000">
            <w:pPr>
              <w:jc w:val="center"/>
              <w:rPr>
                <w:rFonts w:ascii="宋体" w:hAnsi="宋体"/>
              </w:rPr>
            </w:pPr>
            <w:r w:rsidRPr="00334742">
              <w:rPr>
                <w:rFonts w:ascii="宋体" w:hAnsi="宋体"/>
                <w:sz w:val="18"/>
              </w:rPr>
              <w:t>主键，自增</w:t>
            </w:r>
          </w:p>
        </w:tc>
        <w:tc>
          <w:tcPr>
            <w:tcW w:w="2721" w:type="dxa"/>
            <w:tcBorders>
              <w:top w:val="nil"/>
              <w:left w:val="nil"/>
              <w:bottom w:val="nil"/>
              <w:right w:val="nil"/>
            </w:tcBorders>
            <w:vAlign w:val="center"/>
          </w:tcPr>
          <w:p w14:paraId="385A4A20" w14:textId="77777777" w:rsidR="00B82CD2" w:rsidRPr="00334742" w:rsidRDefault="00000000">
            <w:pPr>
              <w:jc w:val="center"/>
              <w:rPr>
                <w:rFonts w:ascii="宋体" w:hAnsi="宋体"/>
              </w:rPr>
            </w:pPr>
            <w:r w:rsidRPr="00334742">
              <w:rPr>
                <w:rFonts w:ascii="宋体" w:hAnsi="宋体"/>
                <w:sz w:val="18"/>
              </w:rPr>
              <w:t>普通用户编号</w:t>
            </w:r>
          </w:p>
        </w:tc>
      </w:tr>
      <w:tr w:rsidR="00B82CD2" w14:paraId="52E4ED59" w14:textId="77777777">
        <w:trPr>
          <w:cantSplit/>
          <w:jc w:val="center"/>
        </w:trPr>
        <w:tc>
          <w:tcPr>
            <w:tcW w:w="1928" w:type="dxa"/>
            <w:tcBorders>
              <w:top w:val="nil"/>
              <w:left w:val="nil"/>
              <w:bottom w:val="nil"/>
              <w:right w:val="nil"/>
            </w:tcBorders>
            <w:vAlign w:val="center"/>
          </w:tcPr>
          <w:p w14:paraId="29303893" w14:textId="77777777" w:rsidR="00B82CD2" w:rsidRPr="00334742" w:rsidRDefault="00000000">
            <w:pPr>
              <w:jc w:val="center"/>
              <w:rPr>
                <w:sz w:val="18"/>
              </w:rPr>
            </w:pPr>
            <w:r w:rsidRPr="00334742">
              <w:rPr>
                <w:sz w:val="18"/>
              </w:rPr>
              <w:t>username</w:t>
            </w:r>
          </w:p>
        </w:tc>
        <w:tc>
          <w:tcPr>
            <w:tcW w:w="1701" w:type="dxa"/>
            <w:tcBorders>
              <w:top w:val="nil"/>
              <w:left w:val="nil"/>
              <w:bottom w:val="nil"/>
              <w:right w:val="nil"/>
            </w:tcBorders>
            <w:vAlign w:val="center"/>
          </w:tcPr>
          <w:p w14:paraId="39F71713" w14:textId="77777777" w:rsidR="00B82CD2" w:rsidRPr="00334742" w:rsidRDefault="00000000">
            <w:pPr>
              <w:jc w:val="center"/>
              <w:rPr>
                <w:sz w:val="18"/>
              </w:rPr>
            </w:pPr>
            <w:r w:rsidRPr="00334742">
              <w:rPr>
                <w:sz w:val="18"/>
              </w:rPr>
              <w:t>TEXT</w:t>
            </w:r>
          </w:p>
        </w:tc>
        <w:tc>
          <w:tcPr>
            <w:tcW w:w="2381" w:type="dxa"/>
            <w:tcBorders>
              <w:top w:val="nil"/>
              <w:left w:val="nil"/>
              <w:bottom w:val="nil"/>
              <w:right w:val="nil"/>
            </w:tcBorders>
            <w:vAlign w:val="center"/>
          </w:tcPr>
          <w:p w14:paraId="573D0C2B" w14:textId="77777777" w:rsidR="00B82CD2" w:rsidRPr="00334742" w:rsidRDefault="00000000">
            <w:pPr>
              <w:jc w:val="center"/>
              <w:rPr>
                <w:rFonts w:ascii="宋体" w:hAnsi="宋体"/>
              </w:rPr>
            </w:pPr>
            <w:r w:rsidRPr="00334742">
              <w:rPr>
                <w:rFonts w:ascii="宋体" w:hAnsi="宋体"/>
                <w:sz w:val="18"/>
              </w:rPr>
              <w:t>非空、唯一</w:t>
            </w:r>
          </w:p>
        </w:tc>
        <w:tc>
          <w:tcPr>
            <w:tcW w:w="2721" w:type="dxa"/>
            <w:tcBorders>
              <w:top w:val="nil"/>
              <w:left w:val="nil"/>
              <w:bottom w:val="nil"/>
              <w:right w:val="nil"/>
            </w:tcBorders>
            <w:vAlign w:val="center"/>
          </w:tcPr>
          <w:p w14:paraId="5C08A669" w14:textId="77777777" w:rsidR="00B82CD2" w:rsidRPr="00334742" w:rsidRDefault="00000000">
            <w:pPr>
              <w:jc w:val="center"/>
              <w:rPr>
                <w:rFonts w:ascii="宋体" w:hAnsi="宋体"/>
              </w:rPr>
            </w:pPr>
            <w:r w:rsidRPr="00334742">
              <w:rPr>
                <w:rFonts w:ascii="宋体" w:hAnsi="宋体"/>
                <w:sz w:val="18"/>
              </w:rPr>
              <w:t>用户名</w:t>
            </w:r>
          </w:p>
        </w:tc>
      </w:tr>
      <w:tr w:rsidR="00B82CD2" w14:paraId="7DE6C09A" w14:textId="77777777">
        <w:trPr>
          <w:cantSplit/>
          <w:jc w:val="center"/>
        </w:trPr>
        <w:tc>
          <w:tcPr>
            <w:tcW w:w="1928" w:type="dxa"/>
            <w:tcBorders>
              <w:top w:val="nil"/>
              <w:left w:val="nil"/>
              <w:bottom w:val="nil"/>
              <w:right w:val="nil"/>
            </w:tcBorders>
            <w:vAlign w:val="center"/>
          </w:tcPr>
          <w:p w14:paraId="33725C0E" w14:textId="77777777" w:rsidR="00B82CD2" w:rsidRPr="00334742" w:rsidRDefault="00000000">
            <w:pPr>
              <w:jc w:val="center"/>
              <w:rPr>
                <w:sz w:val="18"/>
              </w:rPr>
            </w:pPr>
            <w:proofErr w:type="spellStart"/>
            <w:r w:rsidRPr="00334742">
              <w:rPr>
                <w:sz w:val="18"/>
              </w:rPr>
              <w:t>password_hash</w:t>
            </w:r>
            <w:proofErr w:type="spellEnd"/>
          </w:p>
        </w:tc>
        <w:tc>
          <w:tcPr>
            <w:tcW w:w="1701" w:type="dxa"/>
            <w:tcBorders>
              <w:top w:val="nil"/>
              <w:left w:val="nil"/>
              <w:bottom w:val="nil"/>
              <w:right w:val="nil"/>
            </w:tcBorders>
            <w:vAlign w:val="center"/>
          </w:tcPr>
          <w:p w14:paraId="45424E11" w14:textId="77777777" w:rsidR="00B82CD2" w:rsidRPr="00334742" w:rsidRDefault="00000000">
            <w:pPr>
              <w:jc w:val="center"/>
              <w:rPr>
                <w:sz w:val="18"/>
              </w:rPr>
            </w:pPr>
            <w:r w:rsidRPr="00334742">
              <w:rPr>
                <w:sz w:val="18"/>
              </w:rPr>
              <w:t>TEXT</w:t>
            </w:r>
          </w:p>
        </w:tc>
        <w:tc>
          <w:tcPr>
            <w:tcW w:w="2381" w:type="dxa"/>
            <w:tcBorders>
              <w:top w:val="nil"/>
              <w:left w:val="nil"/>
              <w:bottom w:val="nil"/>
              <w:right w:val="nil"/>
            </w:tcBorders>
            <w:vAlign w:val="center"/>
          </w:tcPr>
          <w:p w14:paraId="1BB9B8DF" w14:textId="77777777" w:rsidR="00B82CD2" w:rsidRPr="00334742" w:rsidRDefault="00000000">
            <w:pPr>
              <w:jc w:val="center"/>
              <w:rPr>
                <w:rFonts w:ascii="宋体" w:hAnsi="宋体"/>
              </w:rPr>
            </w:pPr>
            <w:r w:rsidRPr="00334742">
              <w:rPr>
                <w:rFonts w:ascii="宋体" w:hAnsi="宋体"/>
                <w:sz w:val="18"/>
              </w:rPr>
              <w:t>非空</w:t>
            </w:r>
          </w:p>
        </w:tc>
        <w:tc>
          <w:tcPr>
            <w:tcW w:w="2721" w:type="dxa"/>
            <w:tcBorders>
              <w:top w:val="nil"/>
              <w:left w:val="nil"/>
              <w:bottom w:val="nil"/>
              <w:right w:val="nil"/>
            </w:tcBorders>
            <w:vAlign w:val="center"/>
          </w:tcPr>
          <w:p w14:paraId="3EF5FC8F" w14:textId="77777777" w:rsidR="00B82CD2" w:rsidRPr="00334742" w:rsidRDefault="00000000">
            <w:pPr>
              <w:jc w:val="center"/>
              <w:rPr>
                <w:rFonts w:ascii="宋体" w:hAnsi="宋体"/>
              </w:rPr>
            </w:pPr>
            <w:r w:rsidRPr="00334742">
              <w:rPr>
                <w:rFonts w:ascii="宋体" w:hAnsi="宋体"/>
                <w:sz w:val="18"/>
              </w:rPr>
              <w:t>密码摘要</w:t>
            </w:r>
          </w:p>
        </w:tc>
      </w:tr>
      <w:tr w:rsidR="00B82CD2" w14:paraId="469F76F7" w14:textId="77777777">
        <w:trPr>
          <w:cantSplit/>
          <w:jc w:val="center"/>
        </w:trPr>
        <w:tc>
          <w:tcPr>
            <w:tcW w:w="1928" w:type="dxa"/>
            <w:tcBorders>
              <w:top w:val="nil"/>
              <w:left w:val="nil"/>
              <w:bottom w:val="single" w:sz="12" w:space="0" w:color="000000"/>
              <w:right w:val="nil"/>
            </w:tcBorders>
            <w:vAlign w:val="center"/>
          </w:tcPr>
          <w:p w14:paraId="1877DF2A" w14:textId="77777777" w:rsidR="00B82CD2" w:rsidRPr="00334742" w:rsidRDefault="00000000">
            <w:pPr>
              <w:jc w:val="center"/>
              <w:rPr>
                <w:sz w:val="18"/>
              </w:rPr>
            </w:pPr>
            <w:r w:rsidRPr="00334742">
              <w:rPr>
                <w:sz w:val="18"/>
              </w:rPr>
              <w:t>salt</w:t>
            </w:r>
          </w:p>
        </w:tc>
        <w:tc>
          <w:tcPr>
            <w:tcW w:w="1701" w:type="dxa"/>
            <w:tcBorders>
              <w:top w:val="nil"/>
              <w:left w:val="nil"/>
              <w:bottom w:val="single" w:sz="12" w:space="0" w:color="000000"/>
              <w:right w:val="nil"/>
            </w:tcBorders>
            <w:vAlign w:val="center"/>
          </w:tcPr>
          <w:p w14:paraId="49B91477" w14:textId="77777777" w:rsidR="00B82CD2" w:rsidRPr="00334742" w:rsidRDefault="00000000">
            <w:pPr>
              <w:jc w:val="center"/>
              <w:rPr>
                <w:sz w:val="18"/>
              </w:rPr>
            </w:pPr>
            <w:r w:rsidRPr="00334742">
              <w:rPr>
                <w:sz w:val="18"/>
              </w:rPr>
              <w:t>TEXT</w:t>
            </w:r>
          </w:p>
        </w:tc>
        <w:tc>
          <w:tcPr>
            <w:tcW w:w="2381" w:type="dxa"/>
            <w:tcBorders>
              <w:top w:val="nil"/>
              <w:left w:val="nil"/>
              <w:bottom w:val="single" w:sz="12" w:space="0" w:color="000000"/>
              <w:right w:val="nil"/>
            </w:tcBorders>
            <w:vAlign w:val="center"/>
          </w:tcPr>
          <w:p w14:paraId="5C52FAA3" w14:textId="77777777" w:rsidR="00B82CD2" w:rsidRPr="00334742" w:rsidRDefault="00000000">
            <w:pPr>
              <w:jc w:val="center"/>
              <w:rPr>
                <w:rFonts w:ascii="宋体" w:hAnsi="宋体"/>
              </w:rPr>
            </w:pPr>
            <w:r w:rsidRPr="00334742">
              <w:rPr>
                <w:rFonts w:ascii="宋体" w:hAnsi="宋体"/>
                <w:sz w:val="18"/>
              </w:rPr>
              <w:t>非空</w:t>
            </w:r>
          </w:p>
        </w:tc>
        <w:tc>
          <w:tcPr>
            <w:tcW w:w="2721" w:type="dxa"/>
            <w:tcBorders>
              <w:top w:val="nil"/>
              <w:left w:val="nil"/>
              <w:bottom w:val="single" w:sz="12" w:space="0" w:color="000000"/>
              <w:right w:val="nil"/>
            </w:tcBorders>
            <w:vAlign w:val="center"/>
          </w:tcPr>
          <w:p w14:paraId="76661E25" w14:textId="77777777" w:rsidR="00B82CD2" w:rsidRPr="00334742" w:rsidRDefault="00000000">
            <w:pPr>
              <w:jc w:val="center"/>
              <w:rPr>
                <w:rFonts w:ascii="宋体" w:hAnsi="宋体"/>
              </w:rPr>
            </w:pPr>
            <w:r w:rsidRPr="00334742">
              <w:rPr>
                <w:rFonts w:ascii="宋体" w:hAnsi="宋体"/>
                <w:sz w:val="18"/>
              </w:rPr>
              <w:t>随机盐</w:t>
            </w:r>
          </w:p>
        </w:tc>
      </w:tr>
    </w:tbl>
    <w:p w14:paraId="6EA3AF6E" w14:textId="77777777" w:rsidR="00B82CD2" w:rsidRDefault="00B82CD2">
      <w:pPr>
        <w:pStyle w:val="af2"/>
        <w:spacing w:line="240" w:lineRule="auto"/>
        <w:ind w:firstLine="420"/>
      </w:pPr>
    </w:p>
    <w:p w14:paraId="188DF6AA" w14:textId="77777777" w:rsidR="00B82CD2" w:rsidRDefault="00000000">
      <w:pPr>
        <w:pStyle w:val="af2"/>
        <w:ind w:firstLine="420"/>
      </w:pPr>
      <w:r>
        <w:t>（</w:t>
      </w:r>
      <w:r>
        <w:t>2</w:t>
      </w:r>
      <w:r>
        <w:t>）</w:t>
      </w:r>
      <w:r>
        <w:t>places</w:t>
      </w:r>
      <w:r>
        <w:t>表。</w:t>
      </w:r>
      <w:r>
        <w:t>places</w:t>
      </w:r>
      <w:r>
        <w:t>表用于保存红色文化景点资料。</w:t>
      </w:r>
      <w:r>
        <w:t>id</w:t>
      </w:r>
      <w:r>
        <w:t>为自增主键，</w:t>
      </w:r>
      <w:r>
        <w:t>name</w:t>
      </w:r>
      <w:r>
        <w:t>、</w:t>
      </w:r>
      <w:r>
        <w:t>location</w:t>
      </w:r>
      <w:r>
        <w:t>和</w:t>
      </w:r>
      <w:r>
        <w:t>history</w:t>
      </w:r>
      <w:r>
        <w:t>均为必填字段；景点打卡次数由</w:t>
      </w:r>
      <w:r>
        <w:t>records</w:t>
      </w:r>
      <w:r>
        <w:t>表实时统计，不在本表保存重复字段。</w:t>
      </w:r>
      <w:r>
        <w:t>places</w:t>
      </w:r>
      <w:r>
        <w:t>表结构见表</w:t>
      </w:r>
      <w:r>
        <w:t>2.3</w:t>
      </w:r>
      <w:r>
        <w:t>。</w:t>
      </w:r>
    </w:p>
    <w:p w14:paraId="6B204132" w14:textId="77777777" w:rsidR="00334742" w:rsidRDefault="00334742">
      <w:pPr>
        <w:pStyle w:val="af2"/>
        <w:ind w:firstLine="420"/>
        <w:rPr>
          <w:rFonts w:hint="eastAsia"/>
        </w:rPr>
      </w:pPr>
    </w:p>
    <w:p w14:paraId="57AD8031" w14:textId="77777777" w:rsidR="00305654" w:rsidRDefault="00305654">
      <w:pPr>
        <w:pStyle w:val="af2"/>
        <w:ind w:firstLine="420"/>
      </w:pPr>
    </w:p>
    <w:p w14:paraId="193C9A39"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lastRenderedPageBreak/>
        <w:t xml:space="preserve">表2.3 </w:t>
      </w:r>
      <w:r>
        <w:rPr>
          <w:rFonts w:eastAsia="黑体"/>
          <w:sz w:val="18"/>
          <w:szCs w:val="18"/>
        </w:rPr>
        <w:t>places</w:t>
      </w:r>
      <w:r>
        <w:rPr>
          <w:rFonts w:ascii="黑体" w:eastAsia="黑体" w:hAnsi="黑体"/>
          <w:sz w:val="18"/>
          <w:szCs w:val="18"/>
        </w:rPr>
        <w:t>表结构</w:t>
      </w:r>
    </w:p>
    <w:tbl>
      <w:tblPr>
        <w:tblW w:w="0" w:type="auto"/>
        <w:jc w:val="center"/>
        <w:tblLayout w:type="fixed"/>
        <w:tblLook w:val="04A0" w:firstRow="1" w:lastRow="0" w:firstColumn="1" w:lastColumn="0" w:noHBand="0" w:noVBand="1"/>
      </w:tblPr>
      <w:tblGrid>
        <w:gridCol w:w="1928"/>
        <w:gridCol w:w="1701"/>
        <w:gridCol w:w="2381"/>
        <w:gridCol w:w="2721"/>
      </w:tblGrid>
      <w:tr w:rsidR="00B82CD2" w:rsidRPr="00334742" w14:paraId="1F5530D8" w14:textId="77777777">
        <w:trPr>
          <w:cantSplit/>
          <w:jc w:val="center"/>
        </w:trPr>
        <w:tc>
          <w:tcPr>
            <w:tcW w:w="1928" w:type="dxa"/>
            <w:tcBorders>
              <w:top w:val="single" w:sz="12" w:space="0" w:color="000000"/>
              <w:left w:val="nil"/>
              <w:bottom w:val="single" w:sz="6" w:space="0" w:color="000000"/>
              <w:right w:val="nil"/>
            </w:tcBorders>
            <w:vAlign w:val="center"/>
          </w:tcPr>
          <w:p w14:paraId="44F5349B" w14:textId="77777777" w:rsidR="00B82CD2" w:rsidRPr="00334742" w:rsidRDefault="00000000">
            <w:pPr>
              <w:jc w:val="center"/>
              <w:rPr>
                <w:rFonts w:ascii="宋体" w:hAnsi="宋体"/>
                <w:bCs/>
              </w:rPr>
            </w:pPr>
            <w:r w:rsidRPr="00334742">
              <w:rPr>
                <w:rFonts w:ascii="宋体" w:hAnsi="宋体"/>
                <w:bCs/>
                <w:sz w:val="18"/>
              </w:rPr>
              <w:t>字段名</w:t>
            </w:r>
          </w:p>
        </w:tc>
        <w:tc>
          <w:tcPr>
            <w:tcW w:w="1701" w:type="dxa"/>
            <w:tcBorders>
              <w:top w:val="single" w:sz="12" w:space="0" w:color="000000"/>
              <w:left w:val="nil"/>
              <w:bottom w:val="single" w:sz="6" w:space="0" w:color="000000"/>
              <w:right w:val="nil"/>
            </w:tcBorders>
            <w:vAlign w:val="center"/>
          </w:tcPr>
          <w:p w14:paraId="0DEFE51F" w14:textId="77777777" w:rsidR="00B82CD2" w:rsidRPr="00334742" w:rsidRDefault="00000000">
            <w:pPr>
              <w:jc w:val="center"/>
              <w:rPr>
                <w:rFonts w:ascii="宋体" w:hAnsi="宋体"/>
                <w:bCs/>
              </w:rPr>
            </w:pPr>
            <w:r w:rsidRPr="00334742">
              <w:rPr>
                <w:rFonts w:ascii="宋体" w:hAnsi="宋体"/>
                <w:bCs/>
                <w:sz w:val="18"/>
              </w:rPr>
              <w:t>数据类型</w:t>
            </w:r>
          </w:p>
        </w:tc>
        <w:tc>
          <w:tcPr>
            <w:tcW w:w="2381" w:type="dxa"/>
            <w:tcBorders>
              <w:top w:val="single" w:sz="12" w:space="0" w:color="000000"/>
              <w:left w:val="nil"/>
              <w:bottom w:val="single" w:sz="6" w:space="0" w:color="000000"/>
              <w:right w:val="nil"/>
            </w:tcBorders>
            <w:vAlign w:val="center"/>
          </w:tcPr>
          <w:p w14:paraId="47357C53" w14:textId="77777777" w:rsidR="00B82CD2" w:rsidRPr="00334742" w:rsidRDefault="00000000">
            <w:pPr>
              <w:jc w:val="center"/>
              <w:rPr>
                <w:rFonts w:ascii="宋体" w:hAnsi="宋体"/>
                <w:bCs/>
              </w:rPr>
            </w:pPr>
            <w:r w:rsidRPr="00334742">
              <w:rPr>
                <w:rFonts w:ascii="宋体" w:hAnsi="宋体"/>
                <w:bCs/>
                <w:sz w:val="18"/>
              </w:rPr>
              <w:t>约束</w:t>
            </w:r>
          </w:p>
        </w:tc>
        <w:tc>
          <w:tcPr>
            <w:tcW w:w="2721" w:type="dxa"/>
            <w:tcBorders>
              <w:top w:val="single" w:sz="12" w:space="0" w:color="000000"/>
              <w:left w:val="nil"/>
              <w:bottom w:val="single" w:sz="6" w:space="0" w:color="000000"/>
              <w:right w:val="nil"/>
            </w:tcBorders>
            <w:vAlign w:val="center"/>
          </w:tcPr>
          <w:p w14:paraId="69EF607B" w14:textId="77777777" w:rsidR="00B82CD2" w:rsidRPr="00334742" w:rsidRDefault="00000000">
            <w:pPr>
              <w:jc w:val="center"/>
              <w:rPr>
                <w:rFonts w:ascii="宋体" w:hAnsi="宋体"/>
                <w:bCs/>
              </w:rPr>
            </w:pPr>
            <w:r w:rsidRPr="00334742">
              <w:rPr>
                <w:rFonts w:ascii="宋体" w:hAnsi="宋体"/>
                <w:bCs/>
                <w:sz w:val="18"/>
              </w:rPr>
              <w:t>说明</w:t>
            </w:r>
          </w:p>
        </w:tc>
      </w:tr>
      <w:tr w:rsidR="00B82CD2" w14:paraId="5E62C38B" w14:textId="77777777">
        <w:trPr>
          <w:cantSplit/>
          <w:jc w:val="center"/>
        </w:trPr>
        <w:tc>
          <w:tcPr>
            <w:tcW w:w="1928" w:type="dxa"/>
            <w:tcBorders>
              <w:top w:val="nil"/>
              <w:left w:val="nil"/>
              <w:bottom w:val="nil"/>
              <w:right w:val="nil"/>
            </w:tcBorders>
            <w:vAlign w:val="center"/>
          </w:tcPr>
          <w:p w14:paraId="223F8000" w14:textId="77777777" w:rsidR="00B82CD2" w:rsidRPr="00334742" w:rsidRDefault="00000000">
            <w:pPr>
              <w:jc w:val="center"/>
              <w:rPr>
                <w:sz w:val="18"/>
              </w:rPr>
            </w:pPr>
            <w:r w:rsidRPr="00334742">
              <w:rPr>
                <w:sz w:val="18"/>
              </w:rPr>
              <w:t>id</w:t>
            </w:r>
          </w:p>
        </w:tc>
        <w:tc>
          <w:tcPr>
            <w:tcW w:w="1701" w:type="dxa"/>
            <w:tcBorders>
              <w:top w:val="nil"/>
              <w:left w:val="nil"/>
              <w:bottom w:val="nil"/>
              <w:right w:val="nil"/>
            </w:tcBorders>
            <w:vAlign w:val="center"/>
          </w:tcPr>
          <w:p w14:paraId="791E35F2" w14:textId="77777777" w:rsidR="00B82CD2" w:rsidRPr="00334742" w:rsidRDefault="00000000">
            <w:pPr>
              <w:jc w:val="center"/>
              <w:rPr>
                <w:sz w:val="18"/>
              </w:rPr>
            </w:pPr>
            <w:r w:rsidRPr="00334742">
              <w:rPr>
                <w:sz w:val="18"/>
              </w:rPr>
              <w:t>INTEGER</w:t>
            </w:r>
          </w:p>
        </w:tc>
        <w:tc>
          <w:tcPr>
            <w:tcW w:w="2381" w:type="dxa"/>
            <w:tcBorders>
              <w:top w:val="nil"/>
              <w:left w:val="nil"/>
              <w:bottom w:val="nil"/>
              <w:right w:val="nil"/>
            </w:tcBorders>
            <w:vAlign w:val="center"/>
          </w:tcPr>
          <w:p w14:paraId="17087CBA" w14:textId="77777777" w:rsidR="00B82CD2" w:rsidRPr="00334742" w:rsidRDefault="00000000">
            <w:pPr>
              <w:jc w:val="center"/>
              <w:rPr>
                <w:rFonts w:ascii="宋体" w:hAnsi="宋体"/>
              </w:rPr>
            </w:pPr>
            <w:r w:rsidRPr="00334742">
              <w:rPr>
                <w:rFonts w:ascii="宋体" w:hAnsi="宋体"/>
                <w:sz w:val="18"/>
              </w:rPr>
              <w:t>主键，自增</w:t>
            </w:r>
          </w:p>
        </w:tc>
        <w:tc>
          <w:tcPr>
            <w:tcW w:w="2721" w:type="dxa"/>
            <w:tcBorders>
              <w:top w:val="nil"/>
              <w:left w:val="nil"/>
              <w:bottom w:val="nil"/>
              <w:right w:val="nil"/>
            </w:tcBorders>
            <w:vAlign w:val="center"/>
          </w:tcPr>
          <w:p w14:paraId="3BA5B021" w14:textId="77777777" w:rsidR="00B82CD2" w:rsidRPr="00334742" w:rsidRDefault="00000000">
            <w:pPr>
              <w:jc w:val="center"/>
              <w:rPr>
                <w:rFonts w:ascii="宋体" w:hAnsi="宋体"/>
              </w:rPr>
            </w:pPr>
            <w:r w:rsidRPr="00334742">
              <w:rPr>
                <w:rFonts w:ascii="宋体" w:hAnsi="宋体"/>
                <w:sz w:val="18"/>
              </w:rPr>
              <w:t>景点编号</w:t>
            </w:r>
          </w:p>
        </w:tc>
      </w:tr>
      <w:tr w:rsidR="00B82CD2" w14:paraId="5FF35381" w14:textId="77777777">
        <w:trPr>
          <w:cantSplit/>
          <w:jc w:val="center"/>
        </w:trPr>
        <w:tc>
          <w:tcPr>
            <w:tcW w:w="1928" w:type="dxa"/>
            <w:tcBorders>
              <w:top w:val="nil"/>
              <w:left w:val="nil"/>
              <w:bottom w:val="nil"/>
              <w:right w:val="nil"/>
            </w:tcBorders>
            <w:vAlign w:val="center"/>
          </w:tcPr>
          <w:p w14:paraId="0DF4985F" w14:textId="77777777" w:rsidR="00B82CD2" w:rsidRPr="00334742" w:rsidRDefault="00000000">
            <w:pPr>
              <w:jc w:val="center"/>
              <w:rPr>
                <w:sz w:val="18"/>
              </w:rPr>
            </w:pPr>
            <w:r w:rsidRPr="00334742">
              <w:rPr>
                <w:sz w:val="18"/>
              </w:rPr>
              <w:t>name</w:t>
            </w:r>
          </w:p>
        </w:tc>
        <w:tc>
          <w:tcPr>
            <w:tcW w:w="1701" w:type="dxa"/>
            <w:tcBorders>
              <w:top w:val="nil"/>
              <w:left w:val="nil"/>
              <w:bottom w:val="nil"/>
              <w:right w:val="nil"/>
            </w:tcBorders>
            <w:vAlign w:val="center"/>
          </w:tcPr>
          <w:p w14:paraId="7B862510" w14:textId="77777777" w:rsidR="00B82CD2" w:rsidRPr="00334742" w:rsidRDefault="00000000">
            <w:pPr>
              <w:jc w:val="center"/>
              <w:rPr>
                <w:sz w:val="18"/>
              </w:rPr>
            </w:pPr>
            <w:r w:rsidRPr="00334742">
              <w:rPr>
                <w:sz w:val="18"/>
              </w:rPr>
              <w:t>TEXT</w:t>
            </w:r>
          </w:p>
        </w:tc>
        <w:tc>
          <w:tcPr>
            <w:tcW w:w="2381" w:type="dxa"/>
            <w:tcBorders>
              <w:top w:val="nil"/>
              <w:left w:val="nil"/>
              <w:bottom w:val="nil"/>
              <w:right w:val="nil"/>
            </w:tcBorders>
            <w:vAlign w:val="center"/>
          </w:tcPr>
          <w:p w14:paraId="6448CBA0" w14:textId="77777777" w:rsidR="00B82CD2" w:rsidRPr="00334742" w:rsidRDefault="00000000">
            <w:pPr>
              <w:jc w:val="center"/>
              <w:rPr>
                <w:rFonts w:ascii="宋体" w:hAnsi="宋体"/>
              </w:rPr>
            </w:pPr>
            <w:r w:rsidRPr="00334742">
              <w:rPr>
                <w:rFonts w:ascii="宋体" w:hAnsi="宋体"/>
                <w:sz w:val="18"/>
              </w:rPr>
              <w:t>非空</w:t>
            </w:r>
          </w:p>
        </w:tc>
        <w:tc>
          <w:tcPr>
            <w:tcW w:w="2721" w:type="dxa"/>
            <w:tcBorders>
              <w:top w:val="nil"/>
              <w:left w:val="nil"/>
              <w:bottom w:val="nil"/>
              <w:right w:val="nil"/>
            </w:tcBorders>
            <w:vAlign w:val="center"/>
          </w:tcPr>
          <w:p w14:paraId="57B899DB" w14:textId="77777777" w:rsidR="00B82CD2" w:rsidRPr="00334742" w:rsidRDefault="00000000">
            <w:pPr>
              <w:jc w:val="center"/>
              <w:rPr>
                <w:rFonts w:ascii="宋体" w:hAnsi="宋体"/>
              </w:rPr>
            </w:pPr>
            <w:r w:rsidRPr="00334742">
              <w:rPr>
                <w:rFonts w:ascii="宋体" w:hAnsi="宋体"/>
                <w:sz w:val="18"/>
              </w:rPr>
              <w:t>景点名称</w:t>
            </w:r>
          </w:p>
        </w:tc>
      </w:tr>
      <w:tr w:rsidR="00B82CD2" w14:paraId="1E0A2094" w14:textId="77777777">
        <w:trPr>
          <w:cantSplit/>
          <w:jc w:val="center"/>
        </w:trPr>
        <w:tc>
          <w:tcPr>
            <w:tcW w:w="1928" w:type="dxa"/>
            <w:tcBorders>
              <w:top w:val="nil"/>
              <w:left w:val="nil"/>
              <w:bottom w:val="nil"/>
              <w:right w:val="nil"/>
            </w:tcBorders>
            <w:vAlign w:val="center"/>
          </w:tcPr>
          <w:p w14:paraId="14D759C0" w14:textId="77777777" w:rsidR="00B82CD2" w:rsidRPr="00334742" w:rsidRDefault="00000000">
            <w:pPr>
              <w:jc w:val="center"/>
              <w:rPr>
                <w:sz w:val="18"/>
              </w:rPr>
            </w:pPr>
            <w:r w:rsidRPr="00334742">
              <w:rPr>
                <w:sz w:val="18"/>
              </w:rPr>
              <w:t>location</w:t>
            </w:r>
          </w:p>
        </w:tc>
        <w:tc>
          <w:tcPr>
            <w:tcW w:w="1701" w:type="dxa"/>
            <w:tcBorders>
              <w:top w:val="nil"/>
              <w:left w:val="nil"/>
              <w:bottom w:val="nil"/>
              <w:right w:val="nil"/>
            </w:tcBorders>
            <w:vAlign w:val="center"/>
          </w:tcPr>
          <w:p w14:paraId="249AE515" w14:textId="77777777" w:rsidR="00B82CD2" w:rsidRPr="00334742" w:rsidRDefault="00000000">
            <w:pPr>
              <w:jc w:val="center"/>
              <w:rPr>
                <w:sz w:val="18"/>
              </w:rPr>
            </w:pPr>
            <w:r w:rsidRPr="00334742">
              <w:rPr>
                <w:sz w:val="18"/>
              </w:rPr>
              <w:t>TEXT</w:t>
            </w:r>
          </w:p>
        </w:tc>
        <w:tc>
          <w:tcPr>
            <w:tcW w:w="2381" w:type="dxa"/>
            <w:tcBorders>
              <w:top w:val="nil"/>
              <w:left w:val="nil"/>
              <w:bottom w:val="nil"/>
              <w:right w:val="nil"/>
            </w:tcBorders>
            <w:vAlign w:val="center"/>
          </w:tcPr>
          <w:p w14:paraId="6553114C" w14:textId="77777777" w:rsidR="00B82CD2" w:rsidRPr="00334742" w:rsidRDefault="00000000">
            <w:pPr>
              <w:jc w:val="center"/>
              <w:rPr>
                <w:rFonts w:ascii="宋体" w:hAnsi="宋体"/>
              </w:rPr>
            </w:pPr>
            <w:r w:rsidRPr="00334742">
              <w:rPr>
                <w:rFonts w:ascii="宋体" w:hAnsi="宋体"/>
                <w:sz w:val="18"/>
              </w:rPr>
              <w:t>非空</w:t>
            </w:r>
          </w:p>
        </w:tc>
        <w:tc>
          <w:tcPr>
            <w:tcW w:w="2721" w:type="dxa"/>
            <w:tcBorders>
              <w:top w:val="nil"/>
              <w:left w:val="nil"/>
              <w:bottom w:val="nil"/>
              <w:right w:val="nil"/>
            </w:tcBorders>
            <w:vAlign w:val="center"/>
          </w:tcPr>
          <w:p w14:paraId="3ECB7311" w14:textId="77777777" w:rsidR="00B82CD2" w:rsidRPr="00334742" w:rsidRDefault="00000000">
            <w:pPr>
              <w:jc w:val="center"/>
              <w:rPr>
                <w:rFonts w:ascii="宋体" w:hAnsi="宋体"/>
              </w:rPr>
            </w:pPr>
            <w:r w:rsidRPr="00334742">
              <w:rPr>
                <w:rFonts w:ascii="宋体" w:hAnsi="宋体"/>
                <w:sz w:val="18"/>
              </w:rPr>
              <w:t>景点位置</w:t>
            </w:r>
          </w:p>
        </w:tc>
      </w:tr>
      <w:tr w:rsidR="00B82CD2" w14:paraId="503F2F3D" w14:textId="77777777">
        <w:trPr>
          <w:cantSplit/>
          <w:jc w:val="center"/>
        </w:trPr>
        <w:tc>
          <w:tcPr>
            <w:tcW w:w="1928" w:type="dxa"/>
            <w:tcBorders>
              <w:top w:val="nil"/>
              <w:left w:val="nil"/>
              <w:bottom w:val="single" w:sz="12" w:space="0" w:color="000000"/>
              <w:right w:val="nil"/>
            </w:tcBorders>
            <w:vAlign w:val="center"/>
          </w:tcPr>
          <w:p w14:paraId="05909999" w14:textId="77777777" w:rsidR="00B82CD2" w:rsidRPr="00334742" w:rsidRDefault="00000000">
            <w:pPr>
              <w:jc w:val="center"/>
              <w:rPr>
                <w:sz w:val="18"/>
              </w:rPr>
            </w:pPr>
            <w:r w:rsidRPr="00334742">
              <w:rPr>
                <w:sz w:val="18"/>
              </w:rPr>
              <w:t>history</w:t>
            </w:r>
          </w:p>
        </w:tc>
        <w:tc>
          <w:tcPr>
            <w:tcW w:w="1701" w:type="dxa"/>
            <w:tcBorders>
              <w:top w:val="nil"/>
              <w:left w:val="nil"/>
              <w:bottom w:val="single" w:sz="12" w:space="0" w:color="000000"/>
              <w:right w:val="nil"/>
            </w:tcBorders>
            <w:vAlign w:val="center"/>
          </w:tcPr>
          <w:p w14:paraId="17612F2B" w14:textId="77777777" w:rsidR="00B82CD2" w:rsidRPr="00334742" w:rsidRDefault="00000000">
            <w:pPr>
              <w:jc w:val="center"/>
              <w:rPr>
                <w:sz w:val="18"/>
              </w:rPr>
            </w:pPr>
            <w:r w:rsidRPr="00334742">
              <w:rPr>
                <w:sz w:val="18"/>
              </w:rPr>
              <w:t>TEXT</w:t>
            </w:r>
          </w:p>
        </w:tc>
        <w:tc>
          <w:tcPr>
            <w:tcW w:w="2381" w:type="dxa"/>
            <w:tcBorders>
              <w:top w:val="nil"/>
              <w:left w:val="nil"/>
              <w:bottom w:val="single" w:sz="12" w:space="0" w:color="000000"/>
              <w:right w:val="nil"/>
            </w:tcBorders>
            <w:vAlign w:val="center"/>
          </w:tcPr>
          <w:p w14:paraId="065B3B06" w14:textId="77777777" w:rsidR="00B82CD2" w:rsidRPr="00334742" w:rsidRDefault="00000000">
            <w:pPr>
              <w:jc w:val="center"/>
              <w:rPr>
                <w:rFonts w:ascii="宋体" w:hAnsi="宋体"/>
              </w:rPr>
            </w:pPr>
            <w:r w:rsidRPr="00334742">
              <w:rPr>
                <w:rFonts w:ascii="宋体" w:hAnsi="宋体"/>
                <w:sz w:val="18"/>
              </w:rPr>
              <w:t>非空</w:t>
            </w:r>
          </w:p>
        </w:tc>
        <w:tc>
          <w:tcPr>
            <w:tcW w:w="2721" w:type="dxa"/>
            <w:tcBorders>
              <w:top w:val="nil"/>
              <w:left w:val="nil"/>
              <w:bottom w:val="single" w:sz="12" w:space="0" w:color="000000"/>
              <w:right w:val="nil"/>
            </w:tcBorders>
            <w:vAlign w:val="center"/>
          </w:tcPr>
          <w:p w14:paraId="74F403B5" w14:textId="77777777" w:rsidR="00B82CD2" w:rsidRPr="00334742" w:rsidRDefault="00000000">
            <w:pPr>
              <w:jc w:val="center"/>
              <w:rPr>
                <w:rFonts w:ascii="宋体" w:hAnsi="宋体"/>
              </w:rPr>
            </w:pPr>
            <w:r w:rsidRPr="00334742">
              <w:rPr>
                <w:rFonts w:ascii="宋体" w:hAnsi="宋体"/>
                <w:sz w:val="18"/>
              </w:rPr>
              <w:t>历史介绍</w:t>
            </w:r>
          </w:p>
        </w:tc>
      </w:tr>
    </w:tbl>
    <w:p w14:paraId="23041400" w14:textId="77777777" w:rsidR="00B82CD2" w:rsidRDefault="00B82CD2">
      <w:pPr>
        <w:pStyle w:val="af2"/>
        <w:spacing w:line="240" w:lineRule="auto"/>
        <w:ind w:firstLine="420"/>
      </w:pPr>
    </w:p>
    <w:p w14:paraId="6E7FF97F" w14:textId="77777777" w:rsidR="00B82CD2" w:rsidRDefault="00000000">
      <w:pPr>
        <w:pStyle w:val="af2"/>
        <w:ind w:firstLine="420"/>
      </w:pPr>
      <w:r>
        <w:t>（</w:t>
      </w:r>
      <w:r>
        <w:t>3</w:t>
      </w:r>
      <w:r>
        <w:t>）</w:t>
      </w:r>
      <w:r>
        <w:t>records</w:t>
      </w:r>
      <w:r>
        <w:t>表。</w:t>
      </w:r>
      <w:r>
        <w:t>records</w:t>
      </w:r>
      <w:r>
        <w:t>表用于保存普通用户的学习打卡记录。</w:t>
      </w:r>
      <w:r>
        <w:t>id</w:t>
      </w:r>
      <w:r>
        <w:t>为自增主键，</w:t>
      </w:r>
      <w:proofErr w:type="spellStart"/>
      <w:r>
        <w:t>user_id</w:t>
      </w:r>
      <w:proofErr w:type="spellEnd"/>
      <w:r>
        <w:t>和</w:t>
      </w:r>
      <w:proofErr w:type="spellStart"/>
      <w:r>
        <w:t>place_id</w:t>
      </w:r>
      <w:proofErr w:type="spellEnd"/>
      <w:r>
        <w:t>分别引用</w:t>
      </w:r>
      <w:r>
        <w:t>users</w:t>
      </w:r>
      <w:r>
        <w:t>表和</w:t>
      </w:r>
      <w:r>
        <w:t>places</w:t>
      </w:r>
      <w:r>
        <w:t>表，</w:t>
      </w:r>
      <w:proofErr w:type="spellStart"/>
      <w:r>
        <w:t>created_at</w:t>
      </w:r>
      <w:proofErr w:type="spellEnd"/>
      <w:r>
        <w:t>记录打卡时间，</w:t>
      </w:r>
      <w:r>
        <w:t>reflection</w:t>
      </w:r>
      <w:r>
        <w:t>保存学习心得。用户积分和景点打卡次数均由该表记录数量计算。</w:t>
      </w:r>
      <w:r>
        <w:t>records</w:t>
      </w:r>
      <w:r>
        <w:t>表结构见表</w:t>
      </w:r>
      <w:r>
        <w:t>2.4</w:t>
      </w:r>
      <w:r>
        <w:t>。</w:t>
      </w:r>
    </w:p>
    <w:p w14:paraId="52638327" w14:textId="77777777" w:rsidR="00305654" w:rsidRDefault="00305654">
      <w:pPr>
        <w:pStyle w:val="af2"/>
        <w:ind w:firstLine="420"/>
      </w:pPr>
    </w:p>
    <w:p w14:paraId="3E937180"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 xml:space="preserve">表2.4 </w:t>
      </w:r>
      <w:r>
        <w:rPr>
          <w:rFonts w:eastAsia="黑体"/>
          <w:sz w:val="18"/>
          <w:szCs w:val="18"/>
        </w:rPr>
        <w:t>records</w:t>
      </w:r>
      <w:r>
        <w:rPr>
          <w:rFonts w:ascii="黑体" w:eastAsia="黑体" w:hAnsi="黑体"/>
          <w:sz w:val="18"/>
          <w:szCs w:val="18"/>
        </w:rPr>
        <w:t>表结构</w:t>
      </w:r>
    </w:p>
    <w:tbl>
      <w:tblPr>
        <w:tblW w:w="0" w:type="auto"/>
        <w:jc w:val="center"/>
        <w:tblLayout w:type="fixed"/>
        <w:tblLook w:val="04A0" w:firstRow="1" w:lastRow="0" w:firstColumn="1" w:lastColumn="0" w:noHBand="0" w:noVBand="1"/>
      </w:tblPr>
      <w:tblGrid>
        <w:gridCol w:w="1928"/>
        <w:gridCol w:w="1701"/>
        <w:gridCol w:w="2381"/>
        <w:gridCol w:w="2721"/>
      </w:tblGrid>
      <w:tr w:rsidR="00B82CD2" w14:paraId="3B9885B4" w14:textId="77777777">
        <w:trPr>
          <w:cantSplit/>
          <w:jc w:val="center"/>
        </w:trPr>
        <w:tc>
          <w:tcPr>
            <w:tcW w:w="1928" w:type="dxa"/>
            <w:tcBorders>
              <w:top w:val="single" w:sz="12" w:space="0" w:color="000000"/>
              <w:left w:val="nil"/>
              <w:bottom w:val="single" w:sz="6" w:space="0" w:color="000000"/>
              <w:right w:val="nil"/>
            </w:tcBorders>
            <w:vAlign w:val="center"/>
          </w:tcPr>
          <w:p w14:paraId="397618C9" w14:textId="77777777" w:rsidR="00B82CD2" w:rsidRPr="00334742" w:rsidRDefault="00000000">
            <w:pPr>
              <w:jc w:val="center"/>
              <w:rPr>
                <w:rFonts w:ascii="宋体" w:hAnsi="宋体"/>
                <w:bCs/>
              </w:rPr>
            </w:pPr>
            <w:r w:rsidRPr="00334742">
              <w:rPr>
                <w:rFonts w:ascii="宋体" w:hAnsi="宋体"/>
                <w:bCs/>
                <w:sz w:val="18"/>
              </w:rPr>
              <w:t>字段名</w:t>
            </w:r>
          </w:p>
        </w:tc>
        <w:tc>
          <w:tcPr>
            <w:tcW w:w="1701" w:type="dxa"/>
            <w:tcBorders>
              <w:top w:val="single" w:sz="12" w:space="0" w:color="000000"/>
              <w:left w:val="nil"/>
              <w:bottom w:val="single" w:sz="6" w:space="0" w:color="000000"/>
              <w:right w:val="nil"/>
            </w:tcBorders>
            <w:vAlign w:val="center"/>
          </w:tcPr>
          <w:p w14:paraId="02A1B655" w14:textId="77777777" w:rsidR="00B82CD2" w:rsidRPr="00334742" w:rsidRDefault="00000000">
            <w:pPr>
              <w:jc w:val="center"/>
              <w:rPr>
                <w:rFonts w:ascii="宋体" w:hAnsi="宋体"/>
                <w:bCs/>
              </w:rPr>
            </w:pPr>
            <w:r w:rsidRPr="00334742">
              <w:rPr>
                <w:rFonts w:ascii="宋体" w:hAnsi="宋体"/>
                <w:bCs/>
                <w:sz w:val="18"/>
              </w:rPr>
              <w:t>数据类型</w:t>
            </w:r>
          </w:p>
        </w:tc>
        <w:tc>
          <w:tcPr>
            <w:tcW w:w="2381" w:type="dxa"/>
            <w:tcBorders>
              <w:top w:val="single" w:sz="12" w:space="0" w:color="000000"/>
              <w:left w:val="nil"/>
              <w:bottom w:val="single" w:sz="6" w:space="0" w:color="000000"/>
              <w:right w:val="nil"/>
            </w:tcBorders>
            <w:vAlign w:val="center"/>
          </w:tcPr>
          <w:p w14:paraId="10DC9028" w14:textId="77777777" w:rsidR="00B82CD2" w:rsidRPr="00334742" w:rsidRDefault="00000000">
            <w:pPr>
              <w:jc w:val="center"/>
              <w:rPr>
                <w:rFonts w:ascii="宋体" w:hAnsi="宋体"/>
                <w:bCs/>
              </w:rPr>
            </w:pPr>
            <w:r w:rsidRPr="00334742">
              <w:rPr>
                <w:rFonts w:ascii="宋体" w:hAnsi="宋体"/>
                <w:bCs/>
                <w:sz w:val="18"/>
              </w:rPr>
              <w:t>约束</w:t>
            </w:r>
          </w:p>
        </w:tc>
        <w:tc>
          <w:tcPr>
            <w:tcW w:w="2721" w:type="dxa"/>
            <w:tcBorders>
              <w:top w:val="single" w:sz="12" w:space="0" w:color="000000"/>
              <w:left w:val="nil"/>
              <w:bottom w:val="single" w:sz="6" w:space="0" w:color="000000"/>
              <w:right w:val="nil"/>
            </w:tcBorders>
            <w:vAlign w:val="center"/>
          </w:tcPr>
          <w:p w14:paraId="789307A0" w14:textId="77777777" w:rsidR="00B82CD2" w:rsidRPr="00334742" w:rsidRDefault="00000000">
            <w:pPr>
              <w:jc w:val="center"/>
              <w:rPr>
                <w:rFonts w:ascii="宋体" w:hAnsi="宋体"/>
                <w:bCs/>
              </w:rPr>
            </w:pPr>
            <w:r w:rsidRPr="00334742">
              <w:rPr>
                <w:rFonts w:ascii="宋体" w:hAnsi="宋体"/>
                <w:bCs/>
                <w:sz w:val="18"/>
              </w:rPr>
              <w:t>说明</w:t>
            </w:r>
          </w:p>
        </w:tc>
      </w:tr>
      <w:tr w:rsidR="00B82CD2" w14:paraId="68906FF5" w14:textId="77777777">
        <w:trPr>
          <w:cantSplit/>
          <w:jc w:val="center"/>
        </w:trPr>
        <w:tc>
          <w:tcPr>
            <w:tcW w:w="1928" w:type="dxa"/>
            <w:tcBorders>
              <w:top w:val="nil"/>
              <w:left w:val="nil"/>
              <w:bottom w:val="nil"/>
              <w:right w:val="nil"/>
            </w:tcBorders>
            <w:vAlign w:val="center"/>
          </w:tcPr>
          <w:p w14:paraId="654E188A" w14:textId="77777777" w:rsidR="00B82CD2" w:rsidRPr="00334742" w:rsidRDefault="00000000">
            <w:pPr>
              <w:jc w:val="center"/>
              <w:rPr>
                <w:sz w:val="18"/>
              </w:rPr>
            </w:pPr>
            <w:r w:rsidRPr="00334742">
              <w:rPr>
                <w:sz w:val="18"/>
              </w:rPr>
              <w:t>id</w:t>
            </w:r>
          </w:p>
        </w:tc>
        <w:tc>
          <w:tcPr>
            <w:tcW w:w="1701" w:type="dxa"/>
            <w:tcBorders>
              <w:top w:val="nil"/>
              <w:left w:val="nil"/>
              <w:bottom w:val="nil"/>
              <w:right w:val="nil"/>
            </w:tcBorders>
            <w:vAlign w:val="center"/>
          </w:tcPr>
          <w:p w14:paraId="00105149" w14:textId="77777777" w:rsidR="00B82CD2" w:rsidRPr="00334742" w:rsidRDefault="00000000">
            <w:pPr>
              <w:jc w:val="center"/>
              <w:rPr>
                <w:sz w:val="18"/>
              </w:rPr>
            </w:pPr>
            <w:r w:rsidRPr="00334742">
              <w:rPr>
                <w:sz w:val="18"/>
              </w:rPr>
              <w:t>INTEGER</w:t>
            </w:r>
          </w:p>
        </w:tc>
        <w:tc>
          <w:tcPr>
            <w:tcW w:w="2381" w:type="dxa"/>
            <w:tcBorders>
              <w:top w:val="nil"/>
              <w:left w:val="nil"/>
              <w:bottom w:val="nil"/>
              <w:right w:val="nil"/>
            </w:tcBorders>
            <w:vAlign w:val="center"/>
          </w:tcPr>
          <w:p w14:paraId="0D0B0742" w14:textId="77777777" w:rsidR="00B82CD2" w:rsidRPr="00334742" w:rsidRDefault="00000000">
            <w:pPr>
              <w:jc w:val="center"/>
              <w:rPr>
                <w:rFonts w:ascii="宋体" w:hAnsi="宋体"/>
              </w:rPr>
            </w:pPr>
            <w:r w:rsidRPr="00334742">
              <w:rPr>
                <w:rFonts w:ascii="宋体" w:hAnsi="宋体"/>
                <w:sz w:val="18"/>
              </w:rPr>
              <w:t>主键，自增</w:t>
            </w:r>
          </w:p>
        </w:tc>
        <w:tc>
          <w:tcPr>
            <w:tcW w:w="2721" w:type="dxa"/>
            <w:tcBorders>
              <w:top w:val="nil"/>
              <w:left w:val="nil"/>
              <w:bottom w:val="nil"/>
              <w:right w:val="nil"/>
            </w:tcBorders>
            <w:vAlign w:val="center"/>
          </w:tcPr>
          <w:p w14:paraId="7B22291E" w14:textId="77777777" w:rsidR="00B82CD2" w:rsidRPr="00334742" w:rsidRDefault="00000000">
            <w:pPr>
              <w:jc w:val="center"/>
              <w:rPr>
                <w:rFonts w:ascii="宋体" w:hAnsi="宋体"/>
              </w:rPr>
            </w:pPr>
            <w:r w:rsidRPr="00334742">
              <w:rPr>
                <w:rFonts w:ascii="宋体" w:hAnsi="宋体"/>
                <w:sz w:val="18"/>
              </w:rPr>
              <w:t>记录编号</w:t>
            </w:r>
          </w:p>
        </w:tc>
      </w:tr>
      <w:tr w:rsidR="00B82CD2" w14:paraId="17C65F2E" w14:textId="77777777">
        <w:trPr>
          <w:cantSplit/>
          <w:jc w:val="center"/>
        </w:trPr>
        <w:tc>
          <w:tcPr>
            <w:tcW w:w="1928" w:type="dxa"/>
            <w:tcBorders>
              <w:top w:val="nil"/>
              <w:left w:val="nil"/>
              <w:bottom w:val="nil"/>
              <w:right w:val="nil"/>
            </w:tcBorders>
            <w:vAlign w:val="center"/>
          </w:tcPr>
          <w:p w14:paraId="0823EEA3" w14:textId="77777777" w:rsidR="00B82CD2" w:rsidRPr="00334742" w:rsidRDefault="00000000">
            <w:pPr>
              <w:jc w:val="center"/>
              <w:rPr>
                <w:sz w:val="18"/>
              </w:rPr>
            </w:pPr>
            <w:proofErr w:type="spellStart"/>
            <w:r w:rsidRPr="00334742">
              <w:rPr>
                <w:sz w:val="18"/>
              </w:rPr>
              <w:t>user_id</w:t>
            </w:r>
            <w:proofErr w:type="spellEnd"/>
          </w:p>
        </w:tc>
        <w:tc>
          <w:tcPr>
            <w:tcW w:w="1701" w:type="dxa"/>
            <w:tcBorders>
              <w:top w:val="nil"/>
              <w:left w:val="nil"/>
              <w:bottom w:val="nil"/>
              <w:right w:val="nil"/>
            </w:tcBorders>
            <w:vAlign w:val="center"/>
          </w:tcPr>
          <w:p w14:paraId="65869484" w14:textId="77777777" w:rsidR="00B82CD2" w:rsidRPr="00334742" w:rsidRDefault="00000000">
            <w:pPr>
              <w:jc w:val="center"/>
              <w:rPr>
                <w:sz w:val="18"/>
              </w:rPr>
            </w:pPr>
            <w:r w:rsidRPr="00334742">
              <w:rPr>
                <w:sz w:val="18"/>
              </w:rPr>
              <w:t>INTEGER</w:t>
            </w:r>
          </w:p>
        </w:tc>
        <w:tc>
          <w:tcPr>
            <w:tcW w:w="2381" w:type="dxa"/>
            <w:tcBorders>
              <w:top w:val="nil"/>
              <w:left w:val="nil"/>
              <w:bottom w:val="nil"/>
              <w:right w:val="nil"/>
            </w:tcBorders>
            <w:vAlign w:val="center"/>
          </w:tcPr>
          <w:p w14:paraId="76FC79B8" w14:textId="77777777" w:rsidR="00B82CD2" w:rsidRPr="00334742" w:rsidRDefault="00000000">
            <w:pPr>
              <w:jc w:val="center"/>
              <w:rPr>
                <w:rFonts w:ascii="宋体" w:hAnsi="宋体"/>
              </w:rPr>
            </w:pPr>
            <w:r w:rsidRPr="00334742">
              <w:rPr>
                <w:rFonts w:ascii="宋体" w:hAnsi="宋体"/>
                <w:sz w:val="18"/>
              </w:rPr>
              <w:t>外键、非空</w:t>
            </w:r>
          </w:p>
        </w:tc>
        <w:tc>
          <w:tcPr>
            <w:tcW w:w="2721" w:type="dxa"/>
            <w:tcBorders>
              <w:top w:val="nil"/>
              <w:left w:val="nil"/>
              <w:bottom w:val="nil"/>
              <w:right w:val="nil"/>
            </w:tcBorders>
            <w:vAlign w:val="center"/>
          </w:tcPr>
          <w:p w14:paraId="4ED68C04" w14:textId="77777777" w:rsidR="00B82CD2" w:rsidRPr="00334742" w:rsidRDefault="00000000">
            <w:pPr>
              <w:jc w:val="center"/>
              <w:rPr>
                <w:rFonts w:ascii="宋体" w:hAnsi="宋体"/>
              </w:rPr>
            </w:pPr>
            <w:r w:rsidRPr="00334742">
              <w:rPr>
                <w:rFonts w:ascii="宋体" w:hAnsi="宋体"/>
                <w:sz w:val="18"/>
              </w:rPr>
              <w:t>普通用户编号</w:t>
            </w:r>
          </w:p>
        </w:tc>
      </w:tr>
      <w:tr w:rsidR="00B82CD2" w14:paraId="66D7D99A" w14:textId="77777777">
        <w:trPr>
          <w:cantSplit/>
          <w:jc w:val="center"/>
        </w:trPr>
        <w:tc>
          <w:tcPr>
            <w:tcW w:w="1928" w:type="dxa"/>
            <w:tcBorders>
              <w:top w:val="nil"/>
              <w:left w:val="nil"/>
              <w:bottom w:val="nil"/>
              <w:right w:val="nil"/>
            </w:tcBorders>
            <w:vAlign w:val="center"/>
          </w:tcPr>
          <w:p w14:paraId="303E2681" w14:textId="77777777" w:rsidR="00B82CD2" w:rsidRPr="00334742" w:rsidRDefault="00000000">
            <w:pPr>
              <w:jc w:val="center"/>
              <w:rPr>
                <w:sz w:val="18"/>
              </w:rPr>
            </w:pPr>
            <w:proofErr w:type="spellStart"/>
            <w:r w:rsidRPr="00334742">
              <w:rPr>
                <w:sz w:val="18"/>
              </w:rPr>
              <w:t>place_id</w:t>
            </w:r>
            <w:proofErr w:type="spellEnd"/>
          </w:p>
        </w:tc>
        <w:tc>
          <w:tcPr>
            <w:tcW w:w="1701" w:type="dxa"/>
            <w:tcBorders>
              <w:top w:val="nil"/>
              <w:left w:val="nil"/>
              <w:bottom w:val="nil"/>
              <w:right w:val="nil"/>
            </w:tcBorders>
            <w:vAlign w:val="center"/>
          </w:tcPr>
          <w:p w14:paraId="5B57DE94" w14:textId="77777777" w:rsidR="00B82CD2" w:rsidRPr="00334742" w:rsidRDefault="00000000">
            <w:pPr>
              <w:jc w:val="center"/>
              <w:rPr>
                <w:sz w:val="18"/>
              </w:rPr>
            </w:pPr>
            <w:r w:rsidRPr="00334742">
              <w:rPr>
                <w:sz w:val="18"/>
              </w:rPr>
              <w:t>INTEGER</w:t>
            </w:r>
          </w:p>
        </w:tc>
        <w:tc>
          <w:tcPr>
            <w:tcW w:w="2381" w:type="dxa"/>
            <w:tcBorders>
              <w:top w:val="nil"/>
              <w:left w:val="nil"/>
              <w:bottom w:val="nil"/>
              <w:right w:val="nil"/>
            </w:tcBorders>
            <w:vAlign w:val="center"/>
          </w:tcPr>
          <w:p w14:paraId="5502CB0D" w14:textId="77777777" w:rsidR="00B82CD2" w:rsidRPr="00334742" w:rsidRDefault="00000000">
            <w:pPr>
              <w:jc w:val="center"/>
              <w:rPr>
                <w:rFonts w:ascii="宋体" w:hAnsi="宋体"/>
              </w:rPr>
            </w:pPr>
            <w:r w:rsidRPr="00334742">
              <w:rPr>
                <w:rFonts w:ascii="宋体" w:hAnsi="宋体"/>
                <w:sz w:val="18"/>
              </w:rPr>
              <w:t>外键、非空</w:t>
            </w:r>
          </w:p>
        </w:tc>
        <w:tc>
          <w:tcPr>
            <w:tcW w:w="2721" w:type="dxa"/>
            <w:tcBorders>
              <w:top w:val="nil"/>
              <w:left w:val="nil"/>
              <w:bottom w:val="nil"/>
              <w:right w:val="nil"/>
            </w:tcBorders>
            <w:vAlign w:val="center"/>
          </w:tcPr>
          <w:p w14:paraId="67349227" w14:textId="77777777" w:rsidR="00B82CD2" w:rsidRPr="00334742" w:rsidRDefault="00000000">
            <w:pPr>
              <w:jc w:val="center"/>
              <w:rPr>
                <w:rFonts w:ascii="宋体" w:hAnsi="宋体"/>
              </w:rPr>
            </w:pPr>
            <w:r w:rsidRPr="00334742">
              <w:rPr>
                <w:rFonts w:ascii="宋体" w:hAnsi="宋体"/>
                <w:sz w:val="18"/>
              </w:rPr>
              <w:t>景点编号</w:t>
            </w:r>
          </w:p>
        </w:tc>
      </w:tr>
      <w:tr w:rsidR="00B82CD2" w14:paraId="05BE2F33" w14:textId="77777777">
        <w:trPr>
          <w:cantSplit/>
          <w:jc w:val="center"/>
        </w:trPr>
        <w:tc>
          <w:tcPr>
            <w:tcW w:w="1928" w:type="dxa"/>
            <w:tcBorders>
              <w:top w:val="nil"/>
              <w:left w:val="nil"/>
              <w:bottom w:val="nil"/>
              <w:right w:val="nil"/>
            </w:tcBorders>
            <w:vAlign w:val="center"/>
          </w:tcPr>
          <w:p w14:paraId="01C3D752" w14:textId="77777777" w:rsidR="00B82CD2" w:rsidRPr="00334742" w:rsidRDefault="00000000">
            <w:pPr>
              <w:jc w:val="center"/>
              <w:rPr>
                <w:sz w:val="18"/>
              </w:rPr>
            </w:pPr>
            <w:proofErr w:type="spellStart"/>
            <w:r w:rsidRPr="00334742">
              <w:rPr>
                <w:sz w:val="18"/>
              </w:rPr>
              <w:t>created_at</w:t>
            </w:r>
            <w:proofErr w:type="spellEnd"/>
          </w:p>
        </w:tc>
        <w:tc>
          <w:tcPr>
            <w:tcW w:w="1701" w:type="dxa"/>
            <w:tcBorders>
              <w:top w:val="nil"/>
              <w:left w:val="nil"/>
              <w:bottom w:val="nil"/>
              <w:right w:val="nil"/>
            </w:tcBorders>
            <w:vAlign w:val="center"/>
          </w:tcPr>
          <w:p w14:paraId="51280741" w14:textId="77777777" w:rsidR="00B82CD2" w:rsidRPr="00334742" w:rsidRDefault="00000000">
            <w:pPr>
              <w:jc w:val="center"/>
              <w:rPr>
                <w:sz w:val="18"/>
              </w:rPr>
            </w:pPr>
            <w:r w:rsidRPr="00334742">
              <w:rPr>
                <w:sz w:val="18"/>
              </w:rPr>
              <w:t>TEXT</w:t>
            </w:r>
          </w:p>
        </w:tc>
        <w:tc>
          <w:tcPr>
            <w:tcW w:w="2381" w:type="dxa"/>
            <w:tcBorders>
              <w:top w:val="nil"/>
              <w:left w:val="nil"/>
              <w:bottom w:val="nil"/>
              <w:right w:val="nil"/>
            </w:tcBorders>
            <w:vAlign w:val="center"/>
          </w:tcPr>
          <w:p w14:paraId="07AB37BD" w14:textId="77777777" w:rsidR="00B82CD2" w:rsidRPr="00334742" w:rsidRDefault="00000000">
            <w:pPr>
              <w:jc w:val="center"/>
              <w:rPr>
                <w:rFonts w:ascii="宋体" w:hAnsi="宋体"/>
              </w:rPr>
            </w:pPr>
            <w:r w:rsidRPr="00334742">
              <w:rPr>
                <w:rFonts w:ascii="宋体" w:hAnsi="宋体"/>
                <w:sz w:val="18"/>
              </w:rPr>
              <w:t>非空</w:t>
            </w:r>
          </w:p>
        </w:tc>
        <w:tc>
          <w:tcPr>
            <w:tcW w:w="2721" w:type="dxa"/>
            <w:tcBorders>
              <w:top w:val="nil"/>
              <w:left w:val="nil"/>
              <w:bottom w:val="nil"/>
              <w:right w:val="nil"/>
            </w:tcBorders>
            <w:vAlign w:val="center"/>
          </w:tcPr>
          <w:p w14:paraId="4E860016" w14:textId="77777777" w:rsidR="00B82CD2" w:rsidRPr="00334742" w:rsidRDefault="00000000">
            <w:pPr>
              <w:jc w:val="center"/>
              <w:rPr>
                <w:rFonts w:ascii="宋体" w:hAnsi="宋体"/>
              </w:rPr>
            </w:pPr>
            <w:r w:rsidRPr="00334742">
              <w:rPr>
                <w:rFonts w:ascii="宋体" w:hAnsi="宋体"/>
                <w:sz w:val="18"/>
              </w:rPr>
              <w:t>打卡时间</w:t>
            </w:r>
          </w:p>
        </w:tc>
      </w:tr>
      <w:tr w:rsidR="00B82CD2" w14:paraId="77E4F25E" w14:textId="77777777">
        <w:trPr>
          <w:cantSplit/>
          <w:jc w:val="center"/>
        </w:trPr>
        <w:tc>
          <w:tcPr>
            <w:tcW w:w="1928" w:type="dxa"/>
            <w:tcBorders>
              <w:top w:val="nil"/>
              <w:left w:val="nil"/>
              <w:bottom w:val="single" w:sz="12" w:space="0" w:color="000000"/>
              <w:right w:val="nil"/>
            </w:tcBorders>
            <w:vAlign w:val="center"/>
          </w:tcPr>
          <w:p w14:paraId="6C257DE2" w14:textId="77777777" w:rsidR="00B82CD2" w:rsidRPr="00334742" w:rsidRDefault="00000000">
            <w:pPr>
              <w:jc w:val="center"/>
              <w:rPr>
                <w:sz w:val="18"/>
              </w:rPr>
            </w:pPr>
            <w:r w:rsidRPr="00334742">
              <w:rPr>
                <w:sz w:val="18"/>
              </w:rPr>
              <w:t>reflection</w:t>
            </w:r>
          </w:p>
        </w:tc>
        <w:tc>
          <w:tcPr>
            <w:tcW w:w="1701" w:type="dxa"/>
            <w:tcBorders>
              <w:top w:val="nil"/>
              <w:left w:val="nil"/>
              <w:bottom w:val="single" w:sz="12" w:space="0" w:color="000000"/>
              <w:right w:val="nil"/>
            </w:tcBorders>
            <w:vAlign w:val="center"/>
          </w:tcPr>
          <w:p w14:paraId="755B3671" w14:textId="77777777" w:rsidR="00B82CD2" w:rsidRPr="00334742" w:rsidRDefault="00000000">
            <w:pPr>
              <w:jc w:val="center"/>
              <w:rPr>
                <w:sz w:val="18"/>
              </w:rPr>
            </w:pPr>
            <w:r w:rsidRPr="00334742">
              <w:rPr>
                <w:sz w:val="18"/>
              </w:rPr>
              <w:t>TEXT</w:t>
            </w:r>
          </w:p>
        </w:tc>
        <w:tc>
          <w:tcPr>
            <w:tcW w:w="2381" w:type="dxa"/>
            <w:tcBorders>
              <w:top w:val="nil"/>
              <w:left w:val="nil"/>
              <w:bottom w:val="single" w:sz="12" w:space="0" w:color="000000"/>
              <w:right w:val="nil"/>
            </w:tcBorders>
            <w:vAlign w:val="center"/>
          </w:tcPr>
          <w:p w14:paraId="47448A1B" w14:textId="77777777" w:rsidR="00B82CD2" w:rsidRPr="00334742" w:rsidRDefault="00000000">
            <w:pPr>
              <w:jc w:val="center"/>
              <w:rPr>
                <w:rFonts w:ascii="宋体" w:hAnsi="宋体"/>
              </w:rPr>
            </w:pPr>
            <w:r w:rsidRPr="00334742">
              <w:rPr>
                <w:rFonts w:ascii="宋体" w:hAnsi="宋体"/>
                <w:sz w:val="18"/>
              </w:rPr>
              <w:t>非空</w:t>
            </w:r>
          </w:p>
        </w:tc>
        <w:tc>
          <w:tcPr>
            <w:tcW w:w="2721" w:type="dxa"/>
            <w:tcBorders>
              <w:top w:val="nil"/>
              <w:left w:val="nil"/>
              <w:bottom w:val="single" w:sz="12" w:space="0" w:color="000000"/>
              <w:right w:val="nil"/>
            </w:tcBorders>
            <w:vAlign w:val="center"/>
          </w:tcPr>
          <w:p w14:paraId="2B730DCB" w14:textId="77777777" w:rsidR="00B82CD2" w:rsidRPr="00334742" w:rsidRDefault="00000000">
            <w:pPr>
              <w:jc w:val="center"/>
              <w:rPr>
                <w:rFonts w:ascii="宋体" w:hAnsi="宋体"/>
              </w:rPr>
            </w:pPr>
            <w:r w:rsidRPr="00334742">
              <w:rPr>
                <w:rFonts w:ascii="宋体" w:hAnsi="宋体"/>
                <w:sz w:val="18"/>
              </w:rPr>
              <w:t>学习心得</w:t>
            </w:r>
          </w:p>
        </w:tc>
      </w:tr>
    </w:tbl>
    <w:p w14:paraId="2533073F" w14:textId="77777777" w:rsidR="00B82CD2" w:rsidRDefault="00B82CD2">
      <w:pPr>
        <w:pStyle w:val="af2"/>
        <w:spacing w:line="240" w:lineRule="auto"/>
        <w:ind w:firstLine="420"/>
      </w:pPr>
    </w:p>
    <w:p w14:paraId="58993359" w14:textId="3D4B4813" w:rsidR="00B82CD2" w:rsidRDefault="00000000" w:rsidP="00305654">
      <w:pPr>
        <w:pStyle w:val="af2"/>
        <w:ind w:firstLine="420"/>
      </w:pPr>
      <w:r>
        <w:t>（</w:t>
      </w:r>
      <w:r>
        <w:t>4</w:t>
      </w:r>
      <w:r>
        <w:t>）</w:t>
      </w:r>
      <w:r>
        <w:t>notices</w:t>
      </w:r>
      <w:r>
        <w:t>表。</w:t>
      </w:r>
      <w:r>
        <w:t>notices</w:t>
      </w:r>
      <w:r>
        <w:t>表用于保存系统公告。</w:t>
      </w:r>
      <w:r>
        <w:t>id</w:t>
      </w:r>
      <w:r>
        <w:t>为自增主键，</w:t>
      </w:r>
      <w:r>
        <w:t>title</w:t>
      </w:r>
      <w:r>
        <w:t>、</w:t>
      </w:r>
      <w:r>
        <w:t>content</w:t>
      </w:r>
      <w:r>
        <w:t>和</w:t>
      </w:r>
      <w:proofErr w:type="spellStart"/>
      <w:r>
        <w:t>published_at</w:t>
      </w:r>
      <w:proofErr w:type="spellEnd"/>
      <w:r>
        <w:t>不能为空，</w:t>
      </w:r>
      <w:r>
        <w:t>remark</w:t>
      </w:r>
      <w:r>
        <w:t>用于记录补充说明，未填写时保存为空字符串。</w:t>
      </w:r>
      <w:r>
        <w:t>notices</w:t>
      </w:r>
      <w:r>
        <w:t>表结构见表</w:t>
      </w:r>
      <w:r>
        <w:t>2.5</w:t>
      </w:r>
      <w:r>
        <w:t>。</w:t>
      </w:r>
    </w:p>
    <w:p w14:paraId="31897151" w14:textId="77777777" w:rsidR="00305654" w:rsidRDefault="00305654" w:rsidP="00305654">
      <w:pPr>
        <w:pStyle w:val="af2"/>
        <w:ind w:firstLine="420"/>
      </w:pPr>
    </w:p>
    <w:p w14:paraId="0853C9E8"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 xml:space="preserve">表2.5 </w:t>
      </w:r>
      <w:r>
        <w:rPr>
          <w:rFonts w:eastAsia="黑体"/>
          <w:sz w:val="18"/>
          <w:szCs w:val="18"/>
        </w:rPr>
        <w:t>notices</w:t>
      </w:r>
      <w:r>
        <w:rPr>
          <w:rFonts w:ascii="黑体" w:eastAsia="黑体" w:hAnsi="黑体"/>
          <w:sz w:val="18"/>
          <w:szCs w:val="18"/>
        </w:rPr>
        <w:t>表结构</w:t>
      </w:r>
    </w:p>
    <w:tbl>
      <w:tblPr>
        <w:tblW w:w="0" w:type="auto"/>
        <w:jc w:val="center"/>
        <w:tblLayout w:type="fixed"/>
        <w:tblLook w:val="04A0" w:firstRow="1" w:lastRow="0" w:firstColumn="1" w:lastColumn="0" w:noHBand="0" w:noVBand="1"/>
      </w:tblPr>
      <w:tblGrid>
        <w:gridCol w:w="1928"/>
        <w:gridCol w:w="1701"/>
        <w:gridCol w:w="2381"/>
        <w:gridCol w:w="2721"/>
      </w:tblGrid>
      <w:tr w:rsidR="00B82CD2" w14:paraId="6D262F59" w14:textId="77777777">
        <w:trPr>
          <w:cantSplit/>
          <w:jc w:val="center"/>
        </w:trPr>
        <w:tc>
          <w:tcPr>
            <w:tcW w:w="1928" w:type="dxa"/>
            <w:tcBorders>
              <w:top w:val="single" w:sz="12" w:space="0" w:color="000000"/>
              <w:left w:val="nil"/>
              <w:bottom w:val="single" w:sz="6" w:space="0" w:color="000000"/>
              <w:right w:val="nil"/>
            </w:tcBorders>
            <w:vAlign w:val="center"/>
          </w:tcPr>
          <w:p w14:paraId="11758454" w14:textId="77777777" w:rsidR="00B82CD2" w:rsidRPr="00334742" w:rsidRDefault="00000000">
            <w:pPr>
              <w:jc w:val="center"/>
              <w:rPr>
                <w:rFonts w:ascii="宋体" w:hAnsi="宋体"/>
                <w:bCs/>
              </w:rPr>
            </w:pPr>
            <w:r w:rsidRPr="00334742">
              <w:rPr>
                <w:rFonts w:ascii="宋体" w:hAnsi="宋体"/>
                <w:bCs/>
                <w:sz w:val="18"/>
              </w:rPr>
              <w:t>字段名</w:t>
            </w:r>
          </w:p>
        </w:tc>
        <w:tc>
          <w:tcPr>
            <w:tcW w:w="1701" w:type="dxa"/>
            <w:tcBorders>
              <w:top w:val="single" w:sz="12" w:space="0" w:color="000000"/>
              <w:left w:val="nil"/>
              <w:bottom w:val="single" w:sz="6" w:space="0" w:color="000000"/>
              <w:right w:val="nil"/>
            </w:tcBorders>
            <w:vAlign w:val="center"/>
          </w:tcPr>
          <w:p w14:paraId="64624316" w14:textId="77777777" w:rsidR="00B82CD2" w:rsidRPr="00334742" w:rsidRDefault="00000000">
            <w:pPr>
              <w:jc w:val="center"/>
              <w:rPr>
                <w:rFonts w:ascii="宋体" w:hAnsi="宋体"/>
                <w:bCs/>
              </w:rPr>
            </w:pPr>
            <w:r w:rsidRPr="00334742">
              <w:rPr>
                <w:rFonts w:ascii="宋体" w:hAnsi="宋体"/>
                <w:bCs/>
                <w:sz w:val="18"/>
              </w:rPr>
              <w:t>数据类型</w:t>
            </w:r>
          </w:p>
        </w:tc>
        <w:tc>
          <w:tcPr>
            <w:tcW w:w="2381" w:type="dxa"/>
            <w:tcBorders>
              <w:top w:val="single" w:sz="12" w:space="0" w:color="000000"/>
              <w:left w:val="nil"/>
              <w:bottom w:val="single" w:sz="6" w:space="0" w:color="000000"/>
              <w:right w:val="nil"/>
            </w:tcBorders>
            <w:vAlign w:val="center"/>
          </w:tcPr>
          <w:p w14:paraId="28B48227" w14:textId="77777777" w:rsidR="00B82CD2" w:rsidRPr="00334742" w:rsidRDefault="00000000">
            <w:pPr>
              <w:jc w:val="center"/>
              <w:rPr>
                <w:rFonts w:ascii="宋体" w:hAnsi="宋体"/>
                <w:bCs/>
              </w:rPr>
            </w:pPr>
            <w:r w:rsidRPr="00334742">
              <w:rPr>
                <w:rFonts w:ascii="宋体" w:hAnsi="宋体"/>
                <w:bCs/>
                <w:sz w:val="18"/>
              </w:rPr>
              <w:t>约束</w:t>
            </w:r>
          </w:p>
        </w:tc>
        <w:tc>
          <w:tcPr>
            <w:tcW w:w="2721" w:type="dxa"/>
            <w:tcBorders>
              <w:top w:val="single" w:sz="12" w:space="0" w:color="000000"/>
              <w:left w:val="nil"/>
              <w:bottom w:val="single" w:sz="6" w:space="0" w:color="000000"/>
              <w:right w:val="nil"/>
            </w:tcBorders>
            <w:vAlign w:val="center"/>
          </w:tcPr>
          <w:p w14:paraId="2FF1DFDF" w14:textId="77777777" w:rsidR="00B82CD2" w:rsidRPr="00334742" w:rsidRDefault="00000000">
            <w:pPr>
              <w:jc w:val="center"/>
              <w:rPr>
                <w:rFonts w:ascii="宋体" w:hAnsi="宋体"/>
                <w:bCs/>
              </w:rPr>
            </w:pPr>
            <w:r w:rsidRPr="00334742">
              <w:rPr>
                <w:rFonts w:ascii="宋体" w:hAnsi="宋体"/>
                <w:bCs/>
                <w:sz w:val="18"/>
              </w:rPr>
              <w:t>说明</w:t>
            </w:r>
          </w:p>
        </w:tc>
      </w:tr>
      <w:tr w:rsidR="00B82CD2" w14:paraId="2DAFD584" w14:textId="77777777">
        <w:trPr>
          <w:cantSplit/>
          <w:jc w:val="center"/>
        </w:trPr>
        <w:tc>
          <w:tcPr>
            <w:tcW w:w="1928" w:type="dxa"/>
            <w:tcBorders>
              <w:top w:val="nil"/>
              <w:left w:val="nil"/>
              <w:bottom w:val="nil"/>
              <w:right w:val="nil"/>
            </w:tcBorders>
            <w:vAlign w:val="center"/>
          </w:tcPr>
          <w:p w14:paraId="6CF35228" w14:textId="77777777" w:rsidR="00B82CD2" w:rsidRPr="00334742" w:rsidRDefault="00000000">
            <w:pPr>
              <w:jc w:val="center"/>
              <w:rPr>
                <w:sz w:val="18"/>
              </w:rPr>
            </w:pPr>
            <w:r w:rsidRPr="00334742">
              <w:rPr>
                <w:sz w:val="18"/>
              </w:rPr>
              <w:t>id</w:t>
            </w:r>
          </w:p>
        </w:tc>
        <w:tc>
          <w:tcPr>
            <w:tcW w:w="1701" w:type="dxa"/>
            <w:tcBorders>
              <w:top w:val="nil"/>
              <w:left w:val="nil"/>
              <w:bottom w:val="nil"/>
              <w:right w:val="nil"/>
            </w:tcBorders>
            <w:vAlign w:val="center"/>
          </w:tcPr>
          <w:p w14:paraId="4DA3A6DE" w14:textId="77777777" w:rsidR="00B82CD2" w:rsidRPr="00334742" w:rsidRDefault="00000000">
            <w:pPr>
              <w:jc w:val="center"/>
              <w:rPr>
                <w:sz w:val="18"/>
              </w:rPr>
            </w:pPr>
            <w:r w:rsidRPr="00334742">
              <w:rPr>
                <w:sz w:val="18"/>
              </w:rPr>
              <w:t>INTEGER</w:t>
            </w:r>
          </w:p>
        </w:tc>
        <w:tc>
          <w:tcPr>
            <w:tcW w:w="2381" w:type="dxa"/>
            <w:tcBorders>
              <w:top w:val="nil"/>
              <w:left w:val="nil"/>
              <w:bottom w:val="nil"/>
              <w:right w:val="nil"/>
            </w:tcBorders>
            <w:vAlign w:val="center"/>
          </w:tcPr>
          <w:p w14:paraId="1A456080" w14:textId="77777777" w:rsidR="00B82CD2" w:rsidRPr="00334742" w:rsidRDefault="00000000">
            <w:pPr>
              <w:jc w:val="center"/>
              <w:rPr>
                <w:rFonts w:ascii="宋体" w:hAnsi="宋体"/>
              </w:rPr>
            </w:pPr>
            <w:r w:rsidRPr="00334742">
              <w:rPr>
                <w:rFonts w:ascii="宋体" w:hAnsi="宋体"/>
                <w:sz w:val="18"/>
              </w:rPr>
              <w:t>主键，自增</w:t>
            </w:r>
          </w:p>
        </w:tc>
        <w:tc>
          <w:tcPr>
            <w:tcW w:w="2721" w:type="dxa"/>
            <w:tcBorders>
              <w:top w:val="nil"/>
              <w:left w:val="nil"/>
              <w:bottom w:val="nil"/>
              <w:right w:val="nil"/>
            </w:tcBorders>
            <w:vAlign w:val="center"/>
          </w:tcPr>
          <w:p w14:paraId="7293DDC5" w14:textId="77777777" w:rsidR="00B82CD2" w:rsidRPr="00334742" w:rsidRDefault="00000000">
            <w:pPr>
              <w:jc w:val="center"/>
              <w:rPr>
                <w:rFonts w:ascii="宋体" w:hAnsi="宋体"/>
              </w:rPr>
            </w:pPr>
            <w:r w:rsidRPr="00334742">
              <w:rPr>
                <w:rFonts w:ascii="宋体" w:hAnsi="宋体"/>
                <w:sz w:val="18"/>
              </w:rPr>
              <w:t>公告编号</w:t>
            </w:r>
          </w:p>
        </w:tc>
      </w:tr>
      <w:tr w:rsidR="00B82CD2" w14:paraId="4E716A55" w14:textId="77777777">
        <w:trPr>
          <w:cantSplit/>
          <w:jc w:val="center"/>
        </w:trPr>
        <w:tc>
          <w:tcPr>
            <w:tcW w:w="1928" w:type="dxa"/>
            <w:tcBorders>
              <w:top w:val="nil"/>
              <w:left w:val="nil"/>
              <w:bottom w:val="nil"/>
              <w:right w:val="nil"/>
            </w:tcBorders>
            <w:vAlign w:val="center"/>
          </w:tcPr>
          <w:p w14:paraId="4D9EE1AC" w14:textId="77777777" w:rsidR="00B82CD2" w:rsidRPr="00334742" w:rsidRDefault="00000000">
            <w:pPr>
              <w:jc w:val="center"/>
              <w:rPr>
                <w:sz w:val="18"/>
              </w:rPr>
            </w:pPr>
            <w:r w:rsidRPr="00334742">
              <w:rPr>
                <w:sz w:val="18"/>
              </w:rPr>
              <w:t>title</w:t>
            </w:r>
          </w:p>
        </w:tc>
        <w:tc>
          <w:tcPr>
            <w:tcW w:w="1701" w:type="dxa"/>
            <w:tcBorders>
              <w:top w:val="nil"/>
              <w:left w:val="nil"/>
              <w:bottom w:val="nil"/>
              <w:right w:val="nil"/>
            </w:tcBorders>
            <w:vAlign w:val="center"/>
          </w:tcPr>
          <w:p w14:paraId="63447094" w14:textId="77777777" w:rsidR="00B82CD2" w:rsidRPr="00334742" w:rsidRDefault="00000000">
            <w:pPr>
              <w:jc w:val="center"/>
              <w:rPr>
                <w:sz w:val="18"/>
              </w:rPr>
            </w:pPr>
            <w:r w:rsidRPr="00334742">
              <w:rPr>
                <w:sz w:val="18"/>
              </w:rPr>
              <w:t>TEXT</w:t>
            </w:r>
          </w:p>
        </w:tc>
        <w:tc>
          <w:tcPr>
            <w:tcW w:w="2381" w:type="dxa"/>
            <w:tcBorders>
              <w:top w:val="nil"/>
              <w:left w:val="nil"/>
              <w:bottom w:val="nil"/>
              <w:right w:val="nil"/>
            </w:tcBorders>
            <w:vAlign w:val="center"/>
          </w:tcPr>
          <w:p w14:paraId="539FC996" w14:textId="77777777" w:rsidR="00B82CD2" w:rsidRPr="00334742" w:rsidRDefault="00000000">
            <w:pPr>
              <w:jc w:val="center"/>
              <w:rPr>
                <w:rFonts w:ascii="宋体" w:hAnsi="宋体"/>
              </w:rPr>
            </w:pPr>
            <w:r w:rsidRPr="00334742">
              <w:rPr>
                <w:rFonts w:ascii="宋体" w:hAnsi="宋体"/>
                <w:sz w:val="18"/>
              </w:rPr>
              <w:t>非空</w:t>
            </w:r>
          </w:p>
        </w:tc>
        <w:tc>
          <w:tcPr>
            <w:tcW w:w="2721" w:type="dxa"/>
            <w:tcBorders>
              <w:top w:val="nil"/>
              <w:left w:val="nil"/>
              <w:bottom w:val="nil"/>
              <w:right w:val="nil"/>
            </w:tcBorders>
            <w:vAlign w:val="center"/>
          </w:tcPr>
          <w:p w14:paraId="340567F1" w14:textId="77777777" w:rsidR="00B82CD2" w:rsidRPr="00334742" w:rsidRDefault="00000000">
            <w:pPr>
              <w:jc w:val="center"/>
              <w:rPr>
                <w:rFonts w:ascii="宋体" w:hAnsi="宋体"/>
              </w:rPr>
            </w:pPr>
            <w:r w:rsidRPr="00334742">
              <w:rPr>
                <w:rFonts w:ascii="宋体" w:hAnsi="宋体"/>
                <w:sz w:val="18"/>
              </w:rPr>
              <w:t>公告标题</w:t>
            </w:r>
          </w:p>
        </w:tc>
      </w:tr>
      <w:tr w:rsidR="00B82CD2" w14:paraId="6D2B998E" w14:textId="77777777">
        <w:trPr>
          <w:cantSplit/>
          <w:jc w:val="center"/>
        </w:trPr>
        <w:tc>
          <w:tcPr>
            <w:tcW w:w="1928" w:type="dxa"/>
            <w:tcBorders>
              <w:top w:val="nil"/>
              <w:left w:val="nil"/>
              <w:bottom w:val="nil"/>
              <w:right w:val="nil"/>
            </w:tcBorders>
            <w:vAlign w:val="center"/>
          </w:tcPr>
          <w:p w14:paraId="70091A4A" w14:textId="77777777" w:rsidR="00B82CD2" w:rsidRPr="00334742" w:rsidRDefault="00000000">
            <w:pPr>
              <w:jc w:val="center"/>
              <w:rPr>
                <w:sz w:val="18"/>
              </w:rPr>
            </w:pPr>
            <w:r w:rsidRPr="00334742">
              <w:rPr>
                <w:sz w:val="18"/>
              </w:rPr>
              <w:t>content</w:t>
            </w:r>
          </w:p>
        </w:tc>
        <w:tc>
          <w:tcPr>
            <w:tcW w:w="1701" w:type="dxa"/>
            <w:tcBorders>
              <w:top w:val="nil"/>
              <w:left w:val="nil"/>
              <w:bottom w:val="nil"/>
              <w:right w:val="nil"/>
            </w:tcBorders>
            <w:vAlign w:val="center"/>
          </w:tcPr>
          <w:p w14:paraId="284279CD" w14:textId="77777777" w:rsidR="00B82CD2" w:rsidRPr="00334742" w:rsidRDefault="00000000">
            <w:pPr>
              <w:jc w:val="center"/>
              <w:rPr>
                <w:sz w:val="18"/>
              </w:rPr>
            </w:pPr>
            <w:r w:rsidRPr="00334742">
              <w:rPr>
                <w:sz w:val="18"/>
              </w:rPr>
              <w:t>TEXT</w:t>
            </w:r>
          </w:p>
        </w:tc>
        <w:tc>
          <w:tcPr>
            <w:tcW w:w="2381" w:type="dxa"/>
            <w:tcBorders>
              <w:top w:val="nil"/>
              <w:left w:val="nil"/>
              <w:bottom w:val="nil"/>
              <w:right w:val="nil"/>
            </w:tcBorders>
            <w:vAlign w:val="center"/>
          </w:tcPr>
          <w:p w14:paraId="19477D20" w14:textId="77777777" w:rsidR="00B82CD2" w:rsidRPr="00334742" w:rsidRDefault="00000000">
            <w:pPr>
              <w:jc w:val="center"/>
              <w:rPr>
                <w:rFonts w:ascii="宋体" w:hAnsi="宋体"/>
              </w:rPr>
            </w:pPr>
            <w:r w:rsidRPr="00334742">
              <w:rPr>
                <w:rFonts w:ascii="宋体" w:hAnsi="宋体"/>
                <w:sz w:val="18"/>
              </w:rPr>
              <w:t>非空</w:t>
            </w:r>
          </w:p>
        </w:tc>
        <w:tc>
          <w:tcPr>
            <w:tcW w:w="2721" w:type="dxa"/>
            <w:tcBorders>
              <w:top w:val="nil"/>
              <w:left w:val="nil"/>
              <w:bottom w:val="nil"/>
              <w:right w:val="nil"/>
            </w:tcBorders>
            <w:vAlign w:val="center"/>
          </w:tcPr>
          <w:p w14:paraId="6697EB52" w14:textId="77777777" w:rsidR="00B82CD2" w:rsidRPr="00334742" w:rsidRDefault="00000000">
            <w:pPr>
              <w:jc w:val="center"/>
              <w:rPr>
                <w:rFonts w:ascii="宋体" w:hAnsi="宋体"/>
              </w:rPr>
            </w:pPr>
            <w:r w:rsidRPr="00334742">
              <w:rPr>
                <w:rFonts w:ascii="宋体" w:hAnsi="宋体"/>
                <w:sz w:val="18"/>
              </w:rPr>
              <w:t>公告内容</w:t>
            </w:r>
          </w:p>
        </w:tc>
      </w:tr>
      <w:tr w:rsidR="00B82CD2" w14:paraId="173C196E" w14:textId="77777777">
        <w:trPr>
          <w:cantSplit/>
          <w:jc w:val="center"/>
        </w:trPr>
        <w:tc>
          <w:tcPr>
            <w:tcW w:w="1928" w:type="dxa"/>
            <w:tcBorders>
              <w:top w:val="nil"/>
              <w:left w:val="nil"/>
              <w:bottom w:val="nil"/>
              <w:right w:val="nil"/>
            </w:tcBorders>
            <w:vAlign w:val="center"/>
          </w:tcPr>
          <w:p w14:paraId="3CAEC496" w14:textId="77777777" w:rsidR="00B82CD2" w:rsidRPr="00334742" w:rsidRDefault="00000000">
            <w:pPr>
              <w:jc w:val="center"/>
              <w:rPr>
                <w:sz w:val="18"/>
              </w:rPr>
            </w:pPr>
            <w:proofErr w:type="spellStart"/>
            <w:r w:rsidRPr="00334742">
              <w:rPr>
                <w:sz w:val="18"/>
              </w:rPr>
              <w:t>published_at</w:t>
            </w:r>
            <w:proofErr w:type="spellEnd"/>
          </w:p>
        </w:tc>
        <w:tc>
          <w:tcPr>
            <w:tcW w:w="1701" w:type="dxa"/>
            <w:tcBorders>
              <w:top w:val="nil"/>
              <w:left w:val="nil"/>
              <w:bottom w:val="nil"/>
              <w:right w:val="nil"/>
            </w:tcBorders>
            <w:vAlign w:val="center"/>
          </w:tcPr>
          <w:p w14:paraId="17B88CD4" w14:textId="77777777" w:rsidR="00B82CD2" w:rsidRPr="00334742" w:rsidRDefault="00000000">
            <w:pPr>
              <w:jc w:val="center"/>
              <w:rPr>
                <w:sz w:val="18"/>
              </w:rPr>
            </w:pPr>
            <w:r w:rsidRPr="00334742">
              <w:rPr>
                <w:sz w:val="18"/>
              </w:rPr>
              <w:t>TEXT</w:t>
            </w:r>
          </w:p>
        </w:tc>
        <w:tc>
          <w:tcPr>
            <w:tcW w:w="2381" w:type="dxa"/>
            <w:tcBorders>
              <w:top w:val="nil"/>
              <w:left w:val="nil"/>
              <w:bottom w:val="nil"/>
              <w:right w:val="nil"/>
            </w:tcBorders>
            <w:vAlign w:val="center"/>
          </w:tcPr>
          <w:p w14:paraId="1DFF6ECB" w14:textId="77777777" w:rsidR="00B82CD2" w:rsidRPr="00334742" w:rsidRDefault="00000000">
            <w:pPr>
              <w:jc w:val="center"/>
              <w:rPr>
                <w:rFonts w:ascii="宋体" w:hAnsi="宋体"/>
              </w:rPr>
            </w:pPr>
            <w:r w:rsidRPr="00334742">
              <w:rPr>
                <w:rFonts w:ascii="宋体" w:hAnsi="宋体"/>
                <w:sz w:val="18"/>
              </w:rPr>
              <w:t>非空</w:t>
            </w:r>
          </w:p>
        </w:tc>
        <w:tc>
          <w:tcPr>
            <w:tcW w:w="2721" w:type="dxa"/>
            <w:tcBorders>
              <w:top w:val="nil"/>
              <w:left w:val="nil"/>
              <w:bottom w:val="nil"/>
              <w:right w:val="nil"/>
            </w:tcBorders>
            <w:vAlign w:val="center"/>
          </w:tcPr>
          <w:p w14:paraId="6B4A2A0D" w14:textId="77777777" w:rsidR="00B82CD2" w:rsidRPr="00334742" w:rsidRDefault="00000000">
            <w:pPr>
              <w:jc w:val="center"/>
              <w:rPr>
                <w:rFonts w:ascii="宋体" w:hAnsi="宋体"/>
              </w:rPr>
            </w:pPr>
            <w:r w:rsidRPr="00334742">
              <w:rPr>
                <w:rFonts w:ascii="宋体" w:hAnsi="宋体"/>
                <w:sz w:val="18"/>
              </w:rPr>
              <w:t>发布时间</w:t>
            </w:r>
          </w:p>
        </w:tc>
      </w:tr>
      <w:tr w:rsidR="00B82CD2" w14:paraId="727315C0" w14:textId="77777777">
        <w:trPr>
          <w:cantSplit/>
          <w:jc w:val="center"/>
        </w:trPr>
        <w:tc>
          <w:tcPr>
            <w:tcW w:w="1928" w:type="dxa"/>
            <w:tcBorders>
              <w:top w:val="nil"/>
              <w:left w:val="nil"/>
              <w:bottom w:val="single" w:sz="12" w:space="0" w:color="000000"/>
              <w:right w:val="nil"/>
            </w:tcBorders>
            <w:vAlign w:val="center"/>
          </w:tcPr>
          <w:p w14:paraId="77A8493B" w14:textId="77777777" w:rsidR="00B82CD2" w:rsidRPr="00334742" w:rsidRDefault="00000000">
            <w:pPr>
              <w:jc w:val="center"/>
              <w:rPr>
                <w:sz w:val="18"/>
              </w:rPr>
            </w:pPr>
            <w:r w:rsidRPr="00334742">
              <w:rPr>
                <w:sz w:val="18"/>
              </w:rPr>
              <w:t>remark</w:t>
            </w:r>
          </w:p>
        </w:tc>
        <w:tc>
          <w:tcPr>
            <w:tcW w:w="1701" w:type="dxa"/>
            <w:tcBorders>
              <w:top w:val="nil"/>
              <w:left w:val="nil"/>
              <w:bottom w:val="single" w:sz="12" w:space="0" w:color="000000"/>
              <w:right w:val="nil"/>
            </w:tcBorders>
            <w:vAlign w:val="center"/>
          </w:tcPr>
          <w:p w14:paraId="0E0E4616" w14:textId="77777777" w:rsidR="00B82CD2" w:rsidRPr="00334742" w:rsidRDefault="00000000">
            <w:pPr>
              <w:jc w:val="center"/>
              <w:rPr>
                <w:sz w:val="18"/>
              </w:rPr>
            </w:pPr>
            <w:r w:rsidRPr="00334742">
              <w:rPr>
                <w:sz w:val="18"/>
              </w:rPr>
              <w:t>TEXT</w:t>
            </w:r>
          </w:p>
        </w:tc>
        <w:tc>
          <w:tcPr>
            <w:tcW w:w="2381" w:type="dxa"/>
            <w:tcBorders>
              <w:top w:val="nil"/>
              <w:left w:val="nil"/>
              <w:bottom w:val="single" w:sz="12" w:space="0" w:color="000000"/>
              <w:right w:val="nil"/>
            </w:tcBorders>
            <w:vAlign w:val="center"/>
          </w:tcPr>
          <w:p w14:paraId="54A371D0" w14:textId="77777777" w:rsidR="00B82CD2" w:rsidRPr="00334742" w:rsidRDefault="00000000">
            <w:pPr>
              <w:jc w:val="center"/>
              <w:rPr>
                <w:rFonts w:ascii="宋体" w:hAnsi="宋体"/>
              </w:rPr>
            </w:pPr>
            <w:r w:rsidRPr="00334742">
              <w:rPr>
                <w:rFonts w:ascii="宋体" w:hAnsi="宋体"/>
                <w:sz w:val="18"/>
              </w:rPr>
              <w:t>非空，默认''</w:t>
            </w:r>
          </w:p>
        </w:tc>
        <w:tc>
          <w:tcPr>
            <w:tcW w:w="2721" w:type="dxa"/>
            <w:tcBorders>
              <w:top w:val="nil"/>
              <w:left w:val="nil"/>
              <w:bottom w:val="single" w:sz="12" w:space="0" w:color="000000"/>
              <w:right w:val="nil"/>
            </w:tcBorders>
            <w:vAlign w:val="center"/>
          </w:tcPr>
          <w:p w14:paraId="1D521EC4" w14:textId="77777777" w:rsidR="00B82CD2" w:rsidRPr="00334742" w:rsidRDefault="00000000">
            <w:pPr>
              <w:jc w:val="center"/>
              <w:rPr>
                <w:rFonts w:ascii="宋体" w:hAnsi="宋体"/>
              </w:rPr>
            </w:pPr>
            <w:r w:rsidRPr="00334742">
              <w:rPr>
                <w:rFonts w:ascii="宋体" w:hAnsi="宋体"/>
                <w:sz w:val="18"/>
              </w:rPr>
              <w:t>备注</w:t>
            </w:r>
          </w:p>
        </w:tc>
      </w:tr>
    </w:tbl>
    <w:p w14:paraId="44164AB4" w14:textId="77777777" w:rsidR="00B82CD2" w:rsidRDefault="00B82CD2">
      <w:pPr>
        <w:pStyle w:val="af2"/>
        <w:spacing w:line="240" w:lineRule="auto"/>
        <w:ind w:firstLine="420"/>
      </w:pPr>
    </w:p>
    <w:p w14:paraId="263CC112" w14:textId="77777777" w:rsidR="00B82CD2" w:rsidRDefault="00B82CD2">
      <w:pPr>
        <w:sectPr w:rsidR="00B82CD2">
          <w:headerReference w:type="default" r:id="rId25"/>
          <w:footerReference w:type="default" r:id="rId26"/>
          <w:pgSz w:w="11906" w:h="16838"/>
          <w:pgMar w:top="1701" w:right="1417" w:bottom="1417" w:left="1701" w:header="1304" w:footer="1020" w:gutter="0"/>
          <w:cols w:space="720"/>
        </w:sectPr>
      </w:pPr>
    </w:p>
    <w:p w14:paraId="03C795AD" w14:textId="77777777" w:rsidR="00B82CD2" w:rsidRDefault="00000000">
      <w:pPr>
        <w:pStyle w:val="af0"/>
        <w:spacing w:before="240" w:after="240"/>
        <w:ind w:firstLine="640"/>
      </w:pPr>
      <w:r>
        <w:lastRenderedPageBreak/>
        <w:t>第三章</w:t>
      </w:r>
      <w:r>
        <w:t xml:space="preserve"> </w:t>
      </w:r>
      <w:r>
        <w:t>系统实现</w:t>
      </w:r>
    </w:p>
    <w:p w14:paraId="1AC5C1ED" w14:textId="77777777" w:rsidR="00B82CD2" w:rsidRDefault="00000000">
      <w:pPr>
        <w:pStyle w:val="af1"/>
        <w:spacing w:before="240" w:after="240"/>
        <w:ind w:firstLineChars="0" w:firstLine="0"/>
      </w:pPr>
      <w:r>
        <w:t xml:space="preserve">3.1 </w:t>
      </w:r>
      <w:r>
        <w:t>功能实现</w:t>
      </w:r>
    </w:p>
    <w:p w14:paraId="2FAD5DCA" w14:textId="77777777" w:rsidR="00B82CD2" w:rsidRDefault="00000000">
      <w:pPr>
        <w:pStyle w:val="af3"/>
        <w:spacing w:before="240" w:after="240"/>
        <w:ind w:firstLineChars="0" w:firstLine="0"/>
      </w:pPr>
      <w:r>
        <w:t xml:space="preserve">3.1.1 </w:t>
      </w:r>
      <w:r>
        <w:t>注册与登录功能</w:t>
      </w:r>
    </w:p>
    <w:p w14:paraId="28F3ED2B" w14:textId="77777777" w:rsidR="00B82CD2" w:rsidRDefault="00000000">
      <w:pPr>
        <w:pStyle w:val="af2"/>
        <w:ind w:firstLine="420"/>
      </w:pPr>
      <w:r>
        <w:t>系统启动后首先显示登录页，用户需要确认服务端地址，再填写用户名和密码。没有账号时可以点击</w:t>
      </w:r>
      <w:r>
        <w:t>“</w:t>
      </w:r>
      <w:r>
        <w:t>注册新用户</w:t>
      </w:r>
      <w:r>
        <w:t>”</w:t>
      </w:r>
      <w:r>
        <w:t>打开图</w:t>
      </w:r>
      <w:r>
        <w:t>3.1</w:t>
      </w:r>
      <w:r>
        <w:t>所示窗口，依次输入用户名、密码和确认密码。这个窗口只负责收集数据，用户名是否重复、是否占用了管理员保留名称以及两次密码是否一致，都由服务端再次检查。注册成功后用户返回登录页继续操作。把校验放在服务端能够保证本机和局域网客户端使用同一套规则，下面的</w:t>
      </w:r>
      <w:r>
        <w:t>service.py</w:t>
      </w:r>
      <w:r>
        <w:t>代码与该页面的提交操作相对应。</w:t>
      </w:r>
    </w:p>
    <w:p w14:paraId="30DE5BD8" w14:textId="77777777" w:rsidR="00B82CD2" w:rsidRDefault="00000000">
      <w:pPr>
        <w:pStyle w:val="af2"/>
        <w:spacing w:line="240" w:lineRule="auto"/>
        <w:ind w:firstLine="420"/>
        <w:jc w:val="center"/>
      </w:pPr>
      <w:r>
        <w:rPr>
          <w:noProof/>
        </w:rPr>
        <w:drawing>
          <wp:inline distT="0" distB="0" distL="0" distR="0" wp14:anchorId="662FDA31" wp14:editId="54D2789E">
            <wp:extent cx="3023870" cy="32556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3024000" cy="3256190"/>
                    </a:xfrm>
                    <a:prstGeom prst="rect">
                      <a:avLst/>
                    </a:prstGeom>
                  </pic:spPr>
                </pic:pic>
              </a:graphicData>
            </a:graphic>
          </wp:inline>
        </w:drawing>
      </w:r>
    </w:p>
    <w:p w14:paraId="5D764369"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图3.1 用户注册界面</w:t>
      </w:r>
    </w:p>
    <w:p w14:paraId="69FEACDD" w14:textId="77777777" w:rsidR="00B22F70" w:rsidRDefault="00B22F70">
      <w:pPr>
        <w:pStyle w:val="af2"/>
        <w:spacing w:line="240" w:lineRule="auto"/>
        <w:ind w:firstLine="360"/>
        <w:jc w:val="center"/>
        <w:rPr>
          <w:rFonts w:ascii="黑体" w:eastAsia="黑体" w:hAnsi="黑体"/>
          <w:sz w:val="18"/>
          <w:szCs w:val="18"/>
        </w:rPr>
      </w:pPr>
    </w:p>
    <w:p w14:paraId="1D04FA19" w14:textId="77777777" w:rsidR="00B82CD2" w:rsidRPr="00B22F70" w:rsidRDefault="00000000" w:rsidP="00B22F70">
      <w:pPr>
        <w:pStyle w:val="af2"/>
        <w:spacing w:line="240" w:lineRule="auto"/>
        <w:ind w:firstLine="360"/>
        <w:jc w:val="center"/>
        <w:rPr>
          <w:rFonts w:eastAsia="黑体"/>
          <w:sz w:val="18"/>
          <w:szCs w:val="18"/>
        </w:rPr>
      </w:pPr>
      <w:r w:rsidRPr="00B22F70">
        <w:rPr>
          <w:rFonts w:ascii="黑体" w:eastAsia="黑体" w:hAnsi="黑体"/>
          <w:sz w:val="18"/>
          <w:szCs w:val="18"/>
        </w:rPr>
        <w:t>对应代码：</w:t>
      </w:r>
      <w:r w:rsidRPr="00B22F70">
        <w:rPr>
          <w:rFonts w:eastAsia="黑体"/>
          <w:sz w:val="18"/>
          <w:szCs w:val="18"/>
        </w:rPr>
        <w:t>service.py</w:t>
      </w:r>
    </w:p>
    <w:tbl>
      <w:tblPr>
        <w:tblW w:w="0" w:type="auto"/>
        <w:jc w:val="center"/>
        <w:tblLayout w:type="fixed"/>
        <w:tblLook w:val="04A0" w:firstRow="1" w:lastRow="0" w:firstColumn="1" w:lastColumn="0" w:noHBand="0" w:noVBand="1"/>
      </w:tblPr>
      <w:tblGrid>
        <w:gridCol w:w="8731"/>
      </w:tblGrid>
      <w:tr w:rsidR="00B82CD2" w14:paraId="5FCF0D99" w14:textId="77777777">
        <w:trPr>
          <w:jc w:val="center"/>
        </w:trPr>
        <w:tc>
          <w:tcPr>
            <w:tcW w:w="8731" w:type="dxa"/>
            <w:tcBorders>
              <w:top w:val="single" w:sz="4" w:space="0" w:color="999999"/>
              <w:left w:val="single" w:sz="4" w:space="0" w:color="999999"/>
              <w:bottom w:val="single" w:sz="4" w:space="0" w:color="999999"/>
              <w:right w:val="single" w:sz="4" w:space="0" w:color="999999"/>
            </w:tcBorders>
            <w:shd w:val="clear" w:color="auto" w:fill="F3F3F3"/>
          </w:tcPr>
          <w:p w14:paraId="62FB5A96" w14:textId="77777777" w:rsidR="00B82CD2" w:rsidRDefault="00000000">
            <w:pPr>
              <w:spacing w:before="40" w:after="40"/>
            </w:pPr>
            <w:r>
              <w:rPr>
                <w:rFonts w:ascii="Menlo" w:eastAsia="Songti SC" w:hAnsi="Menlo"/>
                <w:sz w:val="14"/>
              </w:rPr>
              <w:t>if action == 'register':</w:t>
            </w:r>
            <w:r>
              <w:rPr>
                <w:rFonts w:ascii="Menlo" w:eastAsia="Songti SC" w:hAnsi="Menlo"/>
                <w:sz w:val="14"/>
              </w:rPr>
              <w:br/>
              <w:t xml:space="preserve">    username = </w:t>
            </w:r>
            <w:proofErr w:type="spellStart"/>
            <w:r>
              <w:rPr>
                <w:rFonts w:ascii="Menlo" w:eastAsia="Songti SC" w:hAnsi="Menlo"/>
                <w:sz w:val="14"/>
              </w:rPr>
              <w:t>text_field</w:t>
            </w:r>
            <w:proofErr w:type="spellEnd"/>
            <w:r>
              <w:rPr>
                <w:rFonts w:ascii="Menlo" w:eastAsia="Songti SC" w:hAnsi="Menlo"/>
                <w:sz w:val="14"/>
              </w:rPr>
              <w:t>(data, 'username', 30)</w:t>
            </w:r>
            <w:r>
              <w:rPr>
                <w:rFonts w:ascii="Menlo" w:eastAsia="Songti SC" w:hAnsi="Menlo"/>
                <w:sz w:val="14"/>
              </w:rPr>
              <w:br/>
              <w:t xml:space="preserve">    if username == ADMIN_USERNAME:</w:t>
            </w:r>
            <w:r>
              <w:rPr>
                <w:rFonts w:ascii="Menlo" w:eastAsia="Songti SC" w:hAnsi="Menlo"/>
                <w:sz w:val="14"/>
              </w:rPr>
              <w:br/>
              <w:t xml:space="preserve">        raise </w:t>
            </w:r>
            <w:proofErr w:type="spellStart"/>
            <w:r>
              <w:rPr>
                <w:rFonts w:ascii="Menlo" w:eastAsia="Songti SC" w:hAnsi="Menlo"/>
                <w:sz w:val="14"/>
              </w:rPr>
              <w:t>ValueError</w:t>
            </w:r>
            <w:proofErr w:type="spellEnd"/>
            <w:r>
              <w:rPr>
                <w:rFonts w:ascii="Menlo" w:eastAsia="Songti SC" w:hAnsi="Menlo"/>
                <w:sz w:val="14"/>
              </w:rPr>
              <w:t>('</w:t>
            </w:r>
            <w:r>
              <w:rPr>
                <w:rFonts w:ascii="Menlo" w:eastAsia="Songti SC" w:hAnsi="Menlo"/>
                <w:sz w:val="14"/>
              </w:rPr>
              <w:t>该用户名为管理员专用账号</w:t>
            </w:r>
            <w:r>
              <w:rPr>
                <w:rFonts w:ascii="Menlo" w:eastAsia="Songti SC" w:hAnsi="Menlo"/>
                <w:sz w:val="14"/>
              </w:rPr>
              <w:t>')</w:t>
            </w:r>
            <w:r>
              <w:rPr>
                <w:rFonts w:ascii="Menlo" w:eastAsia="Songti SC" w:hAnsi="Menlo"/>
                <w:sz w:val="14"/>
              </w:rPr>
              <w:br/>
              <w:t xml:space="preserve">    password = </w:t>
            </w:r>
            <w:proofErr w:type="spellStart"/>
            <w:r>
              <w:rPr>
                <w:rFonts w:ascii="Menlo" w:eastAsia="Songti SC" w:hAnsi="Menlo"/>
                <w:sz w:val="14"/>
              </w:rPr>
              <w:t>read_password</w:t>
            </w:r>
            <w:proofErr w:type="spellEnd"/>
            <w:r>
              <w:rPr>
                <w:rFonts w:ascii="Menlo" w:eastAsia="Songti SC" w:hAnsi="Menlo"/>
                <w:sz w:val="14"/>
              </w:rPr>
              <w:t>(data)</w:t>
            </w:r>
            <w:r>
              <w:rPr>
                <w:rFonts w:ascii="Menlo" w:eastAsia="Songti SC" w:hAnsi="Menlo"/>
                <w:sz w:val="14"/>
              </w:rPr>
              <w:br/>
              <w:t xml:space="preserve">    if password != </w:t>
            </w:r>
            <w:proofErr w:type="spellStart"/>
            <w:r>
              <w:rPr>
                <w:rFonts w:ascii="Menlo" w:eastAsia="Songti SC" w:hAnsi="Menlo"/>
                <w:sz w:val="14"/>
              </w:rPr>
              <w:t>data.get</w:t>
            </w:r>
            <w:proofErr w:type="spellEnd"/>
            <w:r>
              <w:rPr>
                <w:rFonts w:ascii="Menlo" w:eastAsia="Songti SC" w:hAnsi="Menlo"/>
                <w:sz w:val="14"/>
              </w:rPr>
              <w:t>('</w:t>
            </w:r>
            <w:proofErr w:type="spellStart"/>
            <w:r>
              <w:rPr>
                <w:rFonts w:ascii="Menlo" w:eastAsia="Songti SC" w:hAnsi="Menlo"/>
                <w:sz w:val="14"/>
              </w:rPr>
              <w:t>confirm_password</w:t>
            </w:r>
            <w:proofErr w:type="spellEnd"/>
            <w:r>
              <w:rPr>
                <w:rFonts w:ascii="Menlo" w:eastAsia="Songti SC" w:hAnsi="Menlo"/>
                <w:sz w:val="14"/>
              </w:rPr>
              <w:t>'):</w:t>
            </w:r>
            <w:r>
              <w:rPr>
                <w:rFonts w:ascii="Menlo" w:eastAsia="Songti SC" w:hAnsi="Menlo"/>
                <w:sz w:val="14"/>
              </w:rPr>
              <w:br/>
              <w:t xml:space="preserve">        raise </w:t>
            </w:r>
            <w:proofErr w:type="spellStart"/>
            <w:r>
              <w:rPr>
                <w:rFonts w:ascii="Menlo" w:eastAsia="Songti SC" w:hAnsi="Menlo"/>
                <w:sz w:val="14"/>
              </w:rPr>
              <w:t>ValueError</w:t>
            </w:r>
            <w:proofErr w:type="spellEnd"/>
            <w:r>
              <w:rPr>
                <w:rFonts w:ascii="Menlo" w:eastAsia="Songti SC" w:hAnsi="Menlo"/>
                <w:sz w:val="14"/>
              </w:rPr>
              <w:t>('</w:t>
            </w:r>
            <w:r>
              <w:rPr>
                <w:rFonts w:ascii="Menlo" w:eastAsia="Songti SC" w:hAnsi="Menlo"/>
                <w:sz w:val="14"/>
              </w:rPr>
              <w:t>两次密码不一致</w:t>
            </w:r>
            <w:r>
              <w:rPr>
                <w:rFonts w:ascii="Menlo" w:eastAsia="Songti SC" w:hAnsi="Menlo"/>
                <w:sz w:val="14"/>
              </w:rPr>
              <w:t>')</w:t>
            </w:r>
            <w:r>
              <w:rPr>
                <w:rFonts w:ascii="Menlo" w:eastAsia="Songti SC" w:hAnsi="Menlo"/>
                <w:sz w:val="14"/>
              </w:rPr>
              <w:br/>
              <w:t xml:space="preserve">    salt = </w:t>
            </w:r>
            <w:proofErr w:type="spellStart"/>
            <w:r>
              <w:rPr>
                <w:rFonts w:ascii="Menlo" w:eastAsia="Songti SC" w:hAnsi="Menlo"/>
                <w:sz w:val="14"/>
              </w:rPr>
              <w:t>secrets.token_hex</w:t>
            </w:r>
            <w:proofErr w:type="spellEnd"/>
            <w:r>
              <w:rPr>
                <w:rFonts w:ascii="Menlo" w:eastAsia="Songti SC" w:hAnsi="Menlo"/>
                <w:sz w:val="14"/>
              </w:rPr>
              <w:t>(16)</w:t>
            </w:r>
            <w:r>
              <w:rPr>
                <w:rFonts w:ascii="Menlo" w:eastAsia="Songti SC" w:hAnsi="Menlo"/>
                <w:sz w:val="14"/>
              </w:rPr>
              <w:br/>
              <w:t xml:space="preserve">    </w:t>
            </w:r>
            <w:proofErr w:type="spellStart"/>
            <w:r>
              <w:rPr>
                <w:rFonts w:ascii="Menlo" w:eastAsia="Songti SC" w:hAnsi="Menlo"/>
                <w:sz w:val="14"/>
              </w:rPr>
              <w:t>db.execute</w:t>
            </w:r>
            <w:proofErr w:type="spellEnd"/>
            <w:r>
              <w:rPr>
                <w:rFonts w:ascii="Menlo" w:eastAsia="Songti SC" w:hAnsi="Menlo"/>
                <w:sz w:val="14"/>
              </w:rPr>
              <w:t>(</w:t>
            </w:r>
            <w:r>
              <w:rPr>
                <w:rFonts w:ascii="Menlo" w:eastAsia="Songti SC" w:hAnsi="Menlo"/>
                <w:sz w:val="14"/>
              </w:rPr>
              <w:br/>
              <w:t xml:space="preserve">        'INSERT INTO users(</w:t>
            </w:r>
            <w:proofErr w:type="spellStart"/>
            <w:r>
              <w:rPr>
                <w:rFonts w:ascii="Menlo" w:eastAsia="Songti SC" w:hAnsi="Menlo"/>
                <w:sz w:val="14"/>
              </w:rPr>
              <w:t>username,password_hash,salt</w:t>
            </w:r>
            <w:proofErr w:type="spellEnd"/>
            <w:r>
              <w:rPr>
                <w:rFonts w:ascii="Menlo" w:eastAsia="Songti SC" w:hAnsi="Menlo"/>
                <w:sz w:val="14"/>
              </w:rPr>
              <w:t>) VALUES(?</w:t>
            </w:r>
            <w:proofErr w:type="gramStart"/>
            <w:r>
              <w:rPr>
                <w:rFonts w:ascii="Menlo" w:eastAsia="Songti SC" w:hAnsi="Menlo"/>
                <w:sz w:val="14"/>
              </w:rPr>
              <w:t>,?,?</w:t>
            </w:r>
            <w:proofErr w:type="gramEnd"/>
            <w:r>
              <w:rPr>
                <w:rFonts w:ascii="Menlo" w:eastAsia="Songti SC" w:hAnsi="Menlo"/>
                <w:sz w:val="14"/>
              </w:rPr>
              <w:t>)',</w:t>
            </w:r>
            <w:r>
              <w:rPr>
                <w:rFonts w:ascii="Menlo" w:eastAsia="Songti SC" w:hAnsi="Menlo"/>
                <w:sz w:val="14"/>
              </w:rPr>
              <w:br/>
              <w:t xml:space="preserve">     </w:t>
            </w:r>
            <w:proofErr w:type="gramStart"/>
            <w:r>
              <w:rPr>
                <w:rFonts w:ascii="Menlo" w:eastAsia="Songti SC" w:hAnsi="Menlo"/>
                <w:sz w:val="14"/>
              </w:rPr>
              <w:t xml:space="preserve">   (</w:t>
            </w:r>
            <w:proofErr w:type="gramEnd"/>
            <w:r>
              <w:rPr>
                <w:rFonts w:ascii="Menlo" w:eastAsia="Songti SC" w:hAnsi="Menlo"/>
                <w:sz w:val="14"/>
              </w:rPr>
              <w:t xml:space="preserve">username, </w:t>
            </w:r>
            <w:proofErr w:type="spellStart"/>
            <w:r>
              <w:rPr>
                <w:rFonts w:ascii="Menlo" w:eastAsia="Songti SC" w:hAnsi="Menlo"/>
                <w:sz w:val="14"/>
              </w:rPr>
              <w:t>password_</w:t>
            </w:r>
            <w:proofErr w:type="gramStart"/>
            <w:r>
              <w:rPr>
                <w:rFonts w:ascii="Menlo" w:eastAsia="Songti SC" w:hAnsi="Menlo"/>
                <w:sz w:val="14"/>
              </w:rPr>
              <w:t>hash</w:t>
            </w:r>
            <w:proofErr w:type="spellEnd"/>
            <w:r>
              <w:rPr>
                <w:rFonts w:ascii="Menlo" w:eastAsia="Songti SC" w:hAnsi="Menlo"/>
                <w:sz w:val="14"/>
              </w:rPr>
              <w:t>(</w:t>
            </w:r>
            <w:proofErr w:type="gramEnd"/>
            <w:r>
              <w:rPr>
                <w:rFonts w:ascii="Menlo" w:eastAsia="Songti SC" w:hAnsi="Menlo"/>
                <w:sz w:val="14"/>
              </w:rPr>
              <w:t>password, salt), salt)</w:t>
            </w:r>
            <w:r>
              <w:rPr>
                <w:rFonts w:ascii="Menlo" w:eastAsia="Songti SC" w:hAnsi="Menlo"/>
                <w:sz w:val="14"/>
              </w:rPr>
              <w:br/>
              <w:t xml:space="preserve">  </w:t>
            </w:r>
            <w:proofErr w:type="gramStart"/>
            <w:r>
              <w:rPr>
                <w:rFonts w:ascii="Menlo" w:eastAsia="Songti SC" w:hAnsi="Menlo"/>
                <w:sz w:val="14"/>
              </w:rPr>
              <w:t xml:space="preserve">  )</w:t>
            </w:r>
            <w:proofErr w:type="gramEnd"/>
            <w:r>
              <w:rPr>
                <w:rFonts w:ascii="Menlo" w:eastAsia="Songti SC" w:hAnsi="Menlo"/>
                <w:sz w:val="14"/>
              </w:rPr>
              <w:br/>
              <w:t xml:space="preserve">    return {'message': '</w:t>
            </w:r>
            <w:r>
              <w:rPr>
                <w:rFonts w:ascii="Menlo" w:eastAsia="Songti SC" w:hAnsi="Menlo"/>
                <w:sz w:val="14"/>
              </w:rPr>
              <w:t>注册成功，请登录</w:t>
            </w:r>
            <w:r>
              <w:rPr>
                <w:rFonts w:ascii="Menlo" w:eastAsia="Songti SC" w:hAnsi="Menlo"/>
                <w:sz w:val="14"/>
              </w:rPr>
              <w:t>'}</w:t>
            </w:r>
          </w:p>
        </w:tc>
      </w:tr>
    </w:tbl>
    <w:p w14:paraId="25499002" w14:textId="6A3A93AB" w:rsidR="00B82CD2" w:rsidRDefault="00000000">
      <w:pPr>
        <w:pStyle w:val="af2"/>
        <w:ind w:firstLine="420"/>
      </w:pPr>
      <w:r>
        <w:t>注册请求由业务层统一处理。系统先检查管理员保留用户名和确认密码，再生成随机盐并保存密码摘要；如果用户名已经存在，数据库唯一约束会阻止重复写入。该处理过程与图</w:t>
      </w:r>
      <w:r>
        <w:t>3.1</w:t>
      </w:r>
      <w:r>
        <w:t>中的</w:t>
      </w:r>
      <w:r>
        <w:t>“</w:t>
      </w:r>
      <w:r>
        <w:t>提交</w:t>
      </w:r>
      <w:r>
        <w:t>”</w:t>
      </w:r>
      <w:r>
        <w:t>按钮相对应。</w:t>
      </w:r>
    </w:p>
    <w:p w14:paraId="12266602" w14:textId="77777777" w:rsidR="00B82CD2" w:rsidRDefault="00000000">
      <w:pPr>
        <w:pStyle w:val="af3"/>
        <w:spacing w:before="240" w:after="240"/>
        <w:ind w:firstLineChars="0" w:firstLine="0"/>
      </w:pPr>
      <w:r>
        <w:lastRenderedPageBreak/>
        <w:t xml:space="preserve">3.1.2 </w:t>
      </w:r>
      <w:r>
        <w:t>普通用户功能</w:t>
      </w:r>
    </w:p>
    <w:p w14:paraId="662426ED" w14:textId="77777777" w:rsidR="00B82CD2" w:rsidRDefault="00000000">
      <w:pPr>
        <w:pStyle w:val="af2"/>
        <w:ind w:firstLine="420"/>
      </w:pPr>
      <w:r>
        <w:t>普通用户登录后默认进入景点与打卡页面。图</w:t>
      </w:r>
      <w:r>
        <w:t>3.2</w:t>
      </w:r>
      <w:r>
        <w:t>中的上方区域提供编号和景点名称查询，中央表格显示景点名称、位置、打卡次数和热门状态，选中某一行后，下方区域会显示更完整的红色历史介绍。用户确认学习内容后，可以直接进入打卡窗口。这里展示的打卡次数并不是固定写在景点表中的数值，而是服务端查询</w:t>
      </w:r>
      <w:r>
        <w:t>places</w:t>
      </w:r>
      <w:r>
        <w:t>表时同时统计</w:t>
      </w:r>
      <w:r>
        <w:t>records</w:t>
      </w:r>
      <w:r>
        <w:t>表得到的，这与第二章的数据关系设计保持一致。对应代码完成景点筛选、次数统计和热门判断。</w:t>
      </w:r>
    </w:p>
    <w:p w14:paraId="13F647E3" w14:textId="77777777" w:rsidR="00B82CD2" w:rsidRDefault="00000000">
      <w:pPr>
        <w:pStyle w:val="af2"/>
        <w:spacing w:line="240" w:lineRule="auto"/>
        <w:ind w:firstLine="420"/>
        <w:jc w:val="center"/>
      </w:pPr>
      <w:r>
        <w:rPr>
          <w:noProof/>
        </w:rPr>
        <w:drawing>
          <wp:inline distT="0" distB="0" distL="0" distR="0" wp14:anchorId="296A380A" wp14:editId="6AF4AE06">
            <wp:extent cx="5147945" cy="35521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148000" cy="3552310"/>
                    </a:xfrm>
                    <a:prstGeom prst="rect">
                      <a:avLst/>
                    </a:prstGeom>
                  </pic:spPr>
                </pic:pic>
              </a:graphicData>
            </a:graphic>
          </wp:inline>
        </w:drawing>
      </w:r>
    </w:p>
    <w:p w14:paraId="6A30979E"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图3.2 普通用户景点列表界面</w:t>
      </w:r>
    </w:p>
    <w:p w14:paraId="2816A49D" w14:textId="77777777" w:rsidR="00B22F70" w:rsidRDefault="00B22F70">
      <w:pPr>
        <w:pStyle w:val="af2"/>
        <w:spacing w:line="240" w:lineRule="auto"/>
        <w:ind w:firstLine="360"/>
        <w:jc w:val="center"/>
        <w:rPr>
          <w:rFonts w:ascii="黑体" w:eastAsia="黑体" w:hAnsi="黑体"/>
          <w:sz w:val="18"/>
          <w:szCs w:val="18"/>
        </w:rPr>
      </w:pPr>
    </w:p>
    <w:p w14:paraId="65358587" w14:textId="77777777" w:rsidR="00B82CD2" w:rsidRPr="00B22F70" w:rsidRDefault="00000000" w:rsidP="00B22F70">
      <w:pPr>
        <w:pStyle w:val="af2"/>
        <w:spacing w:line="240" w:lineRule="auto"/>
        <w:ind w:firstLine="360"/>
        <w:jc w:val="center"/>
        <w:rPr>
          <w:rFonts w:eastAsia="黑体"/>
          <w:sz w:val="18"/>
          <w:szCs w:val="18"/>
        </w:rPr>
      </w:pPr>
      <w:r w:rsidRPr="00B22F70">
        <w:rPr>
          <w:rFonts w:ascii="黑体" w:eastAsia="黑体" w:hAnsi="黑体"/>
          <w:sz w:val="18"/>
          <w:szCs w:val="18"/>
        </w:rPr>
        <w:t>对应代码：</w:t>
      </w:r>
      <w:r w:rsidRPr="00B22F70">
        <w:rPr>
          <w:rFonts w:eastAsia="黑体"/>
          <w:sz w:val="18"/>
          <w:szCs w:val="18"/>
        </w:rPr>
        <w:t>service.py</w:t>
      </w:r>
    </w:p>
    <w:tbl>
      <w:tblPr>
        <w:tblW w:w="0" w:type="auto"/>
        <w:jc w:val="center"/>
        <w:tblLayout w:type="fixed"/>
        <w:tblLook w:val="04A0" w:firstRow="1" w:lastRow="0" w:firstColumn="1" w:lastColumn="0" w:noHBand="0" w:noVBand="1"/>
      </w:tblPr>
      <w:tblGrid>
        <w:gridCol w:w="8731"/>
      </w:tblGrid>
      <w:tr w:rsidR="00B82CD2" w14:paraId="16558A46" w14:textId="77777777">
        <w:trPr>
          <w:jc w:val="center"/>
        </w:trPr>
        <w:tc>
          <w:tcPr>
            <w:tcW w:w="8731" w:type="dxa"/>
            <w:tcBorders>
              <w:top w:val="single" w:sz="4" w:space="0" w:color="999999"/>
              <w:left w:val="single" w:sz="4" w:space="0" w:color="999999"/>
              <w:bottom w:val="single" w:sz="4" w:space="0" w:color="999999"/>
              <w:right w:val="single" w:sz="4" w:space="0" w:color="999999"/>
            </w:tcBorders>
            <w:shd w:val="clear" w:color="auto" w:fill="F3F3F3"/>
          </w:tcPr>
          <w:p w14:paraId="515072EB" w14:textId="77777777" w:rsidR="00B82CD2" w:rsidRDefault="00000000">
            <w:pPr>
              <w:spacing w:before="40" w:after="40"/>
            </w:pPr>
            <w:r>
              <w:rPr>
                <w:rFonts w:ascii="Menlo" w:eastAsia="Songti SC" w:hAnsi="Menlo"/>
                <w:sz w:val="14"/>
              </w:rPr>
              <w:t>if action in ('</w:t>
            </w:r>
            <w:proofErr w:type="spellStart"/>
            <w:r>
              <w:rPr>
                <w:rFonts w:ascii="Menlo" w:eastAsia="Songti SC" w:hAnsi="Menlo"/>
                <w:sz w:val="14"/>
              </w:rPr>
              <w:t>list_places</w:t>
            </w:r>
            <w:proofErr w:type="spellEnd"/>
            <w:r>
              <w:rPr>
                <w:rFonts w:ascii="Menlo" w:eastAsia="Songti SC" w:hAnsi="Menlo"/>
                <w:sz w:val="14"/>
              </w:rPr>
              <w:t>', '</w:t>
            </w:r>
            <w:proofErr w:type="spellStart"/>
            <w:r>
              <w:rPr>
                <w:rFonts w:ascii="Menlo" w:eastAsia="Songti SC" w:hAnsi="Menlo"/>
                <w:sz w:val="14"/>
              </w:rPr>
              <w:t>hot_places</w:t>
            </w:r>
            <w:proofErr w:type="spellEnd"/>
            <w:r>
              <w:rPr>
                <w:rFonts w:ascii="Menlo" w:eastAsia="Songti SC" w:hAnsi="Menlo"/>
                <w:sz w:val="14"/>
              </w:rPr>
              <w:t>'):</w:t>
            </w:r>
            <w:r>
              <w:rPr>
                <w:rFonts w:ascii="Menlo" w:eastAsia="Songti SC" w:hAnsi="Menlo"/>
                <w:sz w:val="14"/>
              </w:rPr>
              <w:br/>
              <w:t xml:space="preserve">    number = </w:t>
            </w:r>
            <w:proofErr w:type="spellStart"/>
            <w:r>
              <w:rPr>
                <w:rFonts w:ascii="Menlo" w:eastAsia="Songti SC" w:hAnsi="Menlo"/>
                <w:sz w:val="14"/>
              </w:rPr>
              <w:t>read_</w:t>
            </w:r>
            <w:proofErr w:type="gramStart"/>
            <w:r>
              <w:rPr>
                <w:rFonts w:ascii="Menlo" w:eastAsia="Songti SC" w:hAnsi="Menlo"/>
                <w:sz w:val="14"/>
              </w:rPr>
              <w:t>id</w:t>
            </w:r>
            <w:proofErr w:type="spellEnd"/>
            <w:r>
              <w:rPr>
                <w:rFonts w:ascii="Menlo" w:eastAsia="Songti SC" w:hAnsi="Menlo"/>
                <w:sz w:val="14"/>
              </w:rPr>
              <w:t>(</w:t>
            </w:r>
            <w:proofErr w:type="gramEnd"/>
            <w:r>
              <w:rPr>
                <w:rFonts w:ascii="Menlo" w:eastAsia="Songti SC" w:hAnsi="Menlo"/>
                <w:sz w:val="14"/>
              </w:rPr>
              <w:t>data, optional=True)</w:t>
            </w:r>
            <w:r>
              <w:rPr>
                <w:rFonts w:ascii="Menlo" w:eastAsia="Songti SC" w:hAnsi="Menlo"/>
                <w:sz w:val="14"/>
              </w:rPr>
              <w:br/>
              <w:t xml:space="preserve">    keyword = </w:t>
            </w:r>
            <w:proofErr w:type="spellStart"/>
            <w:r>
              <w:rPr>
                <w:rFonts w:ascii="Menlo" w:eastAsia="Songti SC" w:hAnsi="Menlo"/>
                <w:sz w:val="14"/>
              </w:rPr>
              <w:t>text_</w:t>
            </w:r>
            <w:proofErr w:type="gramStart"/>
            <w:r>
              <w:rPr>
                <w:rFonts w:ascii="Menlo" w:eastAsia="Songti SC" w:hAnsi="Menlo"/>
                <w:sz w:val="14"/>
              </w:rPr>
              <w:t>field</w:t>
            </w:r>
            <w:proofErr w:type="spellEnd"/>
            <w:r>
              <w:rPr>
                <w:rFonts w:ascii="Menlo" w:eastAsia="Songti SC" w:hAnsi="Menlo"/>
                <w:sz w:val="14"/>
              </w:rPr>
              <w:t>(</w:t>
            </w:r>
            <w:proofErr w:type="gramEnd"/>
            <w:r>
              <w:rPr>
                <w:rFonts w:ascii="Menlo" w:eastAsia="Songti SC" w:hAnsi="Menlo"/>
                <w:sz w:val="14"/>
              </w:rPr>
              <w:t>data, 'keyword', required=False)</w:t>
            </w:r>
            <w:r>
              <w:rPr>
                <w:rFonts w:ascii="Menlo" w:eastAsia="Songti SC" w:hAnsi="Menlo"/>
                <w:sz w:val="14"/>
              </w:rPr>
              <w:br/>
              <w:t xml:space="preserve">    rows = </w:t>
            </w:r>
            <w:proofErr w:type="spellStart"/>
            <w:proofErr w:type="gramStart"/>
            <w:r>
              <w:rPr>
                <w:rFonts w:ascii="Menlo" w:eastAsia="Songti SC" w:hAnsi="Menlo"/>
                <w:sz w:val="14"/>
              </w:rPr>
              <w:t>db.execute</w:t>
            </w:r>
            <w:proofErr w:type="spellEnd"/>
            <w:proofErr w:type="gramEnd"/>
            <w:r>
              <w:rPr>
                <w:rFonts w:ascii="Menlo" w:eastAsia="Songti SC" w:hAnsi="Menlo"/>
                <w:sz w:val="14"/>
              </w:rPr>
              <w:t xml:space="preserve">('''SELECT p.*, COUNT(r.id) AS </w:t>
            </w:r>
            <w:proofErr w:type="spellStart"/>
            <w:r>
              <w:rPr>
                <w:rFonts w:ascii="Menlo" w:eastAsia="Songti SC" w:hAnsi="Menlo"/>
                <w:sz w:val="14"/>
              </w:rPr>
              <w:t>checkins</w:t>
            </w:r>
            <w:proofErr w:type="spellEnd"/>
            <w:r>
              <w:rPr>
                <w:rFonts w:ascii="Menlo" w:eastAsia="Songti SC" w:hAnsi="Menlo"/>
                <w:sz w:val="14"/>
              </w:rPr>
              <w:br/>
              <w:t xml:space="preserve">        FROM places p LEFT JOIN records r ON </w:t>
            </w:r>
            <w:proofErr w:type="gramStart"/>
            <w:r>
              <w:rPr>
                <w:rFonts w:ascii="Menlo" w:eastAsia="Songti SC" w:hAnsi="Menlo"/>
                <w:sz w:val="14"/>
              </w:rPr>
              <w:t>r.place_id=p.id</w:t>
            </w:r>
            <w:proofErr w:type="gramEnd"/>
            <w:r>
              <w:rPr>
                <w:rFonts w:ascii="Menlo" w:eastAsia="Songti SC" w:hAnsi="Menlo"/>
                <w:sz w:val="14"/>
              </w:rPr>
              <w:br/>
              <w:t xml:space="preserve">        WHERE (? IS NULL OR p.id=?) AND </w:t>
            </w:r>
            <w:proofErr w:type="spellStart"/>
            <w:r>
              <w:rPr>
                <w:rFonts w:ascii="Menlo" w:eastAsia="Songti SC" w:hAnsi="Menlo"/>
                <w:sz w:val="14"/>
              </w:rPr>
              <w:t>instr</w:t>
            </w:r>
            <w:proofErr w:type="spellEnd"/>
            <w:r>
              <w:rPr>
                <w:rFonts w:ascii="Menlo" w:eastAsia="Songti SC" w:hAnsi="Menlo"/>
                <w:sz w:val="14"/>
              </w:rPr>
              <w:t>(</w:t>
            </w:r>
            <w:proofErr w:type="gramStart"/>
            <w:r>
              <w:rPr>
                <w:rFonts w:ascii="Menlo" w:eastAsia="Songti SC" w:hAnsi="Menlo"/>
                <w:sz w:val="14"/>
              </w:rPr>
              <w:t>p.name,?</w:t>
            </w:r>
            <w:proofErr w:type="gramEnd"/>
            <w:r>
              <w:rPr>
                <w:rFonts w:ascii="Menlo" w:eastAsia="Songti SC" w:hAnsi="Menlo"/>
                <w:sz w:val="14"/>
              </w:rPr>
              <w:t>)&gt;0</w:t>
            </w:r>
            <w:r>
              <w:rPr>
                <w:rFonts w:ascii="Menlo" w:eastAsia="Songti SC" w:hAnsi="Menlo"/>
                <w:sz w:val="14"/>
              </w:rPr>
              <w:br/>
              <w:t xml:space="preserve">        GROUP BY p.id ORDER BY </w:t>
            </w:r>
            <w:proofErr w:type="spellStart"/>
            <w:r>
              <w:rPr>
                <w:rFonts w:ascii="Menlo" w:eastAsia="Songti SC" w:hAnsi="Menlo"/>
                <w:sz w:val="14"/>
              </w:rPr>
              <w:t>checkins</w:t>
            </w:r>
            <w:proofErr w:type="spellEnd"/>
            <w:r>
              <w:rPr>
                <w:rFonts w:ascii="Menlo" w:eastAsia="Songti SC" w:hAnsi="Menlo"/>
                <w:sz w:val="14"/>
              </w:rPr>
              <w:t xml:space="preserve"> DESC, p.id ASC''',</w:t>
            </w:r>
            <w:r>
              <w:rPr>
                <w:rFonts w:ascii="Menlo" w:eastAsia="Songti SC" w:hAnsi="Menlo"/>
                <w:sz w:val="14"/>
              </w:rPr>
              <w:br/>
              <w:t xml:space="preserve">     </w:t>
            </w:r>
            <w:proofErr w:type="gramStart"/>
            <w:r>
              <w:rPr>
                <w:rFonts w:ascii="Menlo" w:eastAsia="Songti SC" w:hAnsi="Menlo"/>
                <w:sz w:val="14"/>
              </w:rPr>
              <w:t xml:space="preserve">   (</w:t>
            </w:r>
            <w:proofErr w:type="gramEnd"/>
            <w:r>
              <w:rPr>
                <w:rFonts w:ascii="Menlo" w:eastAsia="Songti SC" w:hAnsi="Menlo"/>
                <w:sz w:val="14"/>
              </w:rPr>
              <w:t>number, number, keyword))</w:t>
            </w:r>
            <w:r>
              <w:rPr>
                <w:rFonts w:ascii="Menlo" w:eastAsia="Songti SC" w:hAnsi="Menlo"/>
                <w:sz w:val="14"/>
              </w:rPr>
              <w:br/>
              <w:t xml:space="preserve">    places = [</w:t>
            </w:r>
            <w:proofErr w:type="spellStart"/>
            <w:r>
              <w:rPr>
                <w:rFonts w:ascii="Menlo" w:eastAsia="Songti SC" w:hAnsi="Menlo"/>
                <w:sz w:val="14"/>
              </w:rPr>
              <w:t>dict</w:t>
            </w:r>
            <w:proofErr w:type="spellEnd"/>
            <w:r>
              <w:rPr>
                <w:rFonts w:ascii="Menlo" w:eastAsia="Songti SC" w:hAnsi="Menlo"/>
                <w:sz w:val="14"/>
              </w:rPr>
              <w:t>(row) for row in rows]</w:t>
            </w:r>
            <w:r>
              <w:rPr>
                <w:rFonts w:ascii="Menlo" w:eastAsia="Songti SC" w:hAnsi="Menlo"/>
                <w:sz w:val="14"/>
              </w:rPr>
              <w:br/>
              <w:t xml:space="preserve">    for place in places:</w:t>
            </w:r>
            <w:r>
              <w:rPr>
                <w:rFonts w:ascii="Menlo" w:eastAsia="Songti SC" w:hAnsi="Menlo"/>
                <w:sz w:val="14"/>
              </w:rPr>
              <w:br/>
              <w:t xml:space="preserve">        place['</w:t>
            </w:r>
            <w:proofErr w:type="spellStart"/>
            <w:r>
              <w:rPr>
                <w:rFonts w:ascii="Menlo" w:eastAsia="Songti SC" w:hAnsi="Menlo"/>
                <w:sz w:val="14"/>
              </w:rPr>
              <w:t>is_hot</w:t>
            </w:r>
            <w:proofErr w:type="spellEnd"/>
            <w:r>
              <w:rPr>
                <w:rFonts w:ascii="Menlo" w:eastAsia="Songti SC" w:hAnsi="Menlo"/>
                <w:sz w:val="14"/>
              </w:rPr>
              <w:t>'] = place['</w:t>
            </w:r>
            <w:proofErr w:type="spellStart"/>
            <w:r>
              <w:rPr>
                <w:rFonts w:ascii="Menlo" w:eastAsia="Songti SC" w:hAnsi="Menlo"/>
                <w:sz w:val="14"/>
              </w:rPr>
              <w:t>checkins</w:t>
            </w:r>
            <w:proofErr w:type="spellEnd"/>
            <w:r>
              <w:rPr>
                <w:rFonts w:ascii="Menlo" w:eastAsia="Songti SC" w:hAnsi="Menlo"/>
                <w:sz w:val="14"/>
              </w:rPr>
              <w:t>'] &gt;= 10</w:t>
            </w:r>
          </w:p>
        </w:tc>
      </w:tr>
    </w:tbl>
    <w:p w14:paraId="5DEB81C1" w14:textId="77777777" w:rsidR="008D5E37" w:rsidRDefault="008D5E37">
      <w:pPr>
        <w:pStyle w:val="af2"/>
        <w:ind w:firstLine="420"/>
      </w:pPr>
    </w:p>
    <w:p w14:paraId="6AA65E4B" w14:textId="58F8DAB7" w:rsidR="00B82CD2" w:rsidRDefault="00000000">
      <w:pPr>
        <w:pStyle w:val="af2"/>
        <w:ind w:firstLine="420"/>
      </w:pPr>
      <w:r>
        <w:t>查询语句将景点表与学习记录表连接，按记录数量得到每个景点的打卡次数，并按照</w:t>
      </w:r>
      <w:r>
        <w:t>“</w:t>
      </w:r>
      <w:r>
        <w:t>打卡次数不少于</w:t>
      </w:r>
      <w:r>
        <w:t>10</w:t>
      </w:r>
      <w:r>
        <w:t>次</w:t>
      </w:r>
      <w:r>
        <w:t>”</w:t>
      </w:r>
      <w:r>
        <w:t>的规则判断热门景点。查询结果返回客户端后，直接填入图</w:t>
      </w:r>
      <w:r>
        <w:t>3.2</w:t>
      </w:r>
      <w:r>
        <w:t>中的列表。</w:t>
      </w:r>
    </w:p>
    <w:p w14:paraId="0B7C4C4D" w14:textId="77777777" w:rsidR="00B82CD2" w:rsidRDefault="00000000">
      <w:pPr>
        <w:pStyle w:val="af2"/>
        <w:ind w:firstLine="420"/>
      </w:pPr>
      <w:r>
        <w:t>用户在景点列表中选中目标景点并点击打卡按钮后，系统弹出心得填写窗口，如图</w:t>
      </w:r>
      <w:r>
        <w:t>3.3</w:t>
      </w:r>
      <w:r>
        <w:t>所示。窗口标题会带出当前景点名称，用户填写学习内容后再提交，能够减少景点编号输入错误。请求到达服务端后，系统会再次确认当前会话属于普通用户、景点编号真实存在，并限制心得长度。写入成功后，页面重新读取个人积分、景点打卡次数和学习记录，使三个位置显示的数据保持一致。图下代码给出了</w:t>
      </w:r>
      <w:r>
        <w:t>records</w:t>
      </w:r>
      <w:r>
        <w:t>表新增记录的主要处理过程。</w:t>
      </w:r>
    </w:p>
    <w:p w14:paraId="3A87CC69" w14:textId="77777777" w:rsidR="00B82CD2" w:rsidRDefault="00000000">
      <w:pPr>
        <w:pStyle w:val="af2"/>
        <w:spacing w:line="240" w:lineRule="auto"/>
        <w:ind w:firstLine="420"/>
        <w:jc w:val="center"/>
      </w:pPr>
      <w:r>
        <w:rPr>
          <w:noProof/>
        </w:rPr>
        <w:lastRenderedPageBreak/>
        <w:drawing>
          <wp:inline distT="0" distB="0" distL="0" distR="0" wp14:anchorId="47C50694" wp14:editId="6C9A32E8">
            <wp:extent cx="5219700" cy="33940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220000" cy="3394526"/>
                    </a:xfrm>
                    <a:prstGeom prst="rect">
                      <a:avLst/>
                    </a:prstGeom>
                  </pic:spPr>
                </pic:pic>
              </a:graphicData>
            </a:graphic>
          </wp:inline>
        </w:drawing>
      </w:r>
    </w:p>
    <w:p w14:paraId="06B9B8F5"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图3.3 普通用户学习打卡界面</w:t>
      </w:r>
    </w:p>
    <w:p w14:paraId="1E183D23" w14:textId="77777777" w:rsidR="00B22F70" w:rsidRDefault="00B22F70">
      <w:pPr>
        <w:pStyle w:val="af2"/>
        <w:spacing w:line="240" w:lineRule="auto"/>
        <w:ind w:firstLine="360"/>
        <w:jc w:val="center"/>
        <w:rPr>
          <w:rFonts w:ascii="黑体" w:eastAsia="黑体" w:hAnsi="黑体"/>
          <w:sz w:val="18"/>
          <w:szCs w:val="18"/>
        </w:rPr>
      </w:pPr>
    </w:p>
    <w:p w14:paraId="1DF93632" w14:textId="77777777" w:rsidR="00B82CD2" w:rsidRPr="00B22F70" w:rsidRDefault="00000000">
      <w:pPr>
        <w:pStyle w:val="af2"/>
        <w:spacing w:line="240" w:lineRule="auto"/>
        <w:ind w:firstLine="360"/>
        <w:jc w:val="center"/>
        <w:rPr>
          <w:rFonts w:ascii="黑体" w:eastAsia="黑体" w:hAnsi="黑体"/>
          <w:sz w:val="18"/>
          <w:szCs w:val="18"/>
        </w:rPr>
      </w:pPr>
      <w:r w:rsidRPr="00B22F70">
        <w:rPr>
          <w:rFonts w:ascii="黑体" w:eastAsia="黑体" w:hAnsi="黑体"/>
          <w:sz w:val="18"/>
          <w:szCs w:val="18"/>
        </w:rPr>
        <w:t>对应代码：</w:t>
      </w:r>
      <w:r w:rsidRPr="00B22F70">
        <w:rPr>
          <w:rFonts w:eastAsia="黑体"/>
          <w:sz w:val="18"/>
          <w:szCs w:val="18"/>
        </w:rPr>
        <w:t>service.py</w:t>
      </w:r>
    </w:p>
    <w:tbl>
      <w:tblPr>
        <w:tblW w:w="0" w:type="auto"/>
        <w:jc w:val="center"/>
        <w:tblLayout w:type="fixed"/>
        <w:tblLook w:val="04A0" w:firstRow="1" w:lastRow="0" w:firstColumn="1" w:lastColumn="0" w:noHBand="0" w:noVBand="1"/>
      </w:tblPr>
      <w:tblGrid>
        <w:gridCol w:w="8731"/>
      </w:tblGrid>
      <w:tr w:rsidR="00B82CD2" w14:paraId="4047B861" w14:textId="77777777">
        <w:trPr>
          <w:jc w:val="center"/>
        </w:trPr>
        <w:tc>
          <w:tcPr>
            <w:tcW w:w="8731" w:type="dxa"/>
            <w:tcBorders>
              <w:top w:val="single" w:sz="4" w:space="0" w:color="999999"/>
              <w:left w:val="single" w:sz="4" w:space="0" w:color="999999"/>
              <w:bottom w:val="single" w:sz="4" w:space="0" w:color="999999"/>
              <w:right w:val="single" w:sz="4" w:space="0" w:color="999999"/>
            </w:tcBorders>
            <w:shd w:val="clear" w:color="auto" w:fill="F3F3F3"/>
          </w:tcPr>
          <w:p w14:paraId="7CA0CF90" w14:textId="77777777" w:rsidR="00B82CD2" w:rsidRDefault="00000000">
            <w:pPr>
              <w:spacing w:before="40" w:after="40"/>
            </w:pPr>
            <w:r>
              <w:rPr>
                <w:rFonts w:ascii="Menlo" w:eastAsia="Songti SC" w:hAnsi="Menlo"/>
                <w:sz w:val="14"/>
              </w:rPr>
              <w:t>if action == '</w:t>
            </w:r>
            <w:proofErr w:type="spellStart"/>
            <w:r>
              <w:rPr>
                <w:rFonts w:ascii="Menlo" w:eastAsia="Songti SC" w:hAnsi="Menlo"/>
                <w:sz w:val="14"/>
              </w:rPr>
              <w:t>checkin</w:t>
            </w:r>
            <w:proofErr w:type="spellEnd"/>
            <w:r>
              <w:rPr>
                <w:rFonts w:ascii="Menlo" w:eastAsia="Songti SC" w:hAnsi="Menlo"/>
                <w:sz w:val="14"/>
              </w:rPr>
              <w:t>':</w:t>
            </w:r>
            <w:r>
              <w:rPr>
                <w:rFonts w:ascii="Menlo" w:eastAsia="Songti SC" w:hAnsi="Menlo"/>
                <w:sz w:val="14"/>
              </w:rPr>
              <w:br/>
              <w:t xml:space="preserve">    if </w:t>
            </w:r>
            <w:proofErr w:type="spellStart"/>
            <w:r>
              <w:rPr>
                <w:rFonts w:ascii="Menlo" w:eastAsia="Songti SC" w:hAnsi="Menlo"/>
                <w:sz w:val="14"/>
              </w:rPr>
              <w:t>is_admin</w:t>
            </w:r>
            <w:proofErr w:type="spellEnd"/>
            <w:r>
              <w:rPr>
                <w:rFonts w:ascii="Menlo" w:eastAsia="Songti SC" w:hAnsi="Menlo"/>
                <w:sz w:val="14"/>
              </w:rPr>
              <w:t>:</w:t>
            </w:r>
            <w:r>
              <w:rPr>
                <w:rFonts w:ascii="Menlo" w:eastAsia="Songti SC" w:hAnsi="Menlo"/>
                <w:sz w:val="14"/>
              </w:rPr>
              <w:br/>
              <w:t xml:space="preserve">        raise </w:t>
            </w:r>
            <w:proofErr w:type="spellStart"/>
            <w:r>
              <w:rPr>
                <w:rFonts w:ascii="Menlo" w:eastAsia="Songti SC" w:hAnsi="Menlo"/>
                <w:sz w:val="14"/>
              </w:rPr>
              <w:t>PermissionError</w:t>
            </w:r>
            <w:proofErr w:type="spellEnd"/>
            <w:r>
              <w:rPr>
                <w:rFonts w:ascii="Menlo" w:eastAsia="Songti SC" w:hAnsi="Menlo"/>
                <w:sz w:val="14"/>
              </w:rPr>
              <w:t>('</w:t>
            </w:r>
            <w:r>
              <w:rPr>
                <w:rFonts w:ascii="Menlo" w:eastAsia="Songti SC" w:hAnsi="Menlo"/>
                <w:sz w:val="14"/>
              </w:rPr>
              <w:t>管理员不参与学习打卡</w:t>
            </w:r>
            <w:r>
              <w:rPr>
                <w:rFonts w:ascii="Menlo" w:eastAsia="Songti SC" w:hAnsi="Menlo"/>
                <w:sz w:val="14"/>
              </w:rPr>
              <w:t>')</w:t>
            </w:r>
            <w:r>
              <w:rPr>
                <w:rFonts w:ascii="Menlo" w:eastAsia="Songti SC" w:hAnsi="Menlo"/>
                <w:sz w:val="14"/>
              </w:rPr>
              <w:br/>
              <w:t xml:space="preserve">    </w:t>
            </w:r>
            <w:proofErr w:type="spellStart"/>
            <w:r>
              <w:rPr>
                <w:rFonts w:ascii="Menlo" w:eastAsia="Songti SC" w:hAnsi="Menlo"/>
                <w:sz w:val="14"/>
              </w:rPr>
              <w:t>place_id</w:t>
            </w:r>
            <w:proofErr w:type="spellEnd"/>
            <w:r>
              <w:rPr>
                <w:rFonts w:ascii="Menlo" w:eastAsia="Songti SC" w:hAnsi="Menlo"/>
                <w:sz w:val="14"/>
              </w:rPr>
              <w:t xml:space="preserve"> = </w:t>
            </w:r>
            <w:proofErr w:type="spellStart"/>
            <w:r>
              <w:rPr>
                <w:rFonts w:ascii="Menlo" w:eastAsia="Songti SC" w:hAnsi="Menlo"/>
                <w:sz w:val="14"/>
              </w:rPr>
              <w:t>read_id</w:t>
            </w:r>
            <w:proofErr w:type="spellEnd"/>
            <w:r>
              <w:rPr>
                <w:rFonts w:ascii="Menlo" w:eastAsia="Songti SC" w:hAnsi="Menlo"/>
                <w:sz w:val="14"/>
              </w:rPr>
              <w:t>(data, '</w:t>
            </w:r>
            <w:proofErr w:type="spellStart"/>
            <w:r>
              <w:rPr>
                <w:rFonts w:ascii="Menlo" w:eastAsia="Songti SC" w:hAnsi="Menlo"/>
                <w:sz w:val="14"/>
              </w:rPr>
              <w:t>place_id</w:t>
            </w:r>
            <w:proofErr w:type="spellEnd"/>
            <w:r>
              <w:rPr>
                <w:rFonts w:ascii="Menlo" w:eastAsia="Songti SC" w:hAnsi="Menlo"/>
                <w:sz w:val="14"/>
              </w:rPr>
              <w:t>')</w:t>
            </w:r>
            <w:r>
              <w:rPr>
                <w:rFonts w:ascii="Menlo" w:eastAsia="Songti SC" w:hAnsi="Menlo"/>
                <w:sz w:val="14"/>
              </w:rPr>
              <w:br/>
              <w:t xml:space="preserve">    reflection = </w:t>
            </w:r>
            <w:proofErr w:type="spellStart"/>
            <w:r>
              <w:rPr>
                <w:rFonts w:ascii="Menlo" w:eastAsia="Songti SC" w:hAnsi="Menlo"/>
                <w:sz w:val="14"/>
              </w:rPr>
              <w:t>text_field</w:t>
            </w:r>
            <w:proofErr w:type="spellEnd"/>
            <w:r>
              <w:rPr>
                <w:rFonts w:ascii="Menlo" w:eastAsia="Songti SC" w:hAnsi="Menlo"/>
                <w:sz w:val="14"/>
              </w:rPr>
              <w:t>(data, 'reflection', 3000)</w:t>
            </w:r>
            <w:r>
              <w:rPr>
                <w:rFonts w:ascii="Menlo" w:eastAsia="Songti SC" w:hAnsi="Menlo"/>
                <w:sz w:val="14"/>
              </w:rPr>
              <w:br/>
              <w:t xml:space="preserve">    if not </w:t>
            </w:r>
            <w:proofErr w:type="spellStart"/>
            <w:r>
              <w:rPr>
                <w:rFonts w:ascii="Menlo" w:eastAsia="Songti SC" w:hAnsi="Menlo"/>
                <w:sz w:val="14"/>
              </w:rPr>
              <w:t>db.execute</w:t>
            </w:r>
            <w:proofErr w:type="spellEnd"/>
            <w:r>
              <w:rPr>
                <w:rFonts w:ascii="Menlo" w:eastAsia="Songti SC" w:hAnsi="Menlo"/>
                <w:sz w:val="14"/>
              </w:rPr>
              <w:t>(</w:t>
            </w:r>
            <w:r>
              <w:rPr>
                <w:rFonts w:ascii="Menlo" w:eastAsia="Songti SC" w:hAnsi="Menlo"/>
                <w:sz w:val="14"/>
              </w:rPr>
              <w:br/>
              <w:t xml:space="preserve">            'SELECT id FROM places WHERE id=?', (</w:t>
            </w:r>
            <w:proofErr w:type="spellStart"/>
            <w:r>
              <w:rPr>
                <w:rFonts w:ascii="Menlo" w:eastAsia="Songti SC" w:hAnsi="Menlo"/>
                <w:sz w:val="14"/>
              </w:rPr>
              <w:t>place_id</w:t>
            </w:r>
            <w:proofErr w:type="spellEnd"/>
            <w:r>
              <w:rPr>
                <w:rFonts w:ascii="Menlo" w:eastAsia="Songti SC" w:hAnsi="Menlo"/>
                <w:sz w:val="14"/>
              </w:rPr>
              <w:t>,)).</w:t>
            </w:r>
            <w:proofErr w:type="spellStart"/>
            <w:r>
              <w:rPr>
                <w:rFonts w:ascii="Menlo" w:eastAsia="Songti SC" w:hAnsi="Menlo"/>
                <w:sz w:val="14"/>
              </w:rPr>
              <w:t>fetchone</w:t>
            </w:r>
            <w:proofErr w:type="spellEnd"/>
            <w:r>
              <w:rPr>
                <w:rFonts w:ascii="Menlo" w:eastAsia="Songti SC" w:hAnsi="Menlo"/>
                <w:sz w:val="14"/>
              </w:rPr>
              <w:t>():</w:t>
            </w:r>
            <w:r>
              <w:rPr>
                <w:rFonts w:ascii="Menlo" w:eastAsia="Songti SC" w:hAnsi="Menlo"/>
                <w:sz w:val="14"/>
              </w:rPr>
              <w:br/>
              <w:t xml:space="preserve">        raise </w:t>
            </w:r>
            <w:proofErr w:type="spellStart"/>
            <w:r>
              <w:rPr>
                <w:rFonts w:ascii="Menlo" w:eastAsia="Songti SC" w:hAnsi="Menlo"/>
                <w:sz w:val="14"/>
              </w:rPr>
              <w:t>ValueError</w:t>
            </w:r>
            <w:proofErr w:type="spellEnd"/>
            <w:r>
              <w:rPr>
                <w:rFonts w:ascii="Menlo" w:eastAsia="Songti SC" w:hAnsi="Menlo"/>
                <w:sz w:val="14"/>
              </w:rPr>
              <w:t>('</w:t>
            </w:r>
            <w:r>
              <w:rPr>
                <w:rFonts w:ascii="Menlo" w:eastAsia="Songti SC" w:hAnsi="Menlo"/>
                <w:sz w:val="14"/>
              </w:rPr>
              <w:t>景点不存在</w:t>
            </w:r>
            <w:r>
              <w:rPr>
                <w:rFonts w:ascii="Menlo" w:eastAsia="Songti SC" w:hAnsi="Menlo"/>
                <w:sz w:val="14"/>
              </w:rPr>
              <w:t>')</w:t>
            </w:r>
            <w:r>
              <w:rPr>
                <w:rFonts w:ascii="Menlo" w:eastAsia="Songti SC" w:hAnsi="Menlo"/>
                <w:sz w:val="14"/>
              </w:rPr>
              <w:br/>
              <w:t xml:space="preserve">    </w:t>
            </w:r>
            <w:proofErr w:type="spellStart"/>
            <w:r>
              <w:rPr>
                <w:rFonts w:ascii="Menlo" w:eastAsia="Songti SC" w:hAnsi="Menlo"/>
                <w:sz w:val="14"/>
              </w:rPr>
              <w:t>db.execute</w:t>
            </w:r>
            <w:proofErr w:type="spellEnd"/>
            <w:r>
              <w:rPr>
                <w:rFonts w:ascii="Menlo" w:eastAsia="Songti SC" w:hAnsi="Menlo"/>
                <w:sz w:val="14"/>
              </w:rPr>
              <w:t>('''INSERT INTO records</w:t>
            </w:r>
            <w:r>
              <w:rPr>
                <w:rFonts w:ascii="Menlo" w:eastAsia="Songti SC" w:hAnsi="Menlo"/>
                <w:sz w:val="14"/>
              </w:rPr>
              <w:br/>
              <w:t xml:space="preserve">        (</w:t>
            </w:r>
            <w:proofErr w:type="spellStart"/>
            <w:r>
              <w:rPr>
                <w:rFonts w:ascii="Menlo" w:eastAsia="Songti SC" w:hAnsi="Menlo"/>
                <w:sz w:val="14"/>
              </w:rPr>
              <w:t>user_id,place_id,created_at,reflection</w:t>
            </w:r>
            <w:proofErr w:type="spellEnd"/>
            <w:r>
              <w:rPr>
                <w:rFonts w:ascii="Menlo" w:eastAsia="Songti SC" w:hAnsi="Menlo"/>
                <w:sz w:val="14"/>
              </w:rPr>
              <w:t>) VALUES(?</w:t>
            </w:r>
            <w:proofErr w:type="gramStart"/>
            <w:r>
              <w:rPr>
                <w:rFonts w:ascii="Menlo" w:eastAsia="Songti SC" w:hAnsi="Menlo"/>
                <w:sz w:val="14"/>
              </w:rPr>
              <w:t>,?,?,?</w:t>
            </w:r>
            <w:proofErr w:type="gramEnd"/>
            <w:r>
              <w:rPr>
                <w:rFonts w:ascii="Menlo" w:eastAsia="Songti SC" w:hAnsi="Menlo"/>
                <w:sz w:val="14"/>
              </w:rPr>
              <w:t>)''',</w:t>
            </w:r>
            <w:r>
              <w:rPr>
                <w:rFonts w:ascii="Menlo" w:eastAsia="Songti SC" w:hAnsi="Menlo"/>
                <w:sz w:val="14"/>
              </w:rPr>
              <w:br/>
              <w:t xml:space="preserve">     </w:t>
            </w:r>
            <w:proofErr w:type="gramStart"/>
            <w:r>
              <w:rPr>
                <w:rFonts w:ascii="Menlo" w:eastAsia="Songti SC" w:hAnsi="Menlo"/>
                <w:sz w:val="14"/>
              </w:rPr>
              <w:t xml:space="preserve">   (</w:t>
            </w:r>
            <w:proofErr w:type="spellStart"/>
            <w:proofErr w:type="gramEnd"/>
            <w:r>
              <w:rPr>
                <w:rFonts w:ascii="Menlo" w:eastAsia="Songti SC" w:hAnsi="Menlo"/>
                <w:sz w:val="14"/>
              </w:rPr>
              <w:t>user_id</w:t>
            </w:r>
            <w:proofErr w:type="spellEnd"/>
            <w:r>
              <w:rPr>
                <w:rFonts w:ascii="Menlo" w:eastAsia="Songti SC" w:hAnsi="Menlo"/>
                <w:sz w:val="14"/>
              </w:rPr>
              <w:t xml:space="preserve">, </w:t>
            </w:r>
            <w:proofErr w:type="spellStart"/>
            <w:r>
              <w:rPr>
                <w:rFonts w:ascii="Menlo" w:eastAsia="Songti SC" w:hAnsi="Menlo"/>
                <w:sz w:val="14"/>
              </w:rPr>
              <w:t>place_id</w:t>
            </w:r>
            <w:proofErr w:type="spellEnd"/>
            <w:r>
              <w:rPr>
                <w:rFonts w:ascii="Menlo" w:eastAsia="Songti SC" w:hAnsi="Menlo"/>
                <w:sz w:val="14"/>
              </w:rPr>
              <w:t xml:space="preserve">, </w:t>
            </w:r>
            <w:proofErr w:type="gramStart"/>
            <w:r>
              <w:rPr>
                <w:rFonts w:ascii="Menlo" w:eastAsia="Songti SC" w:hAnsi="Menlo"/>
                <w:sz w:val="14"/>
              </w:rPr>
              <w:t>now(</w:t>
            </w:r>
            <w:proofErr w:type="gramEnd"/>
            <w:r>
              <w:rPr>
                <w:rFonts w:ascii="Menlo" w:eastAsia="Songti SC" w:hAnsi="Menlo"/>
                <w:sz w:val="14"/>
              </w:rPr>
              <w:t>), reflection))</w:t>
            </w:r>
            <w:r>
              <w:rPr>
                <w:rFonts w:ascii="Menlo" w:eastAsia="Songti SC" w:hAnsi="Menlo"/>
                <w:sz w:val="14"/>
              </w:rPr>
              <w:br/>
              <w:t xml:space="preserve">    return {'message': '</w:t>
            </w:r>
            <w:r>
              <w:rPr>
                <w:rFonts w:ascii="Menlo" w:eastAsia="Songti SC" w:hAnsi="Menlo"/>
                <w:sz w:val="14"/>
              </w:rPr>
              <w:t>打卡成功，学习积分</w:t>
            </w:r>
            <w:r>
              <w:rPr>
                <w:rFonts w:ascii="Menlo" w:eastAsia="Songti SC" w:hAnsi="Menlo"/>
                <w:sz w:val="14"/>
              </w:rPr>
              <w:t xml:space="preserve"> +1'}</w:t>
            </w:r>
          </w:p>
        </w:tc>
      </w:tr>
    </w:tbl>
    <w:p w14:paraId="00B2732B" w14:textId="77777777" w:rsidR="008D5E37" w:rsidRDefault="008D5E37">
      <w:pPr>
        <w:pStyle w:val="af2"/>
        <w:ind w:firstLine="420"/>
      </w:pPr>
    </w:p>
    <w:p w14:paraId="1A793ED4" w14:textId="02A4A09E" w:rsidR="00B82CD2" w:rsidRDefault="00000000">
      <w:pPr>
        <w:pStyle w:val="af2"/>
        <w:ind w:firstLine="420"/>
      </w:pPr>
      <w:r>
        <w:t>打卡功能只允许普通用户执行，写入前还会确认景点存在并检查心得内容。记录成功写入</w:t>
      </w:r>
      <w:r>
        <w:t>records</w:t>
      </w:r>
      <w:r>
        <w:t>表后，个人积分和景点打卡次数会在页面刷新时按记录数量重新计算。</w:t>
      </w:r>
    </w:p>
    <w:p w14:paraId="386BF979" w14:textId="77777777" w:rsidR="00B82CD2" w:rsidRDefault="00000000">
      <w:pPr>
        <w:pStyle w:val="af3"/>
        <w:spacing w:before="240" w:after="240"/>
        <w:ind w:firstLineChars="0" w:firstLine="0"/>
      </w:pPr>
      <w:r>
        <w:t xml:space="preserve">3.1.3 </w:t>
      </w:r>
      <w:r>
        <w:t>管理员功能</w:t>
      </w:r>
    </w:p>
    <w:p w14:paraId="214E621D" w14:textId="77777777" w:rsidR="00B82CD2" w:rsidRDefault="00000000">
      <w:pPr>
        <w:pStyle w:val="af2"/>
        <w:ind w:firstLine="420"/>
      </w:pPr>
      <w:r>
        <w:t>管理员和普通用户共用登录入口，但登录成功后显示的功能范围不同。图</w:t>
      </w:r>
      <w:r>
        <w:t>3.4</w:t>
      </w:r>
      <w:r>
        <w:t>保留景点、热门排行和公告等公共页面，同时增加用户列表以及景点、公告的维护按钮；管理员可以查看普通用户当前的学习积分，但不显示个人打卡记录，也不能参与学习打卡。客户端根据服务端返回的</w:t>
      </w:r>
      <w:r>
        <w:t>role</w:t>
      </w:r>
      <w:r>
        <w:t>调整页面，只是为了让操作更清楚，管理请求到达服务端后仍然会检查</w:t>
      </w:r>
      <w:proofErr w:type="spellStart"/>
      <w:r>
        <w:t>is_admin</w:t>
      </w:r>
      <w:proofErr w:type="spellEnd"/>
      <w:r>
        <w:t>。对应代码展示了管理员用户列表选项卡的创建过程。</w:t>
      </w:r>
    </w:p>
    <w:p w14:paraId="5716AD21" w14:textId="77777777" w:rsidR="00B82CD2" w:rsidRDefault="00000000">
      <w:pPr>
        <w:pStyle w:val="af2"/>
        <w:spacing w:line="240" w:lineRule="auto"/>
        <w:ind w:firstLine="420"/>
        <w:jc w:val="center"/>
      </w:pPr>
      <w:r>
        <w:rPr>
          <w:noProof/>
        </w:rPr>
        <w:lastRenderedPageBreak/>
        <w:drawing>
          <wp:inline distT="0" distB="0" distL="0" distR="0" wp14:anchorId="729FD1A2" wp14:editId="783A2E82">
            <wp:extent cx="5147945" cy="35617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148000" cy="3561834"/>
                    </a:xfrm>
                    <a:prstGeom prst="rect">
                      <a:avLst/>
                    </a:prstGeom>
                  </pic:spPr>
                </pic:pic>
              </a:graphicData>
            </a:graphic>
          </wp:inline>
        </w:drawing>
      </w:r>
    </w:p>
    <w:p w14:paraId="1BFCA67A"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图3.4 管理员主界面</w:t>
      </w:r>
    </w:p>
    <w:p w14:paraId="3B6663FD" w14:textId="77777777" w:rsidR="00B22F70" w:rsidRDefault="00B22F70">
      <w:pPr>
        <w:pStyle w:val="af2"/>
        <w:spacing w:line="240" w:lineRule="auto"/>
        <w:ind w:firstLine="360"/>
        <w:jc w:val="center"/>
        <w:rPr>
          <w:rFonts w:ascii="黑体" w:eastAsia="黑体" w:hAnsi="黑体"/>
          <w:sz w:val="18"/>
          <w:szCs w:val="18"/>
        </w:rPr>
      </w:pPr>
    </w:p>
    <w:p w14:paraId="468B67D8" w14:textId="77777777" w:rsidR="00B82CD2" w:rsidRPr="00B22F70" w:rsidRDefault="00000000">
      <w:pPr>
        <w:pStyle w:val="af2"/>
        <w:spacing w:line="240" w:lineRule="auto"/>
        <w:ind w:firstLine="360"/>
        <w:jc w:val="center"/>
        <w:rPr>
          <w:rFonts w:eastAsia="黑体"/>
          <w:sz w:val="18"/>
          <w:szCs w:val="18"/>
        </w:rPr>
      </w:pPr>
      <w:r w:rsidRPr="00B22F70">
        <w:rPr>
          <w:rFonts w:ascii="黑体" w:eastAsia="黑体" w:hAnsi="黑体"/>
          <w:sz w:val="18"/>
          <w:szCs w:val="18"/>
        </w:rPr>
        <w:t>对应代码：</w:t>
      </w:r>
      <w:r w:rsidRPr="00B22F70">
        <w:rPr>
          <w:rFonts w:eastAsia="黑体"/>
          <w:sz w:val="18"/>
          <w:szCs w:val="18"/>
        </w:rPr>
        <w:t>client.py</w:t>
      </w:r>
    </w:p>
    <w:tbl>
      <w:tblPr>
        <w:tblW w:w="0" w:type="auto"/>
        <w:jc w:val="center"/>
        <w:tblLayout w:type="fixed"/>
        <w:tblLook w:val="04A0" w:firstRow="1" w:lastRow="0" w:firstColumn="1" w:lastColumn="0" w:noHBand="0" w:noVBand="1"/>
      </w:tblPr>
      <w:tblGrid>
        <w:gridCol w:w="8731"/>
      </w:tblGrid>
      <w:tr w:rsidR="00B82CD2" w14:paraId="562CF833" w14:textId="77777777">
        <w:trPr>
          <w:jc w:val="center"/>
        </w:trPr>
        <w:tc>
          <w:tcPr>
            <w:tcW w:w="8731" w:type="dxa"/>
            <w:tcBorders>
              <w:top w:val="single" w:sz="4" w:space="0" w:color="999999"/>
              <w:left w:val="single" w:sz="4" w:space="0" w:color="999999"/>
              <w:bottom w:val="single" w:sz="4" w:space="0" w:color="999999"/>
              <w:right w:val="single" w:sz="4" w:space="0" w:color="999999"/>
            </w:tcBorders>
            <w:shd w:val="clear" w:color="auto" w:fill="F3F3F3"/>
          </w:tcPr>
          <w:p w14:paraId="6D1B94EB" w14:textId="77777777" w:rsidR="00B82CD2" w:rsidRDefault="00000000">
            <w:pPr>
              <w:spacing w:before="40" w:after="40"/>
            </w:pPr>
            <w:r>
              <w:rPr>
                <w:rFonts w:ascii="Menlo" w:eastAsia="Songti SC" w:hAnsi="Menlo"/>
                <w:sz w:val="14"/>
              </w:rPr>
              <w:t xml:space="preserve">if </w:t>
            </w:r>
            <w:proofErr w:type="spellStart"/>
            <w:r>
              <w:rPr>
                <w:rFonts w:ascii="Menlo" w:eastAsia="Songti SC" w:hAnsi="Menlo"/>
                <w:sz w:val="14"/>
              </w:rPr>
              <w:t>self.user</w:t>
            </w:r>
            <w:proofErr w:type="spellEnd"/>
            <w:r>
              <w:rPr>
                <w:rFonts w:ascii="Menlo" w:eastAsia="Songti SC" w:hAnsi="Menlo"/>
                <w:sz w:val="14"/>
              </w:rPr>
              <w:t>['role'] == 'admin':</w:t>
            </w:r>
            <w:r>
              <w:rPr>
                <w:rFonts w:ascii="Menlo" w:eastAsia="Songti SC" w:hAnsi="Menlo"/>
                <w:sz w:val="14"/>
              </w:rPr>
              <w:br/>
              <w:t xml:space="preserve">    frame = </w:t>
            </w:r>
            <w:proofErr w:type="spellStart"/>
            <w:r>
              <w:rPr>
                <w:rFonts w:ascii="Menlo" w:eastAsia="Songti SC" w:hAnsi="Menlo"/>
                <w:sz w:val="14"/>
              </w:rPr>
              <w:t>ttk.Frame</w:t>
            </w:r>
            <w:proofErr w:type="spellEnd"/>
            <w:r>
              <w:rPr>
                <w:rFonts w:ascii="Menlo" w:eastAsia="Songti SC" w:hAnsi="Menlo"/>
                <w:sz w:val="14"/>
              </w:rPr>
              <w:t>(tabs, padding=12)</w:t>
            </w:r>
            <w:r>
              <w:rPr>
                <w:rFonts w:ascii="Menlo" w:eastAsia="Songti SC" w:hAnsi="Menlo"/>
                <w:sz w:val="14"/>
              </w:rPr>
              <w:br/>
              <w:t xml:space="preserve">    </w:t>
            </w:r>
            <w:proofErr w:type="spellStart"/>
            <w:r>
              <w:rPr>
                <w:rFonts w:ascii="Menlo" w:eastAsia="Songti SC" w:hAnsi="Menlo"/>
                <w:sz w:val="14"/>
              </w:rPr>
              <w:t>tabs.add</w:t>
            </w:r>
            <w:proofErr w:type="spellEnd"/>
            <w:r>
              <w:rPr>
                <w:rFonts w:ascii="Menlo" w:eastAsia="Songti SC" w:hAnsi="Menlo"/>
                <w:sz w:val="14"/>
              </w:rPr>
              <w:t>(frame, text='</w:t>
            </w:r>
            <w:r>
              <w:rPr>
                <w:rFonts w:ascii="Menlo" w:eastAsia="Songti SC" w:hAnsi="Menlo"/>
                <w:sz w:val="14"/>
              </w:rPr>
              <w:t>用户列表</w:t>
            </w:r>
            <w:r>
              <w:rPr>
                <w:rFonts w:ascii="Menlo" w:eastAsia="Songti SC" w:hAnsi="Menlo"/>
                <w:sz w:val="14"/>
              </w:rPr>
              <w:t>')</w:t>
            </w:r>
            <w:r>
              <w:rPr>
                <w:rFonts w:ascii="Menlo" w:eastAsia="Songti SC" w:hAnsi="Menlo"/>
                <w:sz w:val="14"/>
              </w:rPr>
              <w:br/>
              <w:t xml:space="preserve">    </w:t>
            </w:r>
            <w:proofErr w:type="spellStart"/>
            <w:r>
              <w:rPr>
                <w:rFonts w:ascii="Menlo" w:eastAsia="Songti SC" w:hAnsi="Menlo"/>
                <w:sz w:val="14"/>
              </w:rPr>
              <w:t>self.tab_kinds.append</w:t>
            </w:r>
            <w:proofErr w:type="spellEnd"/>
            <w:r>
              <w:rPr>
                <w:rFonts w:ascii="Menlo" w:eastAsia="Songti SC" w:hAnsi="Menlo"/>
                <w:sz w:val="14"/>
              </w:rPr>
              <w:t>('users')</w:t>
            </w:r>
            <w:r>
              <w:rPr>
                <w:rFonts w:ascii="Menlo" w:eastAsia="Songti SC" w:hAnsi="Menlo"/>
                <w:sz w:val="14"/>
              </w:rPr>
              <w:br/>
              <w:t xml:space="preserve">    </w:t>
            </w:r>
            <w:proofErr w:type="spellStart"/>
            <w:r>
              <w:rPr>
                <w:rFonts w:ascii="Menlo" w:eastAsia="Songti SC" w:hAnsi="Menlo"/>
                <w:sz w:val="14"/>
              </w:rPr>
              <w:t>self.build_list</w:t>
            </w:r>
            <w:proofErr w:type="spellEnd"/>
            <w:r>
              <w:rPr>
                <w:rFonts w:ascii="Menlo" w:eastAsia="Songti SC" w:hAnsi="Menlo"/>
                <w:sz w:val="14"/>
              </w:rPr>
              <w:t>(frame, 'users', [</w:t>
            </w:r>
            <w:r>
              <w:rPr>
                <w:rFonts w:ascii="Menlo" w:eastAsia="Songti SC" w:hAnsi="Menlo"/>
                <w:sz w:val="14"/>
              </w:rPr>
              <w:br/>
              <w:t xml:space="preserve">        ('id', '</w:t>
            </w:r>
            <w:r>
              <w:rPr>
                <w:rFonts w:ascii="Menlo" w:eastAsia="Songti SC" w:hAnsi="Menlo"/>
                <w:sz w:val="14"/>
              </w:rPr>
              <w:t>编号</w:t>
            </w:r>
            <w:r>
              <w:rPr>
                <w:rFonts w:ascii="Menlo" w:eastAsia="Songti SC" w:hAnsi="Menlo"/>
                <w:sz w:val="14"/>
              </w:rPr>
              <w:t>'), ('username', '</w:t>
            </w:r>
            <w:r>
              <w:rPr>
                <w:rFonts w:ascii="Menlo" w:eastAsia="Songti SC" w:hAnsi="Menlo"/>
                <w:sz w:val="14"/>
              </w:rPr>
              <w:t>用户名</w:t>
            </w:r>
            <w:r>
              <w:rPr>
                <w:rFonts w:ascii="Menlo" w:eastAsia="Songti SC" w:hAnsi="Menlo"/>
                <w:sz w:val="14"/>
              </w:rPr>
              <w:t>'),</w:t>
            </w:r>
            <w:r>
              <w:rPr>
                <w:rFonts w:ascii="Menlo" w:eastAsia="Songti SC" w:hAnsi="Menlo"/>
                <w:sz w:val="14"/>
              </w:rPr>
              <w:br/>
              <w:t xml:space="preserve">        ('role', '</w:t>
            </w:r>
            <w:r>
              <w:rPr>
                <w:rFonts w:ascii="Menlo" w:eastAsia="Songti SC" w:hAnsi="Menlo"/>
                <w:sz w:val="14"/>
              </w:rPr>
              <w:t>身份</w:t>
            </w:r>
            <w:r>
              <w:rPr>
                <w:rFonts w:ascii="Menlo" w:eastAsia="Songti SC" w:hAnsi="Menlo"/>
                <w:sz w:val="14"/>
              </w:rPr>
              <w:t>'), ('points', '</w:t>
            </w:r>
            <w:r>
              <w:rPr>
                <w:rFonts w:ascii="Menlo" w:eastAsia="Songti SC" w:hAnsi="Menlo"/>
                <w:sz w:val="14"/>
              </w:rPr>
              <w:t>积分</w:t>
            </w:r>
            <w:r>
              <w:rPr>
                <w:rFonts w:ascii="Menlo" w:eastAsia="Songti SC" w:hAnsi="Menlo"/>
                <w:sz w:val="14"/>
              </w:rPr>
              <w:t>')</w:t>
            </w:r>
            <w:r>
              <w:rPr>
                <w:rFonts w:ascii="Menlo" w:eastAsia="Songti SC" w:hAnsi="Menlo"/>
                <w:sz w:val="14"/>
              </w:rPr>
              <w:br/>
              <w:t xml:space="preserve">    ])</w:t>
            </w:r>
          </w:p>
        </w:tc>
      </w:tr>
    </w:tbl>
    <w:p w14:paraId="3B7495D3" w14:textId="77777777" w:rsidR="008D5E37" w:rsidRDefault="008D5E37">
      <w:pPr>
        <w:pStyle w:val="af2"/>
        <w:ind w:firstLine="420"/>
      </w:pPr>
    </w:p>
    <w:p w14:paraId="163AADE6" w14:textId="0277729D" w:rsidR="00B82CD2" w:rsidRDefault="00000000">
      <w:pPr>
        <w:pStyle w:val="af2"/>
        <w:ind w:firstLine="420"/>
      </w:pPr>
      <w:r>
        <w:t>客户端在管理员登录后增加用户列表选项卡，用于展示普通用户信息和实时积分。这里的页面差异便于操作，真正的管理员权限仍由服务端校验，不能只依靠隐藏按钮。</w:t>
      </w:r>
    </w:p>
    <w:p w14:paraId="642DFD36" w14:textId="77777777" w:rsidR="00B82CD2" w:rsidRDefault="00000000">
      <w:pPr>
        <w:pStyle w:val="af2"/>
        <w:ind w:firstLine="420"/>
      </w:pPr>
      <w:r>
        <w:t>管理员进入公告选项卡后，可以按公告编号或标题进行查询，并通过下方按钮新增、修改或删除公告。图</w:t>
      </w:r>
      <w:r>
        <w:t>3.5</w:t>
      </w:r>
      <w:r>
        <w:t>展示了公告列表和管理按钮的位置，选中公告后还可以在详情区域查看完整内容和备注。新增时系统自动记录发布时间，修改时保留原编号并更新标题、内容和备注；删除前客户端会再次询问，避免误操作。图下的</w:t>
      </w:r>
      <w:r>
        <w:t>service.py</w:t>
      </w:r>
      <w:r>
        <w:t>代码根据是否传入公告编号区分新增和修改，并与第二章</w:t>
      </w:r>
      <w:r>
        <w:t>notices</w:t>
      </w:r>
      <w:r>
        <w:t>表中的字段一一对应。</w:t>
      </w:r>
    </w:p>
    <w:p w14:paraId="5357E459" w14:textId="77777777" w:rsidR="00B82CD2" w:rsidRDefault="00000000">
      <w:pPr>
        <w:pStyle w:val="af2"/>
        <w:spacing w:line="240" w:lineRule="auto"/>
        <w:ind w:firstLine="420"/>
        <w:jc w:val="center"/>
      </w:pPr>
      <w:r>
        <w:rPr>
          <w:noProof/>
        </w:rPr>
        <w:lastRenderedPageBreak/>
        <w:drawing>
          <wp:inline distT="0" distB="0" distL="0" distR="0" wp14:anchorId="6B171867" wp14:editId="701005E6">
            <wp:extent cx="5147945" cy="3594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148000" cy="3594240"/>
                    </a:xfrm>
                    <a:prstGeom prst="rect">
                      <a:avLst/>
                    </a:prstGeom>
                  </pic:spPr>
                </pic:pic>
              </a:graphicData>
            </a:graphic>
          </wp:inline>
        </w:drawing>
      </w:r>
    </w:p>
    <w:p w14:paraId="6DDFFB1A"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图3.5 管理员公告管理界面</w:t>
      </w:r>
    </w:p>
    <w:p w14:paraId="6C2AE4B9" w14:textId="77777777" w:rsidR="008D5E37" w:rsidRDefault="008D5E37">
      <w:pPr>
        <w:pStyle w:val="af2"/>
        <w:spacing w:line="240" w:lineRule="auto"/>
        <w:ind w:firstLine="360"/>
        <w:jc w:val="center"/>
        <w:rPr>
          <w:rFonts w:ascii="黑体" w:eastAsia="黑体" w:hAnsi="黑体"/>
          <w:sz w:val="18"/>
          <w:szCs w:val="18"/>
        </w:rPr>
      </w:pPr>
    </w:p>
    <w:p w14:paraId="44B10D4E" w14:textId="77777777" w:rsidR="00B82CD2" w:rsidRPr="00B22F70" w:rsidRDefault="00000000">
      <w:pPr>
        <w:pStyle w:val="af2"/>
        <w:spacing w:line="240" w:lineRule="auto"/>
        <w:ind w:firstLine="360"/>
        <w:jc w:val="center"/>
        <w:rPr>
          <w:rFonts w:ascii="黑体" w:eastAsia="黑体" w:hAnsi="黑体"/>
          <w:sz w:val="18"/>
          <w:szCs w:val="18"/>
        </w:rPr>
      </w:pPr>
      <w:r w:rsidRPr="00B22F70">
        <w:rPr>
          <w:rFonts w:ascii="黑体" w:eastAsia="黑体" w:hAnsi="黑体"/>
          <w:sz w:val="18"/>
          <w:szCs w:val="18"/>
        </w:rPr>
        <w:t>对应代码：</w:t>
      </w:r>
      <w:r w:rsidRPr="00B22F70">
        <w:rPr>
          <w:rFonts w:eastAsia="黑体"/>
          <w:sz w:val="18"/>
          <w:szCs w:val="18"/>
        </w:rPr>
        <w:t>service.py</w:t>
      </w:r>
    </w:p>
    <w:tbl>
      <w:tblPr>
        <w:tblW w:w="0" w:type="auto"/>
        <w:jc w:val="center"/>
        <w:tblLayout w:type="fixed"/>
        <w:tblLook w:val="04A0" w:firstRow="1" w:lastRow="0" w:firstColumn="1" w:lastColumn="0" w:noHBand="0" w:noVBand="1"/>
      </w:tblPr>
      <w:tblGrid>
        <w:gridCol w:w="8731"/>
      </w:tblGrid>
      <w:tr w:rsidR="00B82CD2" w14:paraId="7004A7CB" w14:textId="77777777">
        <w:trPr>
          <w:jc w:val="center"/>
        </w:trPr>
        <w:tc>
          <w:tcPr>
            <w:tcW w:w="8731" w:type="dxa"/>
            <w:tcBorders>
              <w:top w:val="single" w:sz="4" w:space="0" w:color="999999"/>
              <w:left w:val="single" w:sz="4" w:space="0" w:color="999999"/>
              <w:bottom w:val="single" w:sz="4" w:space="0" w:color="999999"/>
              <w:right w:val="single" w:sz="4" w:space="0" w:color="999999"/>
            </w:tcBorders>
            <w:shd w:val="clear" w:color="auto" w:fill="F3F3F3"/>
          </w:tcPr>
          <w:p w14:paraId="575842B9" w14:textId="77777777" w:rsidR="00B82CD2" w:rsidRDefault="00000000">
            <w:pPr>
              <w:spacing w:before="40" w:after="40"/>
            </w:pPr>
            <w:r>
              <w:rPr>
                <w:rFonts w:ascii="Menlo" w:eastAsia="Songti SC" w:hAnsi="Menlo"/>
                <w:sz w:val="14"/>
              </w:rPr>
              <w:t>if action == '</w:t>
            </w:r>
            <w:proofErr w:type="spellStart"/>
            <w:r>
              <w:rPr>
                <w:rFonts w:ascii="Menlo" w:eastAsia="Songti SC" w:hAnsi="Menlo"/>
                <w:sz w:val="14"/>
              </w:rPr>
              <w:t>save_notice</w:t>
            </w:r>
            <w:proofErr w:type="spellEnd"/>
            <w:r>
              <w:rPr>
                <w:rFonts w:ascii="Menlo" w:eastAsia="Songti SC" w:hAnsi="Menlo"/>
                <w:sz w:val="14"/>
              </w:rPr>
              <w:t>':</w:t>
            </w:r>
            <w:r>
              <w:rPr>
                <w:rFonts w:ascii="Menlo" w:eastAsia="Songti SC" w:hAnsi="Menlo"/>
                <w:sz w:val="14"/>
              </w:rPr>
              <w:br/>
              <w:t xml:space="preserve">    fields = (</w:t>
            </w:r>
            <w:r>
              <w:rPr>
                <w:rFonts w:ascii="Menlo" w:eastAsia="Songti SC" w:hAnsi="Menlo"/>
                <w:sz w:val="14"/>
              </w:rPr>
              <w:br/>
              <w:t xml:space="preserve">        </w:t>
            </w:r>
            <w:proofErr w:type="spellStart"/>
            <w:r>
              <w:rPr>
                <w:rFonts w:ascii="Menlo" w:eastAsia="Songti SC" w:hAnsi="Menlo"/>
                <w:sz w:val="14"/>
              </w:rPr>
              <w:t>text_</w:t>
            </w:r>
            <w:proofErr w:type="gramStart"/>
            <w:r>
              <w:rPr>
                <w:rFonts w:ascii="Menlo" w:eastAsia="Songti SC" w:hAnsi="Menlo"/>
                <w:sz w:val="14"/>
              </w:rPr>
              <w:t>field</w:t>
            </w:r>
            <w:proofErr w:type="spellEnd"/>
            <w:r>
              <w:rPr>
                <w:rFonts w:ascii="Menlo" w:eastAsia="Songti SC" w:hAnsi="Menlo"/>
                <w:sz w:val="14"/>
              </w:rPr>
              <w:t>(</w:t>
            </w:r>
            <w:proofErr w:type="gramEnd"/>
            <w:r>
              <w:rPr>
                <w:rFonts w:ascii="Menlo" w:eastAsia="Songti SC" w:hAnsi="Menlo"/>
                <w:sz w:val="14"/>
              </w:rPr>
              <w:t>data, 'title', 100),</w:t>
            </w:r>
            <w:r>
              <w:rPr>
                <w:rFonts w:ascii="Menlo" w:eastAsia="Songti SC" w:hAnsi="Menlo"/>
                <w:sz w:val="14"/>
              </w:rPr>
              <w:br/>
              <w:t xml:space="preserve">        </w:t>
            </w:r>
            <w:proofErr w:type="spellStart"/>
            <w:r>
              <w:rPr>
                <w:rFonts w:ascii="Menlo" w:eastAsia="Songti SC" w:hAnsi="Menlo"/>
                <w:sz w:val="14"/>
              </w:rPr>
              <w:t>text_</w:t>
            </w:r>
            <w:proofErr w:type="gramStart"/>
            <w:r>
              <w:rPr>
                <w:rFonts w:ascii="Menlo" w:eastAsia="Songti SC" w:hAnsi="Menlo"/>
                <w:sz w:val="14"/>
              </w:rPr>
              <w:t>field</w:t>
            </w:r>
            <w:proofErr w:type="spellEnd"/>
            <w:r>
              <w:rPr>
                <w:rFonts w:ascii="Menlo" w:eastAsia="Songti SC" w:hAnsi="Menlo"/>
                <w:sz w:val="14"/>
              </w:rPr>
              <w:t>(</w:t>
            </w:r>
            <w:proofErr w:type="gramEnd"/>
            <w:r>
              <w:rPr>
                <w:rFonts w:ascii="Menlo" w:eastAsia="Songti SC" w:hAnsi="Menlo"/>
                <w:sz w:val="14"/>
              </w:rPr>
              <w:t>data, 'content', 5000),</w:t>
            </w:r>
            <w:r>
              <w:rPr>
                <w:rFonts w:ascii="Menlo" w:eastAsia="Songti SC" w:hAnsi="Menlo"/>
                <w:sz w:val="14"/>
              </w:rPr>
              <w:br/>
              <w:t xml:space="preserve">        </w:t>
            </w:r>
            <w:proofErr w:type="spellStart"/>
            <w:r>
              <w:rPr>
                <w:rFonts w:ascii="Menlo" w:eastAsia="Songti SC" w:hAnsi="Menlo"/>
                <w:sz w:val="14"/>
              </w:rPr>
              <w:t>text_</w:t>
            </w:r>
            <w:proofErr w:type="gramStart"/>
            <w:r>
              <w:rPr>
                <w:rFonts w:ascii="Menlo" w:eastAsia="Songti SC" w:hAnsi="Menlo"/>
                <w:sz w:val="14"/>
              </w:rPr>
              <w:t>field</w:t>
            </w:r>
            <w:proofErr w:type="spellEnd"/>
            <w:r>
              <w:rPr>
                <w:rFonts w:ascii="Menlo" w:eastAsia="Songti SC" w:hAnsi="Menlo"/>
                <w:sz w:val="14"/>
              </w:rPr>
              <w:t>(</w:t>
            </w:r>
            <w:proofErr w:type="gramEnd"/>
            <w:r>
              <w:rPr>
                <w:rFonts w:ascii="Menlo" w:eastAsia="Songti SC" w:hAnsi="Menlo"/>
                <w:sz w:val="14"/>
              </w:rPr>
              <w:t>data, 'remark', 500, False)</w:t>
            </w:r>
            <w:r>
              <w:rPr>
                <w:rFonts w:ascii="Menlo" w:eastAsia="Songti SC" w:hAnsi="Menlo"/>
                <w:sz w:val="14"/>
              </w:rPr>
              <w:br/>
              <w:t xml:space="preserve">  </w:t>
            </w:r>
            <w:proofErr w:type="gramStart"/>
            <w:r>
              <w:rPr>
                <w:rFonts w:ascii="Menlo" w:eastAsia="Songti SC" w:hAnsi="Menlo"/>
                <w:sz w:val="14"/>
              </w:rPr>
              <w:t xml:space="preserve">  )</w:t>
            </w:r>
            <w:proofErr w:type="gramEnd"/>
            <w:r>
              <w:rPr>
                <w:rFonts w:ascii="Menlo" w:eastAsia="Songti SC" w:hAnsi="Menlo"/>
                <w:sz w:val="14"/>
              </w:rPr>
              <w:br/>
              <w:t xml:space="preserve">    number = </w:t>
            </w:r>
            <w:proofErr w:type="spellStart"/>
            <w:r>
              <w:rPr>
                <w:rFonts w:ascii="Menlo" w:eastAsia="Songti SC" w:hAnsi="Menlo"/>
                <w:sz w:val="14"/>
              </w:rPr>
              <w:t>read_</w:t>
            </w:r>
            <w:proofErr w:type="gramStart"/>
            <w:r>
              <w:rPr>
                <w:rFonts w:ascii="Menlo" w:eastAsia="Songti SC" w:hAnsi="Menlo"/>
                <w:sz w:val="14"/>
              </w:rPr>
              <w:t>id</w:t>
            </w:r>
            <w:proofErr w:type="spellEnd"/>
            <w:r>
              <w:rPr>
                <w:rFonts w:ascii="Menlo" w:eastAsia="Songti SC" w:hAnsi="Menlo"/>
                <w:sz w:val="14"/>
              </w:rPr>
              <w:t>(</w:t>
            </w:r>
            <w:proofErr w:type="gramEnd"/>
            <w:r>
              <w:rPr>
                <w:rFonts w:ascii="Menlo" w:eastAsia="Songti SC" w:hAnsi="Menlo"/>
                <w:sz w:val="14"/>
              </w:rPr>
              <w:t>data, optional=True)</w:t>
            </w:r>
            <w:r>
              <w:rPr>
                <w:rFonts w:ascii="Menlo" w:eastAsia="Songti SC" w:hAnsi="Menlo"/>
                <w:sz w:val="14"/>
              </w:rPr>
              <w:br/>
              <w:t xml:space="preserve">    if number:</w:t>
            </w:r>
            <w:r>
              <w:rPr>
                <w:rFonts w:ascii="Menlo" w:eastAsia="Songti SC" w:hAnsi="Menlo"/>
                <w:sz w:val="14"/>
              </w:rPr>
              <w:br/>
              <w:t xml:space="preserve">        </w:t>
            </w:r>
            <w:proofErr w:type="spellStart"/>
            <w:proofErr w:type="gramStart"/>
            <w:r>
              <w:rPr>
                <w:rFonts w:ascii="Menlo" w:eastAsia="Songti SC" w:hAnsi="Menlo"/>
                <w:sz w:val="14"/>
              </w:rPr>
              <w:t>db.execute</w:t>
            </w:r>
            <w:proofErr w:type="spellEnd"/>
            <w:proofErr w:type="gramEnd"/>
            <w:r>
              <w:rPr>
                <w:rFonts w:ascii="Menlo" w:eastAsia="Songti SC" w:hAnsi="Menlo"/>
                <w:sz w:val="14"/>
              </w:rPr>
              <w:t>('''UPDATE notices</w:t>
            </w:r>
            <w:r>
              <w:rPr>
                <w:rFonts w:ascii="Menlo" w:eastAsia="Songti SC" w:hAnsi="Menlo"/>
                <w:sz w:val="14"/>
              </w:rPr>
              <w:br/>
              <w:t xml:space="preserve">            SET title</w:t>
            </w:r>
            <w:proofErr w:type="gramStart"/>
            <w:r>
              <w:rPr>
                <w:rFonts w:ascii="Menlo" w:eastAsia="Songti SC" w:hAnsi="Menlo"/>
                <w:sz w:val="14"/>
              </w:rPr>
              <w:t>=?,</w:t>
            </w:r>
            <w:proofErr w:type="gramEnd"/>
            <w:r>
              <w:rPr>
                <w:rFonts w:ascii="Menlo" w:eastAsia="Songti SC" w:hAnsi="Menlo"/>
                <w:sz w:val="14"/>
              </w:rPr>
              <w:t>content</w:t>
            </w:r>
            <w:proofErr w:type="gramStart"/>
            <w:r>
              <w:rPr>
                <w:rFonts w:ascii="Menlo" w:eastAsia="Songti SC" w:hAnsi="Menlo"/>
                <w:sz w:val="14"/>
              </w:rPr>
              <w:t>=?,</w:t>
            </w:r>
            <w:proofErr w:type="gramEnd"/>
            <w:r>
              <w:rPr>
                <w:rFonts w:ascii="Menlo" w:eastAsia="Songti SC" w:hAnsi="Menlo"/>
                <w:sz w:val="14"/>
              </w:rPr>
              <w:t>remark=? WHERE id=?''', fields + (number,))</w:t>
            </w:r>
            <w:r>
              <w:rPr>
                <w:rFonts w:ascii="Menlo" w:eastAsia="Songti SC" w:hAnsi="Menlo"/>
                <w:sz w:val="14"/>
              </w:rPr>
              <w:br/>
              <w:t xml:space="preserve">    else:</w:t>
            </w:r>
            <w:r>
              <w:rPr>
                <w:rFonts w:ascii="Menlo" w:eastAsia="Songti SC" w:hAnsi="Menlo"/>
                <w:sz w:val="14"/>
              </w:rPr>
              <w:br/>
              <w:t xml:space="preserve">        </w:t>
            </w:r>
            <w:proofErr w:type="spellStart"/>
            <w:proofErr w:type="gramStart"/>
            <w:r>
              <w:rPr>
                <w:rFonts w:ascii="Menlo" w:eastAsia="Songti SC" w:hAnsi="Menlo"/>
                <w:sz w:val="14"/>
              </w:rPr>
              <w:t>db.execute</w:t>
            </w:r>
            <w:proofErr w:type="spellEnd"/>
            <w:proofErr w:type="gramEnd"/>
            <w:r>
              <w:rPr>
                <w:rFonts w:ascii="Menlo" w:eastAsia="Songti SC" w:hAnsi="Menlo"/>
                <w:sz w:val="14"/>
              </w:rPr>
              <w:t>('''INSERT INTO notices</w:t>
            </w:r>
            <w:r>
              <w:rPr>
                <w:rFonts w:ascii="Menlo" w:eastAsia="Songti SC" w:hAnsi="Menlo"/>
                <w:sz w:val="14"/>
              </w:rPr>
              <w:br/>
              <w:t xml:space="preserve">         </w:t>
            </w:r>
            <w:proofErr w:type="gramStart"/>
            <w:r>
              <w:rPr>
                <w:rFonts w:ascii="Menlo" w:eastAsia="Songti SC" w:hAnsi="Menlo"/>
                <w:sz w:val="14"/>
              </w:rPr>
              <w:t xml:space="preserve">   (</w:t>
            </w:r>
            <w:proofErr w:type="spellStart"/>
            <w:r>
              <w:rPr>
                <w:rFonts w:ascii="Menlo" w:eastAsia="Songti SC" w:hAnsi="Menlo"/>
                <w:sz w:val="14"/>
              </w:rPr>
              <w:t>title,content</w:t>
            </w:r>
            <w:proofErr w:type="gramEnd"/>
            <w:r>
              <w:rPr>
                <w:rFonts w:ascii="Menlo" w:eastAsia="Songti SC" w:hAnsi="Menlo"/>
                <w:sz w:val="14"/>
              </w:rPr>
              <w:t>,</w:t>
            </w:r>
            <w:proofErr w:type="gramStart"/>
            <w:r>
              <w:rPr>
                <w:rFonts w:ascii="Menlo" w:eastAsia="Songti SC" w:hAnsi="Menlo"/>
                <w:sz w:val="14"/>
              </w:rPr>
              <w:t>remark,published</w:t>
            </w:r>
            <w:proofErr w:type="gramEnd"/>
            <w:r>
              <w:rPr>
                <w:rFonts w:ascii="Menlo" w:eastAsia="Songti SC" w:hAnsi="Menlo"/>
                <w:sz w:val="14"/>
              </w:rPr>
              <w:t>_at</w:t>
            </w:r>
            <w:proofErr w:type="spellEnd"/>
            <w:r>
              <w:rPr>
                <w:rFonts w:ascii="Menlo" w:eastAsia="Songti SC" w:hAnsi="Menlo"/>
                <w:sz w:val="14"/>
              </w:rPr>
              <w:t>) VALUES</w:t>
            </w:r>
            <w:proofErr w:type="gramStart"/>
            <w:r>
              <w:rPr>
                <w:rFonts w:ascii="Menlo" w:eastAsia="Songti SC" w:hAnsi="Menlo"/>
                <w:sz w:val="14"/>
              </w:rPr>
              <w:t>(?,?,?,?</w:t>
            </w:r>
            <w:proofErr w:type="gramEnd"/>
            <w:r>
              <w:rPr>
                <w:rFonts w:ascii="Menlo" w:eastAsia="Songti SC" w:hAnsi="Menlo"/>
                <w:sz w:val="14"/>
              </w:rPr>
              <w:t>)''',</w:t>
            </w:r>
            <w:r>
              <w:rPr>
                <w:rFonts w:ascii="Menlo" w:eastAsia="Songti SC" w:hAnsi="Menlo"/>
                <w:sz w:val="14"/>
              </w:rPr>
              <w:br/>
              <w:t xml:space="preserve">            fields + (</w:t>
            </w:r>
            <w:proofErr w:type="gramStart"/>
            <w:r>
              <w:rPr>
                <w:rFonts w:ascii="Menlo" w:eastAsia="Songti SC" w:hAnsi="Menlo"/>
                <w:sz w:val="14"/>
              </w:rPr>
              <w:t>now(</w:t>
            </w:r>
            <w:proofErr w:type="gramEnd"/>
            <w:r>
              <w:rPr>
                <w:rFonts w:ascii="Menlo" w:eastAsia="Songti SC" w:hAnsi="Menlo"/>
                <w:sz w:val="14"/>
              </w:rPr>
              <w:t>),))</w:t>
            </w:r>
            <w:r>
              <w:rPr>
                <w:rFonts w:ascii="Menlo" w:eastAsia="Songti SC" w:hAnsi="Menlo"/>
                <w:sz w:val="14"/>
              </w:rPr>
              <w:br/>
              <w:t xml:space="preserve">    return {'message': '</w:t>
            </w:r>
            <w:r>
              <w:rPr>
                <w:rFonts w:ascii="Menlo" w:eastAsia="Songti SC" w:hAnsi="Menlo"/>
                <w:sz w:val="14"/>
              </w:rPr>
              <w:t>公告已保存</w:t>
            </w:r>
            <w:r>
              <w:rPr>
                <w:rFonts w:ascii="Menlo" w:eastAsia="Songti SC" w:hAnsi="Menlo"/>
                <w:sz w:val="14"/>
              </w:rPr>
              <w:t>'}</w:t>
            </w:r>
          </w:p>
        </w:tc>
      </w:tr>
    </w:tbl>
    <w:p w14:paraId="55EE3DEC" w14:textId="77777777" w:rsidR="008D5E37" w:rsidRDefault="008D5E37">
      <w:pPr>
        <w:pStyle w:val="af2"/>
        <w:ind w:firstLine="420"/>
      </w:pPr>
    </w:p>
    <w:p w14:paraId="7DA608DC" w14:textId="2FCA6452" w:rsidR="00B82CD2" w:rsidRDefault="00000000">
      <w:pPr>
        <w:pStyle w:val="af2"/>
        <w:ind w:firstLine="420"/>
      </w:pPr>
      <w:r>
        <w:t>服务端根据是否传入公告编号区分新增和修改操作，并对标题、内容和备注长度进行统一检查。保存完成后，客户端重新读取公告列表，所以图</w:t>
      </w:r>
      <w:r>
        <w:t>3.5</w:t>
      </w:r>
      <w:r>
        <w:t>能够及时显示最新内容。</w:t>
      </w:r>
    </w:p>
    <w:p w14:paraId="65AED256" w14:textId="77777777" w:rsidR="00B82CD2" w:rsidRDefault="00000000">
      <w:pPr>
        <w:pStyle w:val="af3"/>
        <w:spacing w:before="240" w:after="240"/>
        <w:ind w:firstLineChars="0" w:firstLine="0"/>
      </w:pPr>
      <w:r>
        <w:t xml:space="preserve">3.1.4 </w:t>
      </w:r>
      <w:r>
        <w:t>局域网运行功能</w:t>
      </w:r>
    </w:p>
    <w:p w14:paraId="7EC8152A" w14:textId="77777777" w:rsidR="00B82CD2" w:rsidRDefault="00000000">
      <w:pPr>
        <w:pStyle w:val="af2"/>
        <w:ind w:firstLine="420"/>
      </w:pPr>
      <w:r>
        <w:t>为了验证系统不是只能在开发电脑上运行，本项目还在同一局域网中的其他电脑上启动客户端。客户端登录页把默认的</w:t>
      </w:r>
      <w:r>
        <w:t>127.0.0.1</w:t>
      </w:r>
      <w:r>
        <w:t>改为服务端电脑的局域网</w:t>
      </w:r>
      <w:r>
        <w:t>IP</w:t>
      </w:r>
      <w:r>
        <w:t>，登录成功后能够读取相同的景点、公告和学习记录。图</w:t>
      </w:r>
      <w:r>
        <w:t>3.6</w:t>
      </w:r>
      <w:r>
        <w:t>显示了另一台电脑连接后的景点页面，列表内容与服务端数据库保持一致。整个过程中客户端不复制数据库，只通过</w:t>
      </w:r>
      <w:proofErr w:type="spellStart"/>
      <w:r>
        <w:t>ApiClient</w:t>
      </w:r>
      <w:proofErr w:type="spellEnd"/>
      <w:r>
        <w:t>发送请求，因此后续修改服务地址时不需要改动页面业务代码。图下代码说明了请求地址、</w:t>
      </w:r>
      <w:r>
        <w:t>JSON</w:t>
      </w:r>
      <w:r>
        <w:t>数据和会话令牌的封装方式。</w:t>
      </w:r>
    </w:p>
    <w:p w14:paraId="5CE0E9FC" w14:textId="77777777" w:rsidR="00B82CD2" w:rsidRDefault="00000000">
      <w:pPr>
        <w:pStyle w:val="af2"/>
        <w:spacing w:line="240" w:lineRule="auto"/>
        <w:ind w:firstLine="420"/>
        <w:jc w:val="center"/>
      </w:pPr>
      <w:r>
        <w:rPr>
          <w:noProof/>
        </w:rPr>
        <w:lastRenderedPageBreak/>
        <w:drawing>
          <wp:inline distT="0" distB="0" distL="0" distR="0" wp14:anchorId="31BF4AB5" wp14:editId="12A1C8DD">
            <wp:extent cx="5135880" cy="35998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136166" cy="3600000"/>
                    </a:xfrm>
                    <a:prstGeom prst="rect">
                      <a:avLst/>
                    </a:prstGeom>
                  </pic:spPr>
                </pic:pic>
              </a:graphicData>
            </a:graphic>
          </wp:inline>
        </w:drawing>
      </w:r>
    </w:p>
    <w:p w14:paraId="3B7D60CF"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图3.6 同一局域网客户端运行界面</w:t>
      </w:r>
    </w:p>
    <w:p w14:paraId="3522EC23" w14:textId="77777777" w:rsidR="008D5E37" w:rsidRDefault="008D5E37">
      <w:pPr>
        <w:pStyle w:val="af2"/>
        <w:spacing w:line="240" w:lineRule="auto"/>
        <w:ind w:firstLine="360"/>
        <w:jc w:val="center"/>
        <w:rPr>
          <w:rFonts w:ascii="黑体" w:eastAsia="黑体" w:hAnsi="黑体"/>
          <w:sz w:val="18"/>
          <w:szCs w:val="18"/>
        </w:rPr>
      </w:pPr>
    </w:p>
    <w:p w14:paraId="53F7AD21" w14:textId="77777777" w:rsidR="00B82CD2" w:rsidRPr="008D5E37" w:rsidRDefault="00000000">
      <w:pPr>
        <w:pStyle w:val="af2"/>
        <w:spacing w:line="240" w:lineRule="auto"/>
        <w:ind w:firstLine="360"/>
        <w:jc w:val="center"/>
        <w:rPr>
          <w:rFonts w:eastAsia="黑体"/>
          <w:sz w:val="18"/>
          <w:szCs w:val="18"/>
        </w:rPr>
      </w:pPr>
      <w:r w:rsidRPr="008D5E37">
        <w:rPr>
          <w:rFonts w:ascii="黑体" w:eastAsia="黑体" w:hAnsi="黑体"/>
          <w:sz w:val="18"/>
          <w:szCs w:val="18"/>
        </w:rPr>
        <w:t>对应代码：</w:t>
      </w:r>
      <w:r w:rsidRPr="008D5E37">
        <w:rPr>
          <w:rFonts w:eastAsia="黑体"/>
          <w:sz w:val="18"/>
          <w:szCs w:val="18"/>
        </w:rPr>
        <w:t>api_client.py</w:t>
      </w:r>
    </w:p>
    <w:tbl>
      <w:tblPr>
        <w:tblW w:w="0" w:type="auto"/>
        <w:jc w:val="center"/>
        <w:tblLayout w:type="fixed"/>
        <w:tblLook w:val="04A0" w:firstRow="1" w:lastRow="0" w:firstColumn="1" w:lastColumn="0" w:noHBand="0" w:noVBand="1"/>
      </w:tblPr>
      <w:tblGrid>
        <w:gridCol w:w="8731"/>
      </w:tblGrid>
      <w:tr w:rsidR="00B82CD2" w14:paraId="721D11DB" w14:textId="77777777">
        <w:trPr>
          <w:jc w:val="center"/>
        </w:trPr>
        <w:tc>
          <w:tcPr>
            <w:tcW w:w="8731" w:type="dxa"/>
            <w:tcBorders>
              <w:top w:val="single" w:sz="4" w:space="0" w:color="999999"/>
              <w:left w:val="single" w:sz="4" w:space="0" w:color="999999"/>
              <w:bottom w:val="single" w:sz="4" w:space="0" w:color="999999"/>
              <w:right w:val="single" w:sz="4" w:space="0" w:color="999999"/>
            </w:tcBorders>
            <w:shd w:val="clear" w:color="auto" w:fill="F3F3F3"/>
          </w:tcPr>
          <w:p w14:paraId="5FB9B336" w14:textId="77777777" w:rsidR="00B82CD2" w:rsidRDefault="00000000">
            <w:pPr>
              <w:spacing w:before="40" w:after="40"/>
            </w:pPr>
            <w:r>
              <w:rPr>
                <w:rFonts w:ascii="Menlo" w:eastAsia="Songti SC" w:hAnsi="Menlo"/>
                <w:sz w:val="14"/>
              </w:rPr>
              <w:t xml:space="preserve">class </w:t>
            </w:r>
            <w:proofErr w:type="spellStart"/>
            <w:r>
              <w:rPr>
                <w:rFonts w:ascii="Menlo" w:eastAsia="Songti SC" w:hAnsi="Menlo"/>
                <w:sz w:val="14"/>
              </w:rPr>
              <w:t>ApiClient</w:t>
            </w:r>
            <w:proofErr w:type="spellEnd"/>
            <w:r>
              <w:rPr>
                <w:rFonts w:ascii="Menlo" w:eastAsia="Songti SC" w:hAnsi="Menlo"/>
                <w:sz w:val="14"/>
              </w:rPr>
              <w:t>:</w:t>
            </w:r>
            <w:r>
              <w:rPr>
                <w:rFonts w:ascii="Menlo" w:eastAsia="Songti SC" w:hAnsi="Menlo"/>
                <w:sz w:val="14"/>
              </w:rPr>
              <w:br/>
              <w:t xml:space="preserve">    def __</w:t>
            </w:r>
            <w:proofErr w:type="spellStart"/>
            <w:r>
              <w:rPr>
                <w:rFonts w:ascii="Menlo" w:eastAsia="Songti SC" w:hAnsi="Menlo"/>
                <w:sz w:val="14"/>
              </w:rPr>
              <w:t>init</w:t>
            </w:r>
            <w:proofErr w:type="spellEnd"/>
            <w:r>
              <w:rPr>
                <w:rFonts w:ascii="Menlo" w:eastAsia="Songti SC" w:hAnsi="Menlo"/>
                <w:sz w:val="14"/>
              </w:rPr>
              <w:t xml:space="preserve">__(self, </w:t>
            </w:r>
            <w:proofErr w:type="spellStart"/>
            <w:r>
              <w:rPr>
                <w:rFonts w:ascii="Menlo" w:eastAsia="Songti SC" w:hAnsi="Menlo"/>
                <w:sz w:val="14"/>
              </w:rPr>
              <w:t>base_url</w:t>
            </w:r>
            <w:proofErr w:type="spellEnd"/>
            <w:r>
              <w:rPr>
                <w:rFonts w:ascii="Menlo" w:eastAsia="Songti SC" w:hAnsi="Menlo"/>
                <w:sz w:val="14"/>
              </w:rPr>
              <w:t>='http://127.0.0.1:8765'):</w:t>
            </w:r>
            <w:r>
              <w:rPr>
                <w:rFonts w:ascii="Menlo" w:eastAsia="Songti SC" w:hAnsi="Menlo"/>
                <w:sz w:val="14"/>
              </w:rPr>
              <w:br/>
              <w:t xml:space="preserve">        </w:t>
            </w:r>
            <w:proofErr w:type="spellStart"/>
            <w:r>
              <w:rPr>
                <w:rFonts w:ascii="Menlo" w:eastAsia="Songti SC" w:hAnsi="Menlo"/>
                <w:sz w:val="14"/>
              </w:rPr>
              <w:t>self.base_url</w:t>
            </w:r>
            <w:proofErr w:type="spellEnd"/>
            <w:r>
              <w:rPr>
                <w:rFonts w:ascii="Menlo" w:eastAsia="Songti SC" w:hAnsi="Menlo"/>
                <w:sz w:val="14"/>
              </w:rPr>
              <w:t xml:space="preserve"> = </w:t>
            </w:r>
            <w:proofErr w:type="spellStart"/>
            <w:r>
              <w:rPr>
                <w:rFonts w:ascii="Menlo" w:eastAsia="Songti SC" w:hAnsi="Menlo"/>
                <w:sz w:val="14"/>
              </w:rPr>
              <w:t>base_url.rstrip</w:t>
            </w:r>
            <w:proofErr w:type="spellEnd"/>
            <w:r>
              <w:rPr>
                <w:rFonts w:ascii="Menlo" w:eastAsia="Songti SC" w:hAnsi="Menlo"/>
                <w:sz w:val="14"/>
              </w:rPr>
              <w:t>('/')</w:t>
            </w:r>
            <w:r>
              <w:rPr>
                <w:rFonts w:ascii="Menlo" w:eastAsia="Songti SC" w:hAnsi="Menlo"/>
                <w:sz w:val="14"/>
              </w:rPr>
              <w:br/>
              <w:t xml:space="preserve">        </w:t>
            </w:r>
            <w:proofErr w:type="spellStart"/>
            <w:r>
              <w:rPr>
                <w:rFonts w:ascii="Menlo" w:eastAsia="Songti SC" w:hAnsi="Menlo"/>
                <w:sz w:val="14"/>
              </w:rPr>
              <w:t>self.token</w:t>
            </w:r>
            <w:proofErr w:type="spellEnd"/>
            <w:r>
              <w:rPr>
                <w:rFonts w:ascii="Menlo" w:eastAsia="Songti SC" w:hAnsi="Menlo"/>
                <w:sz w:val="14"/>
              </w:rPr>
              <w:t xml:space="preserve"> = ''</w:t>
            </w:r>
            <w:r>
              <w:rPr>
                <w:rFonts w:ascii="Menlo" w:eastAsia="Songti SC" w:hAnsi="Menlo"/>
                <w:sz w:val="14"/>
              </w:rPr>
              <w:br/>
            </w:r>
            <w:r>
              <w:rPr>
                <w:rFonts w:ascii="Menlo" w:eastAsia="Songti SC" w:hAnsi="Menlo"/>
                <w:sz w:val="14"/>
              </w:rPr>
              <w:br/>
              <w:t xml:space="preserve">    def call(self, action, data=None):</w:t>
            </w:r>
            <w:r>
              <w:rPr>
                <w:rFonts w:ascii="Menlo" w:eastAsia="Songti SC" w:hAnsi="Menlo"/>
                <w:sz w:val="14"/>
              </w:rPr>
              <w:br/>
              <w:t xml:space="preserve">        raw = </w:t>
            </w:r>
            <w:proofErr w:type="spellStart"/>
            <w:r>
              <w:rPr>
                <w:rFonts w:ascii="Menlo" w:eastAsia="Songti SC" w:hAnsi="Menlo"/>
                <w:sz w:val="14"/>
              </w:rPr>
              <w:t>json.dumps</w:t>
            </w:r>
            <w:proofErr w:type="spellEnd"/>
            <w:r>
              <w:rPr>
                <w:rFonts w:ascii="Menlo" w:eastAsia="Songti SC" w:hAnsi="Menlo"/>
                <w:sz w:val="14"/>
              </w:rPr>
              <w:t>({</w:t>
            </w:r>
            <w:r>
              <w:rPr>
                <w:rFonts w:ascii="Menlo" w:eastAsia="Songti SC" w:hAnsi="Menlo"/>
                <w:sz w:val="14"/>
              </w:rPr>
              <w:br/>
              <w:t xml:space="preserve">            'action': action, 'data': data or {}</w:t>
            </w:r>
            <w:r>
              <w:rPr>
                <w:rFonts w:ascii="Menlo" w:eastAsia="Songti SC" w:hAnsi="Menlo"/>
                <w:sz w:val="14"/>
              </w:rPr>
              <w:br/>
              <w:t xml:space="preserve">        }).encode('utf-8')</w:t>
            </w:r>
            <w:r>
              <w:rPr>
                <w:rFonts w:ascii="Menlo" w:eastAsia="Songti SC" w:hAnsi="Menlo"/>
                <w:sz w:val="14"/>
              </w:rPr>
              <w:br/>
              <w:t xml:space="preserve">        request = Request(</w:t>
            </w:r>
            <w:proofErr w:type="spellStart"/>
            <w:r>
              <w:rPr>
                <w:rFonts w:ascii="Menlo" w:eastAsia="Songti SC" w:hAnsi="Menlo"/>
                <w:sz w:val="14"/>
              </w:rPr>
              <w:t>self.base_url</w:t>
            </w:r>
            <w:proofErr w:type="spellEnd"/>
            <w:r>
              <w:rPr>
                <w:rFonts w:ascii="Menlo" w:eastAsia="Songti SC" w:hAnsi="Menlo"/>
                <w:sz w:val="14"/>
              </w:rPr>
              <w:t xml:space="preserve"> + '/</w:t>
            </w:r>
            <w:proofErr w:type="spellStart"/>
            <w:r>
              <w:rPr>
                <w:rFonts w:ascii="Menlo" w:eastAsia="Songti SC" w:hAnsi="Menlo"/>
                <w:sz w:val="14"/>
              </w:rPr>
              <w:t>api</w:t>
            </w:r>
            <w:proofErr w:type="spellEnd"/>
            <w:r>
              <w:rPr>
                <w:rFonts w:ascii="Menlo" w:eastAsia="Songti SC" w:hAnsi="Menlo"/>
                <w:sz w:val="14"/>
              </w:rPr>
              <w:t>', data=raw, headers={</w:t>
            </w:r>
            <w:r>
              <w:rPr>
                <w:rFonts w:ascii="Menlo" w:eastAsia="Songti SC" w:hAnsi="Menlo"/>
                <w:sz w:val="14"/>
              </w:rPr>
              <w:br/>
              <w:t xml:space="preserve">            'Content-Type': 'application/</w:t>
            </w:r>
            <w:proofErr w:type="spellStart"/>
            <w:r>
              <w:rPr>
                <w:rFonts w:ascii="Menlo" w:eastAsia="Songti SC" w:hAnsi="Menlo"/>
                <w:sz w:val="14"/>
              </w:rPr>
              <w:t>json</w:t>
            </w:r>
            <w:proofErr w:type="spellEnd"/>
            <w:r>
              <w:rPr>
                <w:rFonts w:ascii="Menlo" w:eastAsia="Songti SC" w:hAnsi="Menlo"/>
                <w:sz w:val="14"/>
              </w:rPr>
              <w:t>',</w:t>
            </w:r>
            <w:r>
              <w:rPr>
                <w:rFonts w:ascii="Menlo" w:eastAsia="Songti SC" w:hAnsi="Menlo"/>
                <w:sz w:val="14"/>
              </w:rPr>
              <w:br/>
              <w:t xml:space="preserve">            'Authorization': 'Bearer ' + </w:t>
            </w:r>
            <w:proofErr w:type="spellStart"/>
            <w:r>
              <w:rPr>
                <w:rFonts w:ascii="Menlo" w:eastAsia="Songti SC" w:hAnsi="Menlo"/>
                <w:sz w:val="14"/>
              </w:rPr>
              <w:t>self.token</w:t>
            </w:r>
            <w:proofErr w:type="spellEnd"/>
            <w:r>
              <w:rPr>
                <w:rFonts w:ascii="Menlo" w:eastAsia="Songti SC" w:hAnsi="Menlo"/>
                <w:sz w:val="14"/>
              </w:rPr>
              <w:t>})</w:t>
            </w:r>
            <w:r>
              <w:rPr>
                <w:rFonts w:ascii="Menlo" w:eastAsia="Songti SC" w:hAnsi="Menlo"/>
                <w:sz w:val="14"/>
              </w:rPr>
              <w:br/>
              <w:t xml:space="preserve">        return </w:t>
            </w:r>
            <w:proofErr w:type="spellStart"/>
            <w:r>
              <w:rPr>
                <w:rFonts w:ascii="Menlo" w:eastAsia="Songti SC" w:hAnsi="Menlo"/>
                <w:sz w:val="14"/>
              </w:rPr>
              <w:t>self.send</w:t>
            </w:r>
            <w:proofErr w:type="spellEnd"/>
            <w:r>
              <w:rPr>
                <w:rFonts w:ascii="Menlo" w:eastAsia="Songti SC" w:hAnsi="Menlo"/>
                <w:sz w:val="14"/>
              </w:rPr>
              <w:t>(request)</w:t>
            </w:r>
          </w:p>
        </w:tc>
      </w:tr>
    </w:tbl>
    <w:p w14:paraId="124C065B" w14:textId="77777777" w:rsidR="008D5E37" w:rsidRDefault="008D5E37">
      <w:pPr>
        <w:pStyle w:val="af2"/>
        <w:ind w:firstLine="420"/>
      </w:pPr>
    </w:p>
    <w:p w14:paraId="6042E655" w14:textId="358A3625" w:rsidR="00B82CD2" w:rsidRDefault="00000000">
      <w:pPr>
        <w:pStyle w:val="af2"/>
        <w:ind w:firstLine="420"/>
      </w:pPr>
      <w:proofErr w:type="spellStart"/>
      <w:r>
        <w:t>ApiClient</w:t>
      </w:r>
      <w:proofErr w:type="spellEnd"/>
      <w:r>
        <w:t>把业务动作和参数编码为</w:t>
      </w:r>
      <w:r>
        <w:t>JSON</w:t>
      </w:r>
      <w:r>
        <w:t>，并把登录令牌放入请求头。修改</w:t>
      </w:r>
      <w:proofErr w:type="spellStart"/>
      <w:r>
        <w:t>base_url</w:t>
      </w:r>
      <w:proofErr w:type="spellEnd"/>
      <w:r>
        <w:t>后，同一套客户端既可以访问本机服务端，也可以访问图</w:t>
      </w:r>
      <w:r>
        <w:t>3.6</w:t>
      </w:r>
      <w:r>
        <w:t>中的局域网服务端。</w:t>
      </w:r>
    </w:p>
    <w:p w14:paraId="018B3AC0" w14:textId="77777777" w:rsidR="00B82CD2" w:rsidRDefault="00000000">
      <w:pPr>
        <w:pStyle w:val="af2"/>
        <w:ind w:firstLine="420"/>
      </w:pPr>
      <w:r>
        <w:t>图</w:t>
      </w:r>
      <w:r>
        <w:t>3.7</w:t>
      </w:r>
      <w:r>
        <w:t>记录了局域网客户端填写服务端地址并完成连接检查的结果。服务端默认监听</w:t>
      </w:r>
      <w:r>
        <w:t>0.0.0.0:8765</w:t>
      </w:r>
      <w:r>
        <w:t>，本机仍可以通过</w:t>
      </w:r>
      <w:r>
        <w:t>127.0.0.1</w:t>
      </w:r>
      <w:r>
        <w:t>访问，其他电脑则使用服务端实际局域网</w:t>
      </w:r>
      <w:r>
        <w:t>IP</w:t>
      </w:r>
      <w:r>
        <w:t>。连接成功只能说明两台电脑之间的地址和端口可用，登录、查询和打卡仍要继续经过正常的身份验证和业务处理。下面的</w:t>
      </w:r>
      <w:r>
        <w:t>server.py</w:t>
      </w:r>
      <w:r>
        <w:t>代码给出了监听地址、端口和持续提供服务的实现，它与图</w:t>
      </w:r>
      <w:r>
        <w:t>2.2</w:t>
      </w:r>
      <w:r>
        <w:t>中的物理部署方式相对应。</w:t>
      </w:r>
    </w:p>
    <w:p w14:paraId="5559927E" w14:textId="77777777" w:rsidR="00B82CD2" w:rsidRDefault="00000000">
      <w:pPr>
        <w:pStyle w:val="af2"/>
        <w:spacing w:line="240" w:lineRule="auto"/>
        <w:ind w:firstLine="420"/>
        <w:jc w:val="center"/>
      </w:pPr>
      <w:r>
        <w:rPr>
          <w:noProof/>
        </w:rPr>
        <w:lastRenderedPageBreak/>
        <w:drawing>
          <wp:inline distT="0" distB="0" distL="0" distR="0" wp14:anchorId="63A38838" wp14:editId="13ADC68E">
            <wp:extent cx="5125720" cy="35998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5126223" cy="3599999"/>
                    </a:xfrm>
                    <a:prstGeom prst="rect">
                      <a:avLst/>
                    </a:prstGeom>
                  </pic:spPr>
                </pic:pic>
              </a:graphicData>
            </a:graphic>
          </wp:inline>
        </w:drawing>
      </w:r>
    </w:p>
    <w:p w14:paraId="6855D532"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图3.7 跨电脑服务连接测试</w:t>
      </w:r>
    </w:p>
    <w:p w14:paraId="0230F2BB" w14:textId="77777777" w:rsidR="008D5E37" w:rsidRDefault="008D5E37">
      <w:pPr>
        <w:pStyle w:val="af2"/>
        <w:spacing w:line="240" w:lineRule="auto"/>
        <w:ind w:firstLine="360"/>
        <w:jc w:val="center"/>
        <w:rPr>
          <w:rFonts w:ascii="黑体" w:eastAsia="黑体" w:hAnsi="黑体"/>
          <w:sz w:val="18"/>
          <w:szCs w:val="18"/>
        </w:rPr>
      </w:pPr>
    </w:p>
    <w:p w14:paraId="3FE0DA46" w14:textId="77777777" w:rsidR="00B82CD2" w:rsidRPr="008D5E37" w:rsidRDefault="00000000">
      <w:pPr>
        <w:pStyle w:val="af2"/>
        <w:spacing w:line="240" w:lineRule="auto"/>
        <w:ind w:firstLine="360"/>
        <w:jc w:val="center"/>
        <w:rPr>
          <w:rFonts w:ascii="黑体" w:eastAsia="黑体" w:hAnsi="黑体"/>
          <w:sz w:val="18"/>
          <w:szCs w:val="18"/>
        </w:rPr>
      </w:pPr>
      <w:r w:rsidRPr="008D5E37">
        <w:rPr>
          <w:rFonts w:ascii="黑体" w:eastAsia="黑体" w:hAnsi="黑体"/>
          <w:sz w:val="18"/>
          <w:szCs w:val="18"/>
        </w:rPr>
        <w:t>对应代码：</w:t>
      </w:r>
      <w:r w:rsidRPr="008D5E37">
        <w:rPr>
          <w:rFonts w:eastAsia="黑体"/>
          <w:sz w:val="18"/>
          <w:szCs w:val="18"/>
        </w:rPr>
        <w:t>server.py</w:t>
      </w:r>
    </w:p>
    <w:tbl>
      <w:tblPr>
        <w:tblW w:w="0" w:type="auto"/>
        <w:jc w:val="center"/>
        <w:tblLayout w:type="fixed"/>
        <w:tblLook w:val="04A0" w:firstRow="1" w:lastRow="0" w:firstColumn="1" w:lastColumn="0" w:noHBand="0" w:noVBand="1"/>
      </w:tblPr>
      <w:tblGrid>
        <w:gridCol w:w="8731"/>
      </w:tblGrid>
      <w:tr w:rsidR="00B82CD2" w14:paraId="34BA331D" w14:textId="77777777">
        <w:trPr>
          <w:jc w:val="center"/>
        </w:trPr>
        <w:tc>
          <w:tcPr>
            <w:tcW w:w="8731" w:type="dxa"/>
            <w:tcBorders>
              <w:top w:val="single" w:sz="4" w:space="0" w:color="999999"/>
              <w:left w:val="single" w:sz="4" w:space="0" w:color="999999"/>
              <w:bottom w:val="single" w:sz="4" w:space="0" w:color="999999"/>
              <w:right w:val="single" w:sz="4" w:space="0" w:color="999999"/>
            </w:tcBorders>
            <w:shd w:val="clear" w:color="auto" w:fill="F3F3F3"/>
          </w:tcPr>
          <w:p w14:paraId="3022739E" w14:textId="77777777" w:rsidR="00B82CD2" w:rsidRDefault="00000000">
            <w:pPr>
              <w:spacing w:before="40" w:after="40"/>
            </w:pPr>
            <w:r>
              <w:rPr>
                <w:rFonts w:ascii="Menlo" w:eastAsia="Songti SC" w:hAnsi="Menlo"/>
                <w:sz w:val="14"/>
              </w:rPr>
              <w:t>def main():</w:t>
            </w:r>
            <w:r>
              <w:rPr>
                <w:rFonts w:ascii="Menlo" w:eastAsia="Songti SC" w:hAnsi="Menlo"/>
                <w:sz w:val="14"/>
              </w:rPr>
              <w:br/>
              <w:t xml:space="preserve">    service = </w:t>
            </w:r>
            <w:proofErr w:type="spellStart"/>
            <w:r>
              <w:rPr>
                <w:rFonts w:ascii="Menlo" w:eastAsia="Songti SC" w:hAnsi="Menlo"/>
                <w:sz w:val="14"/>
              </w:rPr>
              <w:t>LearningService</w:t>
            </w:r>
            <w:proofErr w:type="spellEnd"/>
            <w:r>
              <w:rPr>
                <w:rFonts w:ascii="Menlo" w:eastAsia="Songti SC" w:hAnsi="Menlo"/>
                <w:sz w:val="14"/>
              </w:rPr>
              <w:t>()</w:t>
            </w:r>
            <w:r>
              <w:rPr>
                <w:rFonts w:ascii="Menlo" w:eastAsia="Songti SC" w:hAnsi="Menlo"/>
                <w:sz w:val="14"/>
              </w:rPr>
              <w:br/>
              <w:t xml:space="preserve">    host = </w:t>
            </w:r>
            <w:proofErr w:type="spellStart"/>
            <w:r>
              <w:rPr>
                <w:rFonts w:ascii="Menlo" w:eastAsia="Songti SC" w:hAnsi="Menlo"/>
                <w:sz w:val="14"/>
              </w:rPr>
              <w:t>os.environ.get</w:t>
            </w:r>
            <w:proofErr w:type="spellEnd"/>
            <w:r>
              <w:rPr>
                <w:rFonts w:ascii="Menlo" w:eastAsia="Songti SC" w:hAnsi="Menlo"/>
                <w:sz w:val="14"/>
              </w:rPr>
              <w:t>('LEARNING_HOST', '0.0.0.0')</w:t>
            </w:r>
            <w:r>
              <w:rPr>
                <w:rFonts w:ascii="Menlo" w:eastAsia="Songti SC" w:hAnsi="Menlo"/>
                <w:sz w:val="14"/>
              </w:rPr>
              <w:br/>
              <w:t xml:space="preserve">    port = int(</w:t>
            </w:r>
            <w:proofErr w:type="spellStart"/>
            <w:r>
              <w:rPr>
                <w:rFonts w:ascii="Menlo" w:eastAsia="Songti SC" w:hAnsi="Menlo"/>
                <w:sz w:val="14"/>
              </w:rPr>
              <w:t>os.environ.get</w:t>
            </w:r>
            <w:proofErr w:type="spellEnd"/>
            <w:r>
              <w:rPr>
                <w:rFonts w:ascii="Menlo" w:eastAsia="Songti SC" w:hAnsi="Menlo"/>
                <w:sz w:val="14"/>
              </w:rPr>
              <w:t>('LEARNING_PORT', '8765'))</w:t>
            </w:r>
            <w:r>
              <w:rPr>
                <w:rFonts w:ascii="Menlo" w:eastAsia="Songti SC" w:hAnsi="Menlo"/>
                <w:sz w:val="14"/>
              </w:rPr>
              <w:br/>
              <w:t xml:space="preserve">    server = </w:t>
            </w:r>
            <w:proofErr w:type="spellStart"/>
            <w:r>
              <w:rPr>
                <w:rFonts w:ascii="Menlo" w:eastAsia="Songti SC" w:hAnsi="Menlo"/>
                <w:sz w:val="14"/>
              </w:rPr>
              <w:t>make_server</w:t>
            </w:r>
            <w:proofErr w:type="spellEnd"/>
            <w:r>
              <w:rPr>
                <w:rFonts w:ascii="Menlo" w:eastAsia="Songti SC" w:hAnsi="Menlo"/>
                <w:sz w:val="14"/>
              </w:rPr>
              <w:t>(service, host, port)</w:t>
            </w:r>
            <w:r>
              <w:rPr>
                <w:rFonts w:ascii="Menlo" w:eastAsia="Songti SC" w:hAnsi="Menlo"/>
                <w:sz w:val="14"/>
              </w:rPr>
              <w:br/>
              <w:t xml:space="preserve">    print(f'</w:t>
            </w:r>
            <w:r>
              <w:rPr>
                <w:rFonts w:ascii="Menlo" w:eastAsia="Songti SC" w:hAnsi="Menlo"/>
                <w:sz w:val="14"/>
              </w:rPr>
              <w:t>服务端已启动，监听地址：</w:t>
            </w:r>
            <w:r>
              <w:rPr>
                <w:rFonts w:ascii="Menlo" w:eastAsia="Songti SC" w:hAnsi="Menlo"/>
                <w:sz w:val="14"/>
              </w:rPr>
              <w:t>{host}:{port}')</w:t>
            </w:r>
            <w:r>
              <w:rPr>
                <w:rFonts w:ascii="Menlo" w:eastAsia="Songti SC" w:hAnsi="Menlo"/>
                <w:sz w:val="14"/>
              </w:rPr>
              <w:br/>
              <w:t xml:space="preserve">    try:</w:t>
            </w:r>
            <w:r>
              <w:rPr>
                <w:rFonts w:ascii="Menlo" w:eastAsia="Songti SC" w:hAnsi="Menlo"/>
                <w:sz w:val="14"/>
              </w:rPr>
              <w:br/>
              <w:t xml:space="preserve">        </w:t>
            </w:r>
            <w:proofErr w:type="spellStart"/>
            <w:r>
              <w:rPr>
                <w:rFonts w:ascii="Menlo" w:eastAsia="Songti SC" w:hAnsi="Menlo"/>
                <w:sz w:val="14"/>
              </w:rPr>
              <w:t>server.serve_forever</w:t>
            </w:r>
            <w:proofErr w:type="spellEnd"/>
            <w:r>
              <w:rPr>
                <w:rFonts w:ascii="Menlo" w:eastAsia="Songti SC" w:hAnsi="Menlo"/>
                <w:sz w:val="14"/>
              </w:rPr>
              <w:t>()</w:t>
            </w:r>
            <w:r>
              <w:rPr>
                <w:rFonts w:ascii="Menlo" w:eastAsia="Songti SC" w:hAnsi="Menlo"/>
                <w:sz w:val="14"/>
              </w:rPr>
              <w:br/>
              <w:t xml:space="preserve">    except </w:t>
            </w:r>
            <w:proofErr w:type="spellStart"/>
            <w:r>
              <w:rPr>
                <w:rFonts w:ascii="Menlo" w:eastAsia="Songti SC" w:hAnsi="Menlo"/>
                <w:sz w:val="14"/>
              </w:rPr>
              <w:t>KeyboardInterrupt</w:t>
            </w:r>
            <w:proofErr w:type="spellEnd"/>
            <w:r>
              <w:rPr>
                <w:rFonts w:ascii="Menlo" w:eastAsia="Songti SC" w:hAnsi="Menlo"/>
                <w:sz w:val="14"/>
              </w:rPr>
              <w:t>:</w:t>
            </w:r>
            <w:r>
              <w:rPr>
                <w:rFonts w:ascii="Menlo" w:eastAsia="Songti SC" w:hAnsi="Menlo"/>
                <w:sz w:val="14"/>
              </w:rPr>
              <w:br/>
              <w:t xml:space="preserve">        print('</w:t>
            </w:r>
            <w:r>
              <w:rPr>
                <w:rFonts w:ascii="Menlo" w:eastAsia="Songti SC" w:hAnsi="Menlo"/>
                <w:sz w:val="14"/>
              </w:rPr>
              <w:t>服务端已停止。</w:t>
            </w:r>
            <w:r>
              <w:rPr>
                <w:rFonts w:ascii="Menlo" w:eastAsia="Songti SC" w:hAnsi="Menlo"/>
                <w:sz w:val="14"/>
              </w:rPr>
              <w:t>')</w:t>
            </w:r>
            <w:r>
              <w:rPr>
                <w:rFonts w:ascii="Menlo" w:eastAsia="Songti SC" w:hAnsi="Menlo"/>
                <w:sz w:val="14"/>
              </w:rPr>
              <w:br/>
              <w:t xml:space="preserve">    finally:</w:t>
            </w:r>
            <w:r>
              <w:rPr>
                <w:rFonts w:ascii="Menlo" w:eastAsia="Songti SC" w:hAnsi="Menlo"/>
                <w:sz w:val="14"/>
              </w:rPr>
              <w:br/>
              <w:t xml:space="preserve">        </w:t>
            </w:r>
            <w:proofErr w:type="spellStart"/>
            <w:proofErr w:type="gramStart"/>
            <w:r>
              <w:rPr>
                <w:rFonts w:ascii="Menlo" w:eastAsia="Songti SC" w:hAnsi="Menlo"/>
                <w:sz w:val="14"/>
              </w:rPr>
              <w:t>server.server</w:t>
            </w:r>
            <w:proofErr w:type="gramEnd"/>
            <w:r>
              <w:rPr>
                <w:rFonts w:ascii="Menlo" w:eastAsia="Songti SC" w:hAnsi="Menlo"/>
                <w:sz w:val="14"/>
              </w:rPr>
              <w:t>_</w:t>
            </w:r>
            <w:proofErr w:type="gramStart"/>
            <w:r>
              <w:rPr>
                <w:rFonts w:ascii="Menlo" w:eastAsia="Songti SC" w:hAnsi="Menlo"/>
                <w:sz w:val="14"/>
              </w:rPr>
              <w:t>close</w:t>
            </w:r>
            <w:proofErr w:type="spellEnd"/>
            <w:r>
              <w:rPr>
                <w:rFonts w:ascii="Menlo" w:eastAsia="Songti SC" w:hAnsi="Menlo"/>
                <w:sz w:val="14"/>
              </w:rPr>
              <w:t>(</w:t>
            </w:r>
            <w:proofErr w:type="gramEnd"/>
            <w:r>
              <w:rPr>
                <w:rFonts w:ascii="Menlo" w:eastAsia="Songti SC" w:hAnsi="Menlo"/>
                <w:sz w:val="14"/>
              </w:rPr>
              <w:t>)</w:t>
            </w:r>
          </w:p>
        </w:tc>
      </w:tr>
    </w:tbl>
    <w:p w14:paraId="0570D251" w14:textId="77777777" w:rsidR="008D5E37" w:rsidRDefault="008D5E37">
      <w:pPr>
        <w:pStyle w:val="af2"/>
        <w:ind w:firstLine="420"/>
      </w:pPr>
    </w:p>
    <w:p w14:paraId="6647BAA5" w14:textId="14EDE4D7" w:rsidR="00B82CD2" w:rsidRDefault="00000000">
      <w:pPr>
        <w:pStyle w:val="af2"/>
        <w:ind w:firstLine="420"/>
      </w:pPr>
      <w:r>
        <w:t>服务端监听地址和端口可以通过环境变量调整。默认监听所有网卡，能够同时满足本机演示和同一局域网跨电脑测试；程序退出时会关闭服务端连接。</w:t>
      </w:r>
    </w:p>
    <w:p w14:paraId="68D04759" w14:textId="77777777" w:rsidR="00B82CD2" w:rsidRDefault="00B82CD2">
      <w:pPr>
        <w:sectPr w:rsidR="00B82CD2">
          <w:headerReference w:type="default" r:id="rId34"/>
          <w:footerReference w:type="default" r:id="rId35"/>
          <w:pgSz w:w="11906" w:h="16838"/>
          <w:pgMar w:top="1701" w:right="1417" w:bottom="1417" w:left="1701" w:header="1304" w:footer="1020" w:gutter="0"/>
          <w:cols w:space="720"/>
        </w:sectPr>
      </w:pPr>
    </w:p>
    <w:p w14:paraId="194E0165" w14:textId="77777777" w:rsidR="00B82CD2" w:rsidRDefault="00000000">
      <w:pPr>
        <w:pStyle w:val="af0"/>
        <w:spacing w:before="240" w:after="240"/>
        <w:ind w:firstLine="640"/>
      </w:pPr>
      <w:r>
        <w:lastRenderedPageBreak/>
        <w:t>第四章</w:t>
      </w:r>
      <w:r>
        <w:t xml:space="preserve"> </w:t>
      </w:r>
      <w:r>
        <w:t>系统测试</w:t>
      </w:r>
    </w:p>
    <w:p w14:paraId="60982DEC" w14:textId="77777777" w:rsidR="00B82CD2" w:rsidRDefault="00000000">
      <w:pPr>
        <w:pStyle w:val="af1"/>
        <w:spacing w:before="240" w:after="240" w:line="240" w:lineRule="auto"/>
        <w:ind w:firstLineChars="0" w:firstLine="0"/>
      </w:pPr>
      <w:r>
        <w:t>4.1 Postman</w:t>
      </w:r>
      <w:r>
        <w:t>接口与</w:t>
      </w:r>
      <w:r>
        <w:t>API</w:t>
      </w:r>
      <w:r>
        <w:t>测试</w:t>
      </w:r>
    </w:p>
    <w:p w14:paraId="49269358" w14:textId="77777777" w:rsidR="00B82CD2" w:rsidRDefault="00000000">
      <w:pPr>
        <w:pStyle w:val="af3"/>
        <w:spacing w:before="240" w:after="240"/>
        <w:ind w:firstLineChars="0" w:firstLine="0"/>
      </w:pPr>
      <w:r>
        <w:t xml:space="preserve">4.1.1 </w:t>
      </w:r>
      <w:r>
        <w:t>测试过程与结果</w:t>
      </w:r>
    </w:p>
    <w:p w14:paraId="67EF8449" w14:textId="77777777" w:rsidR="00B82CD2" w:rsidRDefault="00000000">
      <w:pPr>
        <w:pStyle w:val="af2"/>
        <w:ind w:firstLine="420"/>
      </w:pPr>
      <w:r>
        <w:t>Postman</w:t>
      </w:r>
      <w:r>
        <w:t>集合覆盖健康检查、普通用户注册与登录、公告和景点查询、学习打卡、记录管理、资料修改、管理员登录及内容维护。集合运行共执行</w:t>
      </w:r>
      <w:r>
        <w:t>23</w:t>
      </w:r>
      <w:r>
        <w:t>个请求和</w:t>
      </w:r>
      <w:r>
        <w:t>48</w:t>
      </w:r>
      <w:r>
        <w:t>项断言，</w:t>
      </w:r>
      <w:r>
        <w:t>48</w:t>
      </w:r>
      <w:r>
        <w:t>项通过，失败</w:t>
      </w:r>
      <w:r>
        <w:t>0</w:t>
      </w:r>
      <w:r>
        <w:t>项，错误</w:t>
      </w:r>
      <w:r>
        <w:t>0</w:t>
      </w:r>
      <w:r>
        <w:t>项，总耗时</w:t>
      </w:r>
      <w:r>
        <w:t>1.373</w:t>
      </w:r>
      <w:r>
        <w:t>秒，平均响应时间</w:t>
      </w:r>
      <w:r>
        <w:t>5</w:t>
      </w:r>
      <w:r>
        <w:t>毫秒。测试结果见表</w:t>
      </w:r>
      <w:r>
        <w:t>4.1</w:t>
      </w:r>
      <w:r>
        <w:t>。</w:t>
      </w:r>
    </w:p>
    <w:p w14:paraId="1CA7FC98" w14:textId="77777777" w:rsidR="008D5E37" w:rsidRDefault="008D5E37">
      <w:pPr>
        <w:pStyle w:val="af2"/>
        <w:ind w:firstLine="420"/>
      </w:pPr>
    </w:p>
    <w:p w14:paraId="6AB2E53E"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 xml:space="preserve">表4.1 </w:t>
      </w:r>
      <w:r>
        <w:rPr>
          <w:rFonts w:eastAsia="黑体"/>
          <w:sz w:val="18"/>
          <w:szCs w:val="18"/>
        </w:rPr>
        <w:t>Postman</w:t>
      </w:r>
      <w:r>
        <w:rPr>
          <w:rFonts w:ascii="黑体" w:eastAsia="黑体" w:hAnsi="黑体"/>
          <w:sz w:val="18"/>
          <w:szCs w:val="18"/>
        </w:rPr>
        <w:t>接口测试结果</w:t>
      </w:r>
    </w:p>
    <w:tbl>
      <w:tblPr>
        <w:tblStyle w:val="af4"/>
        <w:tblW w:w="0" w:type="auto"/>
        <w:tblLayout w:type="fixed"/>
        <w:tblLook w:val="04A0" w:firstRow="1" w:lastRow="0" w:firstColumn="1" w:lastColumn="0" w:noHBand="0" w:noVBand="1"/>
      </w:tblPr>
      <w:tblGrid>
        <w:gridCol w:w="1417"/>
        <w:gridCol w:w="1871"/>
        <w:gridCol w:w="1814"/>
        <w:gridCol w:w="2438"/>
        <w:gridCol w:w="1020"/>
      </w:tblGrid>
      <w:tr w:rsidR="00B82CD2" w14:paraId="7D193927" w14:textId="77777777">
        <w:tc>
          <w:tcPr>
            <w:tcW w:w="1417" w:type="dxa"/>
            <w:tcBorders>
              <w:top w:val="single" w:sz="12" w:space="0" w:color="auto"/>
              <w:bottom w:val="single" w:sz="4" w:space="0" w:color="auto"/>
            </w:tcBorders>
          </w:tcPr>
          <w:p w14:paraId="6C117DF9" w14:textId="77777777" w:rsidR="00B82CD2" w:rsidRPr="00334742" w:rsidRDefault="00000000">
            <w:pPr>
              <w:jc w:val="center"/>
              <w:rPr>
                <w:rFonts w:ascii="宋体" w:hAnsi="宋体"/>
                <w:bCs/>
                <w:sz w:val="18"/>
                <w:szCs w:val="18"/>
              </w:rPr>
            </w:pPr>
            <w:r w:rsidRPr="00334742">
              <w:rPr>
                <w:rFonts w:ascii="宋体" w:hAnsi="宋体"/>
                <w:bCs/>
                <w:sz w:val="18"/>
                <w:szCs w:val="18"/>
              </w:rPr>
              <w:t>测试内容</w:t>
            </w:r>
          </w:p>
        </w:tc>
        <w:tc>
          <w:tcPr>
            <w:tcW w:w="1871" w:type="dxa"/>
            <w:tcBorders>
              <w:top w:val="single" w:sz="12" w:space="0" w:color="auto"/>
              <w:bottom w:val="single" w:sz="4" w:space="0" w:color="auto"/>
            </w:tcBorders>
          </w:tcPr>
          <w:p w14:paraId="761A9C5C" w14:textId="77777777" w:rsidR="00B82CD2" w:rsidRPr="00334742" w:rsidRDefault="00000000">
            <w:pPr>
              <w:jc w:val="center"/>
              <w:rPr>
                <w:rFonts w:ascii="宋体" w:hAnsi="宋体"/>
                <w:bCs/>
                <w:sz w:val="18"/>
                <w:szCs w:val="18"/>
              </w:rPr>
            </w:pPr>
            <w:r w:rsidRPr="00334742">
              <w:rPr>
                <w:rFonts w:ascii="宋体" w:hAnsi="宋体"/>
                <w:bCs/>
                <w:sz w:val="18"/>
                <w:szCs w:val="18"/>
              </w:rPr>
              <w:t>请求或断言</w:t>
            </w:r>
          </w:p>
        </w:tc>
        <w:tc>
          <w:tcPr>
            <w:tcW w:w="1814" w:type="dxa"/>
            <w:tcBorders>
              <w:top w:val="single" w:sz="12" w:space="0" w:color="auto"/>
              <w:bottom w:val="single" w:sz="4" w:space="0" w:color="auto"/>
            </w:tcBorders>
          </w:tcPr>
          <w:p w14:paraId="75ED6CA1" w14:textId="77777777" w:rsidR="00B82CD2" w:rsidRPr="00334742" w:rsidRDefault="00000000">
            <w:pPr>
              <w:jc w:val="center"/>
              <w:rPr>
                <w:rFonts w:ascii="宋体" w:hAnsi="宋体"/>
                <w:bCs/>
                <w:sz w:val="18"/>
                <w:szCs w:val="18"/>
              </w:rPr>
            </w:pPr>
            <w:r w:rsidRPr="00334742">
              <w:rPr>
                <w:rFonts w:ascii="宋体" w:hAnsi="宋体"/>
                <w:bCs/>
                <w:sz w:val="18"/>
                <w:szCs w:val="18"/>
              </w:rPr>
              <w:t>预期结果</w:t>
            </w:r>
          </w:p>
        </w:tc>
        <w:tc>
          <w:tcPr>
            <w:tcW w:w="2438" w:type="dxa"/>
            <w:tcBorders>
              <w:top w:val="single" w:sz="12" w:space="0" w:color="auto"/>
              <w:bottom w:val="single" w:sz="4" w:space="0" w:color="auto"/>
            </w:tcBorders>
          </w:tcPr>
          <w:p w14:paraId="306D5C64" w14:textId="77777777" w:rsidR="00B82CD2" w:rsidRPr="00334742" w:rsidRDefault="00000000">
            <w:pPr>
              <w:jc w:val="center"/>
              <w:rPr>
                <w:rFonts w:ascii="宋体" w:hAnsi="宋体"/>
                <w:bCs/>
                <w:sz w:val="18"/>
                <w:szCs w:val="18"/>
              </w:rPr>
            </w:pPr>
            <w:r w:rsidRPr="00334742">
              <w:rPr>
                <w:rFonts w:ascii="宋体" w:hAnsi="宋体"/>
                <w:bCs/>
                <w:sz w:val="18"/>
                <w:szCs w:val="18"/>
              </w:rPr>
              <w:t>实际结果</w:t>
            </w:r>
          </w:p>
        </w:tc>
        <w:tc>
          <w:tcPr>
            <w:tcW w:w="1020" w:type="dxa"/>
            <w:tcBorders>
              <w:top w:val="single" w:sz="12" w:space="0" w:color="auto"/>
              <w:bottom w:val="single" w:sz="4" w:space="0" w:color="auto"/>
            </w:tcBorders>
          </w:tcPr>
          <w:p w14:paraId="6E7E4490" w14:textId="77777777" w:rsidR="00B82CD2" w:rsidRPr="00334742" w:rsidRDefault="00000000">
            <w:pPr>
              <w:jc w:val="center"/>
              <w:rPr>
                <w:rFonts w:ascii="宋体" w:hAnsi="宋体"/>
                <w:bCs/>
                <w:sz w:val="18"/>
                <w:szCs w:val="18"/>
              </w:rPr>
            </w:pPr>
            <w:r w:rsidRPr="00334742">
              <w:rPr>
                <w:rFonts w:ascii="宋体" w:hAnsi="宋体"/>
                <w:bCs/>
                <w:sz w:val="18"/>
                <w:szCs w:val="18"/>
              </w:rPr>
              <w:t>结论</w:t>
            </w:r>
          </w:p>
        </w:tc>
      </w:tr>
      <w:tr w:rsidR="00B82CD2" w14:paraId="41CD54D7" w14:textId="77777777">
        <w:tc>
          <w:tcPr>
            <w:tcW w:w="1417" w:type="dxa"/>
            <w:tcBorders>
              <w:top w:val="single" w:sz="4" w:space="0" w:color="auto"/>
            </w:tcBorders>
          </w:tcPr>
          <w:p w14:paraId="4BB27C23" w14:textId="77777777" w:rsidR="00B82CD2" w:rsidRPr="00334742" w:rsidRDefault="00000000">
            <w:pPr>
              <w:jc w:val="center"/>
              <w:rPr>
                <w:rFonts w:ascii="宋体" w:hAnsi="宋体"/>
                <w:sz w:val="18"/>
                <w:szCs w:val="18"/>
              </w:rPr>
            </w:pPr>
            <w:r w:rsidRPr="00334742">
              <w:rPr>
                <w:rFonts w:ascii="宋体" w:hAnsi="宋体"/>
                <w:sz w:val="18"/>
                <w:szCs w:val="18"/>
              </w:rPr>
              <w:t>接口集合</w:t>
            </w:r>
          </w:p>
        </w:tc>
        <w:tc>
          <w:tcPr>
            <w:tcW w:w="1871" w:type="dxa"/>
            <w:tcBorders>
              <w:top w:val="single" w:sz="4" w:space="0" w:color="auto"/>
            </w:tcBorders>
          </w:tcPr>
          <w:p w14:paraId="19512502" w14:textId="77777777" w:rsidR="00B82CD2" w:rsidRPr="00334742" w:rsidRDefault="00000000">
            <w:pPr>
              <w:jc w:val="center"/>
              <w:rPr>
                <w:rFonts w:ascii="宋体" w:hAnsi="宋体"/>
                <w:sz w:val="18"/>
                <w:szCs w:val="18"/>
              </w:rPr>
            </w:pPr>
            <w:r w:rsidRPr="00334742">
              <w:rPr>
                <w:rFonts w:ascii="宋体" w:hAnsi="宋体"/>
                <w:sz w:val="18"/>
                <w:szCs w:val="18"/>
              </w:rPr>
              <w:t>23个请求，48项断言</w:t>
            </w:r>
          </w:p>
        </w:tc>
        <w:tc>
          <w:tcPr>
            <w:tcW w:w="1814" w:type="dxa"/>
            <w:tcBorders>
              <w:top w:val="single" w:sz="4" w:space="0" w:color="auto"/>
            </w:tcBorders>
          </w:tcPr>
          <w:p w14:paraId="59056C7B" w14:textId="77777777" w:rsidR="00B82CD2" w:rsidRPr="00334742" w:rsidRDefault="00000000">
            <w:pPr>
              <w:jc w:val="center"/>
              <w:rPr>
                <w:rFonts w:ascii="宋体" w:hAnsi="宋体"/>
                <w:sz w:val="18"/>
                <w:szCs w:val="18"/>
              </w:rPr>
            </w:pPr>
            <w:r w:rsidRPr="00334742">
              <w:rPr>
                <w:rFonts w:ascii="宋体" w:hAnsi="宋体"/>
                <w:sz w:val="18"/>
                <w:szCs w:val="18"/>
              </w:rPr>
              <w:t>所有断言通过</w:t>
            </w:r>
          </w:p>
        </w:tc>
        <w:tc>
          <w:tcPr>
            <w:tcW w:w="2438" w:type="dxa"/>
            <w:tcBorders>
              <w:top w:val="single" w:sz="4" w:space="0" w:color="auto"/>
            </w:tcBorders>
          </w:tcPr>
          <w:p w14:paraId="401F91B6" w14:textId="77777777" w:rsidR="00B82CD2" w:rsidRPr="00334742" w:rsidRDefault="00000000">
            <w:pPr>
              <w:jc w:val="center"/>
              <w:rPr>
                <w:rFonts w:ascii="宋体" w:hAnsi="宋体"/>
                <w:sz w:val="18"/>
                <w:szCs w:val="18"/>
              </w:rPr>
            </w:pPr>
            <w:r w:rsidRPr="00334742">
              <w:rPr>
                <w:rFonts w:ascii="宋体" w:hAnsi="宋体"/>
                <w:sz w:val="18"/>
                <w:szCs w:val="18"/>
              </w:rPr>
              <w:t>48通过，0失败，0错误；总耗时</w:t>
            </w:r>
            <w:r w:rsidRPr="00334742">
              <w:rPr>
                <w:sz w:val="18"/>
                <w:szCs w:val="18"/>
              </w:rPr>
              <w:t>1.373 s</w:t>
            </w:r>
            <w:r w:rsidRPr="00334742">
              <w:rPr>
                <w:rFonts w:ascii="宋体" w:hAnsi="宋体"/>
                <w:sz w:val="18"/>
                <w:szCs w:val="18"/>
              </w:rPr>
              <w:t xml:space="preserve">，平均5 </w:t>
            </w:r>
            <w:proofErr w:type="spellStart"/>
            <w:r w:rsidRPr="00334742">
              <w:rPr>
                <w:rFonts w:ascii="宋体" w:hAnsi="宋体"/>
                <w:sz w:val="18"/>
                <w:szCs w:val="18"/>
              </w:rPr>
              <w:t>ms</w:t>
            </w:r>
            <w:proofErr w:type="spellEnd"/>
          </w:p>
        </w:tc>
        <w:tc>
          <w:tcPr>
            <w:tcW w:w="1020" w:type="dxa"/>
            <w:tcBorders>
              <w:top w:val="single" w:sz="4" w:space="0" w:color="auto"/>
            </w:tcBorders>
          </w:tcPr>
          <w:p w14:paraId="1625C398" w14:textId="77777777" w:rsidR="00B82CD2" w:rsidRPr="00334742" w:rsidRDefault="00000000">
            <w:pPr>
              <w:jc w:val="center"/>
              <w:rPr>
                <w:rFonts w:ascii="宋体" w:hAnsi="宋体"/>
                <w:sz w:val="18"/>
                <w:szCs w:val="18"/>
              </w:rPr>
            </w:pPr>
            <w:r w:rsidRPr="00334742">
              <w:rPr>
                <w:rFonts w:ascii="宋体" w:hAnsi="宋体"/>
                <w:sz w:val="18"/>
                <w:szCs w:val="18"/>
              </w:rPr>
              <w:t>通过</w:t>
            </w:r>
          </w:p>
        </w:tc>
      </w:tr>
      <w:tr w:rsidR="00B82CD2" w14:paraId="696E7951" w14:textId="77777777">
        <w:tc>
          <w:tcPr>
            <w:tcW w:w="1417" w:type="dxa"/>
          </w:tcPr>
          <w:p w14:paraId="7D3CA5E7" w14:textId="77777777" w:rsidR="00B82CD2" w:rsidRPr="00334742" w:rsidRDefault="00000000">
            <w:pPr>
              <w:jc w:val="center"/>
              <w:rPr>
                <w:rFonts w:ascii="宋体" w:hAnsi="宋体"/>
                <w:sz w:val="18"/>
                <w:szCs w:val="18"/>
              </w:rPr>
            </w:pPr>
            <w:r w:rsidRPr="00334742">
              <w:rPr>
                <w:rFonts w:ascii="宋体" w:hAnsi="宋体"/>
                <w:sz w:val="18"/>
                <w:szCs w:val="18"/>
              </w:rPr>
              <w:t>错误密码登录</w:t>
            </w:r>
          </w:p>
        </w:tc>
        <w:tc>
          <w:tcPr>
            <w:tcW w:w="1871" w:type="dxa"/>
          </w:tcPr>
          <w:p w14:paraId="1AB57B0B" w14:textId="77777777" w:rsidR="00B82CD2" w:rsidRPr="00334742" w:rsidRDefault="00000000">
            <w:pPr>
              <w:jc w:val="center"/>
              <w:rPr>
                <w:sz w:val="18"/>
                <w:szCs w:val="18"/>
              </w:rPr>
            </w:pPr>
            <w:r w:rsidRPr="00334742">
              <w:rPr>
                <w:sz w:val="18"/>
                <w:szCs w:val="18"/>
              </w:rPr>
              <w:t>POST /</w:t>
            </w:r>
            <w:proofErr w:type="spellStart"/>
            <w:r w:rsidRPr="00334742">
              <w:rPr>
                <w:sz w:val="18"/>
                <w:szCs w:val="18"/>
              </w:rPr>
              <w:t>api</w:t>
            </w:r>
            <w:proofErr w:type="spellEnd"/>
            <w:r w:rsidRPr="00334742">
              <w:rPr>
                <w:sz w:val="18"/>
                <w:szCs w:val="18"/>
              </w:rPr>
              <w:t>，</w:t>
            </w:r>
            <w:r w:rsidRPr="00334742">
              <w:rPr>
                <w:sz w:val="18"/>
                <w:szCs w:val="18"/>
              </w:rPr>
              <w:t>action=login</w:t>
            </w:r>
          </w:p>
        </w:tc>
        <w:tc>
          <w:tcPr>
            <w:tcW w:w="1814" w:type="dxa"/>
          </w:tcPr>
          <w:p w14:paraId="3F3E0CAB" w14:textId="77777777" w:rsidR="00B82CD2" w:rsidRPr="00334742" w:rsidRDefault="00000000">
            <w:pPr>
              <w:jc w:val="center"/>
              <w:rPr>
                <w:rFonts w:ascii="宋体" w:hAnsi="宋体"/>
                <w:sz w:val="18"/>
                <w:szCs w:val="18"/>
              </w:rPr>
            </w:pPr>
            <w:r w:rsidRPr="00334742">
              <w:rPr>
                <w:rFonts w:ascii="宋体" w:hAnsi="宋体"/>
                <w:sz w:val="18"/>
                <w:szCs w:val="18"/>
              </w:rPr>
              <w:t>返回</w:t>
            </w:r>
            <w:r w:rsidRPr="00334742">
              <w:rPr>
                <w:sz w:val="18"/>
                <w:szCs w:val="18"/>
              </w:rPr>
              <w:t>401</w:t>
            </w:r>
            <w:r w:rsidRPr="00334742">
              <w:rPr>
                <w:rFonts w:ascii="宋体" w:hAnsi="宋体"/>
                <w:sz w:val="18"/>
                <w:szCs w:val="18"/>
              </w:rPr>
              <w:t>和错误提示</w:t>
            </w:r>
          </w:p>
        </w:tc>
        <w:tc>
          <w:tcPr>
            <w:tcW w:w="2438" w:type="dxa"/>
          </w:tcPr>
          <w:p w14:paraId="4A78D463" w14:textId="77777777" w:rsidR="00B82CD2" w:rsidRPr="00334742" w:rsidRDefault="00000000">
            <w:pPr>
              <w:jc w:val="center"/>
              <w:rPr>
                <w:rFonts w:ascii="宋体" w:hAnsi="宋体"/>
                <w:sz w:val="18"/>
                <w:szCs w:val="18"/>
              </w:rPr>
            </w:pPr>
            <w:r w:rsidRPr="00334742">
              <w:rPr>
                <w:sz w:val="18"/>
                <w:szCs w:val="18"/>
              </w:rPr>
              <w:t>401 Unauthorized</w:t>
            </w:r>
            <w:r w:rsidRPr="00334742">
              <w:rPr>
                <w:rFonts w:ascii="宋体" w:hAnsi="宋体"/>
                <w:sz w:val="18"/>
                <w:szCs w:val="18"/>
              </w:rPr>
              <w:t>；用户名或密码错误</w:t>
            </w:r>
          </w:p>
        </w:tc>
        <w:tc>
          <w:tcPr>
            <w:tcW w:w="1020" w:type="dxa"/>
          </w:tcPr>
          <w:p w14:paraId="1878B2C2" w14:textId="77777777" w:rsidR="00B82CD2" w:rsidRPr="00334742" w:rsidRDefault="00000000">
            <w:pPr>
              <w:jc w:val="center"/>
              <w:rPr>
                <w:rFonts w:ascii="宋体" w:hAnsi="宋体"/>
                <w:sz w:val="18"/>
                <w:szCs w:val="18"/>
              </w:rPr>
            </w:pPr>
            <w:r w:rsidRPr="00334742">
              <w:rPr>
                <w:rFonts w:ascii="宋体" w:hAnsi="宋体"/>
                <w:sz w:val="18"/>
                <w:szCs w:val="18"/>
              </w:rPr>
              <w:t>通过</w:t>
            </w:r>
          </w:p>
        </w:tc>
      </w:tr>
    </w:tbl>
    <w:p w14:paraId="4E310525" w14:textId="77777777" w:rsidR="00B82CD2" w:rsidRDefault="00B82CD2">
      <w:pPr>
        <w:pStyle w:val="af2"/>
        <w:spacing w:line="240" w:lineRule="auto"/>
        <w:ind w:firstLine="420"/>
      </w:pPr>
    </w:p>
    <w:p w14:paraId="499F4BC9" w14:textId="77777777" w:rsidR="00B82CD2" w:rsidRDefault="00000000">
      <w:pPr>
        <w:pStyle w:val="af3"/>
        <w:spacing w:before="240" w:after="240"/>
        <w:ind w:firstLineChars="0" w:firstLine="0"/>
      </w:pPr>
      <w:r>
        <w:t xml:space="preserve">4.1.2 </w:t>
      </w:r>
      <w:r>
        <w:t>测试截图</w:t>
      </w:r>
    </w:p>
    <w:p w14:paraId="7F2B34B5" w14:textId="77777777" w:rsidR="00B82CD2" w:rsidRDefault="00000000">
      <w:pPr>
        <w:pStyle w:val="af2"/>
        <w:ind w:firstLine="420"/>
      </w:pPr>
      <w:r>
        <w:t>接口测试先使用</w:t>
      </w:r>
      <w:r>
        <w:t>Postman</w:t>
      </w:r>
      <w:r>
        <w:t>集合按业务顺序执行健康检查、注册登录、公告与景点查询、学习打卡、记录维护以及管理员操作。图</w:t>
      </w:r>
      <w:r>
        <w:t>4.1</w:t>
      </w:r>
      <w:r>
        <w:t>左侧列出了本次运行的请求，右侧显示各请求和断言的执行状态，底部汇总给出请求数量、断言数量、耗时和平均响应时间。</w:t>
      </w:r>
      <w:r>
        <w:t>23</w:t>
      </w:r>
      <w:r>
        <w:t>个请求共包含</w:t>
      </w:r>
      <w:r>
        <w:t>48</w:t>
      </w:r>
      <w:r>
        <w:t>项断言，本次运行中没有出现失败或错误。该结果主要用于确认正常业务流程中的请求参数、状态码和返回数据能够前后衔接。</w:t>
      </w:r>
    </w:p>
    <w:p w14:paraId="37920A07" w14:textId="77777777" w:rsidR="00B82CD2" w:rsidRDefault="00000000">
      <w:pPr>
        <w:pStyle w:val="af2"/>
        <w:spacing w:line="240" w:lineRule="auto"/>
        <w:ind w:firstLine="420"/>
        <w:jc w:val="center"/>
      </w:pPr>
      <w:r>
        <w:rPr>
          <w:noProof/>
        </w:rPr>
        <w:drawing>
          <wp:inline distT="0" distB="0" distL="0" distR="0" wp14:anchorId="0CA6F2E1" wp14:editId="7BC06B8A">
            <wp:extent cx="4501515" cy="28244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4513285" cy="2832020"/>
                    </a:xfrm>
                    <a:prstGeom prst="rect">
                      <a:avLst/>
                    </a:prstGeom>
                  </pic:spPr>
                </pic:pic>
              </a:graphicData>
            </a:graphic>
          </wp:inline>
        </w:drawing>
      </w:r>
    </w:p>
    <w:p w14:paraId="78977532"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 xml:space="preserve">图4.1 </w:t>
      </w:r>
      <w:r>
        <w:rPr>
          <w:rFonts w:eastAsia="黑体"/>
          <w:sz w:val="18"/>
          <w:szCs w:val="18"/>
        </w:rPr>
        <w:t>Postman</w:t>
      </w:r>
      <w:r>
        <w:rPr>
          <w:rFonts w:ascii="黑体" w:eastAsia="黑体" w:hAnsi="黑体"/>
          <w:sz w:val="18"/>
          <w:szCs w:val="18"/>
        </w:rPr>
        <w:t>集合运行结果</w:t>
      </w:r>
    </w:p>
    <w:p w14:paraId="65780A61" w14:textId="77777777" w:rsidR="00B82CD2" w:rsidRDefault="00000000">
      <w:pPr>
        <w:pStyle w:val="af2"/>
        <w:ind w:firstLine="420"/>
      </w:pPr>
      <w:r>
        <w:t>正常流程通过后，又单独使用错误密码提交登录请求，用来检查系统是否会把异常登录误判</w:t>
      </w:r>
      <w:r>
        <w:lastRenderedPageBreak/>
        <w:t>为成功。图</w:t>
      </w:r>
      <w:r>
        <w:t>4.2</w:t>
      </w:r>
      <w:r>
        <w:t>中服务端返回</w:t>
      </w:r>
      <w:r>
        <w:t>401 Unauthorized</w:t>
      </w:r>
      <w:r>
        <w:t>，响应内容为</w:t>
      </w:r>
      <w:r>
        <w:t>“</w:t>
      </w:r>
      <w:r>
        <w:t>用户名或密码错误</w:t>
      </w:r>
      <w:r>
        <w:t>”</w:t>
      </w:r>
      <w:r>
        <w:t>，没有返回用户信息和会话令牌。这个结果与登录接口的预期处理一致，也说明客户端收到同类响应时能够显示明确提示。将该用例与图</w:t>
      </w:r>
      <w:r>
        <w:t>4.1</w:t>
      </w:r>
      <w:r>
        <w:t>的正常登录结果对照，可以同时验证登录接口的成功分支和失败分支。</w:t>
      </w:r>
    </w:p>
    <w:p w14:paraId="493317CF" w14:textId="77777777" w:rsidR="00B82CD2" w:rsidRDefault="00000000">
      <w:pPr>
        <w:pStyle w:val="af2"/>
        <w:spacing w:line="240" w:lineRule="auto"/>
        <w:ind w:firstLine="420"/>
        <w:jc w:val="center"/>
      </w:pPr>
      <w:r>
        <w:rPr>
          <w:noProof/>
        </w:rPr>
        <w:drawing>
          <wp:inline distT="0" distB="0" distL="0" distR="0" wp14:anchorId="1FEA8A1E" wp14:editId="03C1537B">
            <wp:extent cx="5042535" cy="35998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042900" cy="3600000"/>
                    </a:xfrm>
                    <a:prstGeom prst="rect">
                      <a:avLst/>
                    </a:prstGeom>
                  </pic:spPr>
                </pic:pic>
              </a:graphicData>
            </a:graphic>
          </wp:inline>
        </w:drawing>
      </w:r>
    </w:p>
    <w:p w14:paraId="4825419B"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 xml:space="preserve">图4.2 </w:t>
      </w:r>
      <w:r>
        <w:rPr>
          <w:rFonts w:eastAsia="黑体"/>
          <w:sz w:val="18"/>
          <w:szCs w:val="18"/>
        </w:rPr>
        <w:t>Postman</w:t>
      </w:r>
      <w:r>
        <w:rPr>
          <w:rFonts w:ascii="黑体" w:eastAsia="黑体" w:hAnsi="黑体"/>
          <w:sz w:val="18"/>
          <w:szCs w:val="18"/>
        </w:rPr>
        <w:t>错误密码登录测试</w:t>
      </w:r>
    </w:p>
    <w:p w14:paraId="62BA6287" w14:textId="77777777" w:rsidR="008D5E37" w:rsidRDefault="008D5E37">
      <w:pPr>
        <w:pStyle w:val="af2"/>
        <w:spacing w:line="240" w:lineRule="auto"/>
        <w:ind w:firstLine="360"/>
        <w:jc w:val="center"/>
        <w:rPr>
          <w:rFonts w:ascii="黑体" w:eastAsia="黑体" w:hAnsi="黑体"/>
          <w:sz w:val="18"/>
          <w:szCs w:val="18"/>
        </w:rPr>
      </w:pPr>
    </w:p>
    <w:p w14:paraId="5852B63E" w14:textId="77777777" w:rsidR="00B82CD2" w:rsidRDefault="00000000">
      <w:pPr>
        <w:pStyle w:val="af1"/>
        <w:spacing w:before="240" w:after="240"/>
        <w:ind w:firstLineChars="0" w:firstLine="0"/>
      </w:pPr>
      <w:r>
        <w:t>4.2 JMeter</w:t>
      </w:r>
      <w:r>
        <w:t>性能与压力测试</w:t>
      </w:r>
    </w:p>
    <w:p w14:paraId="782647AE" w14:textId="77777777" w:rsidR="00B82CD2" w:rsidRDefault="00000000">
      <w:pPr>
        <w:pStyle w:val="af3"/>
        <w:spacing w:before="240" w:after="240"/>
        <w:ind w:firstLineChars="0" w:firstLine="0"/>
      </w:pPr>
      <w:r>
        <w:t xml:space="preserve">4.2.1 </w:t>
      </w:r>
      <w:r>
        <w:t>测试方案</w:t>
      </w:r>
    </w:p>
    <w:p w14:paraId="6F98D246" w14:textId="77777777" w:rsidR="00B82CD2" w:rsidRDefault="00000000">
      <w:pPr>
        <w:pStyle w:val="af2"/>
        <w:ind w:firstLine="420"/>
      </w:pPr>
      <w:r>
        <w:t>接口功能确认后，使用</w:t>
      </w:r>
      <w:r>
        <w:t>JMeter</w:t>
      </w:r>
      <w:r>
        <w:t>对本机服务端进行轻量并发测试。图</w:t>
      </w:r>
      <w:r>
        <w:t>4.3</w:t>
      </w:r>
      <w:r>
        <w:t>中的线程数设置为</w:t>
      </w:r>
      <w:r>
        <w:t>5</w:t>
      </w:r>
      <w:r>
        <w:t>，启动时间设置为</w:t>
      </w:r>
      <w:r>
        <w:t>2</w:t>
      </w:r>
      <w:r>
        <w:t>秒，每个线程循环</w:t>
      </w:r>
      <w:r>
        <w:t>10</w:t>
      </w:r>
      <w:r>
        <w:t>次，因此总共发送</w:t>
      </w:r>
      <w:r>
        <w:t>50</w:t>
      </w:r>
      <w:r>
        <w:t>个请求。选择较小的并发量，是因为本次测试主要观察课程项目在短时间连续访问时是否出现报错，而不是模拟互联网中的大规模用户。测试请求使用已经准备好的只读接口，能够减少写入数据变化对响应时间的影响。</w:t>
      </w:r>
    </w:p>
    <w:p w14:paraId="54C7AF34" w14:textId="77777777" w:rsidR="00B82CD2" w:rsidRDefault="00000000">
      <w:pPr>
        <w:pStyle w:val="af2"/>
        <w:spacing w:line="240" w:lineRule="auto"/>
        <w:ind w:firstLine="420"/>
        <w:jc w:val="center"/>
      </w:pPr>
      <w:r>
        <w:rPr>
          <w:noProof/>
        </w:rPr>
        <w:lastRenderedPageBreak/>
        <w:drawing>
          <wp:inline distT="0" distB="0" distL="0" distR="0" wp14:anchorId="2AAC3A1A" wp14:editId="2C3DB590">
            <wp:extent cx="5399405" cy="34886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8"/>
                    <a:stretch>
                      <a:fillRect/>
                    </a:stretch>
                  </pic:blipFill>
                  <pic:spPr>
                    <a:xfrm>
                      <a:off x="0" y="0"/>
                      <a:ext cx="5400000" cy="3489231"/>
                    </a:xfrm>
                    <a:prstGeom prst="rect">
                      <a:avLst/>
                    </a:prstGeom>
                  </pic:spPr>
                </pic:pic>
              </a:graphicData>
            </a:graphic>
          </wp:inline>
        </w:drawing>
      </w:r>
    </w:p>
    <w:p w14:paraId="0B994DC3"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 xml:space="preserve">图4.3 </w:t>
      </w:r>
      <w:r>
        <w:rPr>
          <w:rFonts w:eastAsia="黑体"/>
          <w:sz w:val="18"/>
          <w:szCs w:val="18"/>
        </w:rPr>
        <w:t>JMeter</w:t>
      </w:r>
      <w:r>
        <w:rPr>
          <w:rFonts w:ascii="黑体" w:eastAsia="黑体" w:hAnsi="黑体"/>
          <w:sz w:val="18"/>
          <w:szCs w:val="18"/>
        </w:rPr>
        <w:t>线程组参数</w:t>
      </w:r>
    </w:p>
    <w:p w14:paraId="1348EC96" w14:textId="77777777" w:rsidR="00B82CD2" w:rsidRDefault="00000000">
      <w:pPr>
        <w:pStyle w:val="af3"/>
        <w:spacing w:before="240" w:after="240"/>
        <w:ind w:firstLineChars="0" w:firstLine="0"/>
      </w:pPr>
      <w:r>
        <w:t xml:space="preserve">4.2.2 </w:t>
      </w:r>
      <w:r>
        <w:t>测试结果与分析</w:t>
      </w:r>
    </w:p>
    <w:p w14:paraId="6FA8F98D" w14:textId="77777777" w:rsidR="00B82CD2" w:rsidRDefault="00000000">
      <w:pPr>
        <w:pStyle w:val="af2"/>
        <w:ind w:firstLine="420"/>
      </w:pPr>
      <w:r>
        <w:t>汇总报告显示</w:t>
      </w:r>
      <w:r>
        <w:t>50</w:t>
      </w:r>
      <w:r>
        <w:t>个样本全部完成，平均响应时间</w:t>
      </w:r>
      <w:r>
        <w:t>3</w:t>
      </w:r>
      <w:r>
        <w:t>毫秒，最小</w:t>
      </w:r>
      <w:r>
        <w:t>1</w:t>
      </w:r>
      <w:r>
        <w:t>毫秒，最大</w:t>
      </w:r>
      <w:r>
        <w:t>31</w:t>
      </w:r>
      <w:r>
        <w:t>毫秒，标准差</w:t>
      </w:r>
      <w:r>
        <w:t>4.13</w:t>
      </w:r>
      <w:r>
        <w:t>毫秒，错误率</w:t>
      </w:r>
      <w:r>
        <w:t>0.00%</w:t>
      </w:r>
      <w:r>
        <w:t>，吞吐量</w:t>
      </w:r>
      <w:r>
        <w:t>31.1</w:t>
      </w:r>
      <w:r>
        <w:t>次</w:t>
      </w:r>
      <w:r>
        <w:t>/</w:t>
      </w:r>
      <w:r>
        <w:t>秒。具体结果见表</w:t>
      </w:r>
      <w:r>
        <w:t>4.2</w:t>
      </w:r>
      <w:r>
        <w:t>。</w:t>
      </w:r>
    </w:p>
    <w:p w14:paraId="462B7469" w14:textId="77777777" w:rsidR="008D5E37" w:rsidRDefault="008D5E37">
      <w:pPr>
        <w:pStyle w:val="af2"/>
        <w:ind w:firstLine="420"/>
      </w:pPr>
    </w:p>
    <w:p w14:paraId="407A85DE" w14:textId="77777777" w:rsidR="00B82CD2" w:rsidRDefault="00000000">
      <w:pPr>
        <w:pStyle w:val="af2"/>
        <w:spacing w:line="240" w:lineRule="auto"/>
        <w:ind w:firstLine="360"/>
        <w:jc w:val="center"/>
        <w:rPr>
          <w:sz w:val="18"/>
          <w:szCs w:val="18"/>
        </w:rPr>
      </w:pPr>
      <w:r>
        <w:rPr>
          <w:rFonts w:ascii="Songti SC" w:eastAsia="Songti SC" w:hAnsi="Songti SC"/>
          <w:sz w:val="18"/>
          <w:szCs w:val="18"/>
        </w:rPr>
        <w:t xml:space="preserve">表4.2 </w:t>
      </w:r>
      <w:r>
        <w:rPr>
          <w:rFonts w:eastAsia="Songti SC"/>
          <w:sz w:val="18"/>
          <w:szCs w:val="18"/>
        </w:rPr>
        <w:t>JMeter</w:t>
      </w:r>
      <w:r>
        <w:rPr>
          <w:rFonts w:ascii="黑体" w:eastAsia="黑体" w:hAnsi="黑体"/>
          <w:sz w:val="18"/>
          <w:szCs w:val="18"/>
        </w:rPr>
        <w:t>性能测试结果</w:t>
      </w:r>
    </w:p>
    <w:tbl>
      <w:tblPr>
        <w:tblStyle w:val="af4"/>
        <w:tblW w:w="0" w:type="auto"/>
        <w:tblLayout w:type="fixed"/>
        <w:tblLook w:val="04A0" w:firstRow="1" w:lastRow="0" w:firstColumn="1" w:lastColumn="0" w:noHBand="0" w:noVBand="1"/>
      </w:tblPr>
      <w:tblGrid>
        <w:gridCol w:w="1587"/>
        <w:gridCol w:w="1871"/>
        <w:gridCol w:w="1814"/>
        <w:gridCol w:w="1531"/>
        <w:gridCol w:w="1928"/>
      </w:tblGrid>
      <w:tr w:rsidR="00B82CD2" w14:paraId="53BB66C1" w14:textId="77777777">
        <w:tc>
          <w:tcPr>
            <w:tcW w:w="1587" w:type="dxa"/>
            <w:tcBorders>
              <w:top w:val="single" w:sz="12" w:space="0" w:color="auto"/>
              <w:bottom w:val="single" w:sz="4" w:space="0" w:color="auto"/>
            </w:tcBorders>
          </w:tcPr>
          <w:p w14:paraId="376E61DA" w14:textId="77777777" w:rsidR="00B82CD2" w:rsidRPr="00334742" w:rsidRDefault="00000000">
            <w:pPr>
              <w:jc w:val="center"/>
              <w:rPr>
                <w:rFonts w:ascii="宋体" w:hAnsi="宋体"/>
                <w:bCs/>
                <w:sz w:val="18"/>
                <w:szCs w:val="18"/>
              </w:rPr>
            </w:pPr>
            <w:r w:rsidRPr="00334742">
              <w:rPr>
                <w:rFonts w:ascii="宋体" w:hAnsi="宋体"/>
                <w:bCs/>
                <w:sz w:val="18"/>
                <w:szCs w:val="18"/>
              </w:rPr>
              <w:t>样本数</w:t>
            </w:r>
          </w:p>
        </w:tc>
        <w:tc>
          <w:tcPr>
            <w:tcW w:w="1871" w:type="dxa"/>
            <w:tcBorders>
              <w:top w:val="single" w:sz="12" w:space="0" w:color="auto"/>
              <w:bottom w:val="single" w:sz="4" w:space="0" w:color="auto"/>
            </w:tcBorders>
          </w:tcPr>
          <w:p w14:paraId="20ACB79F" w14:textId="77777777" w:rsidR="00B82CD2" w:rsidRPr="00334742" w:rsidRDefault="00000000">
            <w:pPr>
              <w:jc w:val="center"/>
              <w:rPr>
                <w:rFonts w:ascii="宋体" w:hAnsi="宋体"/>
                <w:bCs/>
                <w:sz w:val="18"/>
                <w:szCs w:val="18"/>
              </w:rPr>
            </w:pPr>
            <w:r w:rsidRPr="00334742">
              <w:rPr>
                <w:rFonts w:ascii="宋体" w:hAnsi="宋体"/>
                <w:bCs/>
                <w:sz w:val="18"/>
                <w:szCs w:val="18"/>
              </w:rPr>
              <w:t>平均响应时间</w:t>
            </w:r>
          </w:p>
        </w:tc>
        <w:tc>
          <w:tcPr>
            <w:tcW w:w="1814" w:type="dxa"/>
            <w:tcBorders>
              <w:top w:val="single" w:sz="12" w:space="0" w:color="auto"/>
              <w:bottom w:val="single" w:sz="4" w:space="0" w:color="auto"/>
            </w:tcBorders>
          </w:tcPr>
          <w:p w14:paraId="1D0D16EC" w14:textId="77777777" w:rsidR="00B82CD2" w:rsidRPr="00334742" w:rsidRDefault="00000000">
            <w:pPr>
              <w:jc w:val="center"/>
              <w:rPr>
                <w:rFonts w:ascii="宋体" w:hAnsi="宋体"/>
                <w:bCs/>
                <w:sz w:val="18"/>
                <w:szCs w:val="18"/>
              </w:rPr>
            </w:pPr>
            <w:r w:rsidRPr="00334742">
              <w:rPr>
                <w:rFonts w:ascii="宋体" w:hAnsi="宋体"/>
                <w:bCs/>
                <w:sz w:val="18"/>
                <w:szCs w:val="18"/>
              </w:rPr>
              <w:t>最小/最大</w:t>
            </w:r>
          </w:p>
        </w:tc>
        <w:tc>
          <w:tcPr>
            <w:tcW w:w="1531" w:type="dxa"/>
            <w:tcBorders>
              <w:top w:val="single" w:sz="12" w:space="0" w:color="auto"/>
              <w:bottom w:val="single" w:sz="4" w:space="0" w:color="auto"/>
            </w:tcBorders>
          </w:tcPr>
          <w:p w14:paraId="1A350C24" w14:textId="77777777" w:rsidR="00B82CD2" w:rsidRPr="00334742" w:rsidRDefault="00000000">
            <w:pPr>
              <w:jc w:val="center"/>
              <w:rPr>
                <w:rFonts w:ascii="宋体" w:hAnsi="宋体"/>
                <w:bCs/>
                <w:sz w:val="18"/>
                <w:szCs w:val="18"/>
              </w:rPr>
            </w:pPr>
            <w:r w:rsidRPr="00334742">
              <w:rPr>
                <w:rFonts w:ascii="宋体" w:hAnsi="宋体"/>
                <w:bCs/>
                <w:sz w:val="18"/>
                <w:szCs w:val="18"/>
              </w:rPr>
              <w:t>错误率</w:t>
            </w:r>
          </w:p>
        </w:tc>
        <w:tc>
          <w:tcPr>
            <w:tcW w:w="1928" w:type="dxa"/>
            <w:tcBorders>
              <w:top w:val="single" w:sz="12" w:space="0" w:color="auto"/>
              <w:bottom w:val="single" w:sz="4" w:space="0" w:color="auto"/>
            </w:tcBorders>
          </w:tcPr>
          <w:p w14:paraId="001F8198" w14:textId="77777777" w:rsidR="00B82CD2" w:rsidRPr="00334742" w:rsidRDefault="00000000">
            <w:pPr>
              <w:jc w:val="center"/>
              <w:rPr>
                <w:rFonts w:ascii="宋体" w:hAnsi="宋体"/>
                <w:bCs/>
                <w:sz w:val="18"/>
                <w:szCs w:val="18"/>
              </w:rPr>
            </w:pPr>
            <w:r w:rsidRPr="00334742">
              <w:rPr>
                <w:rFonts w:ascii="宋体" w:hAnsi="宋体"/>
                <w:bCs/>
                <w:sz w:val="18"/>
                <w:szCs w:val="18"/>
              </w:rPr>
              <w:t>吞吐量</w:t>
            </w:r>
          </w:p>
        </w:tc>
      </w:tr>
      <w:tr w:rsidR="00B82CD2" w14:paraId="13C59E86" w14:textId="77777777">
        <w:tc>
          <w:tcPr>
            <w:tcW w:w="1587" w:type="dxa"/>
            <w:tcBorders>
              <w:top w:val="single" w:sz="4" w:space="0" w:color="auto"/>
            </w:tcBorders>
          </w:tcPr>
          <w:p w14:paraId="5761DF57" w14:textId="77777777" w:rsidR="00B82CD2" w:rsidRPr="00334742" w:rsidRDefault="00000000">
            <w:pPr>
              <w:jc w:val="center"/>
              <w:rPr>
                <w:rFonts w:ascii="宋体" w:hAnsi="宋体"/>
                <w:sz w:val="18"/>
                <w:szCs w:val="18"/>
              </w:rPr>
            </w:pPr>
            <w:r w:rsidRPr="00334742">
              <w:rPr>
                <w:rFonts w:ascii="宋体" w:hAnsi="宋体"/>
                <w:sz w:val="18"/>
                <w:szCs w:val="18"/>
              </w:rPr>
              <w:t>50</w:t>
            </w:r>
          </w:p>
        </w:tc>
        <w:tc>
          <w:tcPr>
            <w:tcW w:w="1871" w:type="dxa"/>
            <w:tcBorders>
              <w:top w:val="single" w:sz="4" w:space="0" w:color="auto"/>
            </w:tcBorders>
          </w:tcPr>
          <w:p w14:paraId="60C2040A" w14:textId="77777777" w:rsidR="00B82CD2" w:rsidRPr="00334742" w:rsidRDefault="00000000">
            <w:pPr>
              <w:jc w:val="center"/>
              <w:rPr>
                <w:sz w:val="18"/>
                <w:szCs w:val="18"/>
              </w:rPr>
            </w:pPr>
            <w:r w:rsidRPr="00334742">
              <w:rPr>
                <w:sz w:val="18"/>
                <w:szCs w:val="18"/>
              </w:rPr>
              <w:t xml:space="preserve">3 </w:t>
            </w:r>
            <w:proofErr w:type="spellStart"/>
            <w:r w:rsidRPr="00334742">
              <w:rPr>
                <w:sz w:val="18"/>
                <w:szCs w:val="18"/>
              </w:rPr>
              <w:t>ms</w:t>
            </w:r>
            <w:proofErr w:type="spellEnd"/>
          </w:p>
        </w:tc>
        <w:tc>
          <w:tcPr>
            <w:tcW w:w="1814" w:type="dxa"/>
            <w:tcBorders>
              <w:top w:val="single" w:sz="4" w:space="0" w:color="auto"/>
            </w:tcBorders>
          </w:tcPr>
          <w:p w14:paraId="0E21E201" w14:textId="77777777" w:rsidR="00B82CD2" w:rsidRPr="00334742" w:rsidRDefault="00000000">
            <w:pPr>
              <w:jc w:val="center"/>
              <w:rPr>
                <w:sz w:val="18"/>
                <w:szCs w:val="18"/>
              </w:rPr>
            </w:pPr>
            <w:r w:rsidRPr="00334742">
              <w:rPr>
                <w:sz w:val="18"/>
                <w:szCs w:val="18"/>
              </w:rPr>
              <w:t xml:space="preserve">1 </w:t>
            </w:r>
            <w:proofErr w:type="spellStart"/>
            <w:r w:rsidRPr="00334742">
              <w:rPr>
                <w:sz w:val="18"/>
                <w:szCs w:val="18"/>
              </w:rPr>
              <w:t>ms</w:t>
            </w:r>
            <w:proofErr w:type="spellEnd"/>
            <w:r w:rsidRPr="00334742">
              <w:rPr>
                <w:sz w:val="18"/>
                <w:szCs w:val="18"/>
              </w:rPr>
              <w:t xml:space="preserve"> / 31 </w:t>
            </w:r>
            <w:proofErr w:type="spellStart"/>
            <w:r w:rsidRPr="00334742">
              <w:rPr>
                <w:sz w:val="18"/>
                <w:szCs w:val="18"/>
              </w:rPr>
              <w:t>ms</w:t>
            </w:r>
            <w:proofErr w:type="spellEnd"/>
          </w:p>
        </w:tc>
        <w:tc>
          <w:tcPr>
            <w:tcW w:w="1531" w:type="dxa"/>
            <w:tcBorders>
              <w:top w:val="single" w:sz="4" w:space="0" w:color="auto"/>
            </w:tcBorders>
          </w:tcPr>
          <w:p w14:paraId="44E80932" w14:textId="77777777" w:rsidR="00B82CD2" w:rsidRPr="00334742" w:rsidRDefault="00000000">
            <w:pPr>
              <w:jc w:val="center"/>
              <w:rPr>
                <w:sz w:val="18"/>
                <w:szCs w:val="18"/>
              </w:rPr>
            </w:pPr>
            <w:r w:rsidRPr="00334742">
              <w:rPr>
                <w:sz w:val="18"/>
                <w:szCs w:val="18"/>
              </w:rPr>
              <w:t>0.00%</w:t>
            </w:r>
          </w:p>
        </w:tc>
        <w:tc>
          <w:tcPr>
            <w:tcW w:w="1928" w:type="dxa"/>
            <w:tcBorders>
              <w:top w:val="single" w:sz="4" w:space="0" w:color="auto"/>
            </w:tcBorders>
          </w:tcPr>
          <w:p w14:paraId="14B58BEC" w14:textId="77777777" w:rsidR="00B82CD2" w:rsidRPr="00334742" w:rsidRDefault="00000000">
            <w:pPr>
              <w:jc w:val="center"/>
              <w:rPr>
                <w:rFonts w:ascii="宋体" w:hAnsi="宋体"/>
                <w:sz w:val="18"/>
                <w:szCs w:val="18"/>
              </w:rPr>
            </w:pPr>
            <w:r w:rsidRPr="00334742">
              <w:rPr>
                <w:rFonts w:ascii="宋体" w:hAnsi="宋体"/>
                <w:sz w:val="18"/>
                <w:szCs w:val="18"/>
              </w:rPr>
              <w:t>31.1 次/秒</w:t>
            </w:r>
          </w:p>
        </w:tc>
      </w:tr>
    </w:tbl>
    <w:p w14:paraId="6C214275" w14:textId="77777777" w:rsidR="008D5E37" w:rsidRDefault="008D5E37">
      <w:pPr>
        <w:pStyle w:val="af2"/>
        <w:spacing w:line="240" w:lineRule="auto"/>
        <w:ind w:firstLine="420"/>
      </w:pPr>
    </w:p>
    <w:p w14:paraId="243DA664" w14:textId="77777777" w:rsidR="00B82CD2" w:rsidRDefault="00000000">
      <w:pPr>
        <w:pStyle w:val="af2"/>
        <w:ind w:firstLine="420"/>
      </w:pPr>
      <w:r>
        <w:t>JMeter</w:t>
      </w:r>
      <w:r>
        <w:t>执行完成后，汇总报告从样本数、平均响应时间、最小值、最大值、标准差、错误率和吞吐量几个方面显示结果。图</w:t>
      </w:r>
      <w:r>
        <w:t>4.4</w:t>
      </w:r>
      <w:r>
        <w:t>中</w:t>
      </w:r>
      <w:r>
        <w:t>50</w:t>
      </w:r>
      <w:r>
        <w:t>个样本全部完成，平均响应时间为</w:t>
      </w:r>
      <w:r>
        <w:t>3</w:t>
      </w:r>
      <w:r>
        <w:t>毫秒，最小</w:t>
      </w:r>
      <w:r>
        <w:t>1</w:t>
      </w:r>
      <w:r>
        <w:t>毫秒，最大</w:t>
      </w:r>
      <w:r>
        <w:t>31</w:t>
      </w:r>
      <w:r>
        <w:t>毫秒，错误率为</w:t>
      </w:r>
      <w:r>
        <w:t>0.00%</w:t>
      </w:r>
      <w:r>
        <w:t>，吞吐量为</w:t>
      </w:r>
      <w:r>
        <w:t>31.1</w:t>
      </w:r>
      <w:r>
        <w:t>次</w:t>
      </w:r>
      <w:r>
        <w:t>/</w:t>
      </w:r>
      <w:r>
        <w:t>秒。结合线程组参数可以看出，本机轻量负载下没有出现请求失败。这里的数据只反映本次设备、接口和网络条件，不能直接代表系统在公网或高并发环境中的性能。</w:t>
      </w:r>
    </w:p>
    <w:p w14:paraId="6C251361" w14:textId="77777777" w:rsidR="00B82CD2" w:rsidRDefault="00000000">
      <w:pPr>
        <w:pStyle w:val="af2"/>
        <w:spacing w:line="240" w:lineRule="auto"/>
        <w:ind w:firstLine="420"/>
        <w:jc w:val="center"/>
      </w:pPr>
      <w:r>
        <w:rPr>
          <w:noProof/>
        </w:rPr>
        <w:lastRenderedPageBreak/>
        <w:drawing>
          <wp:inline distT="0" distB="0" distL="0" distR="0" wp14:anchorId="566B1F0A" wp14:editId="6692B8A5">
            <wp:extent cx="5399405" cy="3511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9"/>
                    <a:stretch>
                      <a:fillRect/>
                    </a:stretch>
                  </pic:blipFill>
                  <pic:spPr>
                    <a:xfrm>
                      <a:off x="0" y="0"/>
                      <a:ext cx="5400000" cy="3511579"/>
                    </a:xfrm>
                    <a:prstGeom prst="rect">
                      <a:avLst/>
                    </a:prstGeom>
                  </pic:spPr>
                </pic:pic>
              </a:graphicData>
            </a:graphic>
          </wp:inline>
        </w:drawing>
      </w:r>
    </w:p>
    <w:p w14:paraId="65657443"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图4.4</w:t>
      </w:r>
      <w:r>
        <w:rPr>
          <w:rFonts w:eastAsia="黑体"/>
          <w:sz w:val="18"/>
          <w:szCs w:val="18"/>
        </w:rPr>
        <w:t xml:space="preserve"> JMeter</w:t>
      </w:r>
      <w:r>
        <w:rPr>
          <w:rFonts w:ascii="黑体" w:eastAsia="黑体" w:hAnsi="黑体"/>
          <w:sz w:val="18"/>
          <w:szCs w:val="18"/>
        </w:rPr>
        <w:t>汇总报告</w:t>
      </w:r>
    </w:p>
    <w:p w14:paraId="68E90D34" w14:textId="77777777" w:rsidR="00334742" w:rsidRDefault="00334742">
      <w:pPr>
        <w:pStyle w:val="af2"/>
        <w:spacing w:line="240" w:lineRule="auto"/>
        <w:ind w:firstLine="360"/>
        <w:jc w:val="center"/>
        <w:rPr>
          <w:rFonts w:ascii="黑体" w:eastAsia="黑体" w:hAnsi="黑体" w:hint="eastAsia"/>
          <w:sz w:val="18"/>
          <w:szCs w:val="18"/>
        </w:rPr>
      </w:pPr>
    </w:p>
    <w:p w14:paraId="002A0A22" w14:textId="77777777" w:rsidR="00B82CD2" w:rsidRDefault="00000000">
      <w:pPr>
        <w:pStyle w:val="af2"/>
        <w:ind w:firstLine="420"/>
      </w:pPr>
      <w:r>
        <w:t>汇总数据只能说明整体情况，还需要通过结果树检查单个请求。图</w:t>
      </w:r>
      <w:r>
        <w:t>4.5</w:t>
      </w:r>
      <w:r>
        <w:t>左侧的样本均显示绿色成功状态，选中某个样本后，可以在右侧查看请求地址、请求方法、响应状态和耗时。逐条检查能够发现汇总报告中不容易看出的参数错误或异常响应。本次查看的样本状态与汇总报告一致，没有出现连接失败和服务端错误。</w:t>
      </w:r>
    </w:p>
    <w:p w14:paraId="2CA589C4" w14:textId="77777777" w:rsidR="008D5E37" w:rsidRDefault="008D5E37">
      <w:pPr>
        <w:pStyle w:val="af2"/>
        <w:ind w:firstLine="420"/>
      </w:pPr>
    </w:p>
    <w:p w14:paraId="67D35B05" w14:textId="77777777" w:rsidR="00B82CD2" w:rsidRDefault="00000000">
      <w:pPr>
        <w:pStyle w:val="af2"/>
        <w:spacing w:line="240" w:lineRule="auto"/>
        <w:ind w:firstLine="420"/>
        <w:jc w:val="center"/>
      </w:pPr>
      <w:r>
        <w:rPr>
          <w:noProof/>
        </w:rPr>
        <w:drawing>
          <wp:inline distT="0" distB="0" distL="0" distR="0" wp14:anchorId="25C26F01" wp14:editId="2F2943C5">
            <wp:extent cx="5399405" cy="35115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0"/>
                    <a:stretch>
                      <a:fillRect/>
                    </a:stretch>
                  </pic:blipFill>
                  <pic:spPr>
                    <a:xfrm>
                      <a:off x="0" y="0"/>
                      <a:ext cx="5400000" cy="3511579"/>
                    </a:xfrm>
                    <a:prstGeom prst="rect">
                      <a:avLst/>
                    </a:prstGeom>
                  </pic:spPr>
                </pic:pic>
              </a:graphicData>
            </a:graphic>
          </wp:inline>
        </w:drawing>
      </w:r>
    </w:p>
    <w:p w14:paraId="34FC4B94" w14:textId="128698EE" w:rsidR="008D5E37" w:rsidRDefault="00000000" w:rsidP="00334742">
      <w:pPr>
        <w:pStyle w:val="af2"/>
        <w:spacing w:line="240" w:lineRule="auto"/>
        <w:ind w:firstLine="360"/>
        <w:jc w:val="center"/>
        <w:rPr>
          <w:rFonts w:ascii="黑体" w:eastAsia="黑体" w:hAnsi="黑体" w:hint="eastAsia"/>
          <w:sz w:val="18"/>
          <w:szCs w:val="18"/>
        </w:rPr>
      </w:pPr>
      <w:r>
        <w:rPr>
          <w:rFonts w:ascii="黑体" w:eastAsia="黑体" w:hAnsi="黑体"/>
          <w:sz w:val="18"/>
          <w:szCs w:val="18"/>
        </w:rPr>
        <w:t xml:space="preserve">图4.5 </w:t>
      </w:r>
      <w:r>
        <w:rPr>
          <w:rFonts w:eastAsia="黑体"/>
          <w:sz w:val="18"/>
          <w:szCs w:val="18"/>
        </w:rPr>
        <w:t>JMeter</w:t>
      </w:r>
      <w:r>
        <w:rPr>
          <w:rFonts w:ascii="黑体" w:eastAsia="黑体" w:hAnsi="黑体"/>
          <w:sz w:val="18"/>
          <w:szCs w:val="18"/>
        </w:rPr>
        <w:t>查看结果树</w:t>
      </w:r>
    </w:p>
    <w:p w14:paraId="690D8828" w14:textId="77777777" w:rsidR="00B82CD2" w:rsidRDefault="00000000">
      <w:pPr>
        <w:pStyle w:val="af2"/>
        <w:ind w:firstLine="420"/>
      </w:pPr>
      <w:r>
        <w:lastRenderedPageBreak/>
        <w:t>在结果树中切换到响应数据区域，可以进一步查看服务端返回的</w:t>
      </w:r>
      <w:r>
        <w:t>JSON</w:t>
      </w:r>
      <w:r>
        <w:t>内容。图</w:t>
      </w:r>
      <w:r>
        <w:t>4.6</w:t>
      </w:r>
      <w:r>
        <w:t>展示的样本不仅返回了成功状态，还包含接口对应的数据字段，说明请求被服务端正确解析并完成了业务处理。把响应内容与</w:t>
      </w:r>
      <w:r>
        <w:t>Postman</w:t>
      </w:r>
      <w:r>
        <w:t>中的接口结果进行对照，可以确认两种测试工具访问的是同一套接口。本图作为</w:t>
      </w:r>
      <w:r>
        <w:t>JMeter</w:t>
      </w:r>
      <w:r>
        <w:t>测试的最后一步，补充说明了</w:t>
      </w:r>
      <w:r>
        <w:t>“</w:t>
      </w:r>
      <w:r>
        <w:t>请求成功</w:t>
      </w:r>
      <w:r>
        <w:t>”</w:t>
      </w:r>
      <w:r>
        <w:t>不仅是状态码正常，返回的数据内容也符合预期。</w:t>
      </w:r>
    </w:p>
    <w:p w14:paraId="7D1291D4" w14:textId="77777777" w:rsidR="008D5E37" w:rsidRDefault="008D5E37">
      <w:pPr>
        <w:pStyle w:val="af2"/>
        <w:ind w:firstLine="420"/>
      </w:pPr>
    </w:p>
    <w:p w14:paraId="472D4504" w14:textId="77777777" w:rsidR="00B82CD2" w:rsidRDefault="00000000">
      <w:pPr>
        <w:pStyle w:val="af2"/>
        <w:spacing w:line="240" w:lineRule="auto"/>
        <w:ind w:firstLine="420"/>
        <w:jc w:val="center"/>
      </w:pPr>
      <w:r>
        <w:rPr>
          <w:noProof/>
        </w:rPr>
        <w:drawing>
          <wp:inline distT="0" distB="0" distL="0" distR="0" wp14:anchorId="5D199E34" wp14:editId="3AD70F3A">
            <wp:extent cx="5399405" cy="24161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1"/>
                    <a:stretch>
                      <a:fillRect/>
                    </a:stretch>
                  </pic:blipFill>
                  <pic:spPr>
                    <a:xfrm>
                      <a:off x="0" y="0"/>
                      <a:ext cx="5400000" cy="2416229"/>
                    </a:xfrm>
                    <a:prstGeom prst="rect">
                      <a:avLst/>
                    </a:prstGeom>
                  </pic:spPr>
                </pic:pic>
              </a:graphicData>
            </a:graphic>
          </wp:inline>
        </w:drawing>
      </w:r>
    </w:p>
    <w:p w14:paraId="2EBD862B" w14:textId="77777777" w:rsidR="00B82CD2" w:rsidRDefault="00000000">
      <w:pPr>
        <w:pStyle w:val="af2"/>
        <w:spacing w:line="240" w:lineRule="auto"/>
        <w:ind w:firstLine="360"/>
        <w:jc w:val="center"/>
        <w:rPr>
          <w:rFonts w:ascii="黑体" w:eastAsia="黑体" w:hAnsi="黑体"/>
          <w:sz w:val="18"/>
          <w:szCs w:val="18"/>
        </w:rPr>
      </w:pPr>
      <w:r>
        <w:rPr>
          <w:rFonts w:ascii="黑体" w:eastAsia="黑体" w:hAnsi="黑体"/>
          <w:sz w:val="18"/>
          <w:szCs w:val="18"/>
        </w:rPr>
        <w:t xml:space="preserve">图4.6 </w:t>
      </w:r>
      <w:r>
        <w:rPr>
          <w:rFonts w:eastAsia="黑体"/>
          <w:sz w:val="18"/>
          <w:szCs w:val="18"/>
        </w:rPr>
        <w:t>JMeter</w:t>
      </w:r>
      <w:r>
        <w:rPr>
          <w:rFonts w:ascii="黑体" w:eastAsia="黑体" w:hAnsi="黑体"/>
          <w:sz w:val="18"/>
          <w:szCs w:val="18"/>
        </w:rPr>
        <w:t>响应数据</w:t>
      </w:r>
    </w:p>
    <w:sectPr w:rsidR="00B82CD2">
      <w:headerReference w:type="default" r:id="rId42"/>
      <w:footerReference w:type="default" r:id="rId43"/>
      <w:pgSz w:w="11906" w:h="16838"/>
      <w:pgMar w:top="1701" w:right="1417" w:bottom="1417" w:left="1701" w:header="1304" w:footer="10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E2FFE2" w14:textId="77777777" w:rsidR="00B42813" w:rsidRDefault="00B42813">
      <w:r>
        <w:separator/>
      </w:r>
    </w:p>
  </w:endnote>
  <w:endnote w:type="continuationSeparator" w:id="0">
    <w:p w14:paraId="32F3F939" w14:textId="77777777" w:rsidR="00B42813" w:rsidRDefault="00B42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华文细黑">
    <w:altName w:val="STXihei"/>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ongti SC">
    <w:altName w:val="宋体"/>
    <w:panose1 w:val="02010600040101010101"/>
    <w:charset w:val="86"/>
    <w:family w:val="auto"/>
    <w:pitch w:val="variable"/>
    <w:sig w:usb0="00000287" w:usb1="080F0000" w:usb2="00000010" w:usb3="00000000" w:csb0="0004009F" w:csb1="00000000"/>
  </w:font>
  <w:font w:name="Menlo">
    <w:altName w:val="Segoe Print"/>
    <w:panose1 w:val="020B0609030804020204"/>
    <w:charset w:val="00"/>
    <w:family w:val="modern"/>
    <w:pitch w:val="fixed"/>
    <w:sig w:usb0="E60022FF" w:usb1="D200F9FB" w:usb2="02000028" w:usb3="00000000" w:csb0="000001D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60ABE6" w14:textId="77777777" w:rsidR="00B82CD2" w:rsidRDefault="00B82CD2">
    <w:pPr>
      <w:spacing w:line="24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A1886E" w14:textId="77777777" w:rsidR="00B82CD2" w:rsidRDefault="00000000">
    <w:pPr>
      <w:jc w:val="center"/>
    </w:pPr>
    <w:r>
      <w:rPr>
        <w:rFonts w:ascii="Songti SC" w:eastAsia="Songti SC" w:hAnsi="Songti SC"/>
        <w:sz w:val="18"/>
      </w:rPr>
      <w:fldChar w:fldCharType="begin"/>
    </w:r>
    <w:r>
      <w:rPr>
        <w:rFonts w:ascii="Songti SC" w:eastAsia="Songti SC" w:hAnsi="Songti SC"/>
        <w:sz w:val="18"/>
      </w:rPr>
      <w:instrText xml:space="preserve"> PAGE </w:instrText>
    </w:r>
    <w:r>
      <w:rPr>
        <w:rFonts w:ascii="Songti SC" w:eastAsia="Songti SC" w:hAnsi="Songti SC"/>
        <w:sz w:val="18"/>
      </w:rPr>
      <w:fldChar w:fldCharType="separate"/>
    </w:r>
    <w:r>
      <w:rPr>
        <w:rFonts w:ascii="Songti SC" w:eastAsia="Songti SC" w:hAnsi="Songti SC"/>
        <w:sz w:val="18"/>
      </w:rPr>
      <w:t>1</w:t>
    </w:r>
    <w:r>
      <w:rPr>
        <w:rFonts w:ascii="Songti SC" w:eastAsia="Songti SC" w:hAnsi="Songti SC"/>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461F92" w14:textId="77777777" w:rsidR="00B82CD2" w:rsidRDefault="00000000">
    <w:pPr>
      <w:jc w:val="center"/>
    </w:pPr>
    <w:r>
      <w:rPr>
        <w:rFonts w:ascii="Songti SC" w:eastAsia="Songti SC" w:hAnsi="Songti SC"/>
        <w:sz w:val="18"/>
      </w:rPr>
      <w:fldChar w:fldCharType="begin"/>
    </w:r>
    <w:r>
      <w:rPr>
        <w:rFonts w:ascii="Songti SC" w:eastAsia="Songti SC" w:hAnsi="Songti SC"/>
        <w:sz w:val="18"/>
      </w:rPr>
      <w:instrText xml:space="preserve"> PAGE </w:instrText>
    </w:r>
    <w:r>
      <w:rPr>
        <w:rFonts w:ascii="Songti SC" w:eastAsia="Songti SC" w:hAnsi="Songti SC"/>
        <w:sz w:val="18"/>
      </w:rPr>
      <w:fldChar w:fldCharType="separate"/>
    </w:r>
    <w:r>
      <w:rPr>
        <w:rFonts w:ascii="Songti SC" w:eastAsia="Songti SC" w:hAnsi="Songti SC"/>
        <w:sz w:val="18"/>
      </w:rPr>
      <w:t>1</w:t>
    </w:r>
    <w:r>
      <w:rPr>
        <w:rFonts w:ascii="Songti SC" w:eastAsia="Songti SC" w:hAnsi="Songti SC"/>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5C6A66" w14:textId="77777777" w:rsidR="00B82CD2" w:rsidRDefault="00000000">
    <w:pPr>
      <w:jc w:val="center"/>
    </w:pPr>
    <w:r>
      <w:rPr>
        <w:rFonts w:ascii="Songti SC" w:eastAsia="Songti SC" w:hAnsi="Songti SC"/>
        <w:sz w:val="18"/>
      </w:rPr>
      <w:fldChar w:fldCharType="begin"/>
    </w:r>
    <w:r>
      <w:rPr>
        <w:rFonts w:ascii="Songti SC" w:eastAsia="Songti SC" w:hAnsi="Songti SC"/>
        <w:sz w:val="18"/>
      </w:rPr>
      <w:instrText xml:space="preserve"> PAGE </w:instrText>
    </w:r>
    <w:r>
      <w:rPr>
        <w:rFonts w:ascii="Songti SC" w:eastAsia="Songti SC" w:hAnsi="Songti SC"/>
        <w:sz w:val="18"/>
      </w:rPr>
      <w:fldChar w:fldCharType="separate"/>
    </w:r>
    <w:r>
      <w:rPr>
        <w:rFonts w:ascii="Songti SC" w:eastAsia="Songti SC" w:hAnsi="Songti SC"/>
        <w:sz w:val="18"/>
      </w:rPr>
      <w:t>1</w:t>
    </w:r>
    <w:r>
      <w:rPr>
        <w:rFonts w:ascii="Songti SC" w:eastAsia="Songti SC" w:hAnsi="Songti SC"/>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1810F0" w14:textId="77777777" w:rsidR="00B82CD2" w:rsidRDefault="00000000">
    <w:pPr>
      <w:jc w:val="center"/>
    </w:pPr>
    <w:r>
      <w:rPr>
        <w:rFonts w:ascii="Songti SC" w:eastAsia="Songti SC" w:hAnsi="Songti SC"/>
        <w:sz w:val="18"/>
      </w:rPr>
      <w:fldChar w:fldCharType="begin"/>
    </w:r>
    <w:r>
      <w:rPr>
        <w:rFonts w:ascii="Songti SC" w:eastAsia="Songti SC" w:hAnsi="Songti SC"/>
        <w:sz w:val="18"/>
      </w:rPr>
      <w:instrText xml:space="preserve"> PAGE </w:instrText>
    </w:r>
    <w:r>
      <w:rPr>
        <w:rFonts w:ascii="Songti SC" w:eastAsia="Songti SC" w:hAnsi="Songti SC"/>
        <w:sz w:val="18"/>
      </w:rPr>
      <w:fldChar w:fldCharType="separate"/>
    </w:r>
    <w:r>
      <w:rPr>
        <w:rFonts w:ascii="Songti SC" w:eastAsia="Songti SC" w:hAnsi="Songti SC"/>
        <w:sz w:val="18"/>
      </w:rPr>
      <w:t>1</w:t>
    </w:r>
    <w:r>
      <w:rPr>
        <w:rFonts w:ascii="Songti SC" w:eastAsia="Songti SC" w:hAnsi="Songti S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6F2DAB" w14:textId="77777777" w:rsidR="00B42813" w:rsidRDefault="00B42813">
      <w:r>
        <w:separator/>
      </w:r>
    </w:p>
  </w:footnote>
  <w:footnote w:type="continuationSeparator" w:id="0">
    <w:p w14:paraId="6FF2958B" w14:textId="77777777" w:rsidR="00B42813" w:rsidRDefault="00B428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55977B" w14:textId="77777777" w:rsidR="00B82CD2" w:rsidRDefault="00000000">
    <w:pPr>
      <w:keepLines/>
      <w:pBdr>
        <w:bottom w:val="none" w:sz="0" w:space="1" w:color="auto"/>
      </w:pBdr>
      <w:tabs>
        <w:tab w:val="right" w:pos="8787"/>
      </w:tabs>
      <w:spacing w:line="240" w:lineRule="exact"/>
      <w:jc w:val="left"/>
    </w:pPr>
    <w:r>
      <w:rPr>
        <w:rFonts w:hint="eastAsi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C3E898" w14:textId="77777777" w:rsidR="00B82CD2" w:rsidRDefault="00000000">
    <w:pPr>
      <w:pBdr>
        <w:bottom w:val="single" w:sz="4" w:space="2" w:color="808080"/>
      </w:pBdr>
      <w:tabs>
        <w:tab w:val="right" w:pos="8788"/>
      </w:tabs>
    </w:pPr>
    <w:r>
      <w:rPr>
        <w:rFonts w:ascii="Songti SC" w:eastAsia="Songti SC" w:hAnsi="Songti SC" w:hint="eastAsia"/>
        <w:sz w:val="18"/>
      </w:rPr>
      <w:t>系统分析设计与实现文档</w:t>
    </w:r>
    <w:r>
      <w:tab/>
    </w:r>
    <w:r>
      <w:rPr>
        <w:rFonts w:ascii="Songti SC" w:eastAsia="Songti SC" w:hAnsi="Songti SC"/>
        <w:sz w:val="18"/>
      </w:rPr>
      <w:t>系统分析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2AD85" w14:textId="77777777" w:rsidR="00B82CD2" w:rsidRDefault="00000000">
    <w:pPr>
      <w:pBdr>
        <w:bottom w:val="single" w:sz="4" w:space="2" w:color="808080"/>
      </w:pBdr>
      <w:tabs>
        <w:tab w:val="right" w:pos="8788"/>
      </w:tabs>
    </w:pPr>
    <w:r>
      <w:rPr>
        <w:rFonts w:ascii="Songti SC" w:eastAsia="Songti SC" w:hAnsi="Songti SC" w:hint="eastAsia"/>
        <w:sz w:val="18"/>
      </w:rPr>
      <w:t>系统分析设计与实现文档</w:t>
    </w:r>
    <w:r>
      <w:tab/>
    </w:r>
    <w:r>
      <w:rPr>
        <w:rFonts w:ascii="Songti SC" w:eastAsia="Songti SC" w:hAnsi="Songti SC"/>
        <w:sz w:val="18"/>
      </w:rPr>
      <w:t>系统设计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FE2496" w14:textId="77777777" w:rsidR="00B82CD2" w:rsidRDefault="00000000">
    <w:pPr>
      <w:pBdr>
        <w:bottom w:val="single" w:sz="4" w:space="2" w:color="808080"/>
      </w:pBdr>
      <w:tabs>
        <w:tab w:val="right" w:pos="8788"/>
      </w:tabs>
    </w:pPr>
    <w:r>
      <w:rPr>
        <w:rFonts w:ascii="Songti SC" w:eastAsia="Songti SC" w:hAnsi="Songti SC" w:hint="eastAsia"/>
        <w:sz w:val="18"/>
      </w:rPr>
      <w:t>系统分析设计与实现文档</w:t>
    </w:r>
    <w:r>
      <w:tab/>
    </w:r>
    <w:r>
      <w:rPr>
        <w:rFonts w:ascii="Songti SC" w:eastAsia="Songti SC" w:hAnsi="Songti SC"/>
        <w:sz w:val="18"/>
      </w:rPr>
      <w:t>系统实现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03C7F" w14:textId="77777777" w:rsidR="00B82CD2" w:rsidRDefault="00000000">
    <w:pPr>
      <w:pBdr>
        <w:bottom w:val="single" w:sz="4" w:space="2" w:color="808080"/>
      </w:pBdr>
      <w:tabs>
        <w:tab w:val="right" w:pos="8788"/>
      </w:tabs>
    </w:pPr>
    <w:r>
      <w:rPr>
        <w:rFonts w:ascii="Songti SC" w:eastAsia="Songti SC" w:hAnsi="Songti SC" w:hint="eastAsia"/>
        <w:sz w:val="18"/>
      </w:rPr>
      <w:t>系统分析设计与实现文档</w:t>
    </w:r>
    <w:r>
      <w:tab/>
    </w:r>
    <w:r>
      <w:rPr>
        <w:rFonts w:ascii="Songti SC" w:eastAsia="Songti SC" w:hAnsi="Songti SC"/>
        <w:sz w:val="18"/>
      </w:rPr>
      <w:t>系统测试</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1BA3"/>
    <w:rsid w:val="00000B5C"/>
    <w:rsid w:val="000101C8"/>
    <w:rsid w:val="0003202B"/>
    <w:rsid w:val="00043D29"/>
    <w:rsid w:val="00046277"/>
    <w:rsid w:val="000505AE"/>
    <w:rsid w:val="00056AEC"/>
    <w:rsid w:val="000606E7"/>
    <w:rsid w:val="00062BBB"/>
    <w:rsid w:val="000663EC"/>
    <w:rsid w:val="00083095"/>
    <w:rsid w:val="00085A97"/>
    <w:rsid w:val="00091DDD"/>
    <w:rsid w:val="0009305E"/>
    <w:rsid w:val="0009490D"/>
    <w:rsid w:val="000A0003"/>
    <w:rsid w:val="000A5EB7"/>
    <w:rsid w:val="000B1F72"/>
    <w:rsid w:val="000B22BE"/>
    <w:rsid w:val="000B7C30"/>
    <w:rsid w:val="000C489B"/>
    <w:rsid w:val="000D51E0"/>
    <w:rsid w:val="000D77A2"/>
    <w:rsid w:val="000D77D4"/>
    <w:rsid w:val="000E08C7"/>
    <w:rsid w:val="000F52C1"/>
    <w:rsid w:val="00100E6D"/>
    <w:rsid w:val="001061F3"/>
    <w:rsid w:val="00112006"/>
    <w:rsid w:val="0011406B"/>
    <w:rsid w:val="00114959"/>
    <w:rsid w:val="00116D5F"/>
    <w:rsid w:val="001231DC"/>
    <w:rsid w:val="00123296"/>
    <w:rsid w:val="00131BA3"/>
    <w:rsid w:val="0013704C"/>
    <w:rsid w:val="001420FF"/>
    <w:rsid w:val="00145F6D"/>
    <w:rsid w:val="00152CD0"/>
    <w:rsid w:val="00160046"/>
    <w:rsid w:val="001673BC"/>
    <w:rsid w:val="0017598B"/>
    <w:rsid w:val="00182540"/>
    <w:rsid w:val="0018367B"/>
    <w:rsid w:val="0018653F"/>
    <w:rsid w:val="00187812"/>
    <w:rsid w:val="00187CD9"/>
    <w:rsid w:val="00191C22"/>
    <w:rsid w:val="00193478"/>
    <w:rsid w:val="001B0B50"/>
    <w:rsid w:val="001B22AC"/>
    <w:rsid w:val="001B26F8"/>
    <w:rsid w:val="001B3BAA"/>
    <w:rsid w:val="001B67EC"/>
    <w:rsid w:val="001D4FF9"/>
    <w:rsid w:val="001E3C5B"/>
    <w:rsid w:val="001E50D4"/>
    <w:rsid w:val="001F510A"/>
    <w:rsid w:val="001F523F"/>
    <w:rsid w:val="001F6F26"/>
    <w:rsid w:val="00205537"/>
    <w:rsid w:val="0021431F"/>
    <w:rsid w:val="002143C6"/>
    <w:rsid w:val="002168A6"/>
    <w:rsid w:val="00217F66"/>
    <w:rsid w:val="002337FF"/>
    <w:rsid w:val="00233CC8"/>
    <w:rsid w:val="00243988"/>
    <w:rsid w:val="002557BF"/>
    <w:rsid w:val="00274A0A"/>
    <w:rsid w:val="0027784B"/>
    <w:rsid w:val="00280237"/>
    <w:rsid w:val="00285629"/>
    <w:rsid w:val="002915DE"/>
    <w:rsid w:val="0029722B"/>
    <w:rsid w:val="002A61D1"/>
    <w:rsid w:val="002A7EAF"/>
    <w:rsid w:val="002C2371"/>
    <w:rsid w:val="002D550C"/>
    <w:rsid w:val="002E0511"/>
    <w:rsid w:val="002F03D8"/>
    <w:rsid w:val="00305654"/>
    <w:rsid w:val="0033164B"/>
    <w:rsid w:val="00334742"/>
    <w:rsid w:val="00334D5D"/>
    <w:rsid w:val="00343E26"/>
    <w:rsid w:val="003473BA"/>
    <w:rsid w:val="00351A31"/>
    <w:rsid w:val="00351D5F"/>
    <w:rsid w:val="003535F2"/>
    <w:rsid w:val="00353CF1"/>
    <w:rsid w:val="00364111"/>
    <w:rsid w:val="00375878"/>
    <w:rsid w:val="003822A7"/>
    <w:rsid w:val="003A0AAE"/>
    <w:rsid w:val="003A2491"/>
    <w:rsid w:val="003B0ACE"/>
    <w:rsid w:val="003B3BC1"/>
    <w:rsid w:val="003B4692"/>
    <w:rsid w:val="003B529E"/>
    <w:rsid w:val="003C0F74"/>
    <w:rsid w:val="003C1FC3"/>
    <w:rsid w:val="003C2166"/>
    <w:rsid w:val="003C7FFE"/>
    <w:rsid w:val="003D2569"/>
    <w:rsid w:val="003D41C9"/>
    <w:rsid w:val="003F20BD"/>
    <w:rsid w:val="003F2473"/>
    <w:rsid w:val="00411438"/>
    <w:rsid w:val="0042203D"/>
    <w:rsid w:val="004246B9"/>
    <w:rsid w:val="00426B02"/>
    <w:rsid w:val="00426B6D"/>
    <w:rsid w:val="0042705B"/>
    <w:rsid w:val="00436E19"/>
    <w:rsid w:val="004421CC"/>
    <w:rsid w:val="00447590"/>
    <w:rsid w:val="00454AB4"/>
    <w:rsid w:val="0045709E"/>
    <w:rsid w:val="00457964"/>
    <w:rsid w:val="0047755F"/>
    <w:rsid w:val="00481D89"/>
    <w:rsid w:val="00483B41"/>
    <w:rsid w:val="004970B4"/>
    <w:rsid w:val="004A037B"/>
    <w:rsid w:val="004A6082"/>
    <w:rsid w:val="004B6009"/>
    <w:rsid w:val="004D025E"/>
    <w:rsid w:val="004D2506"/>
    <w:rsid w:val="004F3775"/>
    <w:rsid w:val="004F4261"/>
    <w:rsid w:val="004F4F71"/>
    <w:rsid w:val="005058DD"/>
    <w:rsid w:val="00511108"/>
    <w:rsid w:val="00523B74"/>
    <w:rsid w:val="00527357"/>
    <w:rsid w:val="00536497"/>
    <w:rsid w:val="005413CC"/>
    <w:rsid w:val="005566D2"/>
    <w:rsid w:val="00557C07"/>
    <w:rsid w:val="00563096"/>
    <w:rsid w:val="00567A1B"/>
    <w:rsid w:val="0057441A"/>
    <w:rsid w:val="00577301"/>
    <w:rsid w:val="00597383"/>
    <w:rsid w:val="005A3856"/>
    <w:rsid w:val="005A6420"/>
    <w:rsid w:val="005D01F9"/>
    <w:rsid w:val="005D0A0C"/>
    <w:rsid w:val="005D296B"/>
    <w:rsid w:val="005E392B"/>
    <w:rsid w:val="005E3D48"/>
    <w:rsid w:val="005E42DE"/>
    <w:rsid w:val="005E6A54"/>
    <w:rsid w:val="005F432D"/>
    <w:rsid w:val="005F522A"/>
    <w:rsid w:val="005F66A4"/>
    <w:rsid w:val="00607CC5"/>
    <w:rsid w:val="00611964"/>
    <w:rsid w:val="006240BF"/>
    <w:rsid w:val="006310F8"/>
    <w:rsid w:val="00642EBA"/>
    <w:rsid w:val="00645265"/>
    <w:rsid w:val="006453D6"/>
    <w:rsid w:val="0065001A"/>
    <w:rsid w:val="006566B3"/>
    <w:rsid w:val="00660E84"/>
    <w:rsid w:val="00670B81"/>
    <w:rsid w:val="006754C0"/>
    <w:rsid w:val="00675A01"/>
    <w:rsid w:val="00692045"/>
    <w:rsid w:val="00693978"/>
    <w:rsid w:val="006A1ED2"/>
    <w:rsid w:val="006B4E6C"/>
    <w:rsid w:val="006B5ACD"/>
    <w:rsid w:val="006C211B"/>
    <w:rsid w:val="006C3779"/>
    <w:rsid w:val="006D639D"/>
    <w:rsid w:val="006F1BDE"/>
    <w:rsid w:val="00703FBD"/>
    <w:rsid w:val="00707000"/>
    <w:rsid w:val="00711C61"/>
    <w:rsid w:val="00713365"/>
    <w:rsid w:val="00716253"/>
    <w:rsid w:val="00723497"/>
    <w:rsid w:val="00723509"/>
    <w:rsid w:val="00725CFF"/>
    <w:rsid w:val="007476FA"/>
    <w:rsid w:val="007558F0"/>
    <w:rsid w:val="00761EFC"/>
    <w:rsid w:val="00764DAB"/>
    <w:rsid w:val="007709A8"/>
    <w:rsid w:val="007B1930"/>
    <w:rsid w:val="007B213D"/>
    <w:rsid w:val="007B5E59"/>
    <w:rsid w:val="007D7753"/>
    <w:rsid w:val="007F0C68"/>
    <w:rsid w:val="007F399F"/>
    <w:rsid w:val="0080543D"/>
    <w:rsid w:val="00805A0B"/>
    <w:rsid w:val="008066CC"/>
    <w:rsid w:val="00807148"/>
    <w:rsid w:val="0082404C"/>
    <w:rsid w:val="00830336"/>
    <w:rsid w:val="00831C85"/>
    <w:rsid w:val="00834F2D"/>
    <w:rsid w:val="0083648F"/>
    <w:rsid w:val="0084252C"/>
    <w:rsid w:val="008454BF"/>
    <w:rsid w:val="0084666E"/>
    <w:rsid w:val="0085381C"/>
    <w:rsid w:val="008829ED"/>
    <w:rsid w:val="0088451A"/>
    <w:rsid w:val="008866B8"/>
    <w:rsid w:val="008902CB"/>
    <w:rsid w:val="008A5C54"/>
    <w:rsid w:val="008B12A0"/>
    <w:rsid w:val="008C6761"/>
    <w:rsid w:val="008D5E37"/>
    <w:rsid w:val="008E34DE"/>
    <w:rsid w:val="008E374E"/>
    <w:rsid w:val="008E5D91"/>
    <w:rsid w:val="008F3F51"/>
    <w:rsid w:val="008F49A3"/>
    <w:rsid w:val="008F536A"/>
    <w:rsid w:val="00902504"/>
    <w:rsid w:val="00914F65"/>
    <w:rsid w:val="00917332"/>
    <w:rsid w:val="00932781"/>
    <w:rsid w:val="0093777E"/>
    <w:rsid w:val="009469EC"/>
    <w:rsid w:val="00961A55"/>
    <w:rsid w:val="00964899"/>
    <w:rsid w:val="0096641D"/>
    <w:rsid w:val="0096761F"/>
    <w:rsid w:val="00972DC4"/>
    <w:rsid w:val="00981D9D"/>
    <w:rsid w:val="009951FB"/>
    <w:rsid w:val="00996DF6"/>
    <w:rsid w:val="0099799C"/>
    <w:rsid w:val="009A4D99"/>
    <w:rsid w:val="009A55CC"/>
    <w:rsid w:val="009B35A1"/>
    <w:rsid w:val="009B3F12"/>
    <w:rsid w:val="009C42F9"/>
    <w:rsid w:val="009C4D0B"/>
    <w:rsid w:val="009C4E94"/>
    <w:rsid w:val="009C57BD"/>
    <w:rsid w:val="009C7451"/>
    <w:rsid w:val="009C79E1"/>
    <w:rsid w:val="009D06A3"/>
    <w:rsid w:val="009D357C"/>
    <w:rsid w:val="009E3DD9"/>
    <w:rsid w:val="009E7CE7"/>
    <w:rsid w:val="009F06FC"/>
    <w:rsid w:val="009F48C9"/>
    <w:rsid w:val="00A042D1"/>
    <w:rsid w:val="00A04AEE"/>
    <w:rsid w:val="00A2485D"/>
    <w:rsid w:val="00A25576"/>
    <w:rsid w:val="00A2701E"/>
    <w:rsid w:val="00A2709B"/>
    <w:rsid w:val="00A40D63"/>
    <w:rsid w:val="00A446B1"/>
    <w:rsid w:val="00A46334"/>
    <w:rsid w:val="00A614F6"/>
    <w:rsid w:val="00A62D64"/>
    <w:rsid w:val="00A63491"/>
    <w:rsid w:val="00A64110"/>
    <w:rsid w:val="00A71886"/>
    <w:rsid w:val="00A7676F"/>
    <w:rsid w:val="00A81A3A"/>
    <w:rsid w:val="00A82C44"/>
    <w:rsid w:val="00A939BC"/>
    <w:rsid w:val="00AB0B7C"/>
    <w:rsid w:val="00AB1988"/>
    <w:rsid w:val="00AB5712"/>
    <w:rsid w:val="00AC5311"/>
    <w:rsid w:val="00AD1501"/>
    <w:rsid w:val="00AD20D3"/>
    <w:rsid w:val="00AD5031"/>
    <w:rsid w:val="00AE1E8F"/>
    <w:rsid w:val="00AF07F2"/>
    <w:rsid w:val="00AF0FF3"/>
    <w:rsid w:val="00AF461C"/>
    <w:rsid w:val="00AF4CD2"/>
    <w:rsid w:val="00B01EB0"/>
    <w:rsid w:val="00B103C4"/>
    <w:rsid w:val="00B150AC"/>
    <w:rsid w:val="00B1766E"/>
    <w:rsid w:val="00B22F70"/>
    <w:rsid w:val="00B27291"/>
    <w:rsid w:val="00B30A49"/>
    <w:rsid w:val="00B42813"/>
    <w:rsid w:val="00B43163"/>
    <w:rsid w:val="00B5238C"/>
    <w:rsid w:val="00B561FA"/>
    <w:rsid w:val="00B562DE"/>
    <w:rsid w:val="00B635F8"/>
    <w:rsid w:val="00B7116E"/>
    <w:rsid w:val="00B71755"/>
    <w:rsid w:val="00B82CD2"/>
    <w:rsid w:val="00B85AA2"/>
    <w:rsid w:val="00B90C7B"/>
    <w:rsid w:val="00BA76E9"/>
    <w:rsid w:val="00BB241D"/>
    <w:rsid w:val="00BB59A1"/>
    <w:rsid w:val="00BB5F08"/>
    <w:rsid w:val="00BC39BD"/>
    <w:rsid w:val="00BC44B7"/>
    <w:rsid w:val="00BD654D"/>
    <w:rsid w:val="00BE099B"/>
    <w:rsid w:val="00BE1300"/>
    <w:rsid w:val="00BE666B"/>
    <w:rsid w:val="00BF0440"/>
    <w:rsid w:val="00BF4CB8"/>
    <w:rsid w:val="00C05E40"/>
    <w:rsid w:val="00C17D4D"/>
    <w:rsid w:val="00C2270C"/>
    <w:rsid w:val="00C27856"/>
    <w:rsid w:val="00C3015F"/>
    <w:rsid w:val="00C34E74"/>
    <w:rsid w:val="00C52B5D"/>
    <w:rsid w:val="00C5682A"/>
    <w:rsid w:val="00C60495"/>
    <w:rsid w:val="00C607C5"/>
    <w:rsid w:val="00C61CBE"/>
    <w:rsid w:val="00C62A10"/>
    <w:rsid w:val="00C62DAD"/>
    <w:rsid w:val="00C8244A"/>
    <w:rsid w:val="00C826D4"/>
    <w:rsid w:val="00C93627"/>
    <w:rsid w:val="00C95F63"/>
    <w:rsid w:val="00CA33B8"/>
    <w:rsid w:val="00CA3D22"/>
    <w:rsid w:val="00CB0F2F"/>
    <w:rsid w:val="00CB59D2"/>
    <w:rsid w:val="00CC0383"/>
    <w:rsid w:val="00CD2450"/>
    <w:rsid w:val="00CE7983"/>
    <w:rsid w:val="00CE7CDB"/>
    <w:rsid w:val="00CF3A1C"/>
    <w:rsid w:val="00CF4448"/>
    <w:rsid w:val="00D01A1B"/>
    <w:rsid w:val="00D14D34"/>
    <w:rsid w:val="00D17176"/>
    <w:rsid w:val="00D17981"/>
    <w:rsid w:val="00D17ED6"/>
    <w:rsid w:val="00D31AA8"/>
    <w:rsid w:val="00D57724"/>
    <w:rsid w:val="00D72FA3"/>
    <w:rsid w:val="00D7705B"/>
    <w:rsid w:val="00D8712A"/>
    <w:rsid w:val="00D93F3F"/>
    <w:rsid w:val="00DA4FEA"/>
    <w:rsid w:val="00DB5929"/>
    <w:rsid w:val="00DC34E2"/>
    <w:rsid w:val="00DE2580"/>
    <w:rsid w:val="00DE2BC8"/>
    <w:rsid w:val="00DE6F39"/>
    <w:rsid w:val="00DF1EBF"/>
    <w:rsid w:val="00DF4975"/>
    <w:rsid w:val="00E030A6"/>
    <w:rsid w:val="00E04371"/>
    <w:rsid w:val="00E11E38"/>
    <w:rsid w:val="00E12DDC"/>
    <w:rsid w:val="00E27013"/>
    <w:rsid w:val="00E40293"/>
    <w:rsid w:val="00E4044F"/>
    <w:rsid w:val="00E4092D"/>
    <w:rsid w:val="00E41193"/>
    <w:rsid w:val="00E437EB"/>
    <w:rsid w:val="00E579AE"/>
    <w:rsid w:val="00E63774"/>
    <w:rsid w:val="00E8493C"/>
    <w:rsid w:val="00E85E26"/>
    <w:rsid w:val="00EB23FB"/>
    <w:rsid w:val="00EB2CC7"/>
    <w:rsid w:val="00EC3BAC"/>
    <w:rsid w:val="00EC4B37"/>
    <w:rsid w:val="00ED52BB"/>
    <w:rsid w:val="00ED68D8"/>
    <w:rsid w:val="00EE3619"/>
    <w:rsid w:val="00EE4C56"/>
    <w:rsid w:val="00EE6C8C"/>
    <w:rsid w:val="00EF51C0"/>
    <w:rsid w:val="00EF6255"/>
    <w:rsid w:val="00F049B4"/>
    <w:rsid w:val="00F1677A"/>
    <w:rsid w:val="00F20898"/>
    <w:rsid w:val="00F4523F"/>
    <w:rsid w:val="00F51B3A"/>
    <w:rsid w:val="00F57837"/>
    <w:rsid w:val="00F645FB"/>
    <w:rsid w:val="00F676AA"/>
    <w:rsid w:val="00F71FB4"/>
    <w:rsid w:val="00F80409"/>
    <w:rsid w:val="00F850B1"/>
    <w:rsid w:val="00F90D51"/>
    <w:rsid w:val="00FA6CF2"/>
    <w:rsid w:val="00FB5626"/>
    <w:rsid w:val="00FD19CC"/>
    <w:rsid w:val="00FF192E"/>
    <w:rsid w:val="02EB4148"/>
    <w:rsid w:val="075F150C"/>
    <w:rsid w:val="09524F20"/>
    <w:rsid w:val="098D5060"/>
    <w:rsid w:val="0B0D49C3"/>
    <w:rsid w:val="0D5154EF"/>
    <w:rsid w:val="0DCF46F4"/>
    <w:rsid w:val="129F45DD"/>
    <w:rsid w:val="152C1B48"/>
    <w:rsid w:val="1714017C"/>
    <w:rsid w:val="1795369D"/>
    <w:rsid w:val="17E72CD8"/>
    <w:rsid w:val="1EAB3D84"/>
    <w:rsid w:val="2E4272A0"/>
    <w:rsid w:val="323B5CA2"/>
    <w:rsid w:val="375E1778"/>
    <w:rsid w:val="41D8023A"/>
    <w:rsid w:val="422468A6"/>
    <w:rsid w:val="458D2861"/>
    <w:rsid w:val="488A3088"/>
    <w:rsid w:val="4EBD5F65"/>
    <w:rsid w:val="509B0528"/>
    <w:rsid w:val="5A85093C"/>
    <w:rsid w:val="63D47B81"/>
    <w:rsid w:val="6E453429"/>
    <w:rsid w:val="72E262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DE60F26"/>
  <w15:docId w15:val="{A939D937-95E1-564C-B35A-E9324812B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pBdr>
        <w:top w:val="single" w:sz="6" w:space="1" w:color="auto"/>
        <w:left w:val="single" w:sz="6" w:space="1" w:color="auto"/>
        <w:bottom w:val="single" w:sz="6" w:space="1" w:color="auto"/>
        <w:right w:val="single" w:sz="6" w:space="1" w:color="auto"/>
      </w:pBdr>
      <w:spacing w:before="120" w:after="120"/>
      <w:jc w:val="center"/>
      <w:outlineLvl w:val="0"/>
    </w:pPr>
    <w:rPr>
      <w:rFonts w:ascii="Arial" w:hAnsi="Arial"/>
      <w:b/>
      <w:sz w:val="24"/>
    </w:rPr>
  </w:style>
  <w:style w:type="paragraph" w:styleId="2">
    <w:name w:val="heading 2"/>
    <w:basedOn w:val="a"/>
    <w:next w:val="a"/>
    <w:uiPriority w:val="9"/>
    <w:unhideWhenUsed/>
    <w:qFormat/>
    <w:pPr>
      <w:spacing w:before="225" w:after="225"/>
      <w:outlineLvl w:val="1"/>
    </w:pPr>
    <w:rPr>
      <w:b/>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TOC2"/>
    <w:next w:val="a"/>
    <w:uiPriority w:val="39"/>
    <w:qFormat/>
    <w:pPr>
      <w:ind w:leftChars="400" w:left="840"/>
    </w:pPr>
  </w:style>
  <w:style w:type="paragraph" w:styleId="TOC2">
    <w:name w:val="toc 2"/>
    <w:basedOn w:val="a"/>
    <w:next w:val="a"/>
    <w:uiPriority w:val="39"/>
    <w:qFormat/>
    <w:pPr>
      <w:widowControl/>
      <w:spacing w:line="300" w:lineRule="auto"/>
      <w:ind w:leftChars="200" w:left="420"/>
    </w:pPr>
    <w:rPr>
      <w:kern w:val="0"/>
      <w:sz w:val="24"/>
      <w:szCs w:val="20"/>
    </w:rPr>
  </w:style>
  <w:style w:type="paragraph" w:styleId="a3">
    <w:name w:val="Plain Text"/>
    <w:basedOn w:val="a"/>
    <w:qFormat/>
    <w:rPr>
      <w:rFonts w:ascii="宋体" w:hAnsi="Courier New"/>
      <w:szCs w:val="21"/>
    </w:rPr>
  </w:style>
  <w:style w:type="paragraph" w:styleId="a4">
    <w:name w:val="Date"/>
    <w:basedOn w:val="a"/>
    <w:next w:val="a"/>
    <w:link w:val="a5"/>
    <w:pPr>
      <w:ind w:leftChars="2500" w:left="100"/>
    </w:pPr>
  </w:style>
  <w:style w:type="paragraph" w:styleId="a6">
    <w:name w:val="footer"/>
    <w:basedOn w:val="a"/>
    <w:link w:val="a7"/>
    <w:uiPriority w:val="99"/>
    <w:qFormat/>
    <w:pPr>
      <w:tabs>
        <w:tab w:val="center" w:pos="4153"/>
        <w:tab w:val="right" w:pos="8306"/>
      </w:tabs>
      <w:snapToGrid w:val="0"/>
      <w:jc w:val="left"/>
    </w:pPr>
    <w:rPr>
      <w:sz w:val="18"/>
      <w:szCs w:val="18"/>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line="300" w:lineRule="auto"/>
    </w:pPr>
    <w:rPr>
      <w:kern w:val="0"/>
      <w:sz w:val="24"/>
      <w:szCs w:val="20"/>
    </w:rPr>
  </w:style>
  <w:style w:type="table" w:styleId="aa">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Table Theme"/>
    <w:basedOn w:val="a1"/>
    <w:semiHidden/>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uiPriority w:val="99"/>
    <w:qFormat/>
    <w:rPr>
      <w:rFonts w:eastAsia="宋体"/>
      <w:color w:val="0000FF"/>
      <w:sz w:val="24"/>
      <w:u w:val="single"/>
    </w:rPr>
  </w:style>
  <w:style w:type="character" w:customStyle="1" w:styleId="a9">
    <w:name w:val="页眉 字符"/>
    <w:link w:val="a8"/>
    <w:uiPriority w:val="99"/>
    <w:qFormat/>
    <w:rPr>
      <w:kern w:val="2"/>
      <w:sz w:val="18"/>
      <w:szCs w:val="18"/>
    </w:rPr>
  </w:style>
  <w:style w:type="character" w:customStyle="1" w:styleId="a7">
    <w:name w:val="页脚 字符"/>
    <w:link w:val="a6"/>
    <w:uiPriority w:val="99"/>
    <w:qFormat/>
    <w:rPr>
      <w:kern w:val="2"/>
      <w:sz w:val="18"/>
      <w:szCs w:val="18"/>
    </w:rPr>
  </w:style>
  <w:style w:type="character" w:customStyle="1" w:styleId="Char">
    <w:name w:val="图名中文 Char"/>
    <w:link w:val="ad"/>
    <w:qFormat/>
    <w:rPr>
      <w:rFonts w:ascii="宋体" w:hAnsi="宋体"/>
      <w:sz w:val="21"/>
      <w:lang w:eastAsia="en-US"/>
    </w:rPr>
  </w:style>
  <w:style w:type="paragraph" w:customStyle="1" w:styleId="ad">
    <w:name w:val="图名中文"/>
    <w:basedOn w:val="a"/>
    <w:link w:val="Char"/>
    <w:qFormat/>
    <w:pPr>
      <w:widowControl/>
      <w:snapToGrid w:val="0"/>
      <w:spacing w:line="300" w:lineRule="auto"/>
      <w:ind w:firstLineChars="200" w:firstLine="480"/>
      <w:jc w:val="center"/>
    </w:pPr>
    <w:rPr>
      <w:rFonts w:ascii="宋体" w:hAnsi="宋体"/>
      <w:kern w:val="0"/>
      <w:szCs w:val="20"/>
      <w:lang w:eastAsia="en-US"/>
    </w:rPr>
  </w:style>
  <w:style w:type="paragraph" w:customStyle="1" w:styleId="ae">
    <w:name w:val="论文题目"/>
    <w:basedOn w:val="a"/>
    <w:qFormat/>
    <w:pPr>
      <w:widowControl/>
      <w:snapToGrid w:val="0"/>
      <w:spacing w:line="300" w:lineRule="auto"/>
      <w:jc w:val="center"/>
    </w:pPr>
    <w:rPr>
      <w:rFonts w:ascii="华文细黑" w:eastAsia="华文细黑" w:hAnsi="华文细黑"/>
      <w:b/>
      <w:sz w:val="44"/>
      <w:szCs w:val="44"/>
      <w:lang w:bidi="en-US"/>
    </w:rPr>
  </w:style>
  <w:style w:type="paragraph" w:customStyle="1" w:styleId="10">
    <w:name w:val="样式 摘要 + 段后: 1 行"/>
    <w:basedOn w:val="a"/>
    <w:qFormat/>
    <w:pPr>
      <w:keepNext/>
      <w:widowControl/>
      <w:snapToGrid w:val="0"/>
      <w:spacing w:beforeLines="100" w:before="100" w:afterLines="100" w:after="100" w:line="360" w:lineRule="auto"/>
      <w:jc w:val="center"/>
      <w:outlineLvl w:val="0"/>
    </w:pPr>
    <w:rPr>
      <w:rFonts w:ascii="Cambria" w:eastAsia="黑体" w:hAnsi="Cambria" w:cs="宋体"/>
      <w:kern w:val="32"/>
      <w:sz w:val="30"/>
      <w:szCs w:val="20"/>
      <w:lang w:bidi="en-US"/>
    </w:rPr>
  </w:style>
  <w:style w:type="paragraph" w:customStyle="1" w:styleId="205">
    <w:name w:val="样式 标题 2 + 段前: 0.5 行"/>
    <w:basedOn w:val="2"/>
    <w:qFormat/>
    <w:pPr>
      <w:keepNext/>
      <w:widowControl/>
      <w:snapToGrid w:val="0"/>
      <w:spacing w:beforeLines="100" w:before="100" w:afterLines="100" w:after="100" w:line="360" w:lineRule="auto"/>
    </w:pPr>
    <w:rPr>
      <w:rFonts w:ascii="黑体" w:eastAsia="黑体" w:hAnsi="黑体" w:cs="宋体"/>
      <w:b w:val="0"/>
      <w:sz w:val="24"/>
      <w:szCs w:val="20"/>
      <w:lang w:bidi="en-US"/>
    </w:rPr>
  </w:style>
  <w:style w:type="paragraph" w:customStyle="1" w:styleId="af">
    <w:name w:val="参考文献正文"/>
    <w:basedOn w:val="a"/>
    <w:qFormat/>
    <w:rPr>
      <w:rFonts w:ascii="宋体" w:hAnsi="宋体"/>
      <w:szCs w:val="21"/>
    </w:rPr>
  </w:style>
  <w:style w:type="paragraph" w:customStyle="1" w:styleId="0">
    <w:name w:val="样式 五号 居中 行距: 单倍行距 首行缩进:  0 字符"/>
    <w:basedOn w:val="a"/>
    <w:qFormat/>
    <w:pPr>
      <w:jc w:val="center"/>
    </w:pPr>
    <w:rPr>
      <w:rFonts w:cs="宋体"/>
      <w:sz w:val="18"/>
    </w:rPr>
  </w:style>
  <w:style w:type="paragraph" w:customStyle="1" w:styleId="11">
    <w:name w:val="修订1"/>
    <w:hidden/>
    <w:uiPriority w:val="99"/>
    <w:unhideWhenUsed/>
    <w:rPr>
      <w:kern w:val="2"/>
      <w:sz w:val="21"/>
      <w:szCs w:val="24"/>
    </w:rPr>
  </w:style>
  <w:style w:type="paragraph" w:customStyle="1" w:styleId="af0">
    <w:name w:val="毕业论文一级标题"/>
    <w:basedOn w:val="a"/>
    <w:next w:val="af1"/>
    <w:qFormat/>
    <w:pPr>
      <w:adjustRightInd w:val="0"/>
      <w:snapToGrid w:val="0"/>
      <w:spacing w:beforeLines="100" w:before="100" w:afterLines="100" w:after="100" w:line="560" w:lineRule="exact"/>
      <w:ind w:firstLineChars="200" w:firstLine="200"/>
      <w:jc w:val="center"/>
    </w:pPr>
    <w:rPr>
      <w:rFonts w:eastAsia="黑体"/>
      <w:sz w:val="32"/>
      <w:szCs w:val="32"/>
    </w:rPr>
  </w:style>
  <w:style w:type="paragraph" w:customStyle="1" w:styleId="af1">
    <w:name w:val="毕业论文二级标题"/>
    <w:basedOn w:val="a"/>
    <w:qFormat/>
    <w:pPr>
      <w:adjustRightInd w:val="0"/>
      <w:snapToGrid w:val="0"/>
      <w:spacing w:beforeLines="100" w:before="100" w:afterLines="100" w:after="100" w:line="240" w:lineRule="exact"/>
      <w:ind w:firstLineChars="200" w:firstLine="200"/>
      <w:jc w:val="left"/>
    </w:pPr>
    <w:rPr>
      <w:rFonts w:eastAsia="黑体"/>
      <w:sz w:val="24"/>
      <w:szCs w:val="32"/>
    </w:rPr>
  </w:style>
  <w:style w:type="paragraph" w:customStyle="1" w:styleId="af2">
    <w:name w:val="毕业论文正文"/>
    <w:basedOn w:val="a"/>
    <w:qFormat/>
    <w:pPr>
      <w:adjustRightInd w:val="0"/>
      <w:snapToGrid w:val="0"/>
      <w:spacing w:line="360" w:lineRule="exact"/>
      <w:ind w:firstLineChars="200" w:firstLine="200"/>
      <w:jc w:val="left"/>
    </w:pPr>
    <w:rPr>
      <w:szCs w:val="32"/>
    </w:rPr>
  </w:style>
  <w:style w:type="paragraph" w:customStyle="1" w:styleId="af3">
    <w:name w:val="毕业论文三级标题"/>
    <w:basedOn w:val="a"/>
    <w:next w:val="af2"/>
    <w:qFormat/>
    <w:pPr>
      <w:adjustRightInd w:val="0"/>
      <w:snapToGrid w:val="0"/>
      <w:spacing w:beforeLines="100" w:before="100" w:afterLines="100" w:after="100" w:line="560" w:lineRule="exact"/>
      <w:ind w:firstLineChars="200" w:firstLine="200"/>
      <w:jc w:val="left"/>
    </w:pPr>
    <w:rPr>
      <w:rFonts w:eastAsia="黑体"/>
      <w:szCs w:val="32"/>
    </w:rPr>
  </w:style>
  <w:style w:type="table" w:customStyle="1" w:styleId="1-51">
    <w:name w:val="网格表 1 浅色 - 着色 51"/>
    <w:basedOn w:val="a1"/>
    <w:uiPriority w:val="46"/>
    <w:tblPr>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customStyle="1" w:styleId="af4">
    <w:name w:val="三线表"/>
    <w:basedOn w:val="ab"/>
    <w:uiPriority w:val="99"/>
    <w:pPr>
      <w:jc w:val="center"/>
    </w:pPr>
    <w:rPr>
      <w:sz w:val="18"/>
    </w:rPr>
    <w:tblP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cPr>
      <w:vAlign w:val="center"/>
    </w:tcPr>
  </w:style>
  <w:style w:type="character" w:customStyle="1" w:styleId="a5">
    <w:name w:val="日期 字符"/>
    <w:basedOn w:val="a0"/>
    <w:link w:val="a4"/>
    <w:rPr>
      <w:kern w:val="2"/>
      <w:sz w:val="21"/>
      <w:szCs w:val="24"/>
    </w:rPr>
  </w:style>
  <w:style w:type="paragraph" w:styleId="af5">
    <w:name w:val="Normal (Web)"/>
    <w:basedOn w:val="a"/>
    <w:uiPriority w:val="99"/>
    <w:unhideWhenUsed/>
    <w:rsid w:val="0065001A"/>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footer" Target="footer3.xml"/><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header" Target="header4.xml"/><Relationship Id="rId42" Type="http://schemas.openxmlformats.org/officeDocument/2006/relationships/header" Target="head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4.xml"/><Relationship Id="rId43" Type="http://schemas.openxmlformats.org/officeDocument/2006/relationships/footer" Target="footer5.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eader" Target="header3.xml"/><Relationship Id="rId33" Type="http://schemas.openxmlformats.org/officeDocument/2006/relationships/image" Target="media/image21.png"/><Relationship Id="rId38" Type="http://schemas.openxmlformats.org/officeDocument/2006/relationships/image" Target="media/image24.png"/><Relationship Id="rId20" Type="http://schemas.openxmlformats.org/officeDocument/2006/relationships/image" Target="media/image10.png"/><Relationship Id="rId41"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92E8FF-FB0B-4758-9D80-4190C18E6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25</Pages>
  <Words>2008</Words>
  <Characters>11450</Characters>
  <Application>Microsoft Office Word</Application>
  <DocSecurity>0</DocSecurity>
  <Lines>95</Lines>
  <Paragraphs>26</Paragraphs>
  <ScaleCrop>false</ScaleCrop>
  <Company>ct</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附表13:</dc:title>
  <dc:creator>administrator</dc:creator>
  <cp:lastModifiedBy>a6216</cp:lastModifiedBy>
  <cp:revision>194</cp:revision>
  <cp:lastPrinted>2005-12-05T07:21:00Z</cp:lastPrinted>
  <dcterms:created xsi:type="dcterms:W3CDTF">2025-02-10T05:12:00Z</dcterms:created>
  <dcterms:modified xsi:type="dcterms:W3CDTF">2026-09-15T05:42:00Z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eyJoZGlkIjoiZjk0NjI5N2Q5MzYzN2JhODUzMzEyNTg4ZDI4Yjg4Y2UiLCJ1c2VySWQiOiIxNDA2MTgwOTQ4In0=</vt:lpwstr>
  </property>
  <property fmtid="{D5CDD505-2E9C-101B-9397-08002B2CF9AE}" pid="3" name="KSOProductBuildVer">
    <vt:lpwstr>2052-12.1.0.24657</vt:lpwstr>
  </property>
  <property fmtid="{D5CDD505-2E9C-101B-9397-08002B2CF9AE}" pid="4" name="ICV">
    <vt:lpwstr>6EBE2D9992434080BD5537D91BCF1F2E_13</vt:lpwstr>
  </property>
</Properties>
</file>