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10C" w:rsidRDefault="006674C2" w:rsidP="005370F3">
      <w:pPr>
        <w:pStyle w:val="Heading1"/>
        <w:jc w:val="center"/>
      </w:pPr>
      <w:r>
        <w:rPr>
          <w:rFonts w:hint="eastAsia"/>
        </w:rPr>
        <w:t xml:space="preserve">Automatic </w:t>
      </w:r>
      <w:proofErr w:type="spellStart"/>
      <w:r>
        <w:rPr>
          <w:rFonts w:hint="eastAsia"/>
        </w:rPr>
        <w:t>WoE</w:t>
      </w:r>
      <w:proofErr w:type="spellEnd"/>
      <w:r>
        <w:rPr>
          <w:rFonts w:hint="eastAsia"/>
        </w:rPr>
        <w:t xml:space="preserve"> Re-binning Algorithms</w:t>
      </w:r>
    </w:p>
    <w:p w:rsidR="00F03195" w:rsidRPr="00F03195" w:rsidRDefault="00F03195" w:rsidP="00F03195">
      <w:pPr>
        <w:jc w:val="center"/>
      </w:pPr>
      <w:r>
        <w:rPr>
          <w:rFonts w:hint="eastAsia"/>
        </w:rPr>
        <w:t>Eric Liu</w:t>
      </w:r>
    </w:p>
    <w:p w:rsidR="00D66CE2" w:rsidRPr="00F03195" w:rsidRDefault="006674C2">
      <w:r>
        <w:rPr>
          <w:rFonts w:hint="eastAsia"/>
        </w:rPr>
        <w:t xml:space="preserve">For many reasons, an </w:t>
      </w:r>
      <w:r>
        <w:t>automatic</w:t>
      </w:r>
      <w:r>
        <w:rPr>
          <w:rFonts w:hint="eastAsia"/>
        </w:rPr>
        <w:t xml:space="preserve"> woe re-binning tool is needed in our daily job. It can save the modeler lots of time when there are hundreds or thousands of variables. It can find an optimal solution given certain cons</w:t>
      </w:r>
      <w:r w:rsidR="004831BF">
        <w:rPr>
          <w:rFonts w:hint="eastAsia"/>
        </w:rPr>
        <w:t>train</w:t>
      </w:r>
      <w:r w:rsidR="00780A92">
        <w:rPr>
          <w:rFonts w:hint="eastAsia"/>
        </w:rPr>
        <w:t>t</w:t>
      </w:r>
      <w:r w:rsidR="004831BF">
        <w:rPr>
          <w:rFonts w:hint="eastAsia"/>
        </w:rPr>
        <w:t>s, which is quite difficult for our human</w:t>
      </w:r>
      <w:r w:rsidR="00780A92">
        <w:rPr>
          <w:rFonts w:hint="eastAsia"/>
        </w:rPr>
        <w:t xml:space="preserve"> brains</w:t>
      </w:r>
      <w:r w:rsidR="004831BF">
        <w:rPr>
          <w:rFonts w:hint="eastAsia"/>
        </w:rPr>
        <w:t>. With its help, we can divide a variable into much more bins than ever before, in order to get higher IV and more accurate predictors.</w:t>
      </w:r>
    </w:p>
    <w:p w:rsidR="004831BF" w:rsidRDefault="00D66CE2" w:rsidP="005370F3">
      <w:pPr>
        <w:pStyle w:val="Heading2"/>
      </w:pPr>
      <w:r>
        <w:rPr>
          <w:rFonts w:hint="eastAsia"/>
        </w:rPr>
        <w:t>Problem Definition</w:t>
      </w:r>
    </w:p>
    <w:p w:rsidR="004831BF" w:rsidRDefault="004831BF">
      <w:r>
        <w:rPr>
          <w:rFonts w:hint="eastAsia"/>
        </w:rPr>
        <w:t>First we</w:t>
      </w:r>
      <w:r>
        <w:t>’</w:t>
      </w:r>
      <w:r>
        <w:rPr>
          <w:rFonts w:hint="eastAsia"/>
        </w:rPr>
        <w:t>ll introduce some notations that will be used in this document. And we</w:t>
      </w:r>
      <w:r>
        <w:t>’</w:t>
      </w:r>
      <w:r>
        <w:rPr>
          <w:rFonts w:hint="eastAsia"/>
        </w:rPr>
        <w:t>ll define the re-binning problem with these notations.</w:t>
      </w:r>
    </w:p>
    <w:p w:rsidR="004831BF" w:rsidRDefault="00C44F53" w:rsidP="005370F3">
      <w:pPr>
        <w:pStyle w:val="ListParagraph"/>
        <w:numPr>
          <w:ilvl w:val="0"/>
          <w:numId w:val="8"/>
        </w:numPr>
        <w:ind w:firstLineChars="0"/>
      </w:pPr>
      <m:oMath>
        <m:r>
          <m:rPr>
            <m:scr m:val="script"/>
          </m:rPr>
          <w:rPr>
            <w:rFonts w:ascii="Cambria Math" w:hAnsi="Cambria Math"/>
          </w:rPr>
          <m:t>D</m:t>
        </m:r>
      </m:oMath>
      <w:r w:rsidR="004831BF">
        <w:rPr>
          <w:rFonts w:hint="eastAsia"/>
        </w:rPr>
        <w:t xml:space="preserve">: </w:t>
      </w:r>
      <w:proofErr w:type="gramStart"/>
      <w:r w:rsidR="004831BF">
        <w:rPr>
          <w:rFonts w:hint="eastAsia"/>
        </w:rPr>
        <w:t>datas</w:t>
      </w:r>
      <w:r>
        <w:rPr>
          <w:rFonts w:hint="eastAsia"/>
        </w:rPr>
        <w:t>et</w:t>
      </w:r>
      <w:proofErr w:type="gramEnd"/>
      <w:r>
        <w:rPr>
          <w:rFonts w:hint="eastAsia"/>
        </w:rPr>
        <w:t xml:space="preserve">. We usually have 2 datasets: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d</m:t>
            </m:r>
          </m:sub>
        </m:sSub>
      </m:oMath>
      <w:r w:rsidR="004831BF">
        <w:rPr>
          <w:rFonts w:hint="eastAsia"/>
        </w:rPr>
        <w:t xml:space="preserve"> for DEV,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o</m:t>
            </m:r>
          </m:sub>
        </m:sSub>
      </m:oMath>
      <w:r w:rsidR="004831BF">
        <w:rPr>
          <w:rFonts w:hint="eastAsia"/>
        </w:rPr>
        <w:t xml:space="preserve"> for OOT.</w:t>
      </w:r>
    </w:p>
    <w:p w:rsidR="00C44F53" w:rsidRDefault="00C44F53" w:rsidP="005370F3">
      <w:pPr>
        <w:pStyle w:val="ListParagraph"/>
        <w:numPr>
          <w:ilvl w:val="0"/>
          <w:numId w:val="8"/>
        </w:numPr>
        <w:ind w:firstLineChars="0"/>
      </w:pPr>
      <m:oMath>
        <m:r>
          <m:rPr>
            <m:scr m:val="script"/>
            <m:sty m:val="p"/>
          </m:rPr>
          <w:rPr>
            <w:rFonts w:ascii="Cambria Math" w:hAnsi="Cambria Math"/>
          </w:rPr>
          <m:t>V</m:t>
        </m:r>
      </m:oMath>
      <w:r>
        <w:rPr>
          <w:rFonts w:hint="eastAsia"/>
        </w:rPr>
        <w:t xml:space="preserve">: </w:t>
      </w:r>
      <w:proofErr w:type="gramStart"/>
      <w:r>
        <w:rPr>
          <w:rFonts w:hint="eastAsia"/>
        </w:rPr>
        <w:t>variable</w:t>
      </w:r>
      <w:proofErr w:type="gramEnd"/>
      <w:r>
        <w:rPr>
          <w:rFonts w:hint="eastAsia"/>
        </w:rPr>
        <w:t xml:space="preserve">. Each variable has some bins </w:t>
      </w:r>
      <m:oMath>
        <m:r>
          <w:rPr>
            <w:rFonts w:ascii="Cambria Math" w:hAnsi="Cambria Math"/>
          </w:rPr>
          <m:t>b</m:t>
        </m:r>
      </m:oMath>
      <w:r>
        <w:rPr>
          <w:rFonts w:hint="eastAsia"/>
        </w:rPr>
        <w:t xml:space="preserve"> </w:t>
      </w:r>
      <w:r w:rsidR="00805620">
        <w:rPr>
          <w:rFonts w:hint="eastAsia"/>
        </w:rPr>
        <w:t>over all the</w:t>
      </w:r>
      <w:r>
        <w:rPr>
          <w:rFonts w:hint="eastAsia"/>
        </w:rPr>
        <w:t xml:space="preserve"> dataset</w:t>
      </w:r>
      <w:r w:rsidR="00805620">
        <w:rPr>
          <w:rFonts w:hint="eastAsia"/>
        </w:rPr>
        <w:t>s</w:t>
      </w:r>
      <w:r>
        <w:rPr>
          <w:rFonts w:hint="eastAsia"/>
        </w:rPr>
        <w:t xml:space="preserve">. </w:t>
      </w:r>
      <w:r w:rsidR="00E909FC">
        <w:rPr>
          <w:rFonts w:hint="eastAsia"/>
        </w:rPr>
        <w:t xml:space="preserve">We can denote a </w:t>
      </w:r>
      <w:r w:rsidR="002036F9">
        <w:rPr>
          <w:rFonts w:hint="eastAsia"/>
        </w:rPr>
        <w:t xml:space="preserve">variable </w:t>
      </w:r>
      <w:proofErr w:type="gramStart"/>
      <w:r w:rsidR="002036F9">
        <w:rPr>
          <w:rFonts w:hint="eastAsia"/>
        </w:rPr>
        <w:t xml:space="preserve">as </w:t>
      </w:r>
      <w:proofErr w:type="gramEnd"/>
      <m:oMath>
        <m:r>
          <m:rPr>
            <m:scr m:val="script"/>
          </m:rPr>
          <w:rPr>
            <w:rFonts w:ascii="Cambria Math" w:hAnsi="Cambria Math"/>
          </w:rPr>
          <m:t>V</m:t>
        </m:r>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m:t>
        </m:r>
      </m:oMath>
      <w:r w:rsidR="002036F9">
        <w:rPr>
          <w:rFonts w:hint="eastAsia"/>
        </w:rPr>
        <w:t>.</w:t>
      </w:r>
      <w:r w:rsidR="000A278A">
        <w:rPr>
          <w:rFonts w:hint="eastAsia"/>
        </w:rPr>
        <w:t xml:space="preserve"> </w:t>
      </w:r>
      <w:r w:rsidR="000A278A">
        <w:t>T</w:t>
      </w:r>
      <w:r w:rsidR="000A278A">
        <w:rPr>
          <w:rFonts w:hint="eastAsia"/>
        </w:rPr>
        <w:t>he number of bins and the bin boundaries are decided by other criteria which will not be covered in this document.</w:t>
      </w:r>
    </w:p>
    <w:p w:rsidR="00C44F53" w:rsidRDefault="00C44F53" w:rsidP="005370F3">
      <w:pPr>
        <w:pStyle w:val="ListParagraph"/>
        <w:numPr>
          <w:ilvl w:val="0"/>
          <w:numId w:val="8"/>
        </w:numPr>
        <w:ind w:firstLineChars="0"/>
      </w:pPr>
      <m:oMath>
        <m:r>
          <w:rPr>
            <w:rFonts w:ascii="Cambria Math" w:hAnsi="Cambria Math" w:hint="eastAsia"/>
          </w:rPr>
          <m:t>b</m:t>
        </m:r>
      </m:oMath>
      <w:r>
        <w:rPr>
          <w:rFonts w:hint="eastAsia"/>
        </w:rPr>
        <w:t xml:space="preserve"> : </w:t>
      </w:r>
      <w:proofErr w:type="gramStart"/>
      <w:r>
        <w:rPr>
          <w:rFonts w:hint="eastAsia"/>
        </w:rPr>
        <w:t>bin</w:t>
      </w:r>
      <w:proofErr w:type="gramEnd"/>
      <w:r>
        <w:rPr>
          <w:rFonts w:hint="eastAsia"/>
        </w:rPr>
        <w:t xml:space="preserve">. The minimum unit of a variable in the whole re-binning process. Each bin has its </w:t>
      </w:r>
      <w:r w:rsidR="00805620">
        <w:rPr>
          <w:rFonts w:hint="eastAsia"/>
        </w:rPr>
        <w:t>high boundary</w:t>
      </w:r>
      <w:r w:rsidR="00D75E87">
        <w:rPr>
          <w:rFonts w:hint="eastAsia"/>
        </w:rPr>
        <w:t xml:space="preserve"> </w:t>
      </w:r>
      <m:oMath>
        <m:r>
          <m:rPr>
            <m:scr m:val="script"/>
            <m:sty m:val="p"/>
          </m:rPr>
          <w:rPr>
            <w:rFonts w:ascii="Cambria Math" w:hAnsi="Cambria Math"/>
          </w:rPr>
          <m:t>h</m:t>
        </m:r>
      </m:oMath>
      <w:r w:rsidR="00805620">
        <w:rPr>
          <w:rFonts w:hint="eastAsia"/>
        </w:rPr>
        <w:t xml:space="preserve"> and low </w:t>
      </w:r>
      <w:proofErr w:type="gramStart"/>
      <w:r w:rsidR="00805620">
        <w:rPr>
          <w:rFonts w:hint="eastAsia"/>
        </w:rPr>
        <w:t>boundary</w:t>
      </w:r>
      <w:r w:rsidR="00D75E87">
        <w:rPr>
          <w:rFonts w:hint="eastAsia"/>
        </w:rPr>
        <w:t xml:space="preserve"> </w:t>
      </w:r>
      <w:proofErr w:type="gramEnd"/>
      <m:oMath>
        <m:r>
          <m:rPr>
            <m:scr m:val="script"/>
            <m:sty m:val="p"/>
          </m:rPr>
          <w:rPr>
            <w:rFonts w:ascii="Cambria Math" w:hAnsi="Cambria Math"/>
          </w:rPr>
          <m:t>l</m:t>
        </m:r>
      </m:oMath>
      <w:r w:rsidR="00805620">
        <w:rPr>
          <w:rFonts w:hint="eastAsia"/>
        </w:rPr>
        <w:t xml:space="preserve">. And these boundaries are applied on each dataset. For each dataset, a bin has its </w:t>
      </w:r>
      <w:r>
        <w:rPr>
          <w:rFonts w:hint="eastAsia"/>
        </w:rPr>
        <w:t>own attributes related to the re-binning process including:</w:t>
      </w:r>
    </w:p>
    <w:p w:rsidR="002036F9" w:rsidRDefault="002036F9" w:rsidP="005370F3">
      <w:pPr>
        <w:pStyle w:val="ListParagraph"/>
        <w:numPr>
          <w:ilvl w:val="0"/>
          <w:numId w:val="6"/>
        </w:numPr>
        <w:ind w:firstLineChars="0"/>
      </w:pPr>
      <w:r>
        <w:rPr>
          <w:rFonts w:hint="eastAsia"/>
        </w:rPr>
        <w:t>Bad percentage (</w:t>
      </w:r>
      <m:oMath>
        <m:r>
          <m:rPr>
            <m:scr m:val="script"/>
            <m:sty m:val="p"/>
          </m:rPr>
          <w:rPr>
            <w:rFonts w:ascii="Cambria Math" w:hAnsi="Cambria Math"/>
          </w:rPr>
          <m:t>b</m:t>
        </m:r>
      </m:oMath>
      <w:r>
        <w:rPr>
          <w:rFonts w:hint="eastAsia"/>
        </w:rPr>
        <w:t xml:space="preserve">) : </w:t>
      </w:r>
    </w:p>
    <w:p w:rsidR="00AE7A06" w:rsidRDefault="00AE7A06">
      <m:oMathPara>
        <m:oMath>
          <m:r>
            <m:rPr>
              <m:scr m:val="script"/>
              <m:sty m:val="p"/>
            </m:rPr>
            <w:rPr>
              <w:rFonts w:ascii="Cambria Math" w:hAnsi="Cambria Math"/>
            </w:rPr>
            <m:t>b=</m:t>
          </m:r>
          <m:f>
            <m:fPr>
              <m:ctrlPr>
                <w:rPr>
                  <w:rFonts w:ascii="Cambria Math" w:hAnsi="Cambria Math"/>
                </w:rPr>
              </m:ctrlPr>
            </m:fPr>
            <m:num>
              <m:r>
                <w:rPr>
                  <w:rFonts w:ascii="Cambria Math" w:hAnsi="Cambria Math"/>
                </w:rPr>
                <m:t># Bad in the bin</m:t>
              </m:r>
            </m:num>
            <m:den>
              <m:r>
                <w:rPr>
                  <w:rFonts w:ascii="Cambria Math" w:hAnsi="Cambria Math"/>
                </w:rPr>
                <m:t># Bad in the dateset</m:t>
              </m:r>
            </m:den>
          </m:f>
        </m:oMath>
      </m:oMathPara>
    </w:p>
    <w:p w:rsidR="002036F9" w:rsidRDefault="002036F9" w:rsidP="005370F3">
      <w:pPr>
        <w:pStyle w:val="ListParagraph"/>
        <w:numPr>
          <w:ilvl w:val="0"/>
          <w:numId w:val="6"/>
        </w:numPr>
        <w:ind w:firstLineChars="0"/>
      </w:pPr>
      <w:r>
        <w:rPr>
          <w:rFonts w:hint="eastAsia"/>
        </w:rPr>
        <w:t>Good percentage (</w:t>
      </w:r>
      <m:oMath>
        <m:r>
          <m:rPr>
            <m:scr m:val="script"/>
            <m:sty m:val="p"/>
          </m:rPr>
          <w:rPr>
            <w:rFonts w:ascii="Cambria Math" w:hAnsi="Cambria Math"/>
          </w:rPr>
          <m:t>g</m:t>
        </m:r>
      </m:oMath>
      <w:r>
        <w:rPr>
          <w:rFonts w:hint="eastAsia"/>
        </w:rPr>
        <w:t>) :</w:t>
      </w:r>
    </w:p>
    <w:p w:rsidR="00AE7A06" w:rsidRDefault="00AE7A06">
      <m:oMathPara>
        <m:oMath>
          <m:r>
            <m:rPr>
              <m:scr m:val="script"/>
              <m:sty m:val="p"/>
            </m:rPr>
            <w:rPr>
              <w:rFonts w:ascii="Cambria Math" w:hAnsi="Cambria Math"/>
            </w:rPr>
            <m:t>g=</m:t>
          </m:r>
          <m:f>
            <m:fPr>
              <m:ctrlPr>
                <w:rPr>
                  <w:rFonts w:ascii="Cambria Math" w:hAnsi="Cambria Math"/>
                </w:rPr>
              </m:ctrlPr>
            </m:fPr>
            <m:num>
              <m:r>
                <w:rPr>
                  <w:rFonts w:ascii="Cambria Math" w:hAnsi="Cambria Math"/>
                </w:rPr>
                <m:t># Good in the bin</m:t>
              </m:r>
            </m:num>
            <m:den>
              <m:r>
                <w:rPr>
                  <w:rFonts w:ascii="Cambria Math" w:hAnsi="Cambria Math"/>
                </w:rPr>
                <m:t># Good in the dataset</m:t>
              </m:r>
            </m:den>
          </m:f>
        </m:oMath>
      </m:oMathPara>
    </w:p>
    <w:p w:rsidR="00C44F53" w:rsidRDefault="00C44F53" w:rsidP="005370F3">
      <w:pPr>
        <w:pStyle w:val="ListParagraph"/>
        <w:numPr>
          <w:ilvl w:val="0"/>
          <w:numId w:val="6"/>
        </w:numPr>
        <w:ind w:firstLineChars="0"/>
      </w:pPr>
      <w:r>
        <w:t>I</w:t>
      </w:r>
      <w:r>
        <w:rPr>
          <w:rFonts w:hint="eastAsia"/>
        </w:rPr>
        <w:t>nformation value (</w:t>
      </w:r>
      <m:oMath>
        <m:r>
          <w:rPr>
            <w:rFonts w:ascii="Cambria Math" w:hAnsi="Cambria Math" w:hint="eastAsia"/>
          </w:rPr>
          <m:t>iv</m:t>
        </m:r>
      </m:oMath>
      <w:r>
        <w:rPr>
          <w:rFonts w:hint="eastAsia"/>
        </w:rPr>
        <w:t>)</w:t>
      </w:r>
      <w:r w:rsidR="002036F9">
        <w:rPr>
          <w:rFonts w:hint="eastAsia"/>
        </w:rPr>
        <w:t xml:space="preserve"> :</w:t>
      </w:r>
    </w:p>
    <w:p w:rsidR="00AE7A06" w:rsidRPr="00AE7A06" w:rsidRDefault="00AE7A06">
      <w:pPr>
        <w:rPr>
          <w:i/>
        </w:rPr>
      </w:pPr>
      <m:oMathPara>
        <m:oMath>
          <m:r>
            <w:rPr>
              <w:rFonts w:ascii="Cambria Math" w:hAnsi="Cambria Math"/>
            </w:rPr>
            <m:t>iv=(</m:t>
          </m:r>
          <m:r>
            <m:rPr>
              <m:scr m:val="script"/>
            </m:rPr>
            <w:rPr>
              <w:rFonts w:ascii="Cambria Math" w:hAnsi="Cambria Math"/>
            </w:rPr>
            <m:t>b-</m:t>
          </m:r>
          <m:r>
            <w:rPr>
              <w:rFonts w:ascii="Cambria Math" w:hAnsi="Cambria Math"/>
            </w:rPr>
            <m:t>g)</m:t>
          </m:r>
          <m:r>
            <m:rPr>
              <m:sty m:val="p"/>
            </m:rPr>
            <w:rPr>
              <w:rFonts w:ascii="Cambria Math" w:hAnsi="Cambria Math"/>
            </w:rPr>
            <m:t>log</m:t>
          </m:r>
          <m:f>
            <m:fPr>
              <m:ctrlPr>
                <w:rPr>
                  <w:rFonts w:ascii="Cambria Math" w:hAnsi="Cambria Math"/>
                  <w:i/>
                </w:rPr>
              </m:ctrlPr>
            </m:fPr>
            <m:num>
              <m:r>
                <m:rPr>
                  <m:scr m:val="script"/>
                </m:rPr>
                <w:rPr>
                  <w:rFonts w:ascii="Cambria Math" w:hAnsi="Cambria Math"/>
                </w:rPr>
                <m:t>b</m:t>
              </m:r>
            </m:num>
            <m:den>
              <m:r>
                <m:rPr>
                  <m:scr m:val="script"/>
                </m:rPr>
                <w:rPr>
                  <w:rFonts w:ascii="Cambria Math" w:hAnsi="Cambria Math"/>
                </w:rPr>
                <m:t>g</m:t>
              </m:r>
            </m:den>
          </m:f>
        </m:oMath>
      </m:oMathPara>
    </w:p>
    <w:p w:rsidR="00C44F53" w:rsidRDefault="00C44F53" w:rsidP="005370F3">
      <w:pPr>
        <w:pStyle w:val="ListParagraph"/>
        <w:numPr>
          <w:ilvl w:val="0"/>
          <w:numId w:val="6"/>
        </w:numPr>
        <w:ind w:firstLineChars="0"/>
      </w:pPr>
      <w:r>
        <w:rPr>
          <w:rFonts w:hint="eastAsia"/>
        </w:rPr>
        <w:t>Weight of evidence (</w:t>
      </w:r>
      <m:oMath>
        <m:r>
          <w:rPr>
            <w:rFonts w:ascii="Cambria Math" w:hAnsi="Cambria Math" w:hint="eastAsia"/>
          </w:rPr>
          <m:t>woe</m:t>
        </m:r>
      </m:oMath>
      <w:r>
        <w:rPr>
          <w:rFonts w:hint="eastAsia"/>
        </w:rPr>
        <w:t>)</w:t>
      </w:r>
      <w:r w:rsidR="002036F9">
        <w:rPr>
          <w:rFonts w:hint="eastAsia"/>
        </w:rPr>
        <w:t xml:space="preserve"> :</w:t>
      </w:r>
    </w:p>
    <w:p w:rsidR="00AE7A06" w:rsidRPr="00AE7A06" w:rsidRDefault="00AE7A06">
      <w:pPr>
        <w:rPr>
          <w:i/>
        </w:rPr>
      </w:pPr>
      <m:oMathPara>
        <m:oMath>
          <m:r>
            <w:rPr>
              <w:rFonts w:ascii="Cambria Math" w:hAnsi="Cambria Math"/>
            </w:rPr>
            <m:t>woe</m:t>
          </m:r>
          <m:r>
            <m:rPr>
              <m:sty m:val="p"/>
            </m:rPr>
            <w:rPr>
              <w:rFonts w:ascii="Cambria Math" w:hAnsi="Cambria Math"/>
            </w:rPr>
            <m:t>=log</m:t>
          </m:r>
          <m:f>
            <m:fPr>
              <m:ctrlPr>
                <w:rPr>
                  <w:rFonts w:ascii="Cambria Math" w:hAnsi="Cambria Math"/>
                </w:rPr>
              </m:ctrlPr>
            </m:fPr>
            <m:num>
              <m:r>
                <m:rPr>
                  <m:scr m:val="script"/>
                </m:rPr>
                <w:rPr>
                  <w:rFonts w:ascii="Cambria Math" w:hAnsi="Cambria Math"/>
                </w:rPr>
                <m:t>b</m:t>
              </m:r>
            </m:num>
            <m:den>
              <m:r>
                <m:rPr>
                  <m:scr m:val="script"/>
                </m:rPr>
                <w:rPr>
                  <w:rFonts w:ascii="Cambria Math" w:hAnsi="Cambria Math"/>
                </w:rPr>
                <m:t>g</m:t>
              </m:r>
            </m:den>
          </m:f>
        </m:oMath>
      </m:oMathPara>
    </w:p>
    <w:p w:rsidR="00C44F53" w:rsidRDefault="00E909FC">
      <w:r>
        <w:rPr>
          <w:rFonts w:hint="eastAsia"/>
        </w:rPr>
        <w:t>Given these definitions, the re-binning problem can be defined as:</w:t>
      </w:r>
    </w:p>
    <w:p w:rsidR="00E909FC" w:rsidRDefault="00E909FC">
      <w:r>
        <w:rPr>
          <w:rFonts w:hint="eastAsia"/>
        </w:rPr>
        <w:t xml:space="preserve">Given two datasets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d</m:t>
            </m:r>
          </m:sub>
        </m:sSub>
      </m:oMath>
      <w:r>
        <w:rPr>
          <w:rFonts w:hint="eastAsia"/>
        </w:rPr>
        <w:t xml:space="preserve"> </w:t>
      </w:r>
      <w:proofErr w:type="gramStart"/>
      <w:r>
        <w:rPr>
          <w:rFonts w:hint="eastAsia"/>
        </w:rPr>
        <w:t xml:space="preserve">and </w:t>
      </w:r>
      <w:proofErr w:type="gramEnd"/>
      <m:oMath>
        <m:sSub>
          <m:sSubPr>
            <m:ctrlPr>
              <w:rPr>
                <w:rFonts w:ascii="Cambria Math" w:hAnsi="Cambria Math"/>
              </w:rPr>
            </m:ctrlPr>
          </m:sSubPr>
          <m:e>
            <m:r>
              <m:rPr>
                <m:scr m:val="script"/>
                <m:sty m:val="p"/>
              </m:rPr>
              <w:rPr>
                <w:rFonts w:ascii="Cambria Math" w:hAnsi="Cambria Math"/>
              </w:rPr>
              <m:t>D</m:t>
            </m:r>
          </m:e>
          <m:sub>
            <m:r>
              <w:rPr>
                <w:rFonts w:ascii="Cambria Math" w:hAnsi="Cambria Math"/>
              </w:rPr>
              <m:t>o</m:t>
            </m:r>
          </m:sub>
        </m:sSub>
      </m:oMath>
      <w:r>
        <w:rPr>
          <w:rFonts w:hint="eastAsia"/>
        </w:rPr>
        <w:t xml:space="preserve">, and a variable </w:t>
      </w:r>
      <m:oMath>
        <m:r>
          <m:rPr>
            <m:scr m:val="script"/>
          </m:rPr>
          <w:rPr>
            <w:rFonts w:ascii="Cambria Math" w:hAnsi="Cambria Math"/>
          </w:rPr>
          <m:t>V</m:t>
        </m:r>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m:t>
        </m:r>
      </m:oMath>
      <w:r>
        <w:rPr>
          <w:rFonts w:hint="eastAsia"/>
        </w:rPr>
        <w:t xml:space="preserve"> that exists on both datasets, try to find a series</w:t>
      </w:r>
      <w:r w:rsidR="00D75E87">
        <w:rPr>
          <w:rFonts w:hint="eastAsia"/>
        </w:rPr>
        <w:t xml:space="preserve"> of combination</w:t>
      </w:r>
      <w:r>
        <w:rPr>
          <w:rFonts w:hint="eastAsia"/>
        </w:rPr>
        <w:t xml:space="preserve"> of bins </w:t>
      </w:r>
      <m:oMath>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m:rPr>
            <m:sty m:val="p"/>
          </m:rPr>
          <w:rPr>
            <w:rFonts w:ascii="Cambria Math" w:hAnsi="Cambria Math"/>
          </w:rPr>
          <m:t>}</m:t>
        </m:r>
      </m:oMath>
      <w:r w:rsidR="00D75E87">
        <w:rPr>
          <w:rFonts w:hint="eastAsia"/>
        </w:rPr>
        <w:t xml:space="preserve"> so that </w:t>
      </w:r>
      <w:r w:rsidR="00CD0D17">
        <w:rPr>
          <w:rFonts w:hint="eastAsia"/>
        </w:rPr>
        <w:t>in all</w:t>
      </w:r>
      <w:r w:rsidR="00D75E87">
        <w:rPr>
          <w:rFonts w:hint="eastAsia"/>
        </w:rPr>
        <w:t xml:space="preserve"> dataset</w:t>
      </w:r>
      <w:r w:rsidR="00CD0D17">
        <w:rPr>
          <w:rFonts w:hint="eastAsia"/>
        </w:rPr>
        <w:t>s</w:t>
      </w:r>
      <w:r w:rsidR="00D75E87">
        <w:rPr>
          <w:rFonts w:hint="eastAsia"/>
        </w:rPr>
        <w:t xml:space="preserve">, either </w:t>
      </w:r>
    </w:p>
    <w:p w:rsidR="00D75E87" w:rsidRPr="00D75E87" w:rsidRDefault="00D75E87">
      <m:oMathPara>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sub>
          </m:sSub>
          <m:r>
            <w:rPr>
              <w:rFonts w:ascii="Cambria Math" w:hAnsi="Cambria Math"/>
            </w:rPr>
            <m:t>&lt;wo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sub>
          </m:sSub>
          <m:r>
            <m:rPr>
              <m:sty m:val="p"/>
            </m:rPr>
            <w:rPr>
              <w:rFonts w:ascii="Cambria Math" w:hAnsi="Cambria Math"/>
            </w:rPr>
            <m:t xml:space="preserve">, if </m:t>
          </m:r>
          <m:sSub>
            <m:sSubPr>
              <m:ctrlPr>
                <w:rPr>
                  <w:rFonts w:ascii="Cambria Math" w:hAnsi="Cambria Math"/>
                  <w:i/>
                </w:rPr>
              </m:ctrlPr>
            </m:sSubPr>
            <m:e>
              <m:r>
                <m:rPr>
                  <m:scr m:val="script"/>
                </m:rPr>
                <w:rPr>
                  <w:rFonts w:ascii="Cambria Math" w:hAnsi="Cambria Math"/>
                </w:rPr>
                <m:t>h</m:t>
              </m:r>
            </m:e>
            <m:sub>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sub>
          </m:sSub>
          <m:r>
            <w:rPr>
              <w:rFonts w:ascii="Cambria Math" w:hAnsi="Cambria Math"/>
            </w:rPr>
            <m:t>&lt;</m:t>
          </m:r>
          <m:sSub>
            <m:sSubPr>
              <m:ctrlPr>
                <w:rPr>
                  <w:rFonts w:ascii="Cambria Math" w:hAnsi="Cambria Math"/>
                  <w:i/>
                </w:rPr>
              </m:ctrlPr>
            </m:sSubPr>
            <m:e>
              <m:r>
                <m:rPr>
                  <m:scr m:val="script"/>
                </m:rPr>
                <w:rPr>
                  <w:rFonts w:ascii="Cambria Math" w:hAnsi="Cambria Math"/>
                </w:rPr>
                <m:t>h</m:t>
              </m:r>
            </m:e>
            <m:sub>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sub>
          </m:sSub>
        </m:oMath>
      </m:oMathPara>
    </w:p>
    <w:p w:rsidR="00D75E87" w:rsidRDefault="00D75E87">
      <w:proofErr w:type="gramStart"/>
      <w:r>
        <w:t>or</w:t>
      </w:r>
      <w:proofErr w:type="gramEnd"/>
    </w:p>
    <w:p w:rsidR="00D75E87" w:rsidRPr="00D75E87" w:rsidRDefault="00D75E87" w:rsidP="00D75E87">
      <m:oMathPara>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sub>
          </m:sSub>
          <m:r>
            <w:rPr>
              <w:rFonts w:ascii="Cambria Math" w:hAnsi="Cambria Math"/>
            </w:rPr>
            <m:t>&gt;wo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sub>
          </m:sSub>
          <m:r>
            <m:rPr>
              <m:sty m:val="p"/>
            </m:rPr>
            <w:rPr>
              <w:rFonts w:ascii="Cambria Math" w:hAnsi="Cambria Math"/>
            </w:rPr>
            <m:t xml:space="preserve">, if </m:t>
          </m:r>
          <m:sSub>
            <m:sSubPr>
              <m:ctrlPr>
                <w:rPr>
                  <w:rFonts w:ascii="Cambria Math" w:hAnsi="Cambria Math"/>
                  <w:i/>
                </w:rPr>
              </m:ctrlPr>
            </m:sSubPr>
            <m:e>
              <m:r>
                <m:rPr>
                  <m:scr m:val="script"/>
                </m:rPr>
                <w:rPr>
                  <w:rFonts w:ascii="Cambria Math" w:hAnsi="Cambria Math"/>
                </w:rPr>
                <m:t>h</m:t>
              </m:r>
            </m:e>
            <m:sub>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sub>
          </m:sSub>
          <m:r>
            <w:rPr>
              <w:rFonts w:ascii="Cambria Math" w:hAnsi="Cambria Math"/>
            </w:rPr>
            <m:t>&lt;</m:t>
          </m:r>
          <m:sSub>
            <m:sSubPr>
              <m:ctrlPr>
                <w:rPr>
                  <w:rFonts w:ascii="Cambria Math" w:hAnsi="Cambria Math"/>
                  <w:i/>
                </w:rPr>
              </m:ctrlPr>
            </m:sSubPr>
            <m:e>
              <m:r>
                <m:rPr>
                  <m:scr m:val="script"/>
                </m:rPr>
                <w:rPr>
                  <w:rFonts w:ascii="Cambria Math" w:hAnsi="Cambria Math"/>
                </w:rPr>
                <m:t>h</m:t>
              </m:r>
            </m:e>
            <m:sub>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sub>
          </m:sSub>
        </m:oMath>
      </m:oMathPara>
    </w:p>
    <w:p w:rsidR="00D66CE2" w:rsidRPr="00F03195" w:rsidRDefault="00D75E87" w:rsidP="00D75E87">
      <w:proofErr w:type="gramStart"/>
      <w:r>
        <w:rPr>
          <w:rFonts w:hint="eastAsia"/>
        </w:rPr>
        <w:t>holds</w:t>
      </w:r>
      <w:proofErr w:type="gramEnd"/>
      <w:r>
        <w:rPr>
          <w:rFonts w:hint="eastAsia"/>
        </w:rPr>
        <w:t xml:space="preserve"> </w:t>
      </w:r>
      <w:r w:rsidR="00CD0D17">
        <w:rPr>
          <w:rFonts w:hint="eastAsia"/>
        </w:rPr>
        <w:t>(monotony constraint)</w:t>
      </w:r>
      <w:r>
        <w:rPr>
          <w:rFonts w:hint="eastAsia"/>
        </w:rPr>
        <w:t xml:space="preserve">, where </w:t>
      </w:r>
      <m:oMath>
        <m:d>
          <m:dPr>
            <m:begChr m:val="{"/>
            <m:endChr m:val="}"/>
            <m:ctrlPr>
              <w:rPr>
                <w:rFonts w:ascii="Cambria Math" w:hAnsi="Cambria Math"/>
              </w:rPr>
            </m:ctrlPr>
          </m:dPr>
          <m:e>
            <m:sSub>
              <m:sSubPr>
                <m:ctrlPr>
                  <w:rPr>
                    <w:rFonts w:ascii="Cambria Math" w:hAnsi="Cambria Math"/>
                    <w:i/>
                  </w:rPr>
                </m:ctrlPr>
              </m:sSubPr>
              <m:e>
                <m:r>
                  <m:rPr>
                    <m:scr m:val="script"/>
                    <m:sty m:val="p"/>
                  </m:rPr>
                  <w:rPr>
                    <w:rFonts w:ascii="Cambria Math" w:hAnsi="Cambria Math"/>
                  </w:rPr>
                  <m:t>k</m:t>
                </m:r>
                <m:ctrlPr>
                  <w:rPr>
                    <w:rFonts w:ascii="Cambria Math" w:hAnsi="Cambria Math"/>
                  </w:rPr>
                </m:ctrlPr>
              </m:e>
              <m:sub>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sub>
            </m:sSub>
            <m:r>
              <w:rPr>
                <w:rFonts w:ascii="Cambria Math" w:hAnsi="Cambria Math"/>
              </w:rPr>
              <m:t>|i∈[1,m]</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h</m:t>
                </m:r>
              </m:e>
              <m:sub>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j</m:t>
                    </m:r>
                  </m:sub>
                </m:sSub>
              </m:sub>
            </m:sSub>
            <m:r>
              <m:rPr>
                <m:sty m:val="p"/>
              </m:rPr>
              <w:rPr>
                <w:rFonts w:ascii="Cambria Math" w:hAnsi="Cambria Math"/>
              </w:rPr>
              <m:t>|</m:t>
            </m:r>
            <m:r>
              <w:rPr>
                <w:rFonts w:ascii="Cambria Math" w:hAnsi="Cambria Math"/>
              </w:rPr>
              <m:t>j∈[1,n]</m:t>
            </m:r>
          </m:e>
        </m:d>
      </m:oMath>
      <w:r w:rsidR="000B5340">
        <w:rPr>
          <w:rFonts w:hint="eastAsia"/>
        </w:rPr>
        <w:t>,</w:t>
      </w:r>
      <m:oMath>
        <m:r>
          <w:rPr>
            <w:rFonts w:ascii="Cambria Math" w:hAnsi="Cambria Math"/>
          </w:rPr>
          <m:t xml:space="preserve"> </m:t>
        </m:r>
        <m:sSub>
          <m:sSubPr>
            <m:ctrlPr>
              <w:rPr>
                <w:rFonts w:ascii="Cambria Math" w:hAnsi="Cambria Math"/>
                <w:i/>
              </w:rPr>
            </m:ctrlPr>
          </m:sSubPr>
          <m:e>
            <m:r>
              <m:rPr>
                <m:scr m:val="script"/>
                <m:sty m:val="p"/>
              </m:rPr>
              <w:rPr>
                <w:rFonts w:ascii="Cambria Math" w:hAnsi="Cambria Math"/>
              </w:rPr>
              <m:t>k</m:t>
            </m:r>
            <m:ctrlPr>
              <w:rPr>
                <w:rFonts w:ascii="Cambria Math" w:hAnsi="Cambria Math"/>
              </w:rPr>
            </m:ctrlPr>
          </m:e>
          <m:sub>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h</m:t>
            </m:r>
          </m:e>
          <m:sub>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n</m:t>
                </m:r>
              </m:sub>
            </m:sSub>
          </m:sub>
        </m:sSub>
      </m:oMath>
      <w:r w:rsidR="000B5340">
        <w:rPr>
          <w:rFonts w:hint="eastAsia"/>
        </w:rPr>
        <w:t xml:space="preserve"> and </w:t>
      </w:r>
      <m:oMath>
        <m:sSub>
          <m:sSubPr>
            <m:ctrlPr>
              <w:rPr>
                <w:rFonts w:ascii="Cambria Math" w:hAnsi="Cambria Math"/>
                <w:i/>
              </w:rPr>
            </m:ctrlPr>
          </m:sSubPr>
          <m:e>
            <m:r>
              <m:rPr>
                <m:scr m:val="script"/>
                <m:sty m:val="p"/>
              </m:rPr>
              <w:rPr>
                <w:rFonts w:ascii="Cambria Math" w:hAnsi="Cambria Math"/>
              </w:rPr>
              <m:t>l</m:t>
            </m:r>
            <m:ctrlPr>
              <w:rPr>
                <w:rFonts w:ascii="Cambria Math" w:hAnsi="Cambria Math"/>
              </w:rPr>
            </m:ctrlPr>
          </m:e>
          <m:sub>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sub>
        </m:sSub>
      </m:oMath>
      <w:r w:rsidR="000B5340">
        <w:rPr>
          <w:rFonts w:hint="eastAsia"/>
        </w:rPr>
        <w:t xml:space="preserve"> (boundary constraint)</w:t>
      </w:r>
      <w:r w:rsidR="00CD0D17">
        <w:rPr>
          <w:rFonts w:hint="eastAsia"/>
        </w:rPr>
        <w:t xml:space="preserve">, and all of </w:t>
      </w:r>
      <m:oMath>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m:t>
        </m:r>
      </m:oMath>
      <w:r w:rsidR="00CD0D17">
        <w:rPr>
          <w:rFonts w:hint="eastAsia"/>
        </w:rPr>
        <w:t xml:space="preserve"> are included in </w:t>
      </w:r>
      <m:oMath>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m:rPr>
            <m:sty m:val="p"/>
          </m:rPr>
          <w:rPr>
            <w:rFonts w:ascii="Cambria Math" w:hAnsi="Cambria Math"/>
          </w:rPr>
          <m:t>}</m:t>
        </m:r>
      </m:oMath>
      <w:r w:rsidR="00CD0D17">
        <w:rPr>
          <w:rFonts w:hint="eastAsia"/>
        </w:rPr>
        <w:t xml:space="preserve"> </w:t>
      </w:r>
      <w:r w:rsidR="00CD0D17">
        <w:rPr>
          <w:rFonts w:hint="eastAsia"/>
        </w:rPr>
        <w:lastRenderedPageBreak/>
        <w:t>(integrity constraint)</w:t>
      </w:r>
      <w:r w:rsidR="00D66CE2">
        <w:rPr>
          <w:rFonts w:hint="eastAsia"/>
        </w:rPr>
        <w:t xml:space="preserve">. </w:t>
      </w:r>
      <w:proofErr w:type="gramStart"/>
      <w:r w:rsidR="00D66CE2">
        <w:rPr>
          <w:rFonts w:hint="eastAsia"/>
        </w:rPr>
        <w:t xml:space="preserve">And the function of </w:t>
      </w:r>
      <m:oMath>
        <m:r>
          <m:rPr>
            <m:sty m:val="p"/>
          </m:rPr>
          <w:rPr>
            <w:rFonts w:ascii="Cambria Math" w:hAnsi="Cambria Math"/>
          </w:rPr>
          <m:t>sum(</m:t>
        </m:r>
        <m:r>
          <w:rPr>
            <w:rFonts w:ascii="Cambria Math" w:hAnsi="Cambria Math"/>
          </w:rPr>
          <m:t>i</m:t>
        </m:r>
        <m:sSub>
          <m:sSubPr>
            <m:ctrlPr>
              <w:rPr>
                <w:rFonts w:ascii="Cambria Math" w:hAnsi="Cambria Math"/>
              </w:rPr>
            </m:ctrlPr>
          </m:sSubPr>
          <m:e>
            <m:r>
              <w:rPr>
                <w:rFonts w:ascii="Cambria Math" w:hAnsi="Cambria Math"/>
              </w:rPr>
              <m:t>v</m:t>
            </m:r>
            <m:ctrlPr>
              <w:rPr>
                <w:rFonts w:ascii="Cambria Math" w:hAnsi="Cambria Math"/>
                <w:i/>
              </w:rPr>
            </m:ctrlPr>
          </m:e>
          <m:sub>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i</m:t>
                </m:r>
              </m:sub>
              <m:sup>
                <m:r>
                  <w:rPr>
                    <w:rFonts w:ascii="Cambria Math" w:hAnsi="Cambria Math"/>
                  </w:rPr>
                  <m:t>'</m:t>
                </m:r>
              </m:sup>
            </m:sSubSup>
          </m:sub>
        </m:sSub>
        <m:r>
          <m:rPr>
            <m:sty m:val="p"/>
          </m:rPr>
          <w:rPr>
            <w:rFonts w:ascii="Cambria Math" w:hAnsi="Cambria Math"/>
          </w:rPr>
          <m:t>)</m:t>
        </m:r>
      </m:oMath>
      <w:r w:rsidR="00D66CE2">
        <w:rPr>
          <w:rFonts w:hint="eastAsia"/>
        </w:rPr>
        <w:t xml:space="preserve"> reaches the possible maximum (information value</w:t>
      </w:r>
      <w:r w:rsidR="00780A92">
        <w:rPr>
          <w:rFonts w:hint="eastAsia"/>
        </w:rPr>
        <w:t xml:space="preserve"> constraint</w:t>
      </w:r>
      <w:r w:rsidR="00D66CE2">
        <w:rPr>
          <w:rFonts w:hint="eastAsia"/>
        </w:rPr>
        <w:t>).</w:t>
      </w:r>
      <w:proofErr w:type="gramEnd"/>
    </w:p>
    <w:p w:rsidR="00780A92" w:rsidRDefault="00780A92" w:rsidP="005370F3">
      <w:pPr>
        <w:pStyle w:val="Heading2"/>
      </w:pPr>
      <w:r>
        <w:rPr>
          <w:rFonts w:hint="eastAsia"/>
        </w:rPr>
        <w:t>Problem Abstraction</w:t>
      </w:r>
    </w:p>
    <w:p w:rsidR="00434405" w:rsidRDefault="00434405" w:rsidP="00434405">
      <w:r>
        <w:rPr>
          <w:rFonts w:hint="eastAsia"/>
        </w:rPr>
        <w:t xml:space="preserve">First I want to introduce the famous knapsack problem: </w:t>
      </w:r>
    </w:p>
    <w:p w:rsidR="00434405" w:rsidRPr="005370F3" w:rsidRDefault="00434405" w:rsidP="008556B8">
      <w:pPr>
        <w:ind w:left="420"/>
        <w:rPr>
          <w:i/>
        </w:rPr>
      </w:pPr>
      <w:r w:rsidRPr="005370F3">
        <w:rPr>
          <w:rFonts w:hint="eastAsia"/>
          <w:i/>
        </w:rPr>
        <w:t xml:space="preserve">Given the max volume of a bag to fill in, and a pile of goods with </w:t>
      </w:r>
      <w:r w:rsidRPr="005370F3">
        <w:rPr>
          <w:i/>
        </w:rPr>
        <w:t>different</w:t>
      </w:r>
      <w:r w:rsidRPr="005370F3">
        <w:rPr>
          <w:rFonts w:hint="eastAsia"/>
          <w:i/>
        </w:rPr>
        <w:t xml:space="preserve"> volumes and values to choose from, what</w:t>
      </w:r>
      <w:r w:rsidRPr="005370F3">
        <w:rPr>
          <w:i/>
        </w:rPr>
        <w:t>’</w:t>
      </w:r>
      <w:r w:rsidRPr="005370F3">
        <w:rPr>
          <w:rFonts w:hint="eastAsia"/>
          <w:i/>
        </w:rPr>
        <w:t>s the solution to have the most valuable bag of goods?</w:t>
      </w:r>
    </w:p>
    <w:p w:rsidR="00780A92" w:rsidRDefault="00434405">
      <w:r>
        <w:rPr>
          <w:rFonts w:hint="eastAsia"/>
        </w:rPr>
        <w:t>In our circumstance, t</w:t>
      </w:r>
      <w:r w:rsidR="003E66BC">
        <w:rPr>
          <w:rFonts w:hint="eastAsia"/>
        </w:rPr>
        <w:t>he re-binning problem</w:t>
      </w:r>
      <w:r w:rsidR="000A278A">
        <w:rPr>
          <w:rFonts w:hint="eastAsia"/>
        </w:rPr>
        <w:t xml:space="preserve"> for each single variable</w:t>
      </w:r>
      <w:r w:rsidR="003E66BC">
        <w:rPr>
          <w:rFonts w:hint="eastAsia"/>
        </w:rPr>
        <w:t xml:space="preserve"> can be treated as an abstract knapsack problem with </w:t>
      </w:r>
      <w:r w:rsidR="000A278A">
        <w:rPr>
          <w:rFonts w:hint="eastAsia"/>
        </w:rPr>
        <w:t xml:space="preserve">item-dependency </w:t>
      </w:r>
      <w:r w:rsidR="000A278A">
        <w:t>constraint</w:t>
      </w:r>
      <w:r w:rsidR="00003220">
        <w:rPr>
          <w:rFonts w:hint="eastAsia"/>
        </w:rPr>
        <w:t>:</w:t>
      </w:r>
    </w:p>
    <w:p w:rsidR="00434405" w:rsidRDefault="00434405" w:rsidP="00434405">
      <w:pPr>
        <w:pStyle w:val="ListParagraph"/>
        <w:numPr>
          <w:ilvl w:val="0"/>
          <w:numId w:val="2"/>
        </w:numPr>
        <w:ind w:firstLineChars="0"/>
      </w:pPr>
      <w:r>
        <w:rPr>
          <w:rFonts w:hint="eastAsia"/>
        </w:rPr>
        <w:t xml:space="preserve">The number of the unmerged bins </w:t>
      </w:r>
      <m:oMath>
        <m:r>
          <w:rPr>
            <w:rFonts w:ascii="Cambria Math" w:hAnsi="Cambria Math"/>
          </w:rPr>
          <m:t>n</m:t>
        </m:r>
      </m:oMath>
      <w:r>
        <w:rPr>
          <w:rFonts w:hint="eastAsia"/>
        </w:rPr>
        <w:t xml:space="preserve"> is the volume of our abstract bag.</w:t>
      </w:r>
    </w:p>
    <w:p w:rsidR="00434405" w:rsidRDefault="00434405" w:rsidP="00434405">
      <w:pPr>
        <w:pStyle w:val="ListParagraph"/>
        <w:numPr>
          <w:ilvl w:val="0"/>
          <w:numId w:val="2"/>
        </w:numPr>
        <w:ind w:firstLineChars="0"/>
      </w:pPr>
      <w:r>
        <w:rPr>
          <w:rFonts w:hint="eastAsia"/>
        </w:rPr>
        <w:t xml:space="preserve">All possible combination of bins </w:t>
      </w:r>
      <m:oMath>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r>
          <w:rPr>
            <w:rFonts w:ascii="Cambria Math" w:hAnsi="Cambria Math"/>
          </w:rPr>
          <m:t>=</m:t>
        </m:r>
        <m:nary>
          <m:naryPr>
            <m:chr m:val="∑"/>
            <m:limLoc m:val="subSup"/>
            <m:ctrlPr>
              <w:rPr>
                <w:rFonts w:ascii="Cambria Math" w:hAnsi="Cambria Math"/>
                <w:i/>
              </w:rPr>
            </m:ctrlPr>
          </m:naryPr>
          <m:sub>
            <m:r>
              <w:rPr>
                <w:rFonts w:ascii="Cambria Math" w:hAnsi="Cambria Math"/>
              </w:rPr>
              <m:t>k=i</m:t>
            </m:r>
          </m:sub>
          <m:sup>
            <m:r>
              <w:rPr>
                <w:rFonts w:ascii="Cambria Math" w:hAnsi="Cambria Math"/>
              </w:rPr>
              <m:t>j</m:t>
            </m:r>
          </m:sup>
          <m:e>
            <m:sSub>
              <m:sSubPr>
                <m:ctrlPr>
                  <w:rPr>
                    <w:rFonts w:ascii="Cambria Math" w:hAnsi="Cambria Math"/>
                    <w:i/>
                  </w:rPr>
                </m:ctrlPr>
              </m:sSubPr>
              <m:e>
                <m:r>
                  <w:rPr>
                    <w:rFonts w:ascii="Cambria Math" w:hAnsi="Cambria Math"/>
                  </w:rPr>
                  <m:t>b</m:t>
                </m:r>
              </m:e>
              <m:sub>
                <m:r>
                  <w:rPr>
                    <w:rFonts w:ascii="Cambria Math" w:hAnsi="Cambria Math"/>
                  </w:rPr>
                  <m:t>k</m:t>
                </m:r>
              </m:sub>
            </m:sSub>
          </m:e>
        </m:nary>
      </m:oMath>
      <w:r>
        <w:rPr>
          <w:rFonts w:hint="eastAsia"/>
        </w:rPr>
        <w:t xml:space="preserve"> are the goods we can choose from, with the volume </w:t>
      </w:r>
      <w:proofErr w:type="gramStart"/>
      <w:r>
        <w:rPr>
          <w:rFonts w:hint="eastAsia"/>
        </w:rPr>
        <w:t xml:space="preserve">of </w:t>
      </w:r>
      <w:proofErr w:type="gramEnd"/>
      <m:oMath>
        <m:r>
          <w:rPr>
            <w:rFonts w:ascii="Cambria Math" w:hAnsi="Cambria Math"/>
          </w:rPr>
          <m:t>j-i+1</m:t>
        </m:r>
      </m:oMath>
      <w:r>
        <w:rPr>
          <w:rFonts w:hint="eastAsia"/>
        </w:rPr>
        <w:t xml:space="preserve">, and the value of </w:t>
      </w:r>
      <m:oMath>
        <m:r>
          <w:rPr>
            <w:rFonts w:ascii="Cambria Math" w:hAnsi="Cambria Math"/>
          </w:rPr>
          <m:t>i</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sub>
        </m:sSub>
      </m:oMath>
      <w:r>
        <w:rPr>
          <w:rFonts w:hint="eastAsia"/>
        </w:rPr>
        <w:t>.</w:t>
      </w:r>
    </w:p>
    <w:p w:rsidR="00434405" w:rsidRDefault="000B5340" w:rsidP="00434405">
      <w:pPr>
        <w:pStyle w:val="ListParagraph"/>
        <w:numPr>
          <w:ilvl w:val="0"/>
          <w:numId w:val="2"/>
        </w:numPr>
        <w:ind w:firstLineChars="0"/>
      </w:pPr>
      <w:r>
        <w:rPr>
          <w:rFonts w:hint="eastAsia"/>
        </w:rPr>
        <w:t xml:space="preserve">The item-dependency constraint refers to that if the combination </w:t>
      </w:r>
      <m:oMath>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m:t>
            </m:r>
          </m:sup>
        </m:sSubSup>
      </m:oMath>
      <w:r>
        <w:rPr>
          <w:rFonts w:hint="eastAsia"/>
        </w:rPr>
        <w:t xml:space="preserve"> is </w:t>
      </w:r>
      <w:proofErr w:type="gramStart"/>
      <w:r>
        <w:rPr>
          <w:rFonts w:hint="eastAsia"/>
        </w:rPr>
        <w:t>chosen,</w:t>
      </w:r>
      <w:proofErr w:type="gramEnd"/>
      <w:r>
        <w:rPr>
          <w:rFonts w:hint="eastAsia"/>
        </w:rPr>
        <w:t xml:space="preserve"> all other combinations involving </w:t>
      </w:r>
      <m:oMath>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m:rPr>
            <m:sty m:val="p"/>
          </m:rPr>
          <w:rPr>
            <w:rFonts w:ascii="Cambria Math" w:hAnsi="Cambria Math"/>
          </w:rPr>
          <m:t>}</m:t>
        </m:r>
      </m:oMath>
      <w:r>
        <w:rPr>
          <w:rFonts w:hint="eastAsia"/>
        </w:rPr>
        <w:t xml:space="preserve"> cannot be chosen any more.</w:t>
      </w:r>
    </w:p>
    <w:p w:rsidR="00CD0D17" w:rsidRDefault="00CD0D17" w:rsidP="00434405">
      <w:pPr>
        <w:pStyle w:val="ListParagraph"/>
        <w:numPr>
          <w:ilvl w:val="0"/>
          <w:numId w:val="2"/>
        </w:numPr>
        <w:ind w:firstLineChars="0"/>
      </w:pPr>
      <w:r>
        <w:rPr>
          <w:rFonts w:hint="eastAsia"/>
        </w:rPr>
        <w:t>And the monotony constraint, boundary constraint and integrity constraint mentioned before also hold.</w:t>
      </w:r>
    </w:p>
    <w:p w:rsidR="00003220" w:rsidRDefault="00003220" w:rsidP="00CD0D17">
      <w:pPr>
        <w:pStyle w:val="ListParagraph"/>
        <w:numPr>
          <w:ilvl w:val="0"/>
          <w:numId w:val="2"/>
        </w:numPr>
        <w:ind w:firstLineChars="0"/>
      </w:pPr>
      <w:r>
        <w:rPr>
          <w:rFonts w:hint="eastAsia"/>
        </w:rPr>
        <w:t xml:space="preserve">The target is to fill the abstract bag with the </w:t>
      </w:r>
      <w:r>
        <w:t>maximum</w:t>
      </w:r>
      <w:r>
        <w:rPr>
          <w:rFonts w:hint="eastAsia"/>
        </w:rPr>
        <w:t xml:space="preserve"> of </w:t>
      </w:r>
      <m:oMath>
        <m:r>
          <m:rPr>
            <m:sty m:val="p"/>
          </m:rPr>
          <w:rPr>
            <w:rFonts w:ascii="Cambria Math" w:hAnsi="Cambria Math"/>
          </w:rPr>
          <m:t>sum(</m:t>
        </m:r>
        <m:r>
          <w:rPr>
            <w:rFonts w:ascii="Cambria Math" w:hAnsi="Cambria Math"/>
          </w:rPr>
          <m:t>i</m:t>
        </m:r>
        <m:sSub>
          <m:sSubPr>
            <m:ctrlPr>
              <w:rPr>
                <w:rFonts w:ascii="Cambria Math" w:hAnsi="Cambria Math"/>
              </w:rPr>
            </m:ctrlPr>
          </m:sSubPr>
          <m:e>
            <m:r>
              <w:rPr>
                <w:rFonts w:ascii="Cambria Math" w:hAnsi="Cambria Math"/>
              </w:rPr>
              <m:t>v</m:t>
            </m:r>
            <m:ctrlPr>
              <w:rPr>
                <w:rFonts w:ascii="Cambria Math" w:hAnsi="Cambria Math"/>
                <w:i/>
              </w:rPr>
            </m:ctrlPr>
          </m:e>
          <m:sub>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rPr>
          <m:t>)</m:t>
        </m:r>
      </m:oMath>
    </w:p>
    <w:p w:rsidR="00CD0D17" w:rsidRDefault="006F06D8" w:rsidP="005370F3">
      <w:pPr>
        <w:pStyle w:val="Heading2"/>
      </w:pPr>
      <w:r>
        <w:rPr>
          <w:rFonts w:hint="eastAsia"/>
        </w:rPr>
        <w:t>The First</w:t>
      </w:r>
      <w:r w:rsidR="008556B8">
        <w:rPr>
          <w:rFonts w:hint="eastAsia"/>
        </w:rPr>
        <w:t xml:space="preserve"> Algorithm</w:t>
      </w:r>
    </w:p>
    <w:p w:rsidR="008556B8" w:rsidRDefault="00003220" w:rsidP="00CD0D17">
      <w:r>
        <w:rPr>
          <w:rFonts w:hint="eastAsia"/>
        </w:rPr>
        <w:t>Dynamic programming and search tree are commonly used in knapsack problems. But in our special case, search tre</w:t>
      </w:r>
      <w:r w:rsidR="00D46286">
        <w:rPr>
          <w:rFonts w:hint="eastAsia"/>
        </w:rPr>
        <w:t>e is a better method because pruning</w:t>
      </w:r>
      <w:r>
        <w:rPr>
          <w:rFonts w:hint="eastAsia"/>
        </w:rPr>
        <w:t xml:space="preserve"> can be done effectively </w:t>
      </w:r>
      <w:r w:rsidR="00D46286">
        <w:rPr>
          <w:rFonts w:hint="eastAsia"/>
        </w:rPr>
        <w:t>considering</w:t>
      </w:r>
      <w:r>
        <w:rPr>
          <w:rFonts w:hint="eastAsia"/>
        </w:rPr>
        <w:t xml:space="preserve"> the monotony constraint.</w:t>
      </w:r>
    </w:p>
    <w:p w:rsidR="00003220" w:rsidRDefault="00D46286" w:rsidP="00CD0D17">
      <w:r>
        <w:rPr>
          <w:rFonts w:hint="eastAsia"/>
        </w:rPr>
        <w:t>The search tree is built as the following figure:</w:t>
      </w:r>
    </w:p>
    <w:p w:rsidR="00D46286" w:rsidRDefault="00A93783" w:rsidP="00CD0D17">
      <w:r>
        <w:rPr>
          <w:rFonts w:hint="eastAsia"/>
          <w:noProof/>
        </w:rPr>
        <w:drawing>
          <wp:inline distT="0" distB="0" distL="0" distR="0">
            <wp:extent cx="5274310" cy="2920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20506"/>
                    </a:xfrm>
                    <a:prstGeom prst="rect">
                      <a:avLst/>
                    </a:prstGeom>
                    <a:noFill/>
                    <a:ln>
                      <a:noFill/>
                    </a:ln>
                  </pic:spPr>
                </pic:pic>
              </a:graphicData>
            </a:graphic>
          </wp:inline>
        </w:drawing>
      </w:r>
    </w:p>
    <w:p w:rsidR="00D46286" w:rsidRDefault="00D46286" w:rsidP="00CD0D17">
      <w:r>
        <w:rPr>
          <w:rFonts w:hint="eastAsia"/>
        </w:rPr>
        <w:t xml:space="preserve">The algorithm is to do a back order walk through the whole tree from the root node, and do </w:t>
      </w:r>
      <w:r>
        <w:rPr>
          <w:rFonts w:hint="eastAsia"/>
        </w:rPr>
        <w:lastRenderedPageBreak/>
        <w:t>pruning whenever it is possible.</w:t>
      </w:r>
    </w:p>
    <w:p w:rsidR="009A08FF" w:rsidRDefault="009A08FF" w:rsidP="00CD0D17">
      <w:r>
        <w:rPr>
          <w:rFonts w:hint="eastAsia"/>
        </w:rPr>
        <w:t>The visiting sequence of the back order walker</w:t>
      </w:r>
      <w:r>
        <w:t xml:space="preserve"> is:</w:t>
      </w:r>
    </w:p>
    <w:p w:rsidR="009A08FF" w:rsidRDefault="009A08FF" w:rsidP="009A08FF">
      <w:pPr>
        <w:pStyle w:val="ListParagraph"/>
        <w:numPr>
          <w:ilvl w:val="0"/>
          <w:numId w:val="3"/>
        </w:numPr>
        <w:ind w:firstLineChars="0"/>
      </w:pPr>
      <w:r>
        <w:rPr>
          <w:rFonts w:hint="eastAsia"/>
        </w:rPr>
        <w:t>Visit the most left child node.</w:t>
      </w:r>
    </w:p>
    <w:p w:rsidR="009A08FF" w:rsidRDefault="009A08FF" w:rsidP="009A08FF">
      <w:pPr>
        <w:pStyle w:val="ListParagraph"/>
        <w:numPr>
          <w:ilvl w:val="0"/>
          <w:numId w:val="3"/>
        </w:numPr>
        <w:ind w:firstLineChars="0"/>
      </w:pPr>
      <w:r>
        <w:rPr>
          <w:rFonts w:hint="eastAsia"/>
        </w:rPr>
        <w:t>Visit the sibling child node.</w:t>
      </w:r>
    </w:p>
    <w:p w:rsidR="009A08FF" w:rsidRDefault="009A08FF" w:rsidP="009A08FF">
      <w:pPr>
        <w:pStyle w:val="ListParagraph"/>
        <w:numPr>
          <w:ilvl w:val="0"/>
          <w:numId w:val="3"/>
        </w:numPr>
        <w:ind w:firstLineChars="0"/>
      </w:pPr>
      <w:r>
        <w:rPr>
          <w:rFonts w:hint="eastAsia"/>
        </w:rPr>
        <w:t>Repeat step 2 if there are un-visited child nodes.</w:t>
      </w:r>
    </w:p>
    <w:p w:rsidR="009A08FF" w:rsidRDefault="009A08FF" w:rsidP="009A08FF">
      <w:pPr>
        <w:pStyle w:val="ListParagraph"/>
        <w:numPr>
          <w:ilvl w:val="0"/>
          <w:numId w:val="3"/>
        </w:numPr>
        <w:ind w:firstLineChars="0"/>
      </w:pPr>
      <w:r>
        <w:rPr>
          <w:rFonts w:hint="eastAsia"/>
        </w:rPr>
        <w:t>Visit the current node.</w:t>
      </w:r>
    </w:p>
    <w:p w:rsidR="009A08FF" w:rsidRPr="009A08FF" w:rsidRDefault="009A08FF" w:rsidP="009A08FF">
      <w:pPr>
        <w:pStyle w:val="ListParagraph"/>
        <w:numPr>
          <w:ilvl w:val="0"/>
          <w:numId w:val="3"/>
        </w:numPr>
        <w:ind w:firstLineChars="0"/>
      </w:pPr>
      <w:r>
        <w:rPr>
          <w:rFonts w:hint="eastAsia"/>
        </w:rPr>
        <w:t>Return to the parent node, if there is one.</w:t>
      </w:r>
    </w:p>
    <w:p w:rsidR="003B1872" w:rsidRDefault="003B1872" w:rsidP="00CD0D17">
      <w:r>
        <w:rPr>
          <w:rFonts w:hint="eastAsia"/>
        </w:rPr>
        <w:t>The actions t</w:t>
      </w:r>
      <w:r w:rsidR="009A08FF">
        <w:rPr>
          <w:rFonts w:hint="eastAsia"/>
        </w:rPr>
        <w:t>aken when visiting</w:t>
      </w:r>
      <w:r>
        <w:rPr>
          <w:rFonts w:hint="eastAsia"/>
        </w:rPr>
        <w:t xml:space="preserve"> </w:t>
      </w:r>
      <w:r w:rsidR="009A08FF">
        <w:rPr>
          <w:rFonts w:hint="eastAsia"/>
        </w:rPr>
        <w:t>a</w:t>
      </w:r>
      <w:r>
        <w:rPr>
          <w:rFonts w:hint="eastAsia"/>
        </w:rPr>
        <w:t xml:space="preserve"> node includes:</w:t>
      </w:r>
    </w:p>
    <w:p w:rsidR="003B1872" w:rsidRDefault="009A08FF" w:rsidP="009A08FF">
      <w:pPr>
        <w:pStyle w:val="ListParagraph"/>
        <w:numPr>
          <w:ilvl w:val="0"/>
          <w:numId w:val="4"/>
        </w:numPr>
        <w:ind w:firstLineChars="0"/>
      </w:pPr>
      <w:r>
        <w:rPr>
          <w:rFonts w:hint="eastAsia"/>
        </w:rPr>
        <w:t xml:space="preserve">Get the next child node. </w:t>
      </w:r>
      <w:r>
        <w:t>I</w:t>
      </w:r>
      <w:r>
        <w:rPr>
          <w:rFonts w:hint="eastAsia"/>
        </w:rPr>
        <w:t xml:space="preserve">f there is one, go to next step, otherwise, go to step </w:t>
      </w:r>
      <w:r w:rsidR="005B0938">
        <w:rPr>
          <w:rFonts w:hint="eastAsia"/>
        </w:rPr>
        <w:t>3.</w:t>
      </w:r>
    </w:p>
    <w:p w:rsidR="009A08FF" w:rsidRDefault="009A08FF" w:rsidP="009A08FF">
      <w:pPr>
        <w:pStyle w:val="ListParagraph"/>
        <w:numPr>
          <w:ilvl w:val="0"/>
          <w:numId w:val="4"/>
        </w:numPr>
        <w:ind w:firstLineChars="0"/>
      </w:pPr>
      <w:r>
        <w:rPr>
          <w:rFonts w:hint="eastAsia"/>
        </w:rPr>
        <w:t xml:space="preserve">Calculate the </w:t>
      </w:r>
      <m:oMath>
        <m:r>
          <w:rPr>
            <w:rFonts w:ascii="Cambria Math" w:hAnsi="Cambria Math"/>
          </w:rPr>
          <m:t>woe</m:t>
        </m:r>
      </m:oMath>
      <w:r>
        <w:rPr>
          <w:rFonts w:hint="eastAsia"/>
        </w:rPr>
        <w:t xml:space="preserve"> of the child node, if the monotony constraint cannot hold, prune this child node, then go to step 1. Otherwise, save </w:t>
      </w:r>
      <w:proofErr w:type="gramStart"/>
      <w:r>
        <w:rPr>
          <w:rFonts w:hint="eastAsia"/>
        </w:rPr>
        <w:t xml:space="preserve">the </w:t>
      </w:r>
      <m:oMath>
        <m:r>
          <w:rPr>
            <w:rFonts w:ascii="Cambria Math" w:hAnsi="Cambria Math"/>
          </w:rPr>
          <m:t>woe</m:t>
        </m:r>
      </m:oMath>
      <w:r>
        <w:rPr>
          <w:rFonts w:hint="eastAsia"/>
        </w:rPr>
        <w:t xml:space="preserve"> </w:t>
      </w:r>
      <w:r w:rsidR="005B0938">
        <w:rPr>
          <w:rFonts w:hint="eastAsia"/>
        </w:rPr>
        <w:t>for</w:t>
      </w:r>
      <w:proofErr w:type="gramEnd"/>
      <w:r w:rsidR="005B0938">
        <w:rPr>
          <w:rFonts w:hint="eastAsia"/>
        </w:rPr>
        <w:t xml:space="preserve"> reducing future </w:t>
      </w:r>
      <w:r w:rsidR="00364058">
        <w:rPr>
          <w:rFonts w:hint="eastAsia"/>
        </w:rPr>
        <w:t>computation</w:t>
      </w:r>
      <w:r w:rsidR="005B0938">
        <w:rPr>
          <w:rFonts w:hint="eastAsia"/>
        </w:rPr>
        <w:t xml:space="preserve"> and go to step 4.</w:t>
      </w:r>
    </w:p>
    <w:p w:rsidR="005B0938" w:rsidRDefault="005B0938" w:rsidP="009A08FF">
      <w:pPr>
        <w:pStyle w:val="ListParagraph"/>
        <w:numPr>
          <w:ilvl w:val="0"/>
          <w:numId w:val="4"/>
        </w:numPr>
        <w:ind w:firstLineChars="0"/>
      </w:pPr>
      <w:r>
        <w:rPr>
          <w:rFonts w:hint="eastAsia"/>
        </w:rPr>
        <w:t xml:space="preserve">If the current node includes the last </w:t>
      </w:r>
      <w:proofErr w:type="gramStart"/>
      <w:r>
        <w:rPr>
          <w:rFonts w:hint="eastAsia"/>
        </w:rPr>
        <w:t xml:space="preserve">bin </w:t>
      </w:r>
      <w:proofErr w:type="gramEnd"/>
      <m:oMath>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 xml:space="preserve">, calculate the </w:t>
      </w:r>
      <m:oMath>
        <m:r>
          <m:rPr>
            <m:sty m:val="p"/>
          </m:rPr>
          <w:rPr>
            <w:rFonts w:ascii="Cambria Math" w:hAnsi="Cambria Math"/>
          </w:rPr>
          <m:t>sum(</m:t>
        </m:r>
        <m:r>
          <w:rPr>
            <w:rFonts w:ascii="Cambria Math" w:hAnsi="Cambria Math"/>
          </w:rPr>
          <m:t>i</m:t>
        </m:r>
        <m:sSub>
          <m:sSubPr>
            <m:ctrlPr>
              <w:rPr>
                <w:rFonts w:ascii="Cambria Math" w:hAnsi="Cambria Math"/>
              </w:rPr>
            </m:ctrlPr>
          </m:sSubPr>
          <m:e>
            <m:r>
              <w:rPr>
                <w:rFonts w:ascii="Cambria Math" w:hAnsi="Cambria Math"/>
              </w:rPr>
              <m:t>v</m:t>
            </m:r>
            <m:ctrlPr>
              <w:rPr>
                <w:rFonts w:ascii="Cambria Math" w:hAnsi="Cambria Math"/>
                <w:i/>
              </w:rPr>
            </m:ctrlPr>
          </m:e>
          <m:sub>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rPr>
          <m:t>)</m:t>
        </m:r>
      </m:oMath>
      <w:r>
        <w:rPr>
          <w:rFonts w:hint="eastAsia"/>
        </w:rPr>
        <w:t>. If it is larger than the current max, update the best solution to current one.</w:t>
      </w:r>
    </w:p>
    <w:p w:rsidR="009A08FF" w:rsidRDefault="005B0938" w:rsidP="009A08FF">
      <w:pPr>
        <w:pStyle w:val="ListParagraph"/>
        <w:numPr>
          <w:ilvl w:val="0"/>
          <w:numId w:val="4"/>
        </w:numPr>
        <w:ind w:firstLineChars="0"/>
      </w:pPr>
      <w:r>
        <w:rPr>
          <w:rFonts w:hint="eastAsia"/>
        </w:rPr>
        <w:t xml:space="preserve">Visit the next node. </w:t>
      </w:r>
      <w:r>
        <w:t>It is</w:t>
      </w:r>
      <w:r>
        <w:rPr>
          <w:rFonts w:hint="eastAsia"/>
        </w:rPr>
        <w:t xml:space="preserve"> the child or parent node of current node.</w:t>
      </w:r>
    </w:p>
    <w:p w:rsidR="00364058" w:rsidRDefault="00364058" w:rsidP="00364058">
      <w:r>
        <w:rPr>
          <w:rFonts w:hint="eastAsia"/>
        </w:rPr>
        <w:t xml:space="preserve">The algorithm starts from a virtual </w:t>
      </w:r>
      <w:proofErr w:type="gramStart"/>
      <w:r>
        <w:rPr>
          <w:rFonts w:hint="eastAsia"/>
        </w:rPr>
        <w:t xml:space="preserve">bin </w:t>
      </w:r>
      <w:proofErr w:type="gramEnd"/>
      <m:oMath>
        <m:sSubSup>
          <m:sSubSupPr>
            <m:ctrlPr>
              <w:rPr>
                <w:rFonts w:ascii="Cambria Math" w:hAnsi="Cambria Math"/>
                <w:i/>
              </w:rPr>
            </m:ctrlPr>
          </m:sSubSupPr>
          <m:e>
            <m:r>
              <w:rPr>
                <w:rFonts w:ascii="Cambria Math" w:hAnsi="Cambria Math"/>
              </w:rPr>
              <m:t>b</m:t>
            </m:r>
          </m:e>
          <m:sub>
            <m:r>
              <m:rPr>
                <m:sty m:val="p"/>
              </m:rPr>
              <w:rPr>
                <w:rFonts w:ascii="Cambria Math" w:hAnsi="Cambria Math"/>
              </w:rPr>
              <m:t>00</m:t>
            </m:r>
          </m:sub>
          <m:sup>
            <m:r>
              <w:rPr>
                <w:rFonts w:ascii="Cambria Math" w:hAnsi="Cambria Math"/>
              </w:rPr>
              <m:t>'</m:t>
            </m:r>
          </m:sup>
        </m:sSubSup>
      </m:oMath>
      <w:r>
        <w:rPr>
          <w:rFonts w:hint="eastAsia"/>
        </w:rPr>
        <w:t xml:space="preserve">, and when the back order walker returns to </w:t>
      </w:r>
      <m:oMath>
        <m:sSubSup>
          <m:sSubSupPr>
            <m:ctrlPr>
              <w:rPr>
                <w:rFonts w:ascii="Cambria Math" w:hAnsi="Cambria Math"/>
                <w:i/>
              </w:rPr>
            </m:ctrlPr>
          </m:sSubSupPr>
          <m:e>
            <m:r>
              <w:rPr>
                <w:rFonts w:ascii="Cambria Math" w:hAnsi="Cambria Math"/>
              </w:rPr>
              <m:t>b</m:t>
            </m:r>
          </m:e>
          <m:sub>
            <m:r>
              <w:rPr>
                <w:rFonts w:ascii="Cambria Math" w:hAnsi="Cambria Math"/>
              </w:rPr>
              <m:t>00</m:t>
            </m:r>
          </m:sub>
          <m:sup>
            <m:r>
              <w:rPr>
                <w:rFonts w:ascii="Cambria Math" w:hAnsi="Cambria Math"/>
              </w:rPr>
              <m:t>'</m:t>
            </m:r>
          </m:sup>
        </m:sSubSup>
      </m:oMath>
      <w:r>
        <w:rPr>
          <w:rFonts w:hint="eastAsia"/>
        </w:rPr>
        <w:t>, th</w:t>
      </w:r>
      <w:r w:rsidR="00F03195">
        <w:rPr>
          <w:rFonts w:hint="eastAsia"/>
        </w:rPr>
        <w:t>e best solution has been found.</w:t>
      </w:r>
    </w:p>
    <w:p w:rsidR="004051B2" w:rsidRPr="00D66CE2" w:rsidRDefault="004051B2" w:rsidP="004051B2">
      <w:pPr>
        <w:pStyle w:val="Heading2"/>
      </w:pPr>
      <w:r>
        <w:rPr>
          <w:rFonts w:hint="eastAsia"/>
        </w:rPr>
        <w:t xml:space="preserve">Convex </w:t>
      </w:r>
      <w:r w:rsidR="00950B75">
        <w:rPr>
          <w:rFonts w:hint="eastAsia"/>
        </w:rPr>
        <w:t xml:space="preserve">Attribute </w:t>
      </w:r>
      <w:r>
        <w:rPr>
          <w:rFonts w:hint="eastAsia"/>
        </w:rPr>
        <w:t>of Information Value Function</w:t>
      </w:r>
    </w:p>
    <w:p w:rsidR="004051B2" w:rsidRDefault="004051B2" w:rsidP="004051B2">
      <w:r>
        <w:rPr>
          <w:rFonts w:hint="eastAsia"/>
        </w:rPr>
        <w:t xml:space="preserve">First we denote the action of merging two adjacent bins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rPr>
          <w:rFonts w:hint="eastAsia"/>
        </w:rPr>
        <w:t xml:space="preserve"> into a larger bin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r>
        <w:rPr>
          <w:rFonts w:hint="eastAsia"/>
        </w:rPr>
        <w:t xml:space="preserve"> as </w:t>
      </w:r>
    </w:p>
    <w:p w:rsidR="004051B2" w:rsidRPr="00740E57" w:rsidRDefault="00012657" w:rsidP="004051B2">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oMath>
      </m:oMathPara>
    </w:p>
    <w:p w:rsidR="004051B2" w:rsidRDefault="004051B2" w:rsidP="004051B2">
      <w:r>
        <w:rPr>
          <w:rFonts w:hint="eastAsia"/>
        </w:rPr>
        <w:t xml:space="preserve">After 10 billion times of random experiment, we have a hypothesis of convex of </w:t>
      </w:r>
      <m:oMath>
        <m:r>
          <w:rPr>
            <w:rFonts w:ascii="Cambria Math" w:hAnsi="Cambria Math"/>
          </w:rPr>
          <m:t>iv</m:t>
        </m:r>
      </m:oMath>
      <w:r>
        <w:rPr>
          <w:rFonts w:hint="eastAsia"/>
        </w:rPr>
        <w:t xml:space="preserve"> function:</w:t>
      </w:r>
    </w:p>
    <w:p w:rsidR="004051B2" w:rsidRPr="00D75E87" w:rsidRDefault="004051B2" w:rsidP="004051B2">
      <m:oMathPara>
        <m:oMath>
          <m:r>
            <w:rPr>
              <w:rFonts w:ascii="Cambria Math" w:hAnsi="Cambria Math"/>
            </w:rPr>
            <m:t>i</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sub>
          </m:sSub>
          <m:r>
            <w:rPr>
              <w:rFonts w:ascii="Cambria Math" w:hAnsi="Cambria Math"/>
            </w:rPr>
            <m:t>≤i</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r>
            <w:rPr>
              <w:rFonts w:ascii="Cambria Math" w:hAnsi="Cambria Math"/>
            </w:rPr>
            <m:t>+i</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b</m:t>
                  </m:r>
                </m:e>
                <m:sub>
                  <m:r>
                    <w:rPr>
                      <w:rFonts w:ascii="Cambria Math" w:hAnsi="Cambria Math"/>
                    </w:rPr>
                    <m:t>i+1</m:t>
                  </m:r>
                </m:sub>
              </m:sSub>
            </m:sub>
          </m:sSub>
        </m:oMath>
      </m:oMathPara>
    </w:p>
    <w:p w:rsidR="004051B2" w:rsidRPr="004051B2" w:rsidRDefault="004051B2" w:rsidP="00364058">
      <w:proofErr w:type="gramStart"/>
      <w:r>
        <w:rPr>
          <w:rFonts w:hint="eastAsia"/>
        </w:rPr>
        <w:t>when</w:t>
      </w:r>
      <w:proofErr w:type="gramEnd"/>
      <w:r>
        <w:rPr>
          <w:rFonts w:hint="eastAsia"/>
        </w:rPr>
        <w:t xml:space="preserve"> and only when </w:t>
      </w:r>
      <m:oMath>
        <m:r>
          <w:rPr>
            <w:rFonts w:ascii="Cambria Math" w:hAnsi="Cambria Math"/>
          </w:rPr>
          <m:t>wo</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r>
          <w:rPr>
            <w:rFonts w:ascii="Cambria Math" w:hAnsi="Cambria Math"/>
          </w:rPr>
          <m:t>=wo</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b</m:t>
                </m:r>
              </m:e>
              <m:sub>
                <m:r>
                  <w:rPr>
                    <w:rFonts w:ascii="Cambria Math" w:hAnsi="Cambria Math"/>
                  </w:rPr>
                  <m:t>i+1</m:t>
                </m:r>
              </m:sub>
            </m:sSub>
          </m:sub>
        </m:sSub>
      </m:oMath>
      <w:r>
        <w:rPr>
          <w:rFonts w:hint="eastAsia"/>
        </w:rPr>
        <w:t>, the equality holds.</w:t>
      </w:r>
    </w:p>
    <w:p w:rsidR="00364058" w:rsidRDefault="00A93783" w:rsidP="005370F3">
      <w:pPr>
        <w:pStyle w:val="Heading2"/>
      </w:pPr>
      <w:r>
        <w:rPr>
          <w:rFonts w:hint="eastAsia"/>
        </w:rPr>
        <w:t>Algorithm Optimization</w:t>
      </w:r>
    </w:p>
    <w:p w:rsidR="003D475C" w:rsidRDefault="00CF76B6" w:rsidP="003D475C">
      <w:r>
        <w:rPr>
          <w:rFonts w:hint="eastAsia"/>
        </w:rPr>
        <w:t xml:space="preserve">The search tree algorithm is simple in terms of idea but very complex in terms of computation. The major reason to this is when finding the possible child nodes </w:t>
      </w:r>
      <w:proofErr w:type="gramStart"/>
      <w:r>
        <w:rPr>
          <w:rFonts w:hint="eastAsia"/>
        </w:rPr>
        <w:t xml:space="preserve">for </w:t>
      </w:r>
      <w:proofErr w:type="gramEnd"/>
      <m:oMath>
        <m:sSubSup>
          <m:sSubSupPr>
            <m:ctrlPr>
              <w:rPr>
                <w:rFonts w:ascii="Cambria Math" w:hAnsi="Cambria Math"/>
                <w:i/>
              </w:rPr>
            </m:ctrlPr>
          </m:sSubSupPr>
          <m:e>
            <m:r>
              <w:rPr>
                <w:rFonts w:ascii="Cambria Math" w:hAnsi="Cambria Math"/>
              </w:rPr>
              <m:t>b</m:t>
            </m:r>
          </m:e>
          <m:sub>
            <m:r>
              <w:rPr>
                <w:rFonts w:ascii="Cambria Math" w:hAnsi="Cambria Math"/>
              </w:rPr>
              <m:t>ik</m:t>
            </m:r>
          </m:sub>
          <m:sup>
            <m:r>
              <w:rPr>
                <w:rFonts w:ascii="Cambria Math" w:hAnsi="Cambria Math"/>
              </w:rPr>
              <m:t>'</m:t>
            </m:r>
          </m:sup>
        </m:sSubSup>
      </m:oMath>
      <w:r>
        <w:rPr>
          <w:rFonts w:hint="eastAsia"/>
        </w:rPr>
        <w:t xml:space="preserve">, </w:t>
      </w:r>
      <m:oMath>
        <m:r>
          <w:rPr>
            <w:rFonts w:ascii="Cambria Math" w:hAnsi="Cambria Math"/>
          </w:rPr>
          <m:t>i∈[1,k]</m:t>
        </m:r>
      </m:oMath>
      <w:r>
        <w:rPr>
          <w:rFonts w:hint="eastAsia"/>
        </w:rPr>
        <w:t xml:space="preserve">, all of the </w:t>
      </w:r>
      <m:oMath>
        <m:sSubSup>
          <m:sSubSupPr>
            <m:ctrlPr>
              <w:rPr>
                <w:rFonts w:ascii="Cambria Math" w:hAnsi="Cambria Math"/>
                <w:i/>
              </w:rPr>
            </m:ctrlPr>
          </m:sSubSupPr>
          <m:e>
            <m:r>
              <w:rPr>
                <w:rFonts w:ascii="Cambria Math" w:hAnsi="Cambria Math"/>
              </w:rPr>
              <m:t>b</m:t>
            </m:r>
          </m:e>
          <m:sub>
            <m:d>
              <m:dPr>
                <m:ctrlPr>
                  <w:rPr>
                    <w:rFonts w:ascii="Cambria Math" w:hAnsi="Cambria Math"/>
                    <w:i/>
                  </w:rPr>
                </m:ctrlPr>
              </m:dPr>
              <m:e>
                <m:r>
                  <w:rPr>
                    <w:rFonts w:ascii="Cambria Math" w:hAnsi="Cambria Math"/>
                  </w:rPr>
                  <m:t>k+1</m:t>
                </m:r>
              </m:e>
            </m:d>
            <m:r>
              <w:rPr>
                <w:rFonts w:ascii="Cambria Math" w:hAnsi="Cambria Math"/>
              </w:rPr>
              <m:t>j</m:t>
            </m:r>
          </m:sub>
          <m:sup>
            <m:r>
              <w:rPr>
                <w:rFonts w:ascii="Cambria Math" w:hAnsi="Cambria Math"/>
              </w:rPr>
              <m:t>'</m:t>
            </m:r>
          </m:sup>
        </m:sSubSup>
      </m:oMath>
      <w:r>
        <w:rPr>
          <w:rFonts w:hint="eastAsia"/>
        </w:rPr>
        <w:t xml:space="preserve">, </w:t>
      </w:r>
      <m:oMath>
        <m:r>
          <w:rPr>
            <w:rFonts w:ascii="Cambria Math" w:hAnsi="Cambria Math"/>
          </w:rPr>
          <m:t>j∈[k+1,n]</m:t>
        </m:r>
      </m:oMath>
      <w:r>
        <w:rPr>
          <w:rFonts w:hint="eastAsia"/>
        </w:rPr>
        <w:t xml:space="preserve"> will be considered. This results into </w:t>
      </w:r>
      <m:oMath>
        <m:r>
          <w:rPr>
            <w:rFonts w:ascii="Cambria Math" w:hAnsi="Cambria Math"/>
          </w:rPr>
          <m:t>k(n-k)</m:t>
        </m:r>
      </m:oMath>
      <w:r>
        <w:rPr>
          <w:rFonts w:hint="eastAsia"/>
        </w:rPr>
        <w:t xml:space="preserve"> pairs of possible combination. </w:t>
      </w:r>
    </w:p>
    <w:p w:rsidR="00A93783" w:rsidRDefault="003D475C" w:rsidP="003D475C">
      <w:r>
        <w:rPr>
          <w:rFonts w:hint="eastAsia"/>
        </w:rPr>
        <w:t xml:space="preserve">Figure below illustrates the idea </w:t>
      </w:r>
      <w:r w:rsidR="008052FA">
        <w:rPr>
          <w:rFonts w:hint="eastAsia"/>
        </w:rPr>
        <w:t>of when</w:t>
      </w:r>
      <w:r>
        <w:rPr>
          <w:rFonts w:hint="eastAsia"/>
        </w:rPr>
        <w:t xml:space="preserve"> </w:t>
      </w:r>
      <m:oMath>
        <m:r>
          <w:rPr>
            <w:rFonts w:ascii="Cambria Math" w:hAnsi="Cambria Math"/>
          </w:rPr>
          <m:t>k=3</m:t>
        </m:r>
      </m:oMath>
      <w:r w:rsidR="008052FA">
        <w:rPr>
          <w:rFonts w:hint="eastAsia"/>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m:t>
            </m:r>
          </m:sup>
        </m:sSubSup>
      </m:oMath>
      <w:r w:rsidR="008052FA">
        <w:rPr>
          <w:rFonts w:hint="eastAsia"/>
        </w:rPr>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23</m:t>
            </m:r>
          </m:sub>
          <m:sup>
            <m:r>
              <w:rPr>
                <w:rFonts w:ascii="Cambria Math" w:hAnsi="Cambria Math"/>
              </w:rPr>
              <m:t>'</m:t>
            </m:r>
          </m:sup>
        </m:sSubSup>
      </m:oMath>
      <w:r w:rsidR="008052FA">
        <w:rPr>
          <w:rFonts w:hint="eastAsia"/>
        </w:rP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33</m:t>
            </m:r>
          </m:sub>
          <m:sup>
            <m:r>
              <w:rPr>
                <w:rFonts w:ascii="Cambria Math" w:hAnsi="Cambria Math"/>
              </w:rPr>
              <m:t>'</m:t>
            </m:r>
          </m:sup>
        </m:sSubSup>
      </m:oMath>
      <w:r w:rsidR="008052FA">
        <w:rPr>
          <w:rFonts w:hint="eastAsia"/>
        </w:rPr>
        <w:t xml:space="preserve"> will all check whether there is any solution existing starts with</w:t>
      </w:r>
      <w:r w:rsidR="006F06D8">
        <w:rPr>
          <w:rFonts w:hint="eastAsia"/>
        </w:rPr>
        <w:t xml:space="preserve"> each of</w:t>
      </w:r>
      <w:r w:rsidR="008052FA">
        <w:rPr>
          <w:rFonts w:hint="eastAsia"/>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4j</m:t>
            </m:r>
          </m:sub>
          <m:sup>
            <m:r>
              <w:rPr>
                <w:rFonts w:ascii="Cambria Math" w:hAnsi="Cambria Math"/>
              </w:rPr>
              <m:t>'</m:t>
            </m:r>
          </m:sup>
        </m:sSubSup>
      </m:oMath>
      <w:r w:rsidR="008052FA">
        <w:rPr>
          <w:rFonts w:hint="eastAsia"/>
        </w:rPr>
        <w:t xml:space="preserve">, if the monotony constraint holds for all of the combination of </w:t>
      </w:r>
      <m:oMath>
        <m:sSubSup>
          <m:sSubSupPr>
            <m:ctrlPr>
              <w:rPr>
                <w:rFonts w:ascii="Cambria Math" w:hAnsi="Cambria Math"/>
                <w:i/>
              </w:rPr>
            </m:ctrlPr>
          </m:sSubSupPr>
          <m:e>
            <m:r>
              <w:rPr>
                <w:rFonts w:ascii="Cambria Math" w:hAnsi="Cambria Math"/>
              </w:rPr>
              <m:t>b</m:t>
            </m:r>
          </m:e>
          <m:sub>
            <m:r>
              <w:rPr>
                <w:rFonts w:ascii="Cambria Math" w:hAnsi="Cambria Math"/>
              </w:rPr>
              <m:t>i3</m:t>
            </m:r>
          </m:sub>
          <m:sup>
            <m:r>
              <w:rPr>
                <w:rFonts w:ascii="Cambria Math" w:hAnsi="Cambria Math"/>
              </w:rPr>
              <m:t>'</m:t>
            </m:r>
          </m:sup>
        </m:sSubSup>
      </m:oMath>
      <w:r w:rsidR="008052FA">
        <w:rPr>
          <w:rFonts w:hint="eastAsia"/>
        </w:rP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4j</m:t>
            </m:r>
          </m:sub>
          <m:sup>
            <m:r>
              <w:rPr>
                <w:rFonts w:ascii="Cambria Math" w:hAnsi="Cambria Math"/>
              </w:rPr>
              <m:t>'</m:t>
            </m:r>
          </m:sup>
        </m:sSubSup>
      </m:oMath>
      <w:r w:rsidR="008052FA">
        <w:rPr>
          <w:rFonts w:hint="eastAsia"/>
        </w:rPr>
        <w:t>.</w:t>
      </w:r>
    </w:p>
    <w:p w:rsidR="00A51769" w:rsidRDefault="00356664" w:rsidP="003D475C">
      <w:r>
        <w:rPr>
          <w:noProof/>
        </w:rPr>
        <w:lastRenderedPageBreak/>
        <w:drawing>
          <wp:inline distT="0" distB="0" distL="0" distR="0">
            <wp:extent cx="3497489" cy="341619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690" cy="3416395"/>
                    </a:xfrm>
                    <a:prstGeom prst="rect">
                      <a:avLst/>
                    </a:prstGeom>
                    <a:noFill/>
                    <a:ln>
                      <a:noFill/>
                    </a:ln>
                  </pic:spPr>
                </pic:pic>
              </a:graphicData>
            </a:graphic>
          </wp:inline>
        </w:drawing>
      </w:r>
    </w:p>
    <w:p w:rsidR="00950B75" w:rsidRDefault="00950B75" w:rsidP="003D475C">
      <w:r>
        <w:rPr>
          <w:rFonts w:hint="eastAsia"/>
        </w:rPr>
        <w:t xml:space="preserve">Here the convex attribute of information value function comes to rescue. We can reduce the combination at each layer </w:t>
      </w:r>
      <m:oMath>
        <m:r>
          <w:rPr>
            <w:rFonts w:ascii="Cambria Math" w:hAnsi="Cambria Math"/>
          </w:rPr>
          <m:t>k</m:t>
        </m:r>
      </m:oMath>
      <w:r>
        <w:rPr>
          <w:rFonts w:hint="eastAsia"/>
        </w:rPr>
        <w:t xml:space="preserve"> from </w:t>
      </w:r>
      <m:oMath>
        <m:r>
          <w:rPr>
            <w:rFonts w:ascii="Cambria Math" w:hAnsi="Cambria Math"/>
          </w:rPr>
          <m:t>k(n-k)</m:t>
        </m:r>
      </m:oMath>
      <w:r>
        <w:rPr>
          <w:rFonts w:hint="eastAsia"/>
        </w:rPr>
        <w:t xml:space="preserve"> </w:t>
      </w:r>
      <w:proofErr w:type="gramStart"/>
      <w:r>
        <w:rPr>
          <w:rFonts w:hint="eastAsia"/>
        </w:rPr>
        <w:t xml:space="preserve">to </w:t>
      </w:r>
      <w:proofErr w:type="gramEnd"/>
      <m:oMath>
        <m:r>
          <w:rPr>
            <w:rFonts w:ascii="Cambria Math" w:hAnsi="Cambria Math"/>
          </w:rPr>
          <m:t>k</m:t>
        </m:r>
      </m:oMath>
      <w:r>
        <w:rPr>
          <w:rFonts w:hint="eastAsia"/>
        </w:rPr>
        <w:t xml:space="preserve">. </w:t>
      </w:r>
    </w:p>
    <w:p w:rsidR="008052FA" w:rsidRDefault="00950B75" w:rsidP="003D475C">
      <w:r>
        <w:rPr>
          <w:rFonts w:hint="eastAsia"/>
        </w:rPr>
        <w:t xml:space="preserve">In the ideal case, if we </w:t>
      </w:r>
      <w:r>
        <w:t>have</w:t>
      </w:r>
      <w:r>
        <w:rPr>
          <w:rFonts w:hint="eastAsia"/>
        </w:rPr>
        <w:t xml:space="preserve"> </w:t>
      </w:r>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m:t>
                </m:r>
              </m:sup>
            </m:sSubSup>
          </m:sub>
        </m:sSub>
        <m:r>
          <w:rPr>
            <w:rFonts w:ascii="Cambria Math" w:hAnsi="Cambria Math"/>
          </w:rPr>
          <m:t>&gt;wo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22</m:t>
                </m:r>
              </m:sub>
              <m:sup>
                <m:r>
                  <w:rPr>
                    <w:rFonts w:ascii="Cambria Math" w:hAnsi="Cambria Math"/>
                  </w:rPr>
                  <m:t>'</m:t>
                </m:r>
              </m:sup>
            </m:sSubSup>
          </m:sub>
        </m:sSub>
        <m:r>
          <w:rPr>
            <w:rFonts w:ascii="Cambria Math" w:hAnsi="Cambria Math"/>
          </w:rPr>
          <m:t>&gt;wo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33</m:t>
                </m:r>
              </m:sub>
              <m:sup>
                <m:r>
                  <w:rPr>
                    <w:rFonts w:ascii="Cambria Math" w:hAnsi="Cambria Math"/>
                  </w:rPr>
                  <m:t>'</m:t>
                </m:r>
              </m:sup>
            </m:sSubSup>
          </m:sub>
        </m:sSub>
      </m:oMath>
      <w:r>
        <w:rPr>
          <w:rFonts w:hint="eastAsia"/>
        </w:rPr>
        <w:t xml:space="preserve">, </w:t>
      </w:r>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m:t>
                </m:r>
              </m:sup>
            </m:sSubSup>
          </m:sub>
        </m:sSub>
        <m:r>
          <w:rPr>
            <w:rFonts w:ascii="Cambria Math" w:hAnsi="Cambria Math"/>
          </w:rPr>
          <m:t>&gt;wo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33</m:t>
                </m:r>
              </m:sub>
              <m:sup>
                <m:r>
                  <w:rPr>
                    <w:rFonts w:ascii="Cambria Math" w:hAnsi="Cambria Math"/>
                  </w:rPr>
                  <m:t>'</m:t>
                </m:r>
              </m:sup>
            </m:sSubSup>
          </m:sub>
        </m:sSub>
      </m:oMath>
      <w:r>
        <w:rPr>
          <w:rFonts w:hint="eastAsia"/>
        </w:rPr>
        <w:t xml:space="preserve">, </w:t>
      </w:r>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m:t>
                </m:r>
              </m:sup>
            </m:sSubSup>
          </m:sub>
        </m:sSub>
      </m:oMath>
      <w:r>
        <w:rPr>
          <w:rFonts w:hint="eastAsia"/>
        </w:rPr>
        <w:t>&gt;</w:t>
      </w:r>
      <m:oMath>
        <m:r>
          <w:rPr>
            <w:rFonts w:ascii="Cambria Math" w:hAnsi="Cambria Math"/>
          </w:rPr>
          <m:t xml:space="preserve"> 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23</m:t>
                </m:r>
              </m:sub>
              <m:sup>
                <m:r>
                  <w:rPr>
                    <w:rFonts w:ascii="Cambria Math" w:hAnsi="Cambria Math"/>
                  </w:rPr>
                  <m:t>'</m:t>
                </m:r>
              </m:sup>
            </m:sSubSup>
          </m:sub>
        </m:sSub>
      </m:oMath>
      <w:r>
        <w:rPr>
          <w:rFonts w:hint="eastAsia"/>
        </w:rPr>
        <w:t xml:space="preserve">, which matches the given trend, and </w:t>
      </w:r>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m:t>
                </m:r>
              </m:sup>
            </m:sSubSup>
          </m:sub>
        </m:sSub>
        <m:r>
          <w:rPr>
            <w:rFonts w:ascii="Cambria Math" w:hAnsi="Cambria Math"/>
          </w:rPr>
          <m:t>&gt;wo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4j</m:t>
                </m:r>
              </m:sub>
              <m:sup>
                <m:r>
                  <w:rPr>
                    <w:rFonts w:ascii="Cambria Math" w:hAnsi="Cambria Math"/>
                  </w:rPr>
                  <m:t>'</m:t>
                </m:r>
              </m:sup>
            </m:sSubSup>
          </m:sub>
        </m:sSub>
      </m:oMath>
      <w:r>
        <w:rPr>
          <w:rFonts w:hint="eastAsia"/>
        </w:rPr>
        <w:t xml:space="preserve">, </w:t>
      </w:r>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23</m:t>
                </m:r>
              </m:sub>
              <m:sup>
                <m:r>
                  <w:rPr>
                    <w:rFonts w:ascii="Cambria Math" w:hAnsi="Cambria Math"/>
                  </w:rPr>
                  <m:t>'</m:t>
                </m:r>
              </m:sup>
            </m:sSubSup>
          </m:sub>
        </m:sSub>
        <m:r>
          <w:rPr>
            <w:rFonts w:ascii="Cambria Math" w:hAnsi="Cambria Math"/>
          </w:rPr>
          <m:t>&gt;wo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4j</m:t>
                </m:r>
              </m:sub>
              <m:sup>
                <m:r>
                  <w:rPr>
                    <w:rFonts w:ascii="Cambria Math" w:hAnsi="Cambria Math"/>
                  </w:rPr>
                  <m:t>'</m:t>
                </m:r>
              </m:sup>
            </m:sSubSup>
          </m:sub>
        </m:sSub>
      </m:oMath>
      <w:r>
        <w:rPr>
          <w:rFonts w:hint="eastAsia"/>
        </w:rPr>
        <w:t xml:space="preserve">, and </w:t>
      </w:r>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33</m:t>
                </m:r>
              </m:sub>
              <m:sup>
                <m:r>
                  <w:rPr>
                    <w:rFonts w:ascii="Cambria Math" w:hAnsi="Cambria Math"/>
                  </w:rPr>
                  <m:t>'</m:t>
                </m:r>
              </m:sup>
            </m:sSubSup>
          </m:sub>
        </m:sSub>
        <m:r>
          <w:rPr>
            <w:rFonts w:ascii="Cambria Math" w:hAnsi="Cambria Math"/>
          </w:rPr>
          <m:t>&gt;wo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4j</m:t>
                </m:r>
              </m:sub>
              <m:sup>
                <m:r>
                  <w:rPr>
                    <w:rFonts w:ascii="Cambria Math" w:hAnsi="Cambria Math"/>
                  </w:rPr>
                  <m:t>'</m:t>
                </m:r>
              </m:sup>
            </m:sSubSup>
          </m:sub>
        </m:sSub>
      </m:oMath>
      <w:r>
        <w:rPr>
          <w:rFonts w:hint="eastAsia"/>
        </w:rPr>
        <w:t xml:space="preserve">, then we can directly prune the nodes of </w:t>
      </w:r>
      <m:oMath>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m:t>
            </m:r>
          </m:sup>
        </m:sSubSup>
      </m:oMath>
      <w:r>
        <w:rPr>
          <w:rFonts w:hint="eastAsia"/>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m:t>
            </m:r>
          </m:sup>
        </m:sSubSup>
      </m:oMath>
      <w:r>
        <w:rPr>
          <w:rFonts w:hint="eastAsia"/>
        </w:rPr>
        <w:t>, and</w:t>
      </w:r>
      <m:oMath>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23</m:t>
            </m:r>
          </m:sub>
          <m:sup>
            <m:r>
              <w:rPr>
                <w:rFonts w:ascii="Cambria Math" w:hAnsi="Cambria Math"/>
              </w:rPr>
              <m:t>'</m:t>
            </m:r>
          </m:sup>
        </m:sSubSup>
      </m:oMath>
      <w:r>
        <w:rPr>
          <w:rFonts w:hint="eastAsia"/>
        </w:rPr>
        <w:t>.</w:t>
      </w:r>
    </w:p>
    <w:p w:rsidR="00950B75" w:rsidRDefault="00950B75" w:rsidP="003D475C">
      <w:r>
        <w:rPr>
          <w:rFonts w:hint="eastAsia"/>
        </w:rPr>
        <w:t>Of course the later constraint won</w:t>
      </w:r>
      <w:r>
        <w:t>’</w:t>
      </w:r>
      <w:r w:rsidR="00A51769">
        <w:rPr>
          <w:rFonts w:hint="eastAsia"/>
        </w:rPr>
        <w:t>t hold in the most cases, so that we cannot prune any nodes directly. But we still can prune the combination of (parent, child) nodes pairs</w:t>
      </w:r>
      <w:r w:rsidR="0065703F">
        <w:rPr>
          <w:rFonts w:hint="eastAsia"/>
        </w:rPr>
        <w:t>, in other words,</w:t>
      </w:r>
      <w:r w:rsidR="0050221C">
        <w:rPr>
          <w:rFonts w:hint="eastAsia"/>
        </w:rPr>
        <w:t xml:space="preserve"> the corresponding link</w:t>
      </w:r>
      <w:r w:rsidR="0065703F">
        <w:rPr>
          <w:rFonts w:hint="eastAsia"/>
        </w:rPr>
        <w:t xml:space="preserve"> in the tree</w:t>
      </w:r>
      <w:r w:rsidR="00A51769">
        <w:rPr>
          <w:rFonts w:hint="eastAsia"/>
        </w:rPr>
        <w:t>.</w:t>
      </w:r>
      <w:r w:rsidR="0065703F">
        <w:rPr>
          <w:rFonts w:hint="eastAsia"/>
        </w:rPr>
        <w:t xml:space="preserve"> </w:t>
      </w:r>
      <w:r w:rsidR="00965B5B">
        <w:rPr>
          <w:rFonts w:hint="eastAsia"/>
        </w:rPr>
        <w:t>In fact, we alter our algorithm to a tree building algorithm.</w:t>
      </w:r>
    </w:p>
    <w:p w:rsidR="00965B5B" w:rsidRDefault="00965B5B" w:rsidP="00965B5B">
      <w:pPr>
        <w:pStyle w:val="ListParagraph"/>
        <w:numPr>
          <w:ilvl w:val="0"/>
          <w:numId w:val="10"/>
        </w:numPr>
        <w:ind w:firstLineChars="0"/>
      </w:pPr>
      <w:r>
        <w:rPr>
          <w:rFonts w:hint="eastAsia"/>
        </w:rPr>
        <w:t xml:space="preserve">For </w:t>
      </w:r>
      <w:r w:rsidR="00473A4C">
        <w:rPr>
          <w:rFonts w:hint="eastAsia"/>
        </w:rPr>
        <w:t>each of</w:t>
      </w:r>
      <w:r>
        <w:rPr>
          <w:rFonts w:hint="eastAsia"/>
        </w:rPr>
        <w:t xml:space="preserve"> the </w:t>
      </w:r>
      <w:r w:rsidR="00473A4C">
        <w:rPr>
          <w:rFonts w:hint="eastAsia"/>
        </w:rPr>
        <w:t xml:space="preserve">child </w:t>
      </w:r>
      <w:r>
        <w:rPr>
          <w:rFonts w:hint="eastAsia"/>
        </w:rPr>
        <w:t xml:space="preserve">nodes belong to </w:t>
      </w:r>
      <w:proofErr w:type="gramStart"/>
      <w:r>
        <w:rPr>
          <w:rFonts w:hint="eastAsia"/>
        </w:rPr>
        <w:t xml:space="preserve">layer </w:t>
      </w:r>
      <w:proofErr w:type="gramEnd"/>
      <m:oMath>
        <m:r>
          <w:rPr>
            <w:rFonts w:ascii="Cambria Math" w:hAnsi="Cambria Math"/>
          </w:rPr>
          <m:t>k</m:t>
        </m:r>
      </m:oMath>
      <w:r>
        <w:rPr>
          <w:rFonts w:hint="eastAsia"/>
        </w:rPr>
        <w:t xml:space="preserve">, which refers to </w:t>
      </w:r>
      <m:oMath>
        <m:sSubSup>
          <m:sSubSupPr>
            <m:ctrlPr>
              <w:rPr>
                <w:rFonts w:ascii="Cambria Math" w:hAnsi="Cambria Math"/>
                <w:i/>
              </w:rPr>
            </m:ctrlPr>
          </m:sSubSupPr>
          <m:e>
            <m:r>
              <w:rPr>
                <w:rFonts w:ascii="Cambria Math" w:hAnsi="Cambria Math"/>
              </w:rPr>
              <m:t>b</m:t>
            </m:r>
          </m:e>
          <m:sub>
            <m:d>
              <m:dPr>
                <m:ctrlPr>
                  <w:rPr>
                    <w:rFonts w:ascii="Cambria Math" w:hAnsi="Cambria Math"/>
                    <w:i/>
                  </w:rPr>
                </m:ctrlPr>
              </m:dPr>
              <m:e>
                <m:r>
                  <w:rPr>
                    <w:rFonts w:ascii="Cambria Math" w:hAnsi="Cambria Math"/>
                  </w:rPr>
                  <m:t>k+1</m:t>
                </m:r>
              </m:e>
            </m:d>
            <m:r>
              <w:rPr>
                <w:rFonts w:ascii="Cambria Math" w:hAnsi="Cambria Math"/>
              </w:rPr>
              <m:t>j</m:t>
            </m:r>
          </m:sub>
          <m:sup>
            <m:r>
              <w:rPr>
                <w:rFonts w:ascii="Cambria Math" w:hAnsi="Cambria Math"/>
              </w:rPr>
              <m:t>'</m:t>
            </m:r>
          </m:sup>
        </m:sSubSup>
      </m:oMath>
      <w:r w:rsidR="00473A4C">
        <w:rPr>
          <w:rFonts w:hint="eastAsia"/>
        </w:rPr>
        <w:t xml:space="preserve">, </w:t>
      </w:r>
      <m:oMath>
        <m:r>
          <w:rPr>
            <w:rFonts w:ascii="Cambria Math" w:hAnsi="Cambria Math"/>
          </w:rPr>
          <m:t>j∈[k+1,n]</m:t>
        </m:r>
      </m:oMath>
      <w:r w:rsidR="00473A4C">
        <w:rPr>
          <w:rFonts w:hint="eastAsia"/>
        </w:rPr>
        <w:t xml:space="preserve">, we calculate its </w:t>
      </w:r>
      <m:oMath>
        <m:r>
          <w:rPr>
            <w:rFonts w:ascii="Cambria Math" w:hAnsi="Cambria Math"/>
          </w:rPr>
          <m:t>wo</m:t>
        </m:r>
        <m:sSub>
          <m:sSubPr>
            <m:ctrlPr>
              <w:rPr>
                <w:rFonts w:ascii="Cambria Math" w:hAnsi="Cambria Math"/>
                <w:i/>
              </w:rPr>
            </m:ctrlPr>
          </m:sSubPr>
          <m:e>
            <m:r>
              <w:rPr>
                <w:rFonts w:ascii="Cambria Math" w:hAnsi="Cambria Math"/>
              </w:rPr>
              <m:t>e</m:t>
            </m:r>
          </m:e>
          <m:sub>
            <m:sSubSup>
              <m:sSubSupPr>
                <m:ctrlPr>
                  <w:rPr>
                    <w:rFonts w:ascii="Cambria Math" w:hAnsi="Cambria Math"/>
                    <w:i/>
                  </w:rPr>
                </m:ctrlPr>
              </m:sSubSupPr>
              <m:e>
                <m:r>
                  <w:rPr>
                    <w:rFonts w:ascii="Cambria Math" w:hAnsi="Cambria Math"/>
                  </w:rPr>
                  <m:t>b</m:t>
                </m:r>
              </m:e>
              <m:sub>
                <m:r>
                  <w:rPr>
                    <w:rFonts w:ascii="Cambria Math" w:hAnsi="Cambria Math"/>
                  </w:rPr>
                  <m:t>(k+1)j</m:t>
                </m:r>
              </m:sub>
              <m:sup>
                <m:r>
                  <w:rPr>
                    <w:rFonts w:ascii="Cambria Math" w:hAnsi="Cambria Math"/>
                  </w:rPr>
                  <m:t>'</m:t>
                </m:r>
              </m:sup>
            </m:sSubSup>
          </m:sub>
        </m:sSub>
      </m:oMath>
      <w:r w:rsidR="00473A4C">
        <w:rPr>
          <w:rFonts w:hint="eastAsia"/>
        </w:rPr>
        <w:t xml:space="preserve"> and its </w:t>
      </w:r>
      <m:oMath>
        <m:r>
          <w:rPr>
            <w:rFonts w:ascii="Cambria Math" w:hAnsi="Cambria Math"/>
          </w:rPr>
          <m:t>i</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b</m:t>
                </m:r>
              </m:e>
              <m:sub>
                <m:r>
                  <w:rPr>
                    <w:rFonts w:ascii="Cambria Math" w:hAnsi="Cambria Math"/>
                  </w:rPr>
                  <m:t>(k+1)j</m:t>
                </m:r>
              </m:sub>
              <m:sup>
                <m:r>
                  <w:rPr>
                    <w:rFonts w:ascii="Cambria Math" w:hAnsi="Cambria Math"/>
                  </w:rPr>
                  <m:t>'</m:t>
                </m:r>
              </m:sup>
            </m:sSubSup>
          </m:sub>
        </m:sSub>
      </m:oMath>
      <w:r w:rsidR="00473A4C">
        <w:rPr>
          <w:rFonts w:hint="eastAsia"/>
        </w:rPr>
        <w:t>.</w:t>
      </w:r>
    </w:p>
    <w:p w:rsidR="00473A4C" w:rsidRDefault="00473A4C" w:rsidP="00965B5B">
      <w:pPr>
        <w:pStyle w:val="ListParagraph"/>
        <w:numPr>
          <w:ilvl w:val="0"/>
          <w:numId w:val="10"/>
        </w:numPr>
        <w:ind w:firstLineChars="0"/>
      </w:pPr>
      <w:r>
        <w:rPr>
          <w:rFonts w:hint="eastAsia"/>
        </w:rPr>
        <w:t xml:space="preserve">For each child node, we find its eligible parent </w:t>
      </w:r>
      <w:proofErr w:type="gramStart"/>
      <w:r>
        <w:rPr>
          <w:rFonts w:hint="eastAsia"/>
        </w:rPr>
        <w:t xml:space="preserve">nodes </w:t>
      </w:r>
      <w:proofErr w:type="gramEnd"/>
      <m:oMath>
        <m:sSubSup>
          <m:sSubSupPr>
            <m:ctrlPr>
              <w:rPr>
                <w:rFonts w:ascii="Cambria Math" w:hAnsi="Cambria Math"/>
                <w:i/>
              </w:rPr>
            </m:ctrlPr>
          </m:sSubSupPr>
          <m:e>
            <m:r>
              <w:rPr>
                <w:rFonts w:ascii="Cambria Math" w:hAnsi="Cambria Math"/>
              </w:rPr>
              <m:t>b</m:t>
            </m:r>
          </m:e>
          <m:sub>
            <m:r>
              <w:rPr>
                <w:rFonts w:ascii="Cambria Math" w:hAnsi="Cambria Math"/>
              </w:rPr>
              <m:t>ik</m:t>
            </m:r>
          </m:sub>
          <m:sup>
            <m:r>
              <w:rPr>
                <w:rFonts w:ascii="Cambria Math" w:hAnsi="Cambria Math"/>
              </w:rPr>
              <m:t>'</m:t>
            </m:r>
          </m:sup>
        </m:sSubSup>
      </m:oMath>
      <w:r>
        <w:rPr>
          <w:rFonts w:hint="eastAsia"/>
        </w:rPr>
        <w:t xml:space="preserve">, </w:t>
      </w:r>
      <m:oMath>
        <m:r>
          <w:rPr>
            <w:rFonts w:ascii="Cambria Math" w:hAnsi="Cambria Math"/>
          </w:rPr>
          <m:t>i∈[1,k]</m:t>
        </m:r>
      </m:oMath>
      <w:r>
        <w:rPr>
          <w:rFonts w:hint="eastAsia"/>
        </w:rPr>
        <w:t xml:space="preserve"> that qualify the monotony constraint.</w:t>
      </w:r>
    </w:p>
    <w:p w:rsidR="00473A4C" w:rsidRDefault="00473A4C" w:rsidP="00965B5B">
      <w:pPr>
        <w:pStyle w:val="ListParagraph"/>
        <w:numPr>
          <w:ilvl w:val="0"/>
          <w:numId w:val="10"/>
        </w:numPr>
        <w:ind w:firstLineChars="0"/>
      </w:pPr>
      <w:r>
        <w:rPr>
          <w:rFonts w:hint="eastAsia"/>
        </w:rPr>
        <w:t xml:space="preserve">Because each </w:t>
      </w:r>
      <m:oMath>
        <m:sSubSup>
          <m:sSubSupPr>
            <m:ctrlPr>
              <w:rPr>
                <w:rFonts w:ascii="Cambria Math" w:hAnsi="Cambria Math"/>
                <w:i/>
              </w:rPr>
            </m:ctrlPr>
          </m:sSubSupPr>
          <m:e>
            <m:r>
              <w:rPr>
                <w:rFonts w:ascii="Cambria Math" w:hAnsi="Cambria Math"/>
              </w:rPr>
              <m:t>b</m:t>
            </m:r>
          </m:e>
          <m:sub>
            <m:r>
              <w:rPr>
                <w:rFonts w:ascii="Cambria Math" w:hAnsi="Cambria Math"/>
              </w:rPr>
              <m:t>ik</m:t>
            </m:r>
          </m:sub>
          <m:sup>
            <m:r>
              <w:rPr>
                <w:rFonts w:ascii="Cambria Math" w:hAnsi="Cambria Math"/>
              </w:rPr>
              <m:t>'</m:t>
            </m:r>
          </m:sup>
        </m:sSubSup>
      </m:oMath>
      <w:r>
        <w:rPr>
          <w:rFonts w:hint="eastAsia"/>
        </w:rPr>
        <w:t xml:space="preserve"> has only one path to the root note, with the total IV </w:t>
      </w:r>
      <w:proofErr w:type="gramStart"/>
      <w:r>
        <w:rPr>
          <w:rFonts w:hint="eastAsia"/>
        </w:rPr>
        <w:t xml:space="preserve">of </w:t>
      </w:r>
      <w:proofErr w:type="gramEnd"/>
      <m:oMath>
        <m:r>
          <w:rPr>
            <w:rFonts w:ascii="Cambria Math" w:hAnsi="Cambria Math"/>
          </w:rPr>
          <m:t>i</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b</m:t>
                </m:r>
              </m:e>
              <m:sub>
                <m:r>
                  <w:rPr>
                    <w:rFonts w:ascii="Cambria Math" w:hAnsi="Cambria Math"/>
                  </w:rPr>
                  <m:t>00</m:t>
                </m:r>
              </m:sub>
              <m:sup>
                <m:r>
                  <w:rPr>
                    <w:rFonts w:ascii="Cambria Math"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ik</m:t>
                </m:r>
              </m:sub>
              <m:sup>
                <m:r>
                  <w:rPr>
                    <w:rFonts w:ascii="Cambria Math" w:hAnsi="Cambria Math"/>
                  </w:rPr>
                  <m:t>'</m:t>
                </m:r>
              </m:sup>
            </m:sSubSup>
          </m:sub>
        </m:sSub>
      </m:oMath>
      <w:r w:rsidR="00001AEB">
        <w:rPr>
          <w:rFonts w:hint="eastAsia"/>
        </w:rPr>
        <w:t xml:space="preserve">, we append </w:t>
      </w:r>
      <m:oMath>
        <m:sSubSup>
          <m:sSubSupPr>
            <m:ctrlPr>
              <w:rPr>
                <w:rFonts w:ascii="Cambria Math" w:hAnsi="Cambria Math"/>
                <w:i/>
              </w:rPr>
            </m:ctrlPr>
          </m:sSubSupPr>
          <m:e>
            <m:r>
              <w:rPr>
                <w:rFonts w:ascii="Cambria Math" w:hAnsi="Cambria Math"/>
              </w:rPr>
              <m:t>b</m:t>
            </m:r>
          </m:e>
          <m:sub>
            <m:d>
              <m:dPr>
                <m:ctrlPr>
                  <w:rPr>
                    <w:rFonts w:ascii="Cambria Math" w:hAnsi="Cambria Math"/>
                    <w:i/>
                  </w:rPr>
                </m:ctrlPr>
              </m:dPr>
              <m:e>
                <m:r>
                  <w:rPr>
                    <w:rFonts w:ascii="Cambria Math" w:hAnsi="Cambria Math"/>
                  </w:rPr>
                  <m:t>k+1</m:t>
                </m:r>
              </m:e>
            </m:d>
            <m:r>
              <w:rPr>
                <w:rFonts w:ascii="Cambria Math" w:hAnsi="Cambria Math"/>
              </w:rPr>
              <m:t>j</m:t>
            </m:r>
          </m:sub>
          <m:sup>
            <m:r>
              <w:rPr>
                <w:rFonts w:ascii="Cambria Math" w:hAnsi="Cambria Math"/>
              </w:rPr>
              <m:t>'</m:t>
            </m:r>
          </m:sup>
        </m:sSubSup>
      </m:oMath>
      <w:r w:rsidR="00001AEB">
        <w:rPr>
          <w:rFonts w:hint="eastAsia"/>
        </w:rPr>
        <w:t xml:space="preserve"> to the path with the max </w:t>
      </w:r>
      <m:oMath>
        <m:r>
          <w:rPr>
            <w:rFonts w:ascii="Cambria Math" w:hAnsi="Cambria Math"/>
          </w:rPr>
          <m:t>i</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b</m:t>
                </m:r>
              </m:e>
              <m:sub>
                <m:r>
                  <w:rPr>
                    <w:rFonts w:ascii="Cambria Math" w:hAnsi="Cambria Math"/>
                  </w:rPr>
                  <m:t>00</m:t>
                </m:r>
              </m:sub>
              <m:sup>
                <m:r>
                  <w:rPr>
                    <w:rFonts w:ascii="Cambria Math"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ik</m:t>
                </m:r>
              </m:sub>
              <m:sup>
                <m:r>
                  <w:rPr>
                    <w:rFonts w:ascii="Cambria Math" w:hAnsi="Cambria Math"/>
                  </w:rPr>
                  <m:t>'</m:t>
                </m:r>
              </m:sup>
            </m:sSubSup>
          </m:sub>
        </m:sSub>
      </m:oMath>
      <w:r w:rsidR="00001AEB">
        <w:rPr>
          <w:rFonts w:hint="eastAsia"/>
        </w:rPr>
        <w:t>.</w:t>
      </w:r>
    </w:p>
    <w:p w:rsidR="00001AEB" w:rsidRDefault="00001AEB" w:rsidP="00965B5B">
      <w:pPr>
        <w:pStyle w:val="ListParagraph"/>
        <w:numPr>
          <w:ilvl w:val="0"/>
          <w:numId w:val="10"/>
        </w:numPr>
        <w:ind w:firstLineChars="0"/>
      </w:pPr>
      <w:r>
        <w:rPr>
          <w:rFonts w:hint="eastAsia"/>
        </w:rPr>
        <w:t>Go to next level, and restart from step 1.</w:t>
      </w:r>
    </w:p>
    <w:p w:rsidR="00965B5B" w:rsidRDefault="00965B5B" w:rsidP="003D475C">
      <w:r>
        <w:rPr>
          <w:rFonts w:hint="eastAsia"/>
        </w:rPr>
        <w:t xml:space="preserve">The algorithm also starts with a virtual </w:t>
      </w:r>
      <w:proofErr w:type="gramStart"/>
      <w:r>
        <w:rPr>
          <w:rFonts w:hint="eastAsia"/>
        </w:rPr>
        <w:t xml:space="preserve">bin </w:t>
      </w:r>
      <w:proofErr w:type="gramEnd"/>
      <m:oMath>
        <m:sSubSup>
          <m:sSubSupPr>
            <m:ctrlPr>
              <w:rPr>
                <w:rFonts w:ascii="Cambria Math" w:hAnsi="Cambria Math"/>
                <w:i/>
              </w:rPr>
            </m:ctrlPr>
          </m:sSubSupPr>
          <m:e>
            <m:r>
              <w:rPr>
                <w:rFonts w:ascii="Cambria Math" w:hAnsi="Cambria Math"/>
              </w:rPr>
              <m:t>b</m:t>
            </m:r>
          </m:e>
          <m:sub>
            <m:r>
              <m:rPr>
                <m:sty m:val="p"/>
              </m:rPr>
              <w:rPr>
                <w:rFonts w:ascii="Cambria Math" w:hAnsi="Cambria Math"/>
              </w:rPr>
              <m:t>00</m:t>
            </m:r>
          </m:sub>
          <m:sup>
            <m:r>
              <w:rPr>
                <w:rFonts w:ascii="Cambria Math" w:hAnsi="Cambria Math"/>
              </w:rPr>
              <m:t>'</m:t>
            </m:r>
          </m:sup>
        </m:sSubSup>
      </m:oMath>
      <w:r>
        <w:rPr>
          <w:rFonts w:hint="eastAsia"/>
        </w:rPr>
        <w:t>, which belongs to layer 0.</w:t>
      </w:r>
      <w:r w:rsidR="00001AEB">
        <w:rPr>
          <w:rFonts w:hint="eastAsia"/>
        </w:rPr>
        <w:t xml:space="preserve"> And it ends with </w:t>
      </w:r>
      <m:oMath>
        <m:r>
          <w:rPr>
            <w:rFonts w:ascii="Cambria Math" w:hAnsi="Cambria Math"/>
          </w:rPr>
          <m:t>n</m:t>
        </m:r>
      </m:oMath>
      <w:r w:rsidR="00001AEB">
        <w:rPr>
          <w:rFonts w:hint="eastAsia"/>
        </w:rPr>
        <w:t xml:space="preserve"> paths with </w:t>
      </w:r>
      <w:r w:rsidR="00001AEB">
        <w:t>different</w:t>
      </w:r>
      <w:r w:rsidR="00001AEB">
        <w:rPr>
          <w:rFonts w:hint="eastAsia"/>
        </w:rPr>
        <w:t xml:space="preserve"> total IV </w:t>
      </w:r>
      <w:proofErr w:type="gramStart"/>
      <w:r w:rsidR="00001AEB">
        <w:rPr>
          <w:rFonts w:hint="eastAsia"/>
        </w:rPr>
        <w:t xml:space="preserve">of </w:t>
      </w:r>
      <w:proofErr w:type="gramEnd"/>
      <m:oMath>
        <m:r>
          <w:rPr>
            <w:rFonts w:ascii="Cambria Math" w:hAnsi="Cambria Math"/>
          </w:rPr>
          <m:t>i</m:t>
        </m:r>
        <m:sSub>
          <m:sSubPr>
            <m:ctrlPr>
              <w:rPr>
                <w:rFonts w:ascii="Cambria Math" w:hAnsi="Cambria Math"/>
                <w:i/>
              </w:rPr>
            </m:ctrlPr>
          </m:sSubPr>
          <m:e>
            <m:r>
              <w:rPr>
                <w:rFonts w:ascii="Cambria Math" w:hAnsi="Cambria Math"/>
              </w:rPr>
              <m:t>v</m:t>
            </m:r>
          </m:e>
          <m:sub>
            <m:sSubSup>
              <m:sSubSupPr>
                <m:ctrlPr>
                  <w:rPr>
                    <w:rFonts w:ascii="Cambria Math" w:hAnsi="Cambria Math"/>
                    <w:i/>
                  </w:rPr>
                </m:ctrlPr>
              </m:sSubSupPr>
              <m:e>
                <m:r>
                  <w:rPr>
                    <w:rFonts w:ascii="Cambria Math" w:hAnsi="Cambria Math"/>
                  </w:rPr>
                  <m:t>b</m:t>
                </m:r>
              </m:e>
              <m:sub>
                <m:r>
                  <w:rPr>
                    <w:rFonts w:ascii="Cambria Math" w:hAnsi="Cambria Math"/>
                  </w:rPr>
                  <m:t>00</m:t>
                </m:r>
              </m:sub>
              <m:sup>
                <m:r>
                  <w:rPr>
                    <w:rFonts w:ascii="Cambria Math"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in</m:t>
                </m:r>
              </m:sub>
              <m:sup>
                <m:r>
                  <w:rPr>
                    <w:rFonts w:ascii="Cambria Math" w:hAnsi="Cambria Math"/>
                  </w:rPr>
                  <m:t>'</m:t>
                </m:r>
              </m:sup>
            </m:sSubSup>
          </m:sub>
        </m:sSub>
      </m:oMath>
      <w:r w:rsidR="00001AEB">
        <w:rPr>
          <w:rFonts w:hint="eastAsia"/>
        </w:rPr>
        <w:t xml:space="preserve">, </w:t>
      </w:r>
      <m:oMath>
        <m:r>
          <w:rPr>
            <w:rFonts w:ascii="Cambria Math" w:hAnsi="Cambria Math"/>
          </w:rPr>
          <m:t>i∈[1,n]</m:t>
        </m:r>
      </m:oMath>
      <w:r w:rsidR="006F06D8">
        <w:rPr>
          <w:rFonts w:hint="eastAsia"/>
        </w:rPr>
        <w:t>. The one with the maximum should be our answer.</w:t>
      </w:r>
    </w:p>
    <w:p w:rsidR="00965B5B" w:rsidRDefault="00965B5B" w:rsidP="003D475C"/>
    <w:p w:rsidR="00965B5B" w:rsidRDefault="00965B5B" w:rsidP="003D475C"/>
    <w:p w:rsidR="00643F33" w:rsidRDefault="00643F33" w:rsidP="005370F3">
      <w:pPr>
        <w:pStyle w:val="Heading2"/>
      </w:pPr>
      <w:r>
        <w:rPr>
          <w:rFonts w:hint="eastAsia"/>
        </w:rPr>
        <w:lastRenderedPageBreak/>
        <w:t>Algorithm Analysis</w:t>
      </w:r>
    </w:p>
    <w:p w:rsidR="00643F33" w:rsidRDefault="00643F33" w:rsidP="00EA68B0">
      <w:r>
        <w:rPr>
          <w:rFonts w:hint="eastAsia"/>
        </w:rPr>
        <w:t xml:space="preserve">In the </w:t>
      </w:r>
      <w:r w:rsidR="00A51769">
        <w:rPr>
          <w:rFonts w:hint="eastAsia"/>
        </w:rPr>
        <w:t>average</w:t>
      </w:r>
      <w:r>
        <w:rPr>
          <w:rFonts w:hint="eastAsia"/>
        </w:rPr>
        <w:t xml:space="preserve"> case, there are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eastAsia"/>
        </w:rPr>
        <w:t xml:space="preserve"> times of merging computation,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hint="eastAsia"/>
        </w:rPr>
        <w:t xml:space="preserve"> times of</w:t>
      </w:r>
      <w:r w:rsidR="00A51769">
        <w:rPr>
          <w:rFonts w:hint="eastAsia"/>
        </w:rPr>
        <w:t xml:space="preserve"> computation when</w:t>
      </w:r>
      <w:r>
        <w:rPr>
          <w:rFonts w:hint="eastAsia"/>
        </w:rPr>
        <w:t xml:space="preserve"> </w:t>
      </w:r>
      <w:r w:rsidR="00A51769">
        <w:rPr>
          <w:rFonts w:hint="eastAsia"/>
        </w:rPr>
        <w:t xml:space="preserve">building up the tree, and </w:t>
      </w:r>
      <m:oMath>
        <m:r>
          <w:rPr>
            <w:rFonts w:ascii="Cambria Math" w:hAnsi="Cambria Math"/>
          </w:rPr>
          <m:t>O(n)</m:t>
        </m:r>
      </m:oMath>
      <w:r w:rsidR="00A51769">
        <w:rPr>
          <w:rFonts w:hint="eastAsia"/>
        </w:rPr>
        <w:t xml:space="preserve"> in the final solution comparison.</w:t>
      </w:r>
    </w:p>
    <w:p w:rsidR="00AE7C9E" w:rsidRDefault="00643F33" w:rsidP="00EA68B0">
      <w:r>
        <w:rPr>
          <w:rFonts w:hint="eastAsia"/>
        </w:rPr>
        <w:t xml:space="preserve">In </w:t>
      </w:r>
      <w:r>
        <w:t>practice</w:t>
      </w:r>
      <w:r>
        <w:rPr>
          <w:rFonts w:hint="eastAsia"/>
        </w:rPr>
        <w:t xml:space="preserve">, </w:t>
      </w:r>
      <w:r w:rsidR="00B843D4">
        <w:rPr>
          <w:rFonts w:hint="eastAsia"/>
        </w:rPr>
        <w:t xml:space="preserve">the current </w:t>
      </w:r>
      <w:r w:rsidR="00B843D4">
        <w:t>implemented</w:t>
      </w:r>
      <w:r w:rsidR="00B843D4">
        <w:rPr>
          <w:rFonts w:hint="eastAsia"/>
        </w:rPr>
        <w:t xml:space="preserve"> version is the search tree algorithm with a minor optimization using the convex attribute. I</w:t>
      </w:r>
      <w:r>
        <w:rPr>
          <w:rFonts w:hint="eastAsia"/>
        </w:rPr>
        <w:t xml:space="preserve">t takes less than 3 minutes </w:t>
      </w:r>
      <w:r w:rsidR="00AE7C9E">
        <w:rPr>
          <w:rFonts w:hint="eastAsia"/>
        </w:rPr>
        <w:t>to compute the WOE bins for 1000+ variab</w:t>
      </w:r>
      <w:r w:rsidR="00B843D4">
        <w:rPr>
          <w:rFonts w:hint="eastAsia"/>
        </w:rPr>
        <w:t>les. Each variable could have less than 100</w:t>
      </w:r>
      <w:r w:rsidR="00AE7C9E">
        <w:rPr>
          <w:rFonts w:hint="eastAsia"/>
        </w:rPr>
        <w:t xml:space="preserve"> bins before the re-bin process</w:t>
      </w:r>
      <w:r w:rsidR="00B843D4">
        <w:rPr>
          <w:rFonts w:hint="eastAsia"/>
        </w:rPr>
        <w:t xml:space="preserve">, in each </w:t>
      </w:r>
      <w:r w:rsidR="00012657">
        <w:rPr>
          <w:rFonts w:hint="eastAsia"/>
        </w:rPr>
        <w:t xml:space="preserve">bin there are </w:t>
      </w:r>
      <w:r w:rsidR="00B843D4">
        <w:rPr>
          <w:rFonts w:hint="eastAsia"/>
        </w:rPr>
        <w:t>2% of the good ones or the bad ones</w:t>
      </w:r>
      <w:r w:rsidR="00AE7C9E">
        <w:rPr>
          <w:rFonts w:hint="eastAsia"/>
        </w:rPr>
        <w:t>.</w:t>
      </w:r>
      <w:bookmarkStart w:id="0" w:name="_GoBack"/>
      <w:bookmarkEnd w:id="0"/>
    </w:p>
    <w:p w:rsidR="00F03195" w:rsidRDefault="00F03195" w:rsidP="00F03195">
      <w:pPr>
        <w:pStyle w:val="Heading2"/>
      </w:pPr>
      <w:r>
        <w:rPr>
          <w:rFonts w:hint="eastAsia"/>
        </w:rPr>
        <w:t>Alternative Greedy Algorithm</w:t>
      </w:r>
    </w:p>
    <w:p w:rsidR="000B678B" w:rsidRDefault="00F03195" w:rsidP="00EA68B0">
      <w:r>
        <w:rPr>
          <w:rFonts w:hint="eastAsia"/>
        </w:rPr>
        <w:t xml:space="preserve">Before designing the algorithm above, a simpler greedy algorithm was designed and implemented with </w:t>
      </w:r>
      <m:oMath>
        <m:r>
          <w:rPr>
            <w:rFonts w:ascii="Cambria Math" w:hAnsi="Cambria Math"/>
          </w:rPr>
          <m:t>O(n)</m:t>
        </m:r>
      </m:oMath>
      <w:r>
        <w:rPr>
          <w:rFonts w:hint="eastAsia"/>
        </w:rPr>
        <w:t xml:space="preserve"> complexity, as a compromise, the maximum of IV cannot be achieved.</w:t>
      </w:r>
    </w:p>
    <w:p w:rsidR="000B678B" w:rsidRDefault="000B678B" w:rsidP="00EA68B0">
      <w:r>
        <w:rPr>
          <w:rFonts w:hint="eastAsia"/>
        </w:rPr>
        <w:t>The algorithm can be simply put in the following way:</w:t>
      </w:r>
    </w:p>
    <w:p w:rsidR="000B678B" w:rsidRDefault="000B678B" w:rsidP="000B678B">
      <w:pPr>
        <w:pStyle w:val="ListParagraph"/>
        <w:numPr>
          <w:ilvl w:val="0"/>
          <w:numId w:val="9"/>
        </w:numPr>
        <w:ind w:firstLineChars="0"/>
      </w:pPr>
      <w:r>
        <w:rPr>
          <w:rFonts w:hint="eastAsia"/>
        </w:rPr>
        <w:t>Starts from DEV dataset.</w:t>
      </w:r>
    </w:p>
    <w:p w:rsidR="000B678B" w:rsidRDefault="000B678B" w:rsidP="000B678B">
      <w:pPr>
        <w:pStyle w:val="ListParagraph"/>
        <w:numPr>
          <w:ilvl w:val="0"/>
          <w:numId w:val="9"/>
        </w:numPr>
        <w:ind w:firstLineChars="0"/>
      </w:pPr>
      <w:r>
        <w:rPr>
          <w:rFonts w:hint="eastAsia"/>
        </w:rPr>
        <w:t>From the first bin, look for the first pair of anti-trend bins.</w:t>
      </w:r>
    </w:p>
    <w:p w:rsidR="00F03195" w:rsidRDefault="000B678B" w:rsidP="000B678B">
      <w:pPr>
        <w:pStyle w:val="ListParagraph"/>
        <w:numPr>
          <w:ilvl w:val="0"/>
          <w:numId w:val="9"/>
        </w:numPr>
        <w:ind w:firstLineChars="0"/>
      </w:pPr>
      <w:r>
        <w:rPr>
          <w:rFonts w:hint="eastAsia"/>
        </w:rPr>
        <w:t>If found, merge these 2 bins. If not, move to the next dataset. Repeat step 2.</w:t>
      </w:r>
    </w:p>
    <w:p w:rsidR="00AE7C9E" w:rsidRDefault="00AE7C9E" w:rsidP="005370F3">
      <w:pPr>
        <w:pStyle w:val="Heading2"/>
      </w:pPr>
      <w:r>
        <w:rPr>
          <w:rFonts w:hint="eastAsia"/>
        </w:rPr>
        <w:t>Data Preparation for Categorical Variables</w:t>
      </w:r>
    </w:p>
    <w:p w:rsidR="00AE7C9E" w:rsidRDefault="00AE7C9E" w:rsidP="00EA68B0">
      <w:r>
        <w:rPr>
          <w:rFonts w:hint="eastAsia"/>
        </w:rPr>
        <w:t xml:space="preserve">We cannot apply the monotony constraint to categorical variables naturally. So a sorting algorithm must be applied to these variables before the re-binning process. </w:t>
      </w:r>
    </w:p>
    <w:p w:rsidR="00AE7C9E" w:rsidRDefault="00AE7C9E" w:rsidP="00EA68B0">
      <w:r>
        <w:rPr>
          <w:rFonts w:hint="eastAsia"/>
        </w:rPr>
        <w:t>What is usually done includes:</w:t>
      </w:r>
    </w:p>
    <w:p w:rsidR="00AE7C9E" w:rsidRDefault="00AE7C9E" w:rsidP="00AE7C9E">
      <w:pPr>
        <w:pStyle w:val="ListParagraph"/>
        <w:numPr>
          <w:ilvl w:val="0"/>
          <w:numId w:val="5"/>
        </w:numPr>
        <w:ind w:firstLineChars="0"/>
      </w:pPr>
      <w:r>
        <w:rPr>
          <w:rFonts w:hint="eastAsia"/>
        </w:rPr>
        <w:t xml:space="preserve">Sorting by the </w:t>
      </w:r>
      <m:oMath>
        <m:r>
          <w:rPr>
            <w:rFonts w:ascii="Cambria Math" w:hAnsi="Cambria Math"/>
          </w:rPr>
          <m:t>wo</m:t>
        </m:r>
        <m:sSub>
          <m:sSubPr>
            <m:ctrlPr>
              <w:rPr>
                <w:rFonts w:ascii="Cambria Math" w:hAnsi="Cambria Math"/>
                <w:i/>
              </w:rPr>
            </m:ctrlPr>
          </m:sSubPr>
          <m:e>
            <m:r>
              <w:rPr>
                <w:rFonts w:ascii="Cambria Math" w:hAnsi="Cambria Math"/>
              </w:rPr>
              <m:t>e</m:t>
            </m:r>
          </m:e>
          <m:sub>
            <m:r>
              <w:rPr>
                <w:rFonts w:ascii="Cambria Math" w:hAnsi="Cambria Math"/>
              </w:rPr>
              <m:t>d</m:t>
            </m:r>
          </m:sub>
        </m:sSub>
      </m:oMath>
      <w:r>
        <w:rPr>
          <w:rFonts w:hint="eastAsia"/>
        </w:rPr>
        <w:t xml:space="preserve"> of the DEV dataset.</w:t>
      </w:r>
    </w:p>
    <w:p w:rsidR="00AE7C9E" w:rsidRDefault="00C15031" w:rsidP="00AE7C9E">
      <w:pPr>
        <w:pStyle w:val="ListParagraph"/>
        <w:numPr>
          <w:ilvl w:val="0"/>
          <w:numId w:val="5"/>
        </w:numPr>
        <w:ind w:firstLineChars="0"/>
      </w:pPr>
      <w:r>
        <w:rPr>
          <w:rFonts w:hint="eastAsia"/>
        </w:rPr>
        <w:t xml:space="preserve">Sorting by </w:t>
      </w:r>
      <w:proofErr w:type="gramStart"/>
      <w:r>
        <w:rPr>
          <w:rFonts w:hint="eastAsia"/>
        </w:rPr>
        <w:t xml:space="preserve">the </w:t>
      </w:r>
      <m:oMath>
        <m:r>
          <w:rPr>
            <w:rFonts w:ascii="Cambria Math" w:hAnsi="Cambria Math"/>
          </w:rPr>
          <m:t>wo</m:t>
        </m:r>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hint="eastAsia"/>
        </w:rPr>
        <w:t xml:space="preserve"> of</w:t>
      </w:r>
      <w:proofErr w:type="gramEnd"/>
      <w:r>
        <w:rPr>
          <w:rFonts w:hint="eastAsia"/>
        </w:rPr>
        <w:t xml:space="preserve"> the combined dataset of DEV and OOT.</w:t>
      </w:r>
    </w:p>
    <w:p w:rsidR="00C15031" w:rsidRPr="00643F33" w:rsidRDefault="00C15031" w:rsidP="00C15031"/>
    <w:sectPr w:rsidR="00C15031" w:rsidRPr="00643F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BE2"/>
    <w:multiLevelType w:val="hybridMultilevel"/>
    <w:tmpl w:val="017EAA00"/>
    <w:lvl w:ilvl="0" w:tplc="717C2F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1F0927"/>
    <w:multiLevelType w:val="hybridMultilevel"/>
    <w:tmpl w:val="2548BC5C"/>
    <w:lvl w:ilvl="0" w:tplc="6E60C9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F90C4A"/>
    <w:multiLevelType w:val="hybridMultilevel"/>
    <w:tmpl w:val="6F08EBF2"/>
    <w:lvl w:ilvl="0" w:tplc="954ACB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037BD6"/>
    <w:multiLevelType w:val="hybridMultilevel"/>
    <w:tmpl w:val="042C4C84"/>
    <w:lvl w:ilvl="0" w:tplc="954ACB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2C6C71"/>
    <w:multiLevelType w:val="hybridMultilevel"/>
    <w:tmpl w:val="046E6868"/>
    <w:lvl w:ilvl="0" w:tplc="954ACB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062D20"/>
    <w:multiLevelType w:val="hybridMultilevel"/>
    <w:tmpl w:val="C4267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6E20B9"/>
    <w:multiLevelType w:val="hybridMultilevel"/>
    <w:tmpl w:val="B5AC3DAE"/>
    <w:lvl w:ilvl="0" w:tplc="2EC475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F2A0868"/>
    <w:multiLevelType w:val="hybridMultilevel"/>
    <w:tmpl w:val="CBCA98EC"/>
    <w:lvl w:ilvl="0" w:tplc="A7448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96D24FA"/>
    <w:multiLevelType w:val="hybridMultilevel"/>
    <w:tmpl w:val="DFB6C2E8"/>
    <w:lvl w:ilvl="0" w:tplc="0FDE0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3E5902"/>
    <w:multiLevelType w:val="hybridMultilevel"/>
    <w:tmpl w:val="B504E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6"/>
  </w:num>
  <w:num w:numId="4">
    <w:abstractNumId w:val="0"/>
  </w:num>
  <w:num w:numId="5">
    <w:abstractNumId w:val="4"/>
  </w:num>
  <w:num w:numId="6">
    <w:abstractNumId w:val="2"/>
  </w:num>
  <w:num w:numId="7">
    <w:abstractNumId w:val="9"/>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C2"/>
    <w:rsid w:val="00001AEB"/>
    <w:rsid w:val="00003220"/>
    <w:rsid w:val="00012657"/>
    <w:rsid w:val="00024D34"/>
    <w:rsid w:val="000A278A"/>
    <w:rsid w:val="000B5340"/>
    <w:rsid w:val="000B678B"/>
    <w:rsid w:val="002036F9"/>
    <w:rsid w:val="00213D8C"/>
    <w:rsid w:val="00356664"/>
    <w:rsid w:val="00364058"/>
    <w:rsid w:val="003B1872"/>
    <w:rsid w:val="003D475C"/>
    <w:rsid w:val="003E66BC"/>
    <w:rsid w:val="004051B2"/>
    <w:rsid w:val="00434405"/>
    <w:rsid w:val="00473A4C"/>
    <w:rsid w:val="004831BF"/>
    <w:rsid w:val="0050221C"/>
    <w:rsid w:val="005370F3"/>
    <w:rsid w:val="005B0938"/>
    <w:rsid w:val="00643F33"/>
    <w:rsid w:val="0065703F"/>
    <w:rsid w:val="006674C2"/>
    <w:rsid w:val="006F06D8"/>
    <w:rsid w:val="00740E57"/>
    <w:rsid w:val="00780A92"/>
    <w:rsid w:val="008052FA"/>
    <w:rsid w:val="00805620"/>
    <w:rsid w:val="008556B8"/>
    <w:rsid w:val="00950B75"/>
    <w:rsid w:val="00965B5B"/>
    <w:rsid w:val="009A08FF"/>
    <w:rsid w:val="00A51769"/>
    <w:rsid w:val="00A93783"/>
    <w:rsid w:val="00AE7A06"/>
    <w:rsid w:val="00AE7C9E"/>
    <w:rsid w:val="00B7563E"/>
    <w:rsid w:val="00B843D4"/>
    <w:rsid w:val="00BC295F"/>
    <w:rsid w:val="00C15031"/>
    <w:rsid w:val="00C44F53"/>
    <w:rsid w:val="00CD0D17"/>
    <w:rsid w:val="00CF76B6"/>
    <w:rsid w:val="00D46286"/>
    <w:rsid w:val="00D66CE2"/>
    <w:rsid w:val="00D75E87"/>
    <w:rsid w:val="00E909FC"/>
    <w:rsid w:val="00EA68B0"/>
    <w:rsid w:val="00F0010C"/>
    <w:rsid w:val="00F03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370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37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F53"/>
    <w:rPr>
      <w:sz w:val="16"/>
      <w:szCs w:val="16"/>
    </w:rPr>
  </w:style>
  <w:style w:type="character" w:customStyle="1" w:styleId="BalloonTextChar">
    <w:name w:val="Balloon Text Char"/>
    <w:basedOn w:val="DefaultParagraphFont"/>
    <w:link w:val="BalloonText"/>
    <w:uiPriority w:val="99"/>
    <w:semiHidden/>
    <w:rsid w:val="00C44F53"/>
    <w:rPr>
      <w:sz w:val="16"/>
      <w:szCs w:val="16"/>
    </w:rPr>
  </w:style>
  <w:style w:type="character" w:styleId="PlaceholderText">
    <w:name w:val="Placeholder Text"/>
    <w:basedOn w:val="DefaultParagraphFont"/>
    <w:uiPriority w:val="99"/>
    <w:semiHidden/>
    <w:rsid w:val="002036F9"/>
    <w:rPr>
      <w:color w:val="808080"/>
    </w:rPr>
  </w:style>
  <w:style w:type="paragraph" w:styleId="ListParagraph">
    <w:name w:val="List Paragraph"/>
    <w:basedOn w:val="Normal"/>
    <w:uiPriority w:val="34"/>
    <w:qFormat/>
    <w:rsid w:val="000A278A"/>
    <w:pPr>
      <w:ind w:firstLineChars="200" w:firstLine="420"/>
    </w:pPr>
  </w:style>
  <w:style w:type="character" w:customStyle="1" w:styleId="Heading1Char">
    <w:name w:val="Heading 1 Char"/>
    <w:basedOn w:val="DefaultParagraphFont"/>
    <w:link w:val="Heading1"/>
    <w:uiPriority w:val="9"/>
    <w:rsid w:val="005370F3"/>
    <w:rPr>
      <w:b/>
      <w:bCs/>
      <w:kern w:val="44"/>
      <w:sz w:val="44"/>
      <w:szCs w:val="44"/>
    </w:rPr>
  </w:style>
  <w:style w:type="character" w:customStyle="1" w:styleId="Heading2Char">
    <w:name w:val="Heading 2 Char"/>
    <w:basedOn w:val="DefaultParagraphFont"/>
    <w:link w:val="Heading2"/>
    <w:uiPriority w:val="9"/>
    <w:rsid w:val="005370F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370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37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F53"/>
    <w:rPr>
      <w:sz w:val="16"/>
      <w:szCs w:val="16"/>
    </w:rPr>
  </w:style>
  <w:style w:type="character" w:customStyle="1" w:styleId="BalloonTextChar">
    <w:name w:val="Balloon Text Char"/>
    <w:basedOn w:val="DefaultParagraphFont"/>
    <w:link w:val="BalloonText"/>
    <w:uiPriority w:val="99"/>
    <w:semiHidden/>
    <w:rsid w:val="00C44F53"/>
    <w:rPr>
      <w:sz w:val="16"/>
      <w:szCs w:val="16"/>
    </w:rPr>
  </w:style>
  <w:style w:type="character" w:styleId="PlaceholderText">
    <w:name w:val="Placeholder Text"/>
    <w:basedOn w:val="DefaultParagraphFont"/>
    <w:uiPriority w:val="99"/>
    <w:semiHidden/>
    <w:rsid w:val="002036F9"/>
    <w:rPr>
      <w:color w:val="808080"/>
    </w:rPr>
  </w:style>
  <w:style w:type="paragraph" w:styleId="ListParagraph">
    <w:name w:val="List Paragraph"/>
    <w:basedOn w:val="Normal"/>
    <w:uiPriority w:val="34"/>
    <w:qFormat/>
    <w:rsid w:val="000A278A"/>
    <w:pPr>
      <w:ind w:firstLineChars="200" w:firstLine="420"/>
    </w:pPr>
  </w:style>
  <w:style w:type="character" w:customStyle="1" w:styleId="Heading1Char">
    <w:name w:val="Heading 1 Char"/>
    <w:basedOn w:val="DefaultParagraphFont"/>
    <w:link w:val="Heading1"/>
    <w:uiPriority w:val="9"/>
    <w:rsid w:val="005370F3"/>
    <w:rPr>
      <w:b/>
      <w:bCs/>
      <w:kern w:val="44"/>
      <w:sz w:val="44"/>
      <w:szCs w:val="44"/>
    </w:rPr>
  </w:style>
  <w:style w:type="character" w:customStyle="1" w:styleId="Heading2Char">
    <w:name w:val="Heading 2 Char"/>
    <w:basedOn w:val="DefaultParagraphFont"/>
    <w:link w:val="Heading2"/>
    <w:uiPriority w:val="9"/>
    <w:rsid w:val="005370F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38E72-4844-4EEE-A1D5-C0DFEA85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Liu</dc:creator>
  <cp:lastModifiedBy>Liu, Yijie</cp:lastModifiedBy>
  <cp:revision>11</cp:revision>
  <dcterms:created xsi:type="dcterms:W3CDTF">2012-03-22T12:30:00Z</dcterms:created>
  <dcterms:modified xsi:type="dcterms:W3CDTF">2012-09-29T03:07:00Z</dcterms:modified>
</cp:coreProperties>
</file>