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F470FD" w14:textId="3B68C736" w:rsidR="00597E55" w:rsidRPr="009E35FA" w:rsidRDefault="00000000" w:rsidP="00597E55">
      <w:pPr>
        <w:ind w:left="20"/>
        <w:rPr>
          <w:rFonts w:ascii="Arial" w:eastAsia="Arial" w:hAnsi="Arial" w:cs="Arial"/>
          <w:b/>
          <w:bCs/>
          <w:sz w:val="22"/>
          <w:szCs w:val="22"/>
        </w:rPr>
      </w:pPr>
      <w:r w:rsidRPr="009E35FA">
        <w:rPr>
          <w:rFonts w:ascii="Arial" w:hAnsi="Arial"/>
          <w:b/>
          <w:sz w:val="22"/>
        </w:rPr>
        <w:t>TITLE: A Brief Overview of the Book of Mormon</w:t>
      </w:r>
    </w:p>
    <w:p w14:paraId="0D727AFB" w14:textId="482EC220" w:rsidR="00836C74" w:rsidRPr="009E35FA" w:rsidRDefault="00000000" w:rsidP="00597E55">
      <w:pPr>
        <w:ind w:left="20"/>
        <w:rPr>
          <w:rFonts w:ascii="Arial" w:eastAsia="Arial" w:hAnsi="Arial" w:cs="Arial"/>
          <w:b/>
          <w:bCs/>
          <w:sz w:val="22"/>
          <w:szCs w:val="22"/>
        </w:rPr>
      </w:pPr>
      <w:r w:rsidRPr="009E35FA">
        <w:rPr>
          <w:rFonts w:ascii="Arial" w:hAnsi="Arial"/>
          <w:b/>
          <w:sz w:val="22"/>
        </w:rPr>
        <w:t xml:space="preserve">PD#:  </w:t>
      </w:r>
      <w:r w:rsidRPr="009E35FA">
        <w:rPr>
          <w:rFonts w:ascii="Arial" w:hAnsi="Arial"/>
          <w:b/>
          <w:sz w:val="22"/>
        </w:rPr>
        <w:br/>
        <w:t>DATE: 5/22/23</w:t>
      </w:r>
      <w:r w:rsidRPr="009E35FA">
        <w:rPr>
          <w:rFonts w:ascii="Arial" w:hAnsi="Arial"/>
          <w:b/>
          <w:sz w:val="18"/>
        </w:rPr>
        <w:br/>
      </w:r>
      <w:r w:rsidRPr="009E35FA">
        <w:rPr>
          <w:rFonts w:ascii="Arial" w:hAnsi="Arial"/>
          <w:b/>
          <w:sz w:val="18"/>
        </w:rPr>
        <w:br/>
        <w:t xml:space="preserve">VIDEO LINK: </w:t>
      </w:r>
      <w:hyperlink r:id="rId7" w:tgtFrame="_blank" w:history="1">
        <w:r w:rsidRPr="009E35FA">
          <w:rPr>
            <w:rFonts w:ascii="Avenir Next" w:hAnsi="Avenir Next"/>
            <w:color w:val="0000FF"/>
            <w:sz w:val="21"/>
            <w:u w:val="single"/>
            <w:shd w:val="clear" w:color="auto" w:fill="FFFFFF"/>
          </w:rPr>
          <w:t>f.io/XMAFUCx3</w:t>
        </w:r>
      </w:hyperlink>
    </w:p>
    <w:p w14:paraId="7BE49A30" w14:textId="77777777" w:rsidR="00836C74" w:rsidRPr="009E35FA" w:rsidRDefault="00000000">
      <w:r w:rsidRPr="009E35F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811"/>
        <w:gridCol w:w="1623"/>
        <w:gridCol w:w="3861"/>
        <w:gridCol w:w="2721"/>
      </w:tblGrid>
      <w:tr w:rsidR="00836C74" w:rsidRPr="009E35FA" w14:paraId="7D816F3C" w14:textId="77777777" w:rsidTr="005323B0">
        <w:trPr>
          <w:jc w:val="center"/>
        </w:trPr>
        <w:tc>
          <w:tcPr>
            <w:tcW w:w="450" w:type="pct"/>
            <w:shd w:val="clear" w:color="auto" w:fill="F6CC9E"/>
            <w:vAlign w:val="center"/>
          </w:tcPr>
          <w:p w14:paraId="0BFC2DAF" w14:textId="77777777" w:rsidR="00836C74" w:rsidRPr="009E35FA" w:rsidRDefault="00000000">
            <w:pPr>
              <w:jc w:val="center"/>
            </w:pPr>
            <w:r w:rsidRPr="009E35FA">
              <w:rPr>
                <w:rFonts w:ascii="Arial" w:hAnsi="Arial"/>
                <w:b/>
                <w:sz w:val="22"/>
              </w:rPr>
              <w:t>LOOP</w:t>
            </w:r>
          </w:p>
        </w:tc>
        <w:tc>
          <w:tcPr>
            <w:tcW w:w="900" w:type="pct"/>
            <w:shd w:val="clear" w:color="auto" w:fill="F6CC9E"/>
            <w:vAlign w:val="center"/>
          </w:tcPr>
          <w:p w14:paraId="64714AFE" w14:textId="77777777" w:rsidR="00836C74" w:rsidRPr="009E35FA" w:rsidRDefault="00000000">
            <w:pPr>
              <w:jc w:val="center"/>
            </w:pPr>
            <w:r w:rsidRPr="009E35FA">
              <w:rPr>
                <w:rFonts w:ascii="Arial" w:hAnsi="Arial"/>
                <w:b/>
                <w:sz w:val="22"/>
              </w:rPr>
              <w:t>METADATA</w:t>
            </w:r>
          </w:p>
        </w:tc>
        <w:tc>
          <w:tcPr>
            <w:tcW w:w="2141" w:type="pct"/>
            <w:shd w:val="clear" w:color="auto" w:fill="F6CC9E"/>
            <w:vAlign w:val="center"/>
          </w:tcPr>
          <w:p w14:paraId="6956E9DB" w14:textId="77777777" w:rsidR="00836C74" w:rsidRPr="009E35FA" w:rsidRDefault="00000000">
            <w:pPr>
              <w:jc w:val="center"/>
            </w:pPr>
            <w:r w:rsidRPr="009E35FA">
              <w:rPr>
                <w:rFonts w:ascii="Arial" w:hAnsi="Arial"/>
                <w:b/>
                <w:sz w:val="22"/>
              </w:rPr>
              <w:t>ENGLISH</w:t>
            </w:r>
          </w:p>
        </w:tc>
        <w:tc>
          <w:tcPr>
            <w:tcW w:w="1509" w:type="pct"/>
            <w:shd w:val="clear" w:color="auto" w:fill="F6CC9E"/>
            <w:vAlign w:val="center"/>
          </w:tcPr>
          <w:p w14:paraId="465672DD" w14:textId="77777777" w:rsidR="00836C74" w:rsidRPr="009E35FA" w:rsidRDefault="00000000">
            <w:pPr>
              <w:jc w:val="center"/>
            </w:pPr>
            <w:r w:rsidRPr="009E35FA">
              <w:rPr>
                <w:rFonts w:ascii="Arial" w:hAnsi="Arial"/>
                <w:b/>
                <w:sz w:val="22"/>
              </w:rPr>
              <w:t>TRANSLATION</w:t>
            </w:r>
          </w:p>
        </w:tc>
      </w:tr>
      <w:tr w:rsidR="00FF0E1F" w:rsidRPr="009E35FA" w14:paraId="65275988" w14:textId="77777777" w:rsidTr="005323B0">
        <w:trPr>
          <w:jc w:val="center"/>
        </w:trPr>
        <w:tc>
          <w:tcPr>
            <w:tcW w:w="0" w:type="auto"/>
            <w:vAlign w:val="center"/>
          </w:tcPr>
          <w:p w14:paraId="699540AA" w14:textId="77777777" w:rsidR="00FF0E1F" w:rsidRPr="009E35FA" w:rsidRDefault="00FF0E1F" w:rsidP="00FF0E1F">
            <w:r w:rsidRPr="009E35FA">
              <w:rPr>
                <w:rFonts w:ascii="Arial" w:hAnsi="Arial"/>
                <w:sz w:val="22"/>
              </w:rPr>
              <w:t>A</w:t>
            </w:r>
          </w:p>
        </w:tc>
        <w:tc>
          <w:tcPr>
            <w:tcW w:w="0" w:type="auto"/>
            <w:vAlign w:val="center"/>
          </w:tcPr>
          <w:p w14:paraId="1DDE9AF1" w14:textId="77777777" w:rsidR="00FF0E1F" w:rsidRPr="009E35FA" w:rsidRDefault="00FF0E1F" w:rsidP="00FF0E1F">
            <w:r w:rsidRPr="009E35FA">
              <w:rPr>
                <w:rFonts w:ascii="Arial" w:hAnsi="Arial"/>
                <w:b/>
                <w:sz w:val="22"/>
              </w:rPr>
              <w:t>TITLE</w:t>
            </w:r>
          </w:p>
        </w:tc>
        <w:tc>
          <w:tcPr>
            <w:tcW w:w="2141" w:type="pct"/>
            <w:vAlign w:val="center"/>
          </w:tcPr>
          <w:p w14:paraId="7FEAD994" w14:textId="08054E35" w:rsidR="00FF0E1F" w:rsidRPr="009E35FA" w:rsidRDefault="00FF0E1F" w:rsidP="00FF0E1F">
            <w:pPr>
              <w:rPr>
                <w:rFonts w:ascii="Arial" w:eastAsia="Arial" w:hAnsi="Arial" w:cs="Arial"/>
                <w:sz w:val="22"/>
                <w:szCs w:val="22"/>
              </w:rPr>
            </w:pPr>
            <w:r w:rsidRPr="009E35FA">
              <w:rPr>
                <w:rFonts w:ascii="Arial" w:hAnsi="Arial"/>
                <w:sz w:val="22"/>
              </w:rPr>
              <w:t>A Brief Overview of the Book of Mormon</w:t>
            </w:r>
          </w:p>
        </w:tc>
        <w:tc>
          <w:tcPr>
            <w:tcW w:w="1509" w:type="pct"/>
            <w:vAlign w:val="center"/>
          </w:tcPr>
          <w:p w14:paraId="6FA9EE49" w14:textId="2E0D0C74" w:rsidR="00FF0E1F" w:rsidRPr="009E35FA" w:rsidRDefault="00FF0E1F" w:rsidP="00FF0E1F">
            <w:r w:rsidRPr="009E35FA">
              <w:rPr>
                <w:rFonts w:ascii="Arial" w:hAnsi="Arial"/>
                <w:sz w:val="22"/>
              </w:rPr>
              <w:t>Mormon  Nwoma  no  Enyido  Nsɛm  Tsiabaa</w:t>
            </w:r>
          </w:p>
        </w:tc>
      </w:tr>
      <w:tr w:rsidR="00FF0E1F" w:rsidRPr="009E35FA" w14:paraId="7D56C21B" w14:textId="77777777" w:rsidTr="005323B0">
        <w:trPr>
          <w:jc w:val="center"/>
        </w:trPr>
        <w:tc>
          <w:tcPr>
            <w:tcW w:w="0" w:type="auto"/>
            <w:vAlign w:val="center"/>
          </w:tcPr>
          <w:p w14:paraId="31A2AFB7" w14:textId="6AEC3C16" w:rsidR="00FF0E1F" w:rsidRPr="009E35FA" w:rsidRDefault="00FF0E1F" w:rsidP="00FF0E1F">
            <w:r w:rsidRPr="009E35FA">
              <w:rPr>
                <w:rFonts w:ascii="Arial" w:hAnsi="Arial"/>
                <w:sz w:val="22"/>
              </w:rPr>
              <w:t>A1</w:t>
            </w:r>
          </w:p>
        </w:tc>
        <w:tc>
          <w:tcPr>
            <w:tcW w:w="0" w:type="auto"/>
            <w:vAlign w:val="center"/>
          </w:tcPr>
          <w:p w14:paraId="493BDC3E" w14:textId="642DEACE" w:rsidR="00FF0E1F" w:rsidRPr="009E35FA" w:rsidRDefault="00FF0E1F" w:rsidP="00FF0E1F">
            <w:pPr>
              <w:rPr>
                <w:rFonts w:ascii="Arial" w:eastAsia="Arial" w:hAnsi="Arial" w:cs="Arial"/>
                <w:b/>
                <w:bCs/>
                <w:sz w:val="22"/>
                <w:szCs w:val="22"/>
              </w:rPr>
            </w:pPr>
            <w:r w:rsidRPr="009E35FA">
              <w:rPr>
                <w:rFonts w:ascii="Arial" w:hAnsi="Arial"/>
                <w:b/>
                <w:sz w:val="22"/>
              </w:rPr>
              <w:t>Shortened Title 1</w:t>
            </w:r>
          </w:p>
        </w:tc>
        <w:tc>
          <w:tcPr>
            <w:tcW w:w="2141" w:type="pct"/>
            <w:vAlign w:val="center"/>
          </w:tcPr>
          <w:p w14:paraId="187D0B6C" w14:textId="5095DB0B" w:rsidR="00FF0E1F" w:rsidRPr="009E35FA" w:rsidRDefault="00FF0E1F" w:rsidP="00FF0E1F">
            <w:pPr>
              <w:rPr>
                <w:rFonts w:ascii="Arial" w:eastAsia="Arial" w:hAnsi="Arial" w:cs="Arial"/>
                <w:sz w:val="22"/>
                <w:szCs w:val="22"/>
              </w:rPr>
            </w:pPr>
            <w:r w:rsidRPr="009E35FA">
              <w:rPr>
                <w:rFonts w:ascii="Arial" w:hAnsi="Arial"/>
                <w:sz w:val="22"/>
              </w:rPr>
              <w:t>A Brief Overview</w:t>
            </w:r>
          </w:p>
        </w:tc>
        <w:tc>
          <w:tcPr>
            <w:tcW w:w="1509" w:type="pct"/>
            <w:vAlign w:val="center"/>
          </w:tcPr>
          <w:p w14:paraId="102BD9FF" w14:textId="45A39642" w:rsidR="00FF0E1F" w:rsidRPr="009E35FA" w:rsidRDefault="00FF0E1F" w:rsidP="00FF0E1F">
            <w:r w:rsidRPr="009E35FA">
              <w:rPr>
                <w:rFonts w:ascii="Arial" w:hAnsi="Arial"/>
                <w:sz w:val="22"/>
              </w:rPr>
              <w:t>Enyido  Nsɛm  Tsiabaa</w:t>
            </w:r>
          </w:p>
        </w:tc>
      </w:tr>
      <w:tr w:rsidR="00FF0E1F" w:rsidRPr="009E35FA" w14:paraId="4B6FF3E0" w14:textId="77777777" w:rsidTr="005323B0">
        <w:trPr>
          <w:jc w:val="center"/>
        </w:trPr>
        <w:tc>
          <w:tcPr>
            <w:tcW w:w="0" w:type="auto"/>
            <w:vAlign w:val="center"/>
          </w:tcPr>
          <w:p w14:paraId="26B0D975" w14:textId="7B03886D" w:rsidR="00FF0E1F" w:rsidRPr="009E35FA" w:rsidRDefault="00FF0E1F" w:rsidP="00FF0E1F">
            <w:pPr>
              <w:rPr>
                <w:rFonts w:ascii="Arial" w:eastAsia="Arial" w:hAnsi="Arial" w:cs="Arial"/>
                <w:sz w:val="22"/>
                <w:szCs w:val="22"/>
              </w:rPr>
            </w:pPr>
            <w:r w:rsidRPr="009E35FA">
              <w:rPr>
                <w:rFonts w:ascii="Arial" w:hAnsi="Arial"/>
                <w:sz w:val="22"/>
              </w:rPr>
              <w:t>A2</w:t>
            </w:r>
          </w:p>
        </w:tc>
        <w:tc>
          <w:tcPr>
            <w:tcW w:w="0" w:type="auto"/>
            <w:vAlign w:val="center"/>
          </w:tcPr>
          <w:p w14:paraId="69931B18" w14:textId="200118A7" w:rsidR="00FF0E1F" w:rsidRPr="009E35FA" w:rsidRDefault="00FF0E1F" w:rsidP="00FF0E1F">
            <w:pPr>
              <w:rPr>
                <w:rFonts w:ascii="Arial" w:eastAsia="Arial" w:hAnsi="Arial" w:cs="Arial"/>
                <w:b/>
                <w:bCs/>
                <w:sz w:val="22"/>
                <w:szCs w:val="22"/>
              </w:rPr>
            </w:pPr>
            <w:r w:rsidRPr="009E35FA">
              <w:rPr>
                <w:rFonts w:ascii="Arial" w:hAnsi="Arial"/>
                <w:b/>
                <w:sz w:val="22"/>
              </w:rPr>
              <w:t>Shortened Title 2</w:t>
            </w:r>
          </w:p>
        </w:tc>
        <w:tc>
          <w:tcPr>
            <w:tcW w:w="2141" w:type="pct"/>
            <w:vAlign w:val="center"/>
          </w:tcPr>
          <w:p w14:paraId="4B834D65" w14:textId="651B8878" w:rsidR="00FF0E1F" w:rsidRPr="009E35FA" w:rsidRDefault="00FF0E1F" w:rsidP="00FF0E1F">
            <w:pPr>
              <w:rPr>
                <w:rFonts w:ascii="Arial" w:eastAsia="Arial" w:hAnsi="Arial" w:cs="Arial"/>
                <w:sz w:val="22"/>
                <w:szCs w:val="22"/>
              </w:rPr>
            </w:pPr>
            <w:r w:rsidRPr="009E35FA">
              <w:rPr>
                <w:rFonts w:ascii="Arial" w:hAnsi="Arial"/>
                <w:sz w:val="22"/>
              </w:rPr>
              <w:t>90-Second Overview</w:t>
            </w:r>
          </w:p>
        </w:tc>
        <w:tc>
          <w:tcPr>
            <w:tcW w:w="1509" w:type="pct"/>
            <w:vAlign w:val="center"/>
          </w:tcPr>
          <w:p w14:paraId="073D0831" w14:textId="2FC82CD5" w:rsidR="00FF0E1F" w:rsidRPr="009E35FA" w:rsidRDefault="00FF0E1F" w:rsidP="00FF0E1F">
            <w:r w:rsidRPr="009E35FA">
              <w:rPr>
                <w:rFonts w:ascii="Arial" w:hAnsi="Arial"/>
                <w:sz w:val="22"/>
              </w:rPr>
              <w:t>Enyido  Nsɛm  Simabaa  90</w:t>
            </w:r>
          </w:p>
        </w:tc>
      </w:tr>
      <w:tr w:rsidR="00FF0E1F" w:rsidRPr="009E35FA" w14:paraId="51BD8495" w14:textId="77777777" w:rsidTr="005323B0">
        <w:trPr>
          <w:jc w:val="center"/>
        </w:trPr>
        <w:tc>
          <w:tcPr>
            <w:tcW w:w="0" w:type="auto"/>
            <w:vAlign w:val="center"/>
          </w:tcPr>
          <w:p w14:paraId="57F33274" w14:textId="26AB6698" w:rsidR="00FF0E1F" w:rsidRPr="009E35FA" w:rsidRDefault="00FF0E1F" w:rsidP="00FF0E1F">
            <w:pPr>
              <w:rPr>
                <w:rFonts w:ascii="Arial" w:eastAsia="Arial" w:hAnsi="Arial" w:cs="Arial"/>
                <w:sz w:val="22"/>
                <w:szCs w:val="22"/>
              </w:rPr>
            </w:pPr>
            <w:r w:rsidRPr="009E35FA">
              <w:rPr>
                <w:rFonts w:ascii="Arial" w:hAnsi="Arial"/>
                <w:sz w:val="22"/>
              </w:rPr>
              <w:t>B</w:t>
            </w:r>
          </w:p>
        </w:tc>
        <w:tc>
          <w:tcPr>
            <w:tcW w:w="0" w:type="auto"/>
            <w:vAlign w:val="center"/>
          </w:tcPr>
          <w:p w14:paraId="27E372F2" w14:textId="188B8EB1" w:rsidR="00FF0E1F" w:rsidRPr="009E35FA" w:rsidRDefault="00FF0E1F" w:rsidP="00FF0E1F">
            <w:pPr>
              <w:rPr>
                <w:rFonts w:ascii="Arial" w:eastAsia="Arial" w:hAnsi="Arial" w:cs="Arial"/>
                <w:sz w:val="22"/>
                <w:szCs w:val="22"/>
              </w:rPr>
            </w:pPr>
            <w:r w:rsidRPr="009E35FA">
              <w:rPr>
                <w:rFonts w:ascii="Arial" w:hAnsi="Arial"/>
                <w:b/>
                <w:sz w:val="22"/>
              </w:rPr>
              <w:t>DESCRIPTION</w:t>
            </w:r>
          </w:p>
        </w:tc>
        <w:tc>
          <w:tcPr>
            <w:tcW w:w="2141" w:type="pct"/>
            <w:vAlign w:val="center"/>
          </w:tcPr>
          <w:p w14:paraId="5BBD697B" w14:textId="3CEDDBFE" w:rsidR="00FF0E1F" w:rsidRPr="009E35FA" w:rsidRDefault="00FF0E1F" w:rsidP="00FF0E1F">
            <w:pPr>
              <w:rPr>
                <w:rFonts w:ascii="Arial" w:eastAsia="Arial" w:hAnsi="Arial" w:cs="Arial"/>
                <w:sz w:val="22"/>
                <w:szCs w:val="22"/>
              </w:rPr>
            </w:pPr>
            <w:r w:rsidRPr="009E35FA">
              <w:rPr>
                <w:rFonts w:ascii="Arial" w:hAnsi="Arial"/>
                <w:sz w:val="22"/>
              </w:rPr>
              <w:t>A short video summarizing the Book of Mormon as another Testament of Jesus Christ. </w:t>
            </w:r>
          </w:p>
        </w:tc>
        <w:tc>
          <w:tcPr>
            <w:tcW w:w="1509" w:type="pct"/>
            <w:vAlign w:val="center"/>
          </w:tcPr>
          <w:p w14:paraId="0C847D09" w14:textId="2D6CAC77" w:rsidR="00FF0E1F" w:rsidRPr="009E35FA" w:rsidRDefault="00FF0E1F" w:rsidP="00FF0E1F">
            <w:r w:rsidRPr="009E35FA">
              <w:rPr>
                <w:rFonts w:ascii="Arial" w:hAnsi="Arial"/>
                <w:sz w:val="22"/>
              </w:rPr>
              <w:t>Video  tsiabaa  a  ɔbɔ  Mormon  Nwoma  no  tɔw  dɛ  ɔyɛ  Jesus  Christ  ahyɛmu  kor  so. </w:t>
            </w:r>
          </w:p>
        </w:tc>
      </w:tr>
    </w:tbl>
    <w:p w14:paraId="1326D6F1" w14:textId="77777777" w:rsidR="00836C74" w:rsidRPr="009E35FA" w:rsidRDefault="00000000">
      <w:r w:rsidRPr="009E35FA">
        <w:t xml:space="preserve"> </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C75AB4" w:rsidRPr="009E35FA" w14:paraId="0624AD72" w14:textId="77777777" w:rsidTr="00FF0E1F">
        <w:trPr>
          <w:jc w:val="center"/>
        </w:trPr>
        <w:tc>
          <w:tcPr>
            <w:tcW w:w="397" w:type="pct"/>
            <w:shd w:val="clear" w:color="auto" w:fill="F6CC9E"/>
            <w:vAlign w:val="center"/>
          </w:tcPr>
          <w:p w14:paraId="5410A248" w14:textId="77777777" w:rsidR="00C75AB4" w:rsidRPr="009E35FA" w:rsidRDefault="00C75AB4">
            <w:pPr>
              <w:jc w:val="center"/>
            </w:pPr>
            <w:r w:rsidRPr="009E35FA">
              <w:rPr>
                <w:rFonts w:ascii="Arial" w:hAnsi="Arial"/>
                <w:b/>
                <w:sz w:val="22"/>
              </w:rPr>
              <w:t>LOOP</w:t>
            </w:r>
          </w:p>
        </w:tc>
        <w:tc>
          <w:tcPr>
            <w:tcW w:w="948" w:type="pct"/>
            <w:shd w:val="clear" w:color="auto" w:fill="F6CC9E"/>
            <w:vAlign w:val="center"/>
          </w:tcPr>
          <w:p w14:paraId="1E565246" w14:textId="77777777" w:rsidR="00C75AB4" w:rsidRPr="009E35FA" w:rsidRDefault="00C75AB4">
            <w:pPr>
              <w:jc w:val="center"/>
            </w:pPr>
            <w:r w:rsidRPr="009E35FA">
              <w:rPr>
                <w:rFonts w:ascii="Arial" w:hAnsi="Arial"/>
                <w:b/>
                <w:sz w:val="22"/>
              </w:rPr>
              <w:t>CHARACTER</w:t>
            </w:r>
          </w:p>
        </w:tc>
        <w:tc>
          <w:tcPr>
            <w:tcW w:w="1897" w:type="pct"/>
            <w:shd w:val="clear" w:color="auto" w:fill="F6CC9E"/>
            <w:vAlign w:val="center"/>
          </w:tcPr>
          <w:p w14:paraId="709F02D8" w14:textId="77777777" w:rsidR="00C75AB4" w:rsidRPr="009E35FA" w:rsidRDefault="00C75AB4">
            <w:pPr>
              <w:jc w:val="center"/>
            </w:pPr>
            <w:r w:rsidRPr="009E35FA">
              <w:rPr>
                <w:rFonts w:ascii="Arial" w:hAnsi="Arial"/>
                <w:b/>
                <w:sz w:val="22"/>
              </w:rPr>
              <w:t>ENGLISH</w:t>
            </w:r>
          </w:p>
        </w:tc>
        <w:tc>
          <w:tcPr>
            <w:tcW w:w="1758" w:type="pct"/>
            <w:shd w:val="clear" w:color="auto" w:fill="F6CC9E"/>
            <w:vAlign w:val="center"/>
          </w:tcPr>
          <w:p w14:paraId="1F3D1A3F" w14:textId="77777777" w:rsidR="00C75AB4" w:rsidRPr="009E35FA" w:rsidRDefault="00C75AB4">
            <w:pPr>
              <w:jc w:val="center"/>
            </w:pPr>
            <w:r w:rsidRPr="009E35FA">
              <w:rPr>
                <w:rFonts w:ascii="Arial" w:hAnsi="Arial"/>
                <w:b/>
                <w:sz w:val="22"/>
              </w:rPr>
              <w:t>TRANSLATION</w:t>
            </w:r>
          </w:p>
        </w:tc>
      </w:tr>
      <w:tr w:rsidR="00FF0E1F" w:rsidRPr="009E35FA" w14:paraId="01359924" w14:textId="77777777" w:rsidTr="00FF0E1F">
        <w:trPr>
          <w:jc w:val="center"/>
        </w:trPr>
        <w:tc>
          <w:tcPr>
            <w:tcW w:w="397" w:type="pct"/>
          </w:tcPr>
          <w:p w14:paraId="07B3425B" w14:textId="54DA58A9" w:rsidR="00FF0E1F" w:rsidRPr="009E35FA" w:rsidRDefault="00FF0E1F" w:rsidP="00FF0E1F">
            <w:r w:rsidRPr="009E35FA">
              <w:t>1</w:t>
            </w:r>
          </w:p>
        </w:tc>
        <w:tc>
          <w:tcPr>
            <w:tcW w:w="948" w:type="pct"/>
          </w:tcPr>
          <w:p w14:paraId="7C73FA82" w14:textId="20952319"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085E53E1" w14:textId="65A6F474"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You may have heard of the Book of Mormon, but you might be surprised what it’s actually about.​ </w:t>
            </w:r>
            <w:r w:rsidRPr="009E35FA">
              <w:rPr>
                <w:rStyle w:val="eop"/>
                <w:rFonts w:ascii="Calibri" w:hAnsi="Calibri"/>
                <w:sz w:val="26"/>
              </w:rPr>
              <w:t> </w:t>
            </w:r>
          </w:p>
        </w:tc>
        <w:tc>
          <w:tcPr>
            <w:tcW w:w="1758" w:type="pct"/>
          </w:tcPr>
          <w:p w14:paraId="25C49284" w14:textId="50DD7212" w:rsidR="00FF0E1F" w:rsidRPr="009E35FA" w:rsidRDefault="00FF0E1F" w:rsidP="00FF0E1F">
            <w:r w:rsidRPr="009E35FA">
              <w:rPr>
                <w:rStyle w:val="normaltextrun"/>
                <w:rFonts w:ascii="Calibri" w:hAnsi="Calibri"/>
                <w:sz w:val="26"/>
              </w:rPr>
              <w:t>Bi  a  atse  Mormon  Nwoma  no  ho  asɛm,  eso  bi  a  no  mu  nsɛm ankasa  no  bɛyɛ  wo ahobow.​ </w:t>
            </w:r>
            <w:r w:rsidRPr="009E35FA">
              <w:rPr>
                <w:rStyle w:val="eop"/>
                <w:rFonts w:ascii="Calibri" w:hAnsi="Calibri"/>
                <w:sz w:val="26"/>
              </w:rPr>
              <w:t> </w:t>
            </w:r>
          </w:p>
        </w:tc>
      </w:tr>
      <w:tr w:rsidR="00FF0E1F" w:rsidRPr="009E35FA" w14:paraId="4455E017" w14:textId="77777777" w:rsidTr="00FF0E1F">
        <w:trPr>
          <w:jc w:val="center"/>
        </w:trPr>
        <w:tc>
          <w:tcPr>
            <w:tcW w:w="397" w:type="pct"/>
          </w:tcPr>
          <w:p w14:paraId="00409CA0" w14:textId="57881D24" w:rsidR="00FF0E1F" w:rsidRPr="009E35FA" w:rsidRDefault="00FF0E1F" w:rsidP="00FF0E1F">
            <w:r w:rsidRPr="009E35FA">
              <w:t>2</w:t>
            </w:r>
          </w:p>
        </w:tc>
        <w:tc>
          <w:tcPr>
            <w:tcW w:w="948" w:type="pct"/>
          </w:tcPr>
          <w:p w14:paraId="31873794" w14:textId="0F5B27D8"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2B6BE995" w14:textId="1F120F19"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On the surface, it's a 1000-year account of a great civilization. But at heart, it's about individuals striving to learn of and follow Jesus Christ.​ </w:t>
            </w:r>
            <w:r w:rsidRPr="009E35FA">
              <w:rPr>
                <w:rStyle w:val="eop"/>
                <w:rFonts w:ascii="Calibri" w:hAnsi="Calibri"/>
                <w:sz w:val="26"/>
              </w:rPr>
              <w:t> </w:t>
            </w:r>
          </w:p>
        </w:tc>
        <w:tc>
          <w:tcPr>
            <w:tcW w:w="1758" w:type="pct"/>
          </w:tcPr>
          <w:p w14:paraId="65ECB12C" w14:textId="5A6DFB2C" w:rsidR="00FF0E1F" w:rsidRPr="009E35FA" w:rsidRDefault="00FF0E1F" w:rsidP="00FF0E1F">
            <w:r w:rsidRPr="009E35FA">
              <w:rPr>
                <w:rStyle w:val="normaltextrun"/>
                <w:rFonts w:ascii="Calibri" w:hAnsi="Calibri"/>
                <w:sz w:val="26"/>
              </w:rPr>
              <w:t>No  do  ara  no,  ɔyɛ  enyibue man  kɛse  bi  ne mfe 1000  ho  nsɛm. Mbom  bun  mu  no,  ɔfa  ankorankor  a  wɔreper  esũa  na  wɔakã  Jesus  Christ  do  ho.​ </w:t>
            </w:r>
            <w:r w:rsidRPr="009E35FA">
              <w:rPr>
                <w:rStyle w:val="eop"/>
                <w:rFonts w:ascii="Calibri" w:hAnsi="Calibri"/>
                <w:sz w:val="26"/>
              </w:rPr>
              <w:t> </w:t>
            </w:r>
          </w:p>
        </w:tc>
      </w:tr>
      <w:tr w:rsidR="00FF0E1F" w:rsidRPr="009E35FA" w14:paraId="42DA5F94" w14:textId="77777777" w:rsidTr="00FF0E1F">
        <w:trPr>
          <w:jc w:val="center"/>
        </w:trPr>
        <w:tc>
          <w:tcPr>
            <w:tcW w:w="397" w:type="pct"/>
          </w:tcPr>
          <w:p w14:paraId="2D82BCE8" w14:textId="1BD2CE70" w:rsidR="00FF0E1F" w:rsidRPr="009E35FA" w:rsidRDefault="00FF0E1F" w:rsidP="00FF0E1F">
            <w:r w:rsidRPr="009E35FA">
              <w:t>3</w:t>
            </w:r>
          </w:p>
        </w:tc>
        <w:tc>
          <w:tcPr>
            <w:tcW w:w="948" w:type="pct"/>
          </w:tcPr>
          <w:p w14:paraId="0D32E7C1" w14:textId="37145153"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74F185CA" w14:textId="2450DF3F"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It begins in Jerusalem around 600 BC when a prophet was warned by God to flee the impending destruction of the city. He and his family are guided across the ocean to what is now the Americas. ​ </w:t>
            </w:r>
            <w:r w:rsidRPr="009E35FA">
              <w:rPr>
                <w:rStyle w:val="eop"/>
                <w:rFonts w:ascii="Calibri" w:hAnsi="Calibri"/>
                <w:sz w:val="26"/>
              </w:rPr>
              <w:t> </w:t>
            </w:r>
          </w:p>
        </w:tc>
        <w:tc>
          <w:tcPr>
            <w:tcW w:w="1758" w:type="pct"/>
          </w:tcPr>
          <w:p w14:paraId="70A69CCD" w14:textId="4849B0A2" w:rsidR="00FF0E1F" w:rsidRPr="009E35FA" w:rsidRDefault="00FF0E1F" w:rsidP="00FF0E1F">
            <w:r w:rsidRPr="009E35FA">
              <w:rPr>
                <w:rStyle w:val="normaltextrun"/>
                <w:rFonts w:ascii="Calibri" w:hAnsi="Calibri"/>
                <w:sz w:val="26"/>
              </w:rPr>
              <w:t>Ɔhyɛ  ase  wɔ  Jerusalem  bɛyɛ  600  BC  ber  a  Nyankopɔn  bɔɔ  nkɔnhyɛnyi bi  kɔkɔ  dɛ  onguan  ɔnam  ɔsɛɛ  a  ɔreba  kurowpɔn  no  do  no. Wɔweɔn ɔno  nye  n’ebusua  twaa  po  dze  hɔn  kɔr America  asaasetɔw  no  do. ​ </w:t>
            </w:r>
            <w:r w:rsidRPr="009E35FA">
              <w:rPr>
                <w:rStyle w:val="eop"/>
                <w:rFonts w:ascii="Calibri" w:hAnsi="Calibri"/>
                <w:sz w:val="26"/>
              </w:rPr>
              <w:t> </w:t>
            </w:r>
          </w:p>
        </w:tc>
      </w:tr>
      <w:tr w:rsidR="00FF0E1F" w:rsidRPr="009E35FA" w14:paraId="6DE073D8" w14:textId="77777777" w:rsidTr="00FF0E1F">
        <w:trPr>
          <w:jc w:val="center"/>
        </w:trPr>
        <w:tc>
          <w:tcPr>
            <w:tcW w:w="397" w:type="pct"/>
          </w:tcPr>
          <w:p w14:paraId="515983DA" w14:textId="014668CC" w:rsidR="00FF0E1F" w:rsidRPr="009E35FA" w:rsidRDefault="00FF0E1F" w:rsidP="00FF0E1F">
            <w:r w:rsidRPr="009E35FA">
              <w:t>4</w:t>
            </w:r>
          </w:p>
        </w:tc>
        <w:tc>
          <w:tcPr>
            <w:tcW w:w="948" w:type="pct"/>
          </w:tcPr>
          <w:p w14:paraId="6DFE1AD2" w14:textId="2180BE69"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4857CC38" w14:textId="12DA07F4"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The people grow and eventually divide into two great nations who have times of war and peace. ​Their lives can inspire you to have faith in Jesus Christ, keep His commandments, and serve others.​ </w:t>
            </w:r>
            <w:r w:rsidRPr="009E35FA">
              <w:rPr>
                <w:rStyle w:val="eop"/>
                <w:rFonts w:ascii="Calibri" w:hAnsi="Calibri"/>
                <w:sz w:val="26"/>
              </w:rPr>
              <w:t> </w:t>
            </w:r>
          </w:p>
        </w:tc>
        <w:tc>
          <w:tcPr>
            <w:tcW w:w="1758" w:type="pct"/>
          </w:tcPr>
          <w:p w14:paraId="6B4269C4" w14:textId="4E0A1509" w:rsidR="00FF0E1F" w:rsidRPr="009E35FA" w:rsidRDefault="00FF0E1F" w:rsidP="00FF0E1F">
            <w:r w:rsidRPr="009E35FA">
              <w:rPr>
                <w:rStyle w:val="normaltextrun"/>
                <w:rFonts w:ascii="Calibri" w:hAnsi="Calibri"/>
                <w:sz w:val="26"/>
              </w:rPr>
              <w:t xml:space="preserve">Nkorɔfo  no  dɔr  na  ekyir  yi  wɔkyɛ  hɔn  mu  aman  akɛse  ebien  a  wonya  akõkoekõ  nye  asomdwee  mber. ​Hɔn  abrabɔ  botum  ekenyan wo  ma  enya  gyedzi  wɔ  Jesus  Christ  mu,  edzi  Ne  </w:t>
            </w:r>
            <w:r w:rsidRPr="009E35FA">
              <w:rPr>
                <w:rStyle w:val="normaltextrun"/>
                <w:rFonts w:ascii="Calibri" w:hAnsi="Calibri"/>
                <w:sz w:val="26"/>
              </w:rPr>
              <w:lastRenderedPageBreak/>
              <w:t>mbrasɛm  do,  na  asom  binom.​ </w:t>
            </w:r>
            <w:r w:rsidRPr="009E35FA">
              <w:rPr>
                <w:rStyle w:val="eop"/>
                <w:rFonts w:ascii="Calibri" w:hAnsi="Calibri"/>
                <w:sz w:val="26"/>
              </w:rPr>
              <w:t> </w:t>
            </w:r>
          </w:p>
        </w:tc>
      </w:tr>
      <w:tr w:rsidR="00FF0E1F" w:rsidRPr="009E35FA" w14:paraId="2F6CC53B" w14:textId="77777777" w:rsidTr="00FF0E1F">
        <w:trPr>
          <w:jc w:val="center"/>
        </w:trPr>
        <w:tc>
          <w:tcPr>
            <w:tcW w:w="397" w:type="pct"/>
          </w:tcPr>
          <w:p w14:paraId="56C9182F" w14:textId="052EFFE1" w:rsidR="00FF0E1F" w:rsidRPr="009E35FA" w:rsidRDefault="00FF0E1F" w:rsidP="00FF0E1F">
            <w:r w:rsidRPr="009E35FA">
              <w:lastRenderedPageBreak/>
              <w:t>5</w:t>
            </w:r>
          </w:p>
        </w:tc>
        <w:tc>
          <w:tcPr>
            <w:tcW w:w="948" w:type="pct"/>
          </w:tcPr>
          <w:p w14:paraId="68678878" w14:textId="63159324"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66EB5D80" w14:textId="735767CF"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The Book of Mormon contains holy words of prophets who testified of the coming of the Savior.​ It confirms the truths of the Bible and witnesses that Jesus Christ is the Son of God;</w:t>
            </w:r>
          </w:p>
        </w:tc>
        <w:tc>
          <w:tcPr>
            <w:tcW w:w="1758" w:type="pct"/>
          </w:tcPr>
          <w:p w14:paraId="6E6EE5A4" w14:textId="73D5E078" w:rsidR="00FF0E1F" w:rsidRPr="009E35FA" w:rsidRDefault="00FF0E1F" w:rsidP="00FF0E1F">
            <w:r w:rsidRPr="009E35FA">
              <w:rPr>
                <w:rStyle w:val="normaltextrun"/>
                <w:rFonts w:ascii="Calibri" w:hAnsi="Calibri"/>
                <w:sz w:val="26"/>
              </w:rPr>
              <w:t>Mormon  Nwoma  no  kura  nkɔnhyɛfo  a  wɔgyee  Agyenkwa  Ne  mbae  no  ho  dase  hɔn  ho  nsɛm  krɔnkrɔn.​ Osi nokwar  a  ɔwɔ  Bible  mu  no  pi  na  ɔgye  dase  dɛ Jesus Christ  yɛ  Nyankopɔn  ne  Ba;</w:t>
            </w:r>
          </w:p>
        </w:tc>
      </w:tr>
      <w:tr w:rsidR="00FF0E1F" w:rsidRPr="009E35FA" w14:paraId="741F839B" w14:textId="77777777" w:rsidTr="00FF0E1F">
        <w:trPr>
          <w:jc w:val="center"/>
        </w:trPr>
        <w:tc>
          <w:tcPr>
            <w:tcW w:w="397" w:type="pct"/>
          </w:tcPr>
          <w:p w14:paraId="7AD73DA0" w14:textId="771AFCD4" w:rsidR="00FF0E1F" w:rsidRPr="009E35FA" w:rsidRDefault="00FF0E1F" w:rsidP="00FF0E1F">
            <w:r w:rsidRPr="009E35FA">
              <w:t>6</w:t>
            </w:r>
          </w:p>
        </w:tc>
        <w:tc>
          <w:tcPr>
            <w:tcW w:w="948" w:type="pct"/>
          </w:tcPr>
          <w:p w14:paraId="4FF19E9D" w14:textId="55941EBD"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035ECA66" w14:textId="5F24C204"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that He lived, died, and overcame death and sin for each of us.​ That’s why it is called “Another Testament of Jesus Christ.”​ </w:t>
            </w:r>
            <w:r w:rsidRPr="009E35FA">
              <w:rPr>
                <w:rStyle w:val="normaltextrun"/>
                <w:rFonts w:ascii="Segoe UI" w:hAnsi="Segoe UI"/>
                <w:sz w:val="18"/>
              </w:rPr>
              <w:t> </w:t>
            </w:r>
            <w:r w:rsidRPr="009E35FA">
              <w:rPr>
                <w:rStyle w:val="eop"/>
                <w:rFonts w:ascii="Segoe UI" w:hAnsi="Segoe UI"/>
                <w:sz w:val="18"/>
              </w:rPr>
              <w:t> </w:t>
            </w:r>
          </w:p>
        </w:tc>
        <w:tc>
          <w:tcPr>
            <w:tcW w:w="1758" w:type="pct"/>
          </w:tcPr>
          <w:p w14:paraId="66876AF7" w14:textId="6F115281" w:rsidR="00FF0E1F" w:rsidRPr="009E35FA" w:rsidRDefault="00FF0E1F" w:rsidP="00FF0E1F">
            <w:r w:rsidRPr="009E35FA">
              <w:rPr>
                <w:rStyle w:val="normaltextrun"/>
                <w:rFonts w:ascii="Calibri" w:hAnsi="Calibri"/>
                <w:sz w:val="26"/>
              </w:rPr>
              <w:t>dɛ  Ɔtsenaa  ase,  Owui,  na Odzii  owu  na  bɔn  do  konyim  maa  hɛn  mu  kor  biara.​ Dɛm  ntsi  na  wɔfrɛ  no  “Jesus  Christ  N’Ahyɛmu  Kor  so.”  </w:t>
            </w:r>
            <w:r w:rsidRPr="009E35FA">
              <w:rPr>
                <w:rStyle w:val="normaltextrun"/>
                <w:rFonts w:ascii="Segoe UI" w:hAnsi="Segoe UI"/>
                <w:sz w:val="18"/>
              </w:rPr>
              <w:t> </w:t>
            </w:r>
            <w:r w:rsidRPr="009E35FA">
              <w:rPr>
                <w:rStyle w:val="eop"/>
                <w:rFonts w:ascii="Segoe UI" w:hAnsi="Segoe UI"/>
                <w:sz w:val="18"/>
              </w:rPr>
              <w:t> </w:t>
            </w:r>
          </w:p>
        </w:tc>
      </w:tr>
      <w:tr w:rsidR="00FF0E1F" w:rsidRPr="009E35FA" w14:paraId="38B79B75" w14:textId="77777777" w:rsidTr="00FF0E1F">
        <w:trPr>
          <w:jc w:val="center"/>
        </w:trPr>
        <w:tc>
          <w:tcPr>
            <w:tcW w:w="397" w:type="pct"/>
          </w:tcPr>
          <w:p w14:paraId="6E08E873" w14:textId="61624F27" w:rsidR="00FF0E1F" w:rsidRPr="009E35FA" w:rsidRDefault="00FF0E1F" w:rsidP="00FF0E1F">
            <w:r w:rsidRPr="009E35FA">
              <w:t>7</w:t>
            </w:r>
          </w:p>
        </w:tc>
        <w:tc>
          <w:tcPr>
            <w:tcW w:w="948" w:type="pct"/>
          </w:tcPr>
          <w:p w14:paraId="0055FB75" w14:textId="2E6C0F21"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7D9C6834" w14:textId="59EA83B2"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In fact, the crowning event of the book is the visit of Jesus Christ to the people in the Americas after His resurrection in Jerusalem. He teaches His gospel, heals the sick, and blesses their children. </w:t>
            </w:r>
            <w:r w:rsidRPr="009E35FA">
              <w:rPr>
                <w:rStyle w:val="eop"/>
                <w:rFonts w:ascii="Calibri" w:hAnsi="Calibri"/>
                <w:sz w:val="26"/>
              </w:rPr>
              <w:t> </w:t>
            </w:r>
          </w:p>
        </w:tc>
        <w:tc>
          <w:tcPr>
            <w:tcW w:w="1758" w:type="pct"/>
          </w:tcPr>
          <w:p w14:paraId="745695A4" w14:textId="069702E5" w:rsidR="00FF0E1F" w:rsidRPr="009E35FA" w:rsidRDefault="00FF0E1F" w:rsidP="00FF0E1F">
            <w:r w:rsidRPr="009E35FA">
              <w:rPr>
                <w:rStyle w:val="normaltextrun"/>
                <w:rFonts w:ascii="Calibri" w:hAnsi="Calibri"/>
                <w:sz w:val="26"/>
              </w:rPr>
              <w:t>Nokwar ,  dza ɔkrɔn  a osii nwoma  no  mu  nye  Jesus  Christ  a  Ɔkɛseraa  nkorɔfo  no  a wɔwɔ  America  asaasetɔw  do  wɔ  No wusoɛr  wɔ  Jerusalem  ekyir  no. Ɔkyerɛkyerɛ  Ne  nsɛmpa, Ɔsa  yarba,  na  Ohyira  hɔn  mbofra. </w:t>
            </w:r>
            <w:r w:rsidRPr="009E35FA">
              <w:rPr>
                <w:rStyle w:val="eop"/>
                <w:rFonts w:ascii="Calibri" w:hAnsi="Calibri"/>
                <w:sz w:val="26"/>
              </w:rPr>
              <w:t> </w:t>
            </w:r>
          </w:p>
        </w:tc>
      </w:tr>
      <w:tr w:rsidR="00FF0E1F" w:rsidRPr="009E35FA" w14:paraId="7AFFB681" w14:textId="77777777" w:rsidTr="00FF0E1F">
        <w:trPr>
          <w:jc w:val="center"/>
        </w:trPr>
        <w:tc>
          <w:tcPr>
            <w:tcW w:w="397" w:type="pct"/>
          </w:tcPr>
          <w:p w14:paraId="159154B6" w14:textId="1383689B" w:rsidR="00FF0E1F" w:rsidRPr="009E35FA" w:rsidRDefault="00FF0E1F" w:rsidP="00FF0E1F">
            <w:r w:rsidRPr="009E35FA">
              <w:t>8</w:t>
            </w:r>
          </w:p>
        </w:tc>
        <w:tc>
          <w:tcPr>
            <w:tcW w:w="948" w:type="pct"/>
          </w:tcPr>
          <w:p w14:paraId="4D56868C" w14:textId="028D2FFF" w:rsidR="00FF0E1F" w:rsidRPr="009E35FA" w:rsidRDefault="00FF0E1F" w:rsidP="00FF0E1F">
            <w:pPr>
              <w:rPr>
                <w:rFonts w:ascii="Arial" w:eastAsia="Arial" w:hAnsi="Arial" w:cs="Arial"/>
                <w:sz w:val="22"/>
                <w:szCs w:val="22"/>
              </w:rPr>
            </w:pPr>
            <w:r w:rsidRPr="009E35FA">
              <w:rPr>
                <w:rFonts w:ascii="Arial" w:hAnsi="Arial"/>
                <w:sz w:val="22"/>
              </w:rPr>
              <w:t>Male Narrator</w:t>
            </w:r>
          </w:p>
        </w:tc>
        <w:tc>
          <w:tcPr>
            <w:tcW w:w="1897" w:type="pct"/>
          </w:tcPr>
          <w:p w14:paraId="0B747D28" w14:textId="1AC911A2" w:rsidR="00FF0E1F" w:rsidRPr="009E35FA" w:rsidRDefault="00FF0E1F" w:rsidP="00FF0E1F">
            <w:pPr>
              <w:pStyle w:val="paragraph"/>
              <w:spacing w:before="0" w:beforeAutospacing="0" w:after="0" w:afterAutospacing="0"/>
              <w:textAlignment w:val="baseline"/>
              <w:rPr>
                <w:rFonts w:ascii="Segoe UI" w:hAnsi="Segoe UI" w:cs="Segoe UI"/>
                <w:sz w:val="18"/>
                <w:szCs w:val="18"/>
              </w:rPr>
            </w:pPr>
            <w:r w:rsidRPr="009E35FA">
              <w:rPr>
                <w:rStyle w:val="normaltextrun"/>
                <w:rFonts w:ascii="Calibri" w:hAnsi="Calibri"/>
                <w:sz w:val="26"/>
              </w:rPr>
              <w:t>But that’s just the beginning of the story. The real impact of the Book of Mormon is how it can help you with the challenges you face today. You can find comfort, direction, and learn how to be a better and happier person. Most of all, you can grow closer to your Savior Jesus Christ. </w:t>
            </w:r>
            <w:r w:rsidRPr="009E35FA">
              <w:rPr>
                <w:rStyle w:val="eop"/>
                <w:rFonts w:ascii="Calibri" w:hAnsi="Calibri"/>
                <w:sz w:val="26"/>
              </w:rPr>
              <w:t> </w:t>
            </w:r>
          </w:p>
        </w:tc>
        <w:tc>
          <w:tcPr>
            <w:tcW w:w="1758" w:type="pct"/>
          </w:tcPr>
          <w:p w14:paraId="0EF22846" w14:textId="6A56D18C" w:rsidR="00FF0E1F" w:rsidRPr="009E35FA" w:rsidRDefault="00FF0E1F" w:rsidP="00FF0E1F">
            <w:r w:rsidRPr="009E35FA">
              <w:rPr>
                <w:rStyle w:val="normaltextrun"/>
                <w:rFonts w:ascii="Calibri" w:hAnsi="Calibri"/>
                <w:sz w:val="26"/>
              </w:rPr>
              <w:t>Mbom  asɛm  no  n’ahyɛse  ara  nye  no.  Mormon  Nwoma  no  ne  nkenyan  papaapa  nye  mbrɛ  obesi  botum  aboa  wo  wɔ  haw  horow  a ihyia  no  ndɛ. Awerɛkyekye,  akwankyerɛ,  na  mbrɛ  ibesi  bɛyɛ  nyimpa  papa  na  enya  enyigye  ara  yie  no  botum  aba. Tsitsir  ara  no,  ibotum  atwe  abɛn  w’Agyenkwa Jesus  Christ  yie. </w:t>
            </w:r>
            <w:r w:rsidRPr="009E35FA">
              <w:rPr>
                <w:rStyle w:val="eop"/>
                <w:rFonts w:ascii="Calibri" w:hAnsi="Calibri"/>
                <w:sz w:val="26"/>
              </w:rPr>
              <w:t> </w:t>
            </w:r>
          </w:p>
        </w:tc>
      </w:tr>
    </w:tbl>
    <w:p w14:paraId="03375813" w14:textId="77777777" w:rsidR="0080367C" w:rsidRPr="009E35FA" w:rsidRDefault="0080367C" w:rsidP="00C75AB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4A0" w:firstRow="1" w:lastRow="0" w:firstColumn="1" w:lastColumn="0" w:noHBand="0" w:noVBand="1"/>
      </w:tblPr>
      <w:tblGrid>
        <w:gridCol w:w="716"/>
        <w:gridCol w:w="1709"/>
        <w:gridCol w:w="3421"/>
        <w:gridCol w:w="3170"/>
      </w:tblGrid>
      <w:tr w:rsidR="00BA3A17" w:rsidRPr="009E35FA" w14:paraId="286A27C9" w14:textId="77777777" w:rsidTr="00BA3A17">
        <w:trPr>
          <w:jc w:val="center"/>
        </w:trPr>
        <w:tc>
          <w:tcPr>
            <w:tcW w:w="397" w:type="pct"/>
            <w:shd w:val="clear" w:color="auto" w:fill="F6CC9E"/>
            <w:vAlign w:val="center"/>
          </w:tcPr>
          <w:p w14:paraId="43603092" w14:textId="77777777" w:rsidR="00BA3A17" w:rsidRPr="009E35FA" w:rsidRDefault="00BA3A17">
            <w:pPr>
              <w:jc w:val="center"/>
            </w:pPr>
            <w:r w:rsidRPr="009E35FA">
              <w:rPr>
                <w:rFonts w:ascii="Arial" w:hAnsi="Arial"/>
                <w:b/>
                <w:sz w:val="22"/>
              </w:rPr>
              <w:t>LOOP</w:t>
            </w:r>
          </w:p>
        </w:tc>
        <w:tc>
          <w:tcPr>
            <w:tcW w:w="948" w:type="pct"/>
            <w:shd w:val="clear" w:color="auto" w:fill="F6CC9E"/>
            <w:vAlign w:val="center"/>
          </w:tcPr>
          <w:p w14:paraId="5C342FF9" w14:textId="1D2B1B30" w:rsidR="00BA3A17" w:rsidRPr="009E35FA" w:rsidRDefault="00BA3A17">
            <w:pPr>
              <w:jc w:val="center"/>
            </w:pPr>
            <w:r w:rsidRPr="009E35FA">
              <w:rPr>
                <w:rFonts w:ascii="Arial" w:hAnsi="Arial"/>
                <w:b/>
                <w:sz w:val="22"/>
              </w:rPr>
              <w:t>GRAPHIC</w:t>
            </w:r>
          </w:p>
        </w:tc>
        <w:tc>
          <w:tcPr>
            <w:tcW w:w="1897" w:type="pct"/>
            <w:shd w:val="clear" w:color="auto" w:fill="F6CC9E"/>
            <w:vAlign w:val="center"/>
          </w:tcPr>
          <w:p w14:paraId="5921429D" w14:textId="77777777" w:rsidR="00BA3A17" w:rsidRPr="009E35FA" w:rsidRDefault="00BA3A17">
            <w:pPr>
              <w:jc w:val="center"/>
            </w:pPr>
            <w:r w:rsidRPr="009E35FA">
              <w:rPr>
                <w:rFonts w:ascii="Arial" w:hAnsi="Arial"/>
                <w:b/>
                <w:sz w:val="22"/>
              </w:rPr>
              <w:t>ENGLISH</w:t>
            </w:r>
          </w:p>
        </w:tc>
        <w:tc>
          <w:tcPr>
            <w:tcW w:w="1758" w:type="pct"/>
            <w:shd w:val="clear" w:color="auto" w:fill="F6CC9E"/>
            <w:vAlign w:val="center"/>
          </w:tcPr>
          <w:p w14:paraId="6C057519" w14:textId="77777777" w:rsidR="00BA3A17" w:rsidRPr="009E35FA" w:rsidRDefault="00BA3A17">
            <w:pPr>
              <w:jc w:val="center"/>
            </w:pPr>
            <w:r w:rsidRPr="009E35FA">
              <w:rPr>
                <w:rFonts w:ascii="Arial" w:hAnsi="Arial"/>
                <w:b/>
                <w:sz w:val="22"/>
              </w:rPr>
              <w:t>TRANSLATION</w:t>
            </w:r>
          </w:p>
        </w:tc>
      </w:tr>
      <w:tr w:rsidR="00BA3A17" w:rsidRPr="009E35FA" w14:paraId="5B63C11B" w14:textId="77777777" w:rsidTr="00BA3A17">
        <w:trPr>
          <w:jc w:val="center"/>
        </w:trPr>
        <w:tc>
          <w:tcPr>
            <w:tcW w:w="397" w:type="pct"/>
          </w:tcPr>
          <w:p w14:paraId="4DD36BAE" w14:textId="70A39ED8" w:rsidR="00BA3A17" w:rsidRPr="009E35FA" w:rsidRDefault="00BA3A17"/>
        </w:tc>
        <w:tc>
          <w:tcPr>
            <w:tcW w:w="948" w:type="pct"/>
          </w:tcPr>
          <w:p w14:paraId="42D6D857" w14:textId="5B6945B2" w:rsidR="00BA3A17" w:rsidRPr="009E35FA" w:rsidRDefault="00BA3A17">
            <w:pPr>
              <w:rPr>
                <w:rFonts w:ascii="Arial" w:eastAsia="Arial" w:hAnsi="Arial" w:cs="Arial"/>
                <w:sz w:val="22"/>
                <w:szCs w:val="22"/>
              </w:rPr>
            </w:pPr>
          </w:p>
        </w:tc>
        <w:tc>
          <w:tcPr>
            <w:tcW w:w="1897" w:type="pct"/>
          </w:tcPr>
          <w:p w14:paraId="47364B2F" w14:textId="49D02F8B" w:rsidR="00BA3A17" w:rsidRPr="009E35FA" w:rsidRDefault="008C3179">
            <w:pPr>
              <w:pStyle w:val="paragraph"/>
              <w:spacing w:before="0" w:beforeAutospacing="0" w:after="0" w:afterAutospacing="0"/>
              <w:textAlignment w:val="baseline"/>
              <w:rPr>
                <w:rFonts w:ascii="Segoe UI" w:hAnsi="Segoe UI" w:cs="Segoe UI"/>
                <w:sz w:val="18"/>
                <w:szCs w:val="18"/>
              </w:rPr>
            </w:pPr>
            <w:r w:rsidRPr="009E35FA">
              <w:rPr>
                <w:rFonts w:ascii="Segoe UI" w:hAnsi="Segoe UI"/>
                <w:sz w:val="18"/>
              </w:rPr>
              <w:t>Download the Book of Mormon app today</w:t>
            </w:r>
          </w:p>
        </w:tc>
        <w:tc>
          <w:tcPr>
            <w:tcW w:w="1758" w:type="pct"/>
          </w:tcPr>
          <w:p w14:paraId="08EF3227" w14:textId="5A4A4D77" w:rsidR="00BA3A17" w:rsidRPr="009E35FA" w:rsidRDefault="00FF0E1F">
            <w:r w:rsidRPr="009E35FA">
              <w:rPr>
                <w:rFonts w:ascii="Segoe UI" w:hAnsi="Segoe UI"/>
                <w:i/>
                <w:iCs/>
                <w:sz w:val="18"/>
              </w:rPr>
              <w:t>Download</w:t>
            </w:r>
            <w:r w:rsidRPr="009E35FA">
              <w:rPr>
                <w:rFonts w:ascii="Segoe UI" w:hAnsi="Segoe UI"/>
                <w:sz w:val="18"/>
              </w:rPr>
              <w:t xml:space="preserve">  Mormon  Nwoma  no  </w:t>
            </w:r>
            <w:r w:rsidRPr="009E35FA">
              <w:rPr>
                <w:rFonts w:ascii="Segoe UI" w:hAnsi="Segoe UI"/>
                <w:i/>
                <w:iCs/>
                <w:sz w:val="18"/>
              </w:rPr>
              <w:t>app</w:t>
            </w:r>
            <w:r w:rsidRPr="009E35FA">
              <w:rPr>
                <w:rFonts w:ascii="Segoe UI" w:hAnsi="Segoe UI"/>
                <w:sz w:val="18"/>
              </w:rPr>
              <w:t xml:space="preserve">  ndɛ</w:t>
            </w:r>
          </w:p>
        </w:tc>
      </w:tr>
    </w:tbl>
    <w:p w14:paraId="5F82F10F" w14:textId="77777777" w:rsidR="00BA3A17" w:rsidRPr="009E35FA" w:rsidRDefault="00BA3A17" w:rsidP="00C75AB4"/>
    <w:sectPr w:rsidR="00BA3A17" w:rsidRPr="009E35FA">
      <w:headerReference w:type="default" r:id="rId8"/>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3FB3ED" w14:textId="77777777" w:rsidR="007B5928" w:rsidRDefault="007B5928">
      <w:r>
        <w:separator/>
      </w:r>
    </w:p>
  </w:endnote>
  <w:endnote w:type="continuationSeparator" w:id="0">
    <w:p w14:paraId="2D6537C3" w14:textId="77777777" w:rsidR="007B5928" w:rsidRDefault="007B59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Next">
    <w:panose1 w:val="020B0503020202020204"/>
    <w:charset w:val="00"/>
    <w:family w:val="swiss"/>
    <w:pitch w:val="variable"/>
    <w:sig w:usb0="8000002F" w:usb1="5000204A" w:usb2="00000000" w:usb3="00000000" w:csb0="0000009B"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D4867E" w14:textId="77777777" w:rsidR="007B5928" w:rsidRDefault="007B5928">
      <w:r>
        <w:separator/>
      </w:r>
    </w:p>
  </w:footnote>
  <w:footnote w:type="continuationSeparator" w:id="0">
    <w:p w14:paraId="1A5B27AB" w14:textId="77777777" w:rsidR="007B5928" w:rsidRDefault="007B59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2A84D" w14:textId="77777777" w:rsidR="00836C74" w:rsidRPr="00FF0E1F" w:rsidRDefault="00000000">
    <w:pPr>
      <w:jc w:val="right"/>
      <w:rPr>
        <w:vanish/>
      </w:rPr>
    </w:pPr>
    <w:r>
      <w:rPr>
        <w:vanish/>
      </w:rPr>
      <w:t xml:space="preserve">Page </w:t>
    </w:r>
    <w:r w:rsidRPr="00FF0E1F">
      <w:rPr>
        <w:vanish/>
      </w:rPr>
      <w:fldChar w:fldCharType="begin"/>
    </w:r>
    <w:r w:rsidRPr="00FF0E1F">
      <w:rPr>
        <w:vanish/>
      </w:rPr>
      <w:instrText>PAGE</w:instrText>
    </w:r>
    <w:r w:rsidRPr="00FF0E1F">
      <w:rPr>
        <w:vanish/>
      </w:rPr>
      <w:fldChar w:fldCharType="separate"/>
    </w:r>
    <w:r w:rsidR="005323B0" w:rsidRPr="00FF0E1F">
      <w:rPr>
        <w:vanish/>
      </w:rPr>
      <w:t>1</w:t>
    </w:r>
    <w:r w:rsidRPr="00FF0E1F">
      <w:rPr>
        <w:vanish/>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93CC9"/>
    <w:multiLevelType w:val="hybridMultilevel"/>
    <w:tmpl w:val="74229BB6"/>
    <w:lvl w:ilvl="0" w:tplc="01C42E1A">
      <w:start w:val="1"/>
      <w:numFmt w:val="bullet"/>
      <w:lvlText w:val="●"/>
      <w:lvlJc w:val="left"/>
      <w:pPr>
        <w:ind w:left="720" w:hanging="360"/>
      </w:pPr>
    </w:lvl>
    <w:lvl w:ilvl="1" w:tplc="142AE97E">
      <w:start w:val="1"/>
      <w:numFmt w:val="bullet"/>
      <w:lvlText w:val="○"/>
      <w:lvlJc w:val="left"/>
      <w:pPr>
        <w:ind w:left="1440" w:hanging="360"/>
      </w:pPr>
    </w:lvl>
    <w:lvl w:ilvl="2" w:tplc="32787C6C">
      <w:start w:val="1"/>
      <w:numFmt w:val="bullet"/>
      <w:lvlText w:val="■"/>
      <w:lvlJc w:val="left"/>
      <w:pPr>
        <w:ind w:left="2160" w:hanging="360"/>
      </w:pPr>
    </w:lvl>
    <w:lvl w:ilvl="3" w:tplc="D1D8CE16">
      <w:start w:val="1"/>
      <w:numFmt w:val="bullet"/>
      <w:lvlText w:val="●"/>
      <w:lvlJc w:val="left"/>
      <w:pPr>
        <w:ind w:left="2880" w:hanging="360"/>
      </w:pPr>
    </w:lvl>
    <w:lvl w:ilvl="4" w:tplc="A85E99F8">
      <w:start w:val="1"/>
      <w:numFmt w:val="bullet"/>
      <w:lvlText w:val="○"/>
      <w:lvlJc w:val="left"/>
      <w:pPr>
        <w:ind w:left="3600" w:hanging="360"/>
      </w:pPr>
    </w:lvl>
    <w:lvl w:ilvl="5" w:tplc="6D724E0A">
      <w:start w:val="1"/>
      <w:numFmt w:val="bullet"/>
      <w:lvlText w:val="■"/>
      <w:lvlJc w:val="left"/>
      <w:pPr>
        <w:ind w:left="4320" w:hanging="360"/>
      </w:pPr>
    </w:lvl>
    <w:lvl w:ilvl="6" w:tplc="395013CC">
      <w:start w:val="1"/>
      <w:numFmt w:val="bullet"/>
      <w:lvlText w:val="●"/>
      <w:lvlJc w:val="left"/>
      <w:pPr>
        <w:ind w:left="5040" w:hanging="360"/>
      </w:pPr>
    </w:lvl>
    <w:lvl w:ilvl="7" w:tplc="EC8C50A0">
      <w:start w:val="1"/>
      <w:numFmt w:val="bullet"/>
      <w:lvlText w:val="●"/>
      <w:lvlJc w:val="left"/>
      <w:pPr>
        <w:ind w:left="5760" w:hanging="360"/>
      </w:pPr>
    </w:lvl>
    <w:lvl w:ilvl="8" w:tplc="899CA3E4">
      <w:start w:val="1"/>
      <w:numFmt w:val="bullet"/>
      <w:lvlText w:val="●"/>
      <w:lvlJc w:val="left"/>
      <w:pPr>
        <w:ind w:left="6480" w:hanging="360"/>
      </w:pPr>
    </w:lvl>
  </w:abstractNum>
  <w:num w:numId="1" w16cid:durableId="914820000">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6C74"/>
    <w:rsid w:val="0038632B"/>
    <w:rsid w:val="005323B0"/>
    <w:rsid w:val="00570B38"/>
    <w:rsid w:val="00597E55"/>
    <w:rsid w:val="006D3389"/>
    <w:rsid w:val="00746D5B"/>
    <w:rsid w:val="007B0ADE"/>
    <w:rsid w:val="007B5928"/>
    <w:rsid w:val="0080367C"/>
    <w:rsid w:val="00836C74"/>
    <w:rsid w:val="008C3179"/>
    <w:rsid w:val="00906D12"/>
    <w:rsid w:val="009D3661"/>
    <w:rsid w:val="009E2AFD"/>
    <w:rsid w:val="009E35FA"/>
    <w:rsid w:val="00AB345E"/>
    <w:rsid w:val="00BA3A17"/>
    <w:rsid w:val="00BD5365"/>
    <w:rsid w:val="00C50FAA"/>
    <w:rsid w:val="00C75AB4"/>
    <w:rsid w:val="00CC15B5"/>
    <w:rsid w:val="00D6050F"/>
    <w:rsid w:val="00D865E2"/>
    <w:rsid w:val="00DC7A89"/>
    <w:rsid w:val="00DE57F2"/>
    <w:rsid w:val="00FF0E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D04A6C2"/>
  <w15:docId w15:val="{3D5214A9-397A-1C4E-BA90-CC48015A93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paragraph">
    <w:name w:val="paragraph"/>
    <w:basedOn w:val="Normal"/>
    <w:rsid w:val="00C75AB4"/>
    <w:pPr>
      <w:spacing w:before="100" w:beforeAutospacing="1" w:after="100" w:afterAutospacing="1"/>
    </w:pPr>
    <w:rPr>
      <w:sz w:val="24"/>
      <w:szCs w:val="24"/>
    </w:rPr>
  </w:style>
  <w:style w:type="character" w:customStyle="1" w:styleId="normaltextrun">
    <w:name w:val="normaltextrun"/>
    <w:basedOn w:val="DefaultParagraphFont"/>
    <w:rsid w:val="00C75AB4"/>
  </w:style>
  <w:style w:type="character" w:customStyle="1" w:styleId="eop">
    <w:name w:val="eop"/>
    <w:basedOn w:val="DefaultParagraphFont"/>
    <w:rsid w:val="00C75AB4"/>
  </w:style>
  <w:style w:type="character" w:customStyle="1" w:styleId="ui-provider">
    <w:name w:val="ui-provider"/>
    <w:basedOn w:val="DefaultParagraphFont"/>
    <w:rsid w:val="00DC7A89"/>
  </w:style>
  <w:style w:type="character" w:styleId="FollowedHyperlink">
    <w:name w:val="FollowedHyperlink"/>
    <w:basedOn w:val="DefaultParagraphFont"/>
    <w:uiPriority w:val="99"/>
    <w:semiHidden/>
    <w:unhideWhenUsed/>
    <w:rsid w:val="00DC7A89"/>
    <w:rPr>
      <w:color w:val="954F72" w:themeColor="followedHyperlink"/>
      <w:u w:val="single"/>
    </w:rPr>
  </w:style>
  <w:style w:type="paragraph" w:styleId="Header">
    <w:name w:val="header"/>
    <w:basedOn w:val="Normal"/>
    <w:link w:val="HeaderChar"/>
    <w:uiPriority w:val="99"/>
    <w:unhideWhenUsed/>
    <w:rsid w:val="00FF0E1F"/>
    <w:pPr>
      <w:tabs>
        <w:tab w:val="center" w:pos="4680"/>
        <w:tab w:val="right" w:pos="9360"/>
      </w:tabs>
    </w:pPr>
  </w:style>
  <w:style w:type="character" w:customStyle="1" w:styleId="HeaderChar">
    <w:name w:val="Header Char"/>
    <w:basedOn w:val="DefaultParagraphFont"/>
    <w:link w:val="Header"/>
    <w:uiPriority w:val="99"/>
    <w:rsid w:val="00FF0E1F"/>
  </w:style>
  <w:style w:type="paragraph" w:styleId="Footer">
    <w:name w:val="footer"/>
    <w:basedOn w:val="Normal"/>
    <w:link w:val="FooterChar"/>
    <w:uiPriority w:val="99"/>
    <w:unhideWhenUsed/>
    <w:rsid w:val="00FF0E1F"/>
    <w:pPr>
      <w:tabs>
        <w:tab w:val="center" w:pos="4680"/>
        <w:tab w:val="right" w:pos="9360"/>
      </w:tabs>
    </w:pPr>
  </w:style>
  <w:style w:type="character" w:customStyle="1" w:styleId="FooterChar">
    <w:name w:val="Footer Char"/>
    <w:basedOn w:val="DefaultParagraphFont"/>
    <w:link w:val="Footer"/>
    <w:uiPriority w:val="99"/>
    <w:rsid w:val="00FF0E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000396">
      <w:bodyDiv w:val="1"/>
      <w:marLeft w:val="0"/>
      <w:marRight w:val="0"/>
      <w:marTop w:val="0"/>
      <w:marBottom w:val="0"/>
      <w:divBdr>
        <w:top w:val="none" w:sz="0" w:space="0" w:color="auto"/>
        <w:left w:val="none" w:sz="0" w:space="0" w:color="auto"/>
        <w:bottom w:val="none" w:sz="0" w:space="0" w:color="auto"/>
        <w:right w:val="none" w:sz="0" w:space="0" w:color="auto"/>
      </w:divBdr>
    </w:div>
    <w:div w:id="12370581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f.io/XMAFUCx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3ef5274-90b8-4b3f-8a76-b4c36a43e904}" enabled="1" method="Standard" siteId="{61e6eeb3-5fd7-4aaa-ae3c-61e8deb09b79}"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2</Pages>
  <Words>590</Words>
  <Characters>3364</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Un-named</dc:creator>
  <cp:keywords/>
  <dc:description/>
  <cp:lastModifiedBy>Samantha Lynn Peisley</cp:lastModifiedBy>
  <cp:revision>4</cp:revision>
  <cp:lastPrinted>2023-06-29T17:29:00Z</cp:lastPrinted>
  <dcterms:created xsi:type="dcterms:W3CDTF">2023-06-07T15:28:00Z</dcterms:created>
  <dcterms:modified xsi:type="dcterms:W3CDTF">2023-07-12T17:00:00Z</dcterms:modified>
</cp:coreProperties>
</file>