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550" w:rsidRDefault="00097550" w:rsidP="00AA1611">
      <w:pPr>
        <w:pStyle w:val="NoSpacing"/>
        <w:jc w:val="both"/>
        <w:rPr>
          <w:sz w:val="24"/>
          <w:szCs w:val="24"/>
        </w:rPr>
      </w:pPr>
    </w:p>
    <w:p w:rsidR="00097550" w:rsidRDefault="00097550" w:rsidP="00AA1611">
      <w:pPr>
        <w:pStyle w:val="NoSpacing"/>
        <w:jc w:val="both"/>
        <w:rPr>
          <w:sz w:val="24"/>
          <w:szCs w:val="24"/>
        </w:rPr>
      </w:pPr>
    </w:p>
    <w:p w:rsidR="00097550" w:rsidRDefault="00097550" w:rsidP="00AA1611">
      <w:pPr>
        <w:pStyle w:val="NoSpacing"/>
        <w:jc w:val="both"/>
        <w:rPr>
          <w:sz w:val="24"/>
          <w:szCs w:val="24"/>
        </w:rPr>
      </w:pPr>
    </w:p>
    <w:tbl>
      <w:tblPr>
        <w:tblW w:w="1091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551"/>
        <w:gridCol w:w="2126"/>
        <w:gridCol w:w="2268"/>
        <w:gridCol w:w="2268"/>
      </w:tblGrid>
      <w:tr w:rsidR="00097550" w:rsidRPr="000B5241" w:rsidTr="00EA43A4">
        <w:trPr>
          <w:trHeight w:val="1973"/>
        </w:trPr>
        <w:tc>
          <w:tcPr>
            <w:tcW w:w="1702" w:type="dxa"/>
            <w:vMerge w:val="restart"/>
          </w:tcPr>
          <w:p w:rsidR="00097550" w:rsidRDefault="00097550" w:rsidP="00EA43A4">
            <w:pPr>
              <w:ind w:left="-277"/>
            </w:pPr>
            <w:r>
              <w:rPr>
                <w:noProof/>
              </w:rPr>
              <w:drawing>
                <wp:anchor distT="0" distB="0" distL="114300" distR="114300" simplePos="0" relativeHeight="251659264" behindDoc="0" locked="0" layoutInCell="1" allowOverlap="1" wp14:anchorId="49AB652A" wp14:editId="4F54D38C">
                  <wp:simplePos x="0" y="0"/>
                  <wp:positionH relativeFrom="column">
                    <wp:posOffset>-66040</wp:posOffset>
                  </wp:positionH>
                  <wp:positionV relativeFrom="page">
                    <wp:posOffset>107950</wp:posOffset>
                  </wp:positionV>
                  <wp:extent cx="952500" cy="1085850"/>
                  <wp:effectExtent l="0" t="0" r="0" b="0"/>
                  <wp:wrapSquare wrapText="bothSides"/>
                  <wp:docPr id="2" name="Picture 1" descr="http://www.kvsangathan.nic.in/../AppImage/kv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vsangathan.nic.in/../AppImage/kvslogo.jpg"/>
                          <pic:cNvPicPr>
                            <a:picLocks noChangeAspect="1" noChangeArrowheads="1"/>
                          </pic:cNvPicPr>
                        </pic:nvPicPr>
                        <pic:blipFill>
                          <a:blip r:embed="rId5" r:link="rId6" cstate="print"/>
                          <a:srcRect/>
                          <a:stretch>
                            <a:fillRect/>
                          </a:stretch>
                        </pic:blipFill>
                        <pic:spPr bwMode="auto">
                          <a:xfrm>
                            <a:off x="0" y="0"/>
                            <a:ext cx="952500" cy="1085850"/>
                          </a:xfrm>
                          <a:prstGeom prst="rect">
                            <a:avLst/>
                          </a:prstGeom>
                          <a:noFill/>
                          <a:ln w="9525">
                            <a:noFill/>
                            <a:miter lim="800000"/>
                            <a:headEnd/>
                            <a:tailEnd/>
                          </a:ln>
                        </pic:spPr>
                      </pic:pic>
                    </a:graphicData>
                  </a:graphic>
                </wp:anchor>
              </w:drawing>
            </w:r>
          </w:p>
        </w:tc>
        <w:tc>
          <w:tcPr>
            <w:tcW w:w="9213" w:type="dxa"/>
            <w:gridSpan w:val="4"/>
          </w:tcPr>
          <w:p w:rsidR="00097550" w:rsidRPr="004466BA" w:rsidRDefault="00097550" w:rsidP="00EA43A4">
            <w:pPr>
              <w:pStyle w:val="NoSpacing"/>
              <w:rPr>
                <w:b/>
                <w:bCs/>
                <w:szCs w:val="22"/>
              </w:rPr>
            </w:pPr>
            <w:r w:rsidRPr="004466BA">
              <w:rPr>
                <w:b/>
                <w:bCs/>
                <w:szCs w:val="22"/>
                <w:cs/>
              </w:rPr>
              <w:t xml:space="preserve">केन्द्रीयविद्यालय </w:t>
            </w:r>
            <w:r w:rsidRPr="004466BA">
              <w:rPr>
                <w:rFonts w:hint="cs"/>
                <w:b/>
                <w:bCs/>
                <w:szCs w:val="22"/>
                <w:cs/>
              </w:rPr>
              <w:t>भा</w:t>
            </w:r>
            <w:r w:rsidRPr="004466BA">
              <w:rPr>
                <w:b/>
                <w:bCs/>
                <w:szCs w:val="22"/>
                <w:cs/>
              </w:rPr>
              <w:t>.</w:t>
            </w:r>
            <w:r w:rsidRPr="004466BA">
              <w:rPr>
                <w:rFonts w:hint="cs"/>
                <w:b/>
                <w:bCs/>
                <w:szCs w:val="22"/>
                <w:cs/>
              </w:rPr>
              <w:t>नौ</w:t>
            </w:r>
            <w:r w:rsidRPr="004466BA">
              <w:rPr>
                <w:b/>
                <w:bCs/>
                <w:szCs w:val="22"/>
                <w:cs/>
              </w:rPr>
              <w:t>.</w:t>
            </w:r>
            <w:r w:rsidRPr="004466BA">
              <w:rPr>
                <w:rFonts w:hint="cs"/>
                <w:b/>
                <w:bCs/>
                <w:szCs w:val="22"/>
                <w:cs/>
              </w:rPr>
              <w:t>पो</w:t>
            </w:r>
            <w:r w:rsidRPr="004466BA">
              <w:rPr>
                <w:b/>
                <w:bCs/>
                <w:szCs w:val="22"/>
                <w:cs/>
              </w:rPr>
              <w:t>.</w:t>
            </w:r>
            <w:r w:rsidRPr="004466BA">
              <w:rPr>
                <w:b/>
                <w:bCs/>
                <w:szCs w:val="22"/>
              </w:rPr>
              <w:t>(</w:t>
            </w:r>
            <w:r w:rsidRPr="004466BA">
              <w:rPr>
                <w:b/>
                <w:bCs/>
                <w:szCs w:val="22"/>
                <w:cs/>
              </w:rPr>
              <w:t>आई</w:t>
            </w:r>
            <w:r w:rsidRPr="004466BA">
              <w:rPr>
                <w:b/>
                <w:bCs/>
                <w:szCs w:val="22"/>
              </w:rPr>
              <w:t>.</w:t>
            </w:r>
            <w:r w:rsidRPr="004466BA">
              <w:rPr>
                <w:b/>
                <w:bCs/>
                <w:szCs w:val="22"/>
                <w:cs/>
              </w:rPr>
              <w:t>एन</w:t>
            </w:r>
            <w:r w:rsidRPr="004466BA">
              <w:rPr>
                <w:b/>
                <w:bCs/>
                <w:szCs w:val="22"/>
              </w:rPr>
              <w:t>.</w:t>
            </w:r>
            <w:r w:rsidRPr="004466BA">
              <w:rPr>
                <w:b/>
                <w:bCs/>
                <w:szCs w:val="22"/>
                <w:cs/>
              </w:rPr>
              <w:t>एस</w:t>
            </w:r>
            <w:r w:rsidRPr="004466BA">
              <w:rPr>
                <w:b/>
                <w:bCs/>
                <w:szCs w:val="22"/>
              </w:rPr>
              <w:t>.)</w:t>
            </w:r>
            <w:r w:rsidRPr="004466BA">
              <w:rPr>
                <w:b/>
                <w:bCs/>
                <w:szCs w:val="22"/>
                <w:cs/>
              </w:rPr>
              <w:t>कलिंग</w:t>
            </w:r>
            <w:r w:rsidRPr="004466BA">
              <w:rPr>
                <w:b/>
                <w:bCs/>
                <w:i/>
                <w:szCs w:val="22"/>
              </w:rPr>
              <w:t>/</w:t>
            </w:r>
            <w:r w:rsidRPr="004466BA">
              <w:rPr>
                <w:rFonts w:ascii="Clarendon Condensed" w:hAnsi="Clarendon Condensed"/>
                <w:b/>
                <w:bCs/>
                <w:iCs/>
                <w:szCs w:val="22"/>
              </w:rPr>
              <w:t>KENDRIYA VIDYALAYA</w:t>
            </w:r>
          </w:p>
          <w:p w:rsidR="00097550" w:rsidRPr="004466BA" w:rsidRDefault="00097550" w:rsidP="00EA43A4">
            <w:pPr>
              <w:pStyle w:val="NoSpacing"/>
              <w:rPr>
                <w:b/>
                <w:bCs/>
                <w:szCs w:val="22"/>
              </w:rPr>
            </w:pPr>
            <w:r w:rsidRPr="004466BA">
              <w:rPr>
                <w:rFonts w:hint="cs"/>
                <w:b/>
                <w:bCs/>
                <w:szCs w:val="22"/>
                <w:cs/>
              </w:rPr>
              <w:t>चेपल उप्पाडा पोस्ट,भीमुनिपट्नम,</w:t>
            </w:r>
            <w:r>
              <w:rPr>
                <w:rFonts w:ascii="Clarendon Condensed" w:hAnsi="Clarendon Condensed"/>
                <w:b/>
                <w:bCs/>
                <w:iCs/>
                <w:szCs w:val="22"/>
              </w:rPr>
              <w:t xml:space="preserve">                           </w:t>
            </w:r>
            <w:r w:rsidRPr="004466BA">
              <w:rPr>
                <w:rFonts w:ascii="Clarendon Condensed" w:hAnsi="Clarendon Condensed"/>
                <w:b/>
                <w:bCs/>
                <w:iCs/>
                <w:szCs w:val="22"/>
              </w:rPr>
              <w:t xml:space="preserve"> INS  KALINGA, PO- CHEPALAUPPADA, </w:t>
            </w:r>
            <w:r w:rsidRPr="004466BA">
              <w:rPr>
                <w:rFonts w:ascii="Clarendon Condensed" w:hAnsi="Clarendon Condensed"/>
                <w:b/>
                <w:bCs/>
                <w:iCs/>
                <w:szCs w:val="22"/>
              </w:rPr>
              <w:br/>
            </w:r>
            <w:r w:rsidRPr="004466BA">
              <w:rPr>
                <w:rFonts w:hint="cs"/>
                <w:b/>
                <w:bCs/>
                <w:szCs w:val="22"/>
                <w:cs/>
              </w:rPr>
              <w:t>जिला-विशाखापट्नम (आंध्र प्रदेश)-</w:t>
            </w:r>
            <w:r>
              <w:rPr>
                <w:rFonts w:ascii="Arial" w:hAnsi="Arial" w:cs="Arial"/>
                <w:b/>
                <w:bCs/>
                <w:szCs w:val="22"/>
              </w:rPr>
              <w:t xml:space="preserve">531163                  </w:t>
            </w:r>
            <w:r w:rsidRPr="004466BA">
              <w:rPr>
                <w:rFonts w:ascii="Clarendon Condensed" w:hAnsi="Clarendon Condensed"/>
                <w:b/>
                <w:bCs/>
                <w:iCs/>
                <w:szCs w:val="22"/>
              </w:rPr>
              <w:t>BHEEMUNIPATNAM</w:t>
            </w:r>
          </w:p>
          <w:p w:rsidR="00097550" w:rsidRPr="004466BA" w:rsidRDefault="00097550" w:rsidP="00EA43A4">
            <w:pPr>
              <w:pStyle w:val="NoSpacing"/>
              <w:rPr>
                <w:rFonts w:ascii="Clarendon Condensed" w:hAnsi="Clarendon Condensed"/>
                <w:b/>
                <w:bCs/>
                <w:iCs/>
                <w:szCs w:val="22"/>
              </w:rPr>
            </w:pPr>
            <w:r w:rsidRPr="004466BA">
              <w:rPr>
                <w:b/>
                <w:bCs/>
                <w:szCs w:val="22"/>
                <w:cs/>
                <w:lang w:val="en-GB" w:eastAsia="zh-CN"/>
              </w:rPr>
              <w:t>वेबसाइट</w:t>
            </w:r>
            <w:r w:rsidRPr="004466BA">
              <w:rPr>
                <w:b/>
                <w:bCs/>
                <w:szCs w:val="22"/>
                <w:lang w:val="en-GB" w:eastAsia="zh-CN"/>
              </w:rPr>
              <w:t>/</w:t>
            </w:r>
            <w:r w:rsidRPr="004466BA">
              <w:rPr>
                <w:b/>
                <w:bCs/>
                <w:szCs w:val="22"/>
              </w:rPr>
              <w:t xml:space="preserve">Website – </w:t>
            </w:r>
            <w:hyperlink r:id="rId7" w:history="1">
              <w:r w:rsidRPr="004466BA">
                <w:rPr>
                  <w:rStyle w:val="Hyperlink"/>
                  <w:b/>
                  <w:bCs/>
                  <w:szCs w:val="22"/>
                </w:rPr>
                <w:t>www.kvinskalinga.org</w:t>
              </w:r>
            </w:hyperlink>
            <w:r>
              <w:rPr>
                <w:rStyle w:val="Hyperlink"/>
                <w:b/>
                <w:bCs/>
                <w:szCs w:val="22"/>
              </w:rPr>
              <w:t xml:space="preserve"> </w:t>
            </w:r>
            <w:r w:rsidRPr="004466BA">
              <w:rPr>
                <w:rStyle w:val="Hyperlink"/>
                <w:b/>
                <w:bCs/>
                <w:szCs w:val="22"/>
              </w:rPr>
              <w:t xml:space="preserve">                   </w:t>
            </w:r>
            <w:r w:rsidRPr="004466BA">
              <w:rPr>
                <w:rFonts w:ascii="Clarendon Condensed" w:hAnsi="Clarendon Condensed"/>
                <w:b/>
                <w:bCs/>
                <w:iCs/>
                <w:szCs w:val="22"/>
              </w:rPr>
              <w:t xml:space="preserve">DISTT. VISAKHAPATNAM (A.P.) </w:t>
            </w:r>
            <w:r w:rsidRPr="004466BA">
              <w:rPr>
                <w:rFonts w:ascii="Copperplate Gothic Bold" w:hAnsi="Copperplate Gothic Bold"/>
                <w:b/>
                <w:bCs/>
                <w:iCs/>
                <w:szCs w:val="22"/>
              </w:rPr>
              <w:t xml:space="preserve">- </w:t>
            </w:r>
            <w:r w:rsidRPr="004466BA">
              <w:rPr>
                <w:rFonts w:ascii="Arial" w:hAnsi="Arial" w:cs="Arial"/>
                <w:b/>
                <w:bCs/>
                <w:szCs w:val="22"/>
              </w:rPr>
              <w:t>531163</w:t>
            </w:r>
          </w:p>
          <w:p w:rsidR="00097550" w:rsidRPr="004466BA" w:rsidRDefault="00097550" w:rsidP="00EA43A4">
            <w:pPr>
              <w:pStyle w:val="NoSpacing"/>
              <w:rPr>
                <w:rFonts w:ascii="Clarendon Condensed" w:hAnsi="Clarendon Condensed"/>
                <w:b/>
                <w:bCs/>
                <w:iCs/>
                <w:szCs w:val="22"/>
              </w:rPr>
            </w:pPr>
            <w:r w:rsidRPr="004466BA">
              <w:rPr>
                <w:rFonts w:ascii="AADevKrutiReg" w:hAnsi="AADevKrutiReg" w:hint="cs"/>
                <w:b/>
                <w:bCs/>
                <w:szCs w:val="22"/>
                <w:cs/>
              </w:rPr>
              <w:t>ई</w:t>
            </w:r>
            <w:r w:rsidRPr="004466BA">
              <w:rPr>
                <w:rFonts w:ascii="AADevKrutiReg" w:hAnsi="AADevKrutiReg"/>
                <w:b/>
                <w:bCs/>
                <w:szCs w:val="22"/>
                <w:cs/>
              </w:rPr>
              <w:t>.मेल</w:t>
            </w:r>
            <w:r w:rsidRPr="004466BA">
              <w:rPr>
                <w:rFonts w:ascii="AADevKrutiReg" w:hAnsi="AADevKrutiReg"/>
                <w:b/>
                <w:bCs/>
                <w:szCs w:val="22"/>
              </w:rPr>
              <w:t>/</w:t>
            </w:r>
            <w:r w:rsidRPr="004466BA">
              <w:rPr>
                <w:b/>
                <w:bCs/>
                <w:szCs w:val="22"/>
              </w:rPr>
              <w:t xml:space="preserve">E-Mail: </w:t>
            </w:r>
            <w:hyperlink r:id="rId8" w:history="1">
              <w:r w:rsidRPr="004466BA">
                <w:rPr>
                  <w:rStyle w:val="Hyperlink"/>
                  <w:rFonts w:ascii="Arial" w:hAnsi="Arial" w:cs="Arial"/>
                  <w:b/>
                  <w:bCs/>
                  <w:szCs w:val="22"/>
                </w:rPr>
                <w:t>kvinskalinga2015@gmail.com</w:t>
              </w:r>
            </w:hyperlink>
            <w:r w:rsidRPr="004466BA">
              <w:rPr>
                <w:rFonts w:ascii="Latha" w:hAnsi="Latha" w:cs="Latha"/>
                <w:b/>
                <w:bCs/>
                <w:iCs/>
                <w:szCs w:val="22"/>
              </w:rPr>
              <w:t>(Ministry of HRD, Govt. of India)</w:t>
            </w:r>
          </w:p>
          <w:p w:rsidR="00097550" w:rsidRPr="00AA72B7" w:rsidRDefault="00097550" w:rsidP="00EA43A4">
            <w:pPr>
              <w:pStyle w:val="NoSpacing"/>
              <w:rPr>
                <w:rFonts w:ascii="Clarendon Condensed" w:hAnsi="Clarendon Condensed"/>
                <w:iCs/>
              </w:rPr>
            </w:pPr>
            <w:r w:rsidRPr="004466BA">
              <w:rPr>
                <w:b/>
                <w:bCs/>
                <w:color w:val="000000"/>
                <w:szCs w:val="22"/>
                <w:cs/>
                <w:lang w:val="en-GB" w:eastAsia="zh-CN"/>
              </w:rPr>
              <w:t>दूरभाष</w:t>
            </w:r>
            <w:r w:rsidRPr="004466BA">
              <w:rPr>
                <w:b/>
                <w:bCs/>
                <w:szCs w:val="22"/>
                <w:lang w:val="en-GB" w:eastAsia="zh-CN"/>
              </w:rPr>
              <w:t>/</w:t>
            </w:r>
            <w:r w:rsidRPr="004466BA">
              <w:rPr>
                <w:rFonts w:ascii="Arial" w:hAnsi="Arial" w:cs="Arial"/>
                <w:b/>
                <w:bCs/>
                <w:szCs w:val="22"/>
              </w:rPr>
              <w:t>Tel:(08933 ) 228802</w:t>
            </w:r>
          </w:p>
        </w:tc>
      </w:tr>
      <w:tr w:rsidR="00097550" w:rsidRPr="000B5241" w:rsidTr="00EA43A4">
        <w:trPr>
          <w:trHeight w:val="503"/>
        </w:trPr>
        <w:tc>
          <w:tcPr>
            <w:tcW w:w="1702" w:type="dxa"/>
            <w:vMerge/>
          </w:tcPr>
          <w:p w:rsidR="00097550" w:rsidRDefault="00097550" w:rsidP="00EA43A4">
            <w:pPr>
              <w:rPr>
                <w:noProof/>
                <w:lang w:val="en-IN" w:eastAsia="en-IN"/>
              </w:rPr>
            </w:pPr>
          </w:p>
        </w:tc>
        <w:tc>
          <w:tcPr>
            <w:tcW w:w="2551" w:type="dxa"/>
          </w:tcPr>
          <w:p w:rsidR="00097550" w:rsidRPr="005C4AA5" w:rsidRDefault="00097550" w:rsidP="00EA43A4">
            <w:pPr>
              <w:rPr>
                <w:rFonts w:ascii="Mangal" w:hAnsi="Mangal" w:cs="Mangal"/>
                <w:b/>
                <w:bCs/>
                <w:sz w:val="18"/>
                <w:szCs w:val="18"/>
                <w:cs/>
              </w:rPr>
            </w:pPr>
            <w:r w:rsidRPr="005C4AA5">
              <w:rPr>
                <w:rFonts w:ascii="Arial Rounded MT Bold" w:hAnsi="Arial Rounded MT Bold"/>
                <w:sz w:val="18"/>
                <w:szCs w:val="18"/>
                <w:lang w:val="en-IN"/>
              </w:rPr>
              <w:t>CBSE Affiliation.No.</w:t>
            </w:r>
            <w:r w:rsidRPr="005C4AA5">
              <w:rPr>
                <w:rFonts w:ascii="Bookman Old Style" w:hAnsi="Bookman Old Style"/>
                <w:sz w:val="18"/>
                <w:szCs w:val="18"/>
                <w:lang w:val="en-IN"/>
              </w:rPr>
              <w:t>100039</w:t>
            </w:r>
          </w:p>
        </w:tc>
        <w:tc>
          <w:tcPr>
            <w:tcW w:w="2126" w:type="dxa"/>
          </w:tcPr>
          <w:p w:rsidR="00097550" w:rsidRDefault="00097550" w:rsidP="00EA43A4">
            <w:pPr>
              <w:pStyle w:val="NoSpacing"/>
              <w:rPr>
                <w:rFonts w:ascii="Arial Rounded MT Bold" w:hAnsi="Arial Rounded MT Bold"/>
                <w:sz w:val="18"/>
                <w:szCs w:val="18"/>
                <w:lang w:val="en-IN"/>
              </w:rPr>
            </w:pPr>
          </w:p>
          <w:p w:rsidR="00097550" w:rsidRPr="005C4AA5" w:rsidRDefault="00097550" w:rsidP="00EA43A4">
            <w:pPr>
              <w:pStyle w:val="NoSpacing"/>
              <w:rPr>
                <w:sz w:val="18"/>
                <w:szCs w:val="18"/>
                <w:cs/>
              </w:rPr>
            </w:pPr>
            <w:r w:rsidRPr="005C4AA5">
              <w:rPr>
                <w:rFonts w:ascii="Arial Rounded MT Bold" w:hAnsi="Arial Rounded MT Bold"/>
                <w:sz w:val="18"/>
                <w:szCs w:val="18"/>
                <w:lang w:val="en-IN"/>
              </w:rPr>
              <w:t xml:space="preserve">CBSE School no. </w:t>
            </w:r>
            <w:r>
              <w:rPr>
                <w:rFonts w:ascii="Bookman Old Style" w:hAnsi="Bookman Old Style"/>
                <w:sz w:val="18"/>
                <w:szCs w:val="18"/>
                <w:lang w:val="en-IN"/>
              </w:rPr>
              <w:t>40070</w:t>
            </w:r>
          </w:p>
        </w:tc>
        <w:tc>
          <w:tcPr>
            <w:tcW w:w="2268" w:type="dxa"/>
          </w:tcPr>
          <w:p w:rsidR="00097550" w:rsidRDefault="00097550" w:rsidP="00EA43A4">
            <w:pPr>
              <w:pStyle w:val="NoSpacing"/>
              <w:rPr>
                <w:rFonts w:ascii="Arial Rounded MT Bold" w:hAnsi="Arial Rounded MT Bold"/>
                <w:sz w:val="18"/>
                <w:szCs w:val="18"/>
                <w:lang w:val="en-IN"/>
              </w:rPr>
            </w:pPr>
          </w:p>
          <w:p w:rsidR="00097550" w:rsidRPr="005C4AA5" w:rsidRDefault="00097550" w:rsidP="00EA43A4">
            <w:pPr>
              <w:pStyle w:val="NoSpacing"/>
              <w:rPr>
                <w:sz w:val="18"/>
                <w:szCs w:val="18"/>
                <w:cs/>
              </w:rPr>
            </w:pPr>
            <w:r w:rsidRPr="005C4AA5">
              <w:rPr>
                <w:rFonts w:ascii="Arial Rounded MT Bold" w:hAnsi="Arial Rounded MT Bold"/>
                <w:sz w:val="18"/>
                <w:szCs w:val="18"/>
                <w:lang w:val="en-IN"/>
              </w:rPr>
              <w:t>KVS School Code:</w:t>
            </w:r>
            <w:r w:rsidRPr="005C4AA5">
              <w:rPr>
                <w:rFonts w:ascii="Bookman Old Style" w:hAnsi="Bookman Old Style"/>
                <w:sz w:val="18"/>
                <w:szCs w:val="18"/>
                <w:lang w:val="en-IN"/>
              </w:rPr>
              <w:t>1502</w:t>
            </w:r>
          </w:p>
        </w:tc>
        <w:tc>
          <w:tcPr>
            <w:tcW w:w="2268" w:type="dxa"/>
          </w:tcPr>
          <w:p w:rsidR="00097550" w:rsidRDefault="00097550" w:rsidP="00EA43A4">
            <w:pPr>
              <w:pStyle w:val="NoSpacing"/>
              <w:rPr>
                <w:rFonts w:ascii="Arial Rounded MT Bold" w:hAnsi="Arial Rounded MT Bold"/>
                <w:sz w:val="18"/>
                <w:szCs w:val="18"/>
                <w:lang w:val="en-IN"/>
              </w:rPr>
            </w:pPr>
          </w:p>
          <w:p w:rsidR="00097550" w:rsidRPr="005C4AA5" w:rsidRDefault="00097550" w:rsidP="00EA43A4">
            <w:pPr>
              <w:pStyle w:val="NoSpacing"/>
              <w:rPr>
                <w:sz w:val="18"/>
                <w:szCs w:val="18"/>
                <w:cs/>
              </w:rPr>
            </w:pPr>
            <w:r w:rsidRPr="005C4AA5">
              <w:rPr>
                <w:rFonts w:ascii="Arial Rounded MT Bold" w:hAnsi="Arial Rounded MT Bold"/>
                <w:sz w:val="18"/>
                <w:szCs w:val="18"/>
                <w:lang w:val="en-IN"/>
              </w:rPr>
              <w:t>KVS Station Code:</w:t>
            </w:r>
            <w:r w:rsidRPr="005C4AA5">
              <w:rPr>
                <w:rFonts w:ascii="Bookman Old Style" w:hAnsi="Bookman Old Style"/>
                <w:sz w:val="18"/>
                <w:szCs w:val="18"/>
                <w:lang w:val="en-IN"/>
              </w:rPr>
              <w:t>271</w:t>
            </w:r>
          </w:p>
        </w:tc>
      </w:tr>
    </w:tbl>
    <w:p w:rsidR="00AA1611" w:rsidRDefault="00AA1611" w:rsidP="00AA1611">
      <w:pPr>
        <w:pStyle w:val="NoSpacing"/>
        <w:jc w:val="both"/>
        <w:rPr>
          <w:sz w:val="24"/>
          <w:szCs w:val="24"/>
        </w:rPr>
      </w:pPr>
      <w:r>
        <w:rPr>
          <w:sz w:val="24"/>
          <w:szCs w:val="24"/>
        </w:rPr>
        <w:t>Ref.No.F.1541029/KVW/2019-20/</w:t>
      </w:r>
      <w:r>
        <w:rPr>
          <w:sz w:val="24"/>
          <w:szCs w:val="24"/>
        </w:rPr>
        <w:tab/>
      </w:r>
      <w:r>
        <w:rPr>
          <w:sz w:val="24"/>
          <w:szCs w:val="24"/>
        </w:rPr>
        <w:tab/>
      </w:r>
      <w:r>
        <w:rPr>
          <w:sz w:val="24"/>
          <w:szCs w:val="24"/>
        </w:rPr>
        <w:tab/>
      </w:r>
      <w:r>
        <w:rPr>
          <w:sz w:val="24"/>
          <w:szCs w:val="24"/>
        </w:rPr>
        <w:tab/>
      </w:r>
      <w:r>
        <w:rPr>
          <w:sz w:val="24"/>
          <w:szCs w:val="24"/>
        </w:rPr>
        <w:tab/>
      </w:r>
      <w:r>
        <w:rPr>
          <w:sz w:val="24"/>
          <w:szCs w:val="24"/>
        </w:rPr>
        <w:tab/>
        <w:t>Dated:</w:t>
      </w:r>
      <w:r w:rsidR="00904CFD">
        <w:rPr>
          <w:sz w:val="24"/>
          <w:szCs w:val="24"/>
        </w:rPr>
        <w:t xml:space="preserve"> </w:t>
      </w:r>
      <w:r w:rsidR="00DC5BF1">
        <w:rPr>
          <w:sz w:val="24"/>
          <w:szCs w:val="24"/>
        </w:rPr>
        <w:t>05/06/2019</w:t>
      </w:r>
    </w:p>
    <w:p w:rsidR="00DC5BF1" w:rsidRDefault="00DC5BF1" w:rsidP="00AA1611">
      <w:pPr>
        <w:pStyle w:val="NoSpacing"/>
        <w:jc w:val="both"/>
        <w:rPr>
          <w:sz w:val="24"/>
          <w:szCs w:val="24"/>
        </w:rPr>
      </w:pPr>
    </w:p>
    <w:p w:rsidR="00DC5BF1" w:rsidRDefault="00DC5BF1" w:rsidP="00DC5BF1">
      <w:pPr>
        <w:pStyle w:val="NoSpacing"/>
        <w:ind w:left="375"/>
        <w:jc w:val="both"/>
        <w:rPr>
          <w:b/>
          <w:bCs/>
          <w:sz w:val="24"/>
          <w:szCs w:val="24"/>
          <w:u w:val="single"/>
        </w:rPr>
      </w:pPr>
    </w:p>
    <w:tbl>
      <w:tblPr>
        <w:tblW w:w="10245" w:type="dxa"/>
        <w:tblInd w:w="-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45"/>
      </w:tblGrid>
      <w:tr w:rsidR="00DC5BF1" w:rsidTr="00DC5BF1">
        <w:trPr>
          <w:trHeight w:val="10140"/>
        </w:trPr>
        <w:tc>
          <w:tcPr>
            <w:tcW w:w="10245" w:type="dxa"/>
          </w:tcPr>
          <w:p w:rsidR="00DC5BF1" w:rsidRPr="004466BA" w:rsidRDefault="00DC5BF1" w:rsidP="00292C5B">
            <w:pPr>
              <w:pStyle w:val="NoSpacing"/>
              <w:ind w:left="375"/>
              <w:rPr>
                <w:b/>
                <w:bCs/>
                <w:szCs w:val="22"/>
              </w:rPr>
            </w:pPr>
            <w:r w:rsidRPr="004466BA">
              <w:rPr>
                <w:b/>
                <w:bCs/>
                <w:szCs w:val="22"/>
                <w:cs/>
              </w:rPr>
              <w:t xml:space="preserve">केन्द्रीयविद्यालय </w:t>
            </w:r>
            <w:r w:rsidRPr="004466BA">
              <w:rPr>
                <w:rFonts w:hint="cs"/>
                <w:b/>
                <w:bCs/>
                <w:szCs w:val="22"/>
                <w:cs/>
              </w:rPr>
              <w:t>भा</w:t>
            </w:r>
            <w:r w:rsidRPr="004466BA">
              <w:rPr>
                <w:b/>
                <w:bCs/>
                <w:szCs w:val="22"/>
                <w:cs/>
              </w:rPr>
              <w:t>.</w:t>
            </w:r>
            <w:r w:rsidRPr="004466BA">
              <w:rPr>
                <w:rFonts w:hint="cs"/>
                <w:b/>
                <w:bCs/>
                <w:szCs w:val="22"/>
                <w:cs/>
              </w:rPr>
              <w:t>नौ</w:t>
            </w:r>
            <w:r w:rsidRPr="004466BA">
              <w:rPr>
                <w:b/>
                <w:bCs/>
                <w:szCs w:val="22"/>
                <w:cs/>
              </w:rPr>
              <w:t>.</w:t>
            </w:r>
            <w:r w:rsidRPr="004466BA">
              <w:rPr>
                <w:rFonts w:hint="cs"/>
                <w:b/>
                <w:bCs/>
                <w:szCs w:val="22"/>
                <w:cs/>
              </w:rPr>
              <w:t>पो</w:t>
            </w:r>
            <w:r w:rsidRPr="004466BA">
              <w:rPr>
                <w:b/>
                <w:bCs/>
                <w:szCs w:val="22"/>
                <w:cs/>
              </w:rPr>
              <w:t>.</w:t>
            </w:r>
            <w:r w:rsidRPr="004466BA">
              <w:rPr>
                <w:b/>
                <w:bCs/>
                <w:szCs w:val="22"/>
              </w:rPr>
              <w:t>(</w:t>
            </w:r>
            <w:r w:rsidRPr="004466BA">
              <w:rPr>
                <w:b/>
                <w:bCs/>
                <w:szCs w:val="22"/>
                <w:cs/>
              </w:rPr>
              <w:t>आई</w:t>
            </w:r>
            <w:r w:rsidRPr="004466BA">
              <w:rPr>
                <w:b/>
                <w:bCs/>
                <w:szCs w:val="22"/>
              </w:rPr>
              <w:t>.</w:t>
            </w:r>
            <w:r w:rsidRPr="004466BA">
              <w:rPr>
                <w:b/>
                <w:bCs/>
                <w:szCs w:val="22"/>
                <w:cs/>
              </w:rPr>
              <w:t>एन</w:t>
            </w:r>
            <w:r w:rsidRPr="004466BA">
              <w:rPr>
                <w:b/>
                <w:bCs/>
                <w:szCs w:val="22"/>
              </w:rPr>
              <w:t>.</w:t>
            </w:r>
            <w:r w:rsidRPr="004466BA">
              <w:rPr>
                <w:b/>
                <w:bCs/>
                <w:szCs w:val="22"/>
                <w:cs/>
              </w:rPr>
              <w:t>एस</w:t>
            </w:r>
            <w:r w:rsidRPr="004466BA">
              <w:rPr>
                <w:b/>
                <w:bCs/>
                <w:szCs w:val="22"/>
              </w:rPr>
              <w:t>.)</w:t>
            </w:r>
            <w:r w:rsidRPr="004466BA">
              <w:rPr>
                <w:b/>
                <w:bCs/>
                <w:szCs w:val="22"/>
                <w:cs/>
              </w:rPr>
              <w:t>कलिंग</w:t>
            </w:r>
            <w:r>
              <w:rPr>
                <w:b/>
                <w:bCs/>
                <w:i/>
                <w:szCs w:val="22"/>
              </w:rPr>
              <w:t xml:space="preserve">    </w:t>
            </w:r>
            <w:r w:rsidR="00292C5B">
              <w:rPr>
                <w:b/>
                <w:bCs/>
                <w:i/>
                <w:szCs w:val="22"/>
              </w:rPr>
              <w:t xml:space="preserve">               </w:t>
            </w:r>
            <w:r w:rsidR="00A21398">
              <w:rPr>
                <w:b/>
                <w:bCs/>
                <w:i/>
                <w:szCs w:val="22"/>
              </w:rPr>
              <w:t xml:space="preserve">  </w:t>
            </w:r>
            <w:r>
              <w:rPr>
                <w:b/>
                <w:bCs/>
                <w:i/>
                <w:szCs w:val="22"/>
              </w:rPr>
              <w:t xml:space="preserve"> </w:t>
            </w:r>
            <w:r w:rsidRPr="004466BA">
              <w:rPr>
                <w:rFonts w:ascii="Clarendon Condensed" w:hAnsi="Clarendon Condensed"/>
                <w:b/>
                <w:bCs/>
                <w:iCs/>
                <w:szCs w:val="22"/>
              </w:rPr>
              <w:t>KENDRIYA VIDYALAYA</w:t>
            </w:r>
            <w:r w:rsidR="00A21398">
              <w:rPr>
                <w:rFonts w:ascii="Clarendon Condensed" w:hAnsi="Clarendon Condensed"/>
                <w:b/>
                <w:bCs/>
                <w:iCs/>
                <w:szCs w:val="22"/>
              </w:rPr>
              <w:t xml:space="preserve"> INS </w:t>
            </w:r>
            <w:r w:rsidR="00A21398" w:rsidRPr="004466BA">
              <w:rPr>
                <w:rFonts w:ascii="Clarendon Condensed" w:hAnsi="Clarendon Condensed"/>
                <w:b/>
                <w:bCs/>
                <w:iCs/>
                <w:szCs w:val="22"/>
              </w:rPr>
              <w:t>KALINGA</w:t>
            </w:r>
          </w:p>
          <w:p w:rsidR="00DC5BF1" w:rsidRDefault="00292C5B" w:rsidP="00292C5B">
            <w:pPr>
              <w:pStyle w:val="NoSpacing"/>
              <w:rPr>
                <w:rFonts w:ascii="Clarendon Condensed" w:hAnsi="Clarendon Condensed"/>
                <w:b/>
                <w:bCs/>
                <w:iCs/>
                <w:szCs w:val="22"/>
              </w:rPr>
            </w:pPr>
            <w:r>
              <w:rPr>
                <w:b/>
                <w:bCs/>
                <w:szCs w:val="22"/>
              </w:rPr>
              <w:t xml:space="preserve">       </w:t>
            </w:r>
            <w:r w:rsidR="00DC5BF1">
              <w:rPr>
                <w:b/>
                <w:bCs/>
                <w:szCs w:val="22"/>
              </w:rPr>
              <w:t xml:space="preserve"> </w:t>
            </w:r>
            <w:r>
              <w:rPr>
                <w:rFonts w:hint="cs"/>
                <w:b/>
                <w:bCs/>
                <w:szCs w:val="22"/>
                <w:cs/>
              </w:rPr>
              <w:t>चेपल</w:t>
            </w:r>
            <w:r>
              <w:rPr>
                <w:b/>
                <w:bCs/>
                <w:szCs w:val="22"/>
              </w:rPr>
              <w:t xml:space="preserve"> </w:t>
            </w:r>
            <w:r w:rsidR="00DC5BF1" w:rsidRPr="004466BA">
              <w:rPr>
                <w:rFonts w:hint="cs"/>
                <w:b/>
                <w:bCs/>
                <w:szCs w:val="22"/>
                <w:cs/>
              </w:rPr>
              <w:t>उप्पाडा पोस्ट,भीमुनिपट्नम,</w:t>
            </w:r>
            <w:r>
              <w:rPr>
                <w:rFonts w:ascii="Clarendon Condensed" w:hAnsi="Clarendon Condensed"/>
                <w:b/>
                <w:bCs/>
                <w:iCs/>
                <w:szCs w:val="22"/>
              </w:rPr>
              <w:t xml:space="preserve">               </w:t>
            </w:r>
            <w:r w:rsidR="00CC2971">
              <w:rPr>
                <w:rFonts w:ascii="Clarendon Condensed" w:hAnsi="Clarendon Condensed"/>
                <w:b/>
                <w:bCs/>
                <w:iCs/>
                <w:szCs w:val="22"/>
              </w:rPr>
              <w:t xml:space="preserve">                   </w:t>
            </w:r>
            <w:r w:rsidR="00DC5BF1" w:rsidRPr="004466BA">
              <w:rPr>
                <w:rFonts w:ascii="Clarendon Condensed" w:hAnsi="Clarendon Condensed"/>
                <w:b/>
                <w:bCs/>
                <w:iCs/>
                <w:szCs w:val="22"/>
              </w:rPr>
              <w:t xml:space="preserve"> PO- CHEPALAUPPADA, </w:t>
            </w:r>
            <w:r w:rsidR="00DC5BF1" w:rsidRPr="004466BA">
              <w:rPr>
                <w:rFonts w:ascii="Clarendon Condensed" w:hAnsi="Clarendon Condensed"/>
                <w:b/>
                <w:bCs/>
                <w:iCs/>
                <w:szCs w:val="22"/>
              </w:rPr>
              <w:br/>
            </w:r>
            <w:r>
              <w:rPr>
                <w:b/>
                <w:bCs/>
                <w:szCs w:val="22"/>
              </w:rPr>
              <w:t xml:space="preserve">        </w:t>
            </w:r>
            <w:r w:rsidR="00DC5BF1" w:rsidRPr="004466BA">
              <w:rPr>
                <w:rFonts w:hint="cs"/>
                <w:b/>
                <w:bCs/>
                <w:szCs w:val="22"/>
                <w:cs/>
              </w:rPr>
              <w:t>जिला-विशाखापट्नम (आंध्र प्रदेश)-</w:t>
            </w:r>
            <w:r w:rsidR="00DC5BF1">
              <w:rPr>
                <w:rFonts w:ascii="Arial" w:hAnsi="Arial" w:cs="Arial"/>
                <w:b/>
                <w:bCs/>
                <w:szCs w:val="22"/>
              </w:rPr>
              <w:t xml:space="preserve">531163                </w:t>
            </w:r>
            <w:r>
              <w:rPr>
                <w:rFonts w:ascii="Arial" w:hAnsi="Arial" w:cs="Arial"/>
                <w:b/>
                <w:bCs/>
                <w:szCs w:val="22"/>
              </w:rPr>
              <w:t xml:space="preserve">       </w:t>
            </w:r>
            <w:r w:rsidR="00DC5BF1">
              <w:rPr>
                <w:rFonts w:ascii="Arial" w:hAnsi="Arial" w:cs="Arial"/>
                <w:b/>
                <w:bCs/>
                <w:szCs w:val="22"/>
              </w:rPr>
              <w:t xml:space="preserve">  </w:t>
            </w:r>
            <w:r w:rsidR="00DC5BF1" w:rsidRPr="004466BA">
              <w:rPr>
                <w:rFonts w:ascii="Clarendon Condensed" w:hAnsi="Clarendon Condensed"/>
                <w:b/>
                <w:bCs/>
                <w:iCs/>
                <w:szCs w:val="22"/>
              </w:rPr>
              <w:t>BHEEMUNIPATNAM</w:t>
            </w:r>
            <w:r w:rsidR="00DC5BF1">
              <w:rPr>
                <w:rFonts w:ascii="Clarendon Condensed" w:hAnsi="Clarendon Condensed"/>
                <w:b/>
                <w:bCs/>
                <w:iCs/>
                <w:szCs w:val="22"/>
              </w:rPr>
              <w:t>,</w:t>
            </w:r>
          </w:p>
          <w:p w:rsidR="00DC5BF1" w:rsidRPr="004466BA" w:rsidRDefault="00DC5BF1" w:rsidP="00292C5B">
            <w:pPr>
              <w:pStyle w:val="NoSpacing"/>
              <w:ind w:left="375"/>
              <w:rPr>
                <w:b/>
                <w:bCs/>
                <w:szCs w:val="22"/>
              </w:rPr>
            </w:pPr>
            <w:r>
              <w:rPr>
                <w:rFonts w:ascii="Clarendon Condensed" w:hAnsi="Clarendon Condensed"/>
                <w:b/>
                <w:bCs/>
                <w:iCs/>
                <w:szCs w:val="22"/>
              </w:rPr>
              <w:tab/>
            </w:r>
            <w:r>
              <w:rPr>
                <w:rFonts w:ascii="Clarendon Condensed" w:hAnsi="Clarendon Condensed"/>
                <w:b/>
                <w:bCs/>
                <w:iCs/>
                <w:szCs w:val="22"/>
              </w:rPr>
              <w:tab/>
            </w:r>
            <w:r>
              <w:rPr>
                <w:rFonts w:ascii="Clarendon Condensed" w:hAnsi="Clarendon Condensed"/>
                <w:b/>
                <w:bCs/>
                <w:iCs/>
                <w:szCs w:val="22"/>
              </w:rPr>
              <w:tab/>
              <w:t xml:space="preserve">                                                    VISAKHAPATNAM (</w:t>
            </w:r>
            <w:proofErr w:type="spellStart"/>
            <w:r>
              <w:rPr>
                <w:rFonts w:ascii="Clarendon Condensed" w:hAnsi="Clarendon Condensed"/>
                <w:b/>
                <w:bCs/>
                <w:iCs/>
                <w:szCs w:val="22"/>
              </w:rPr>
              <w:t>Dist</w:t>
            </w:r>
            <w:proofErr w:type="spellEnd"/>
            <w:r>
              <w:rPr>
                <w:rFonts w:ascii="Clarendon Condensed" w:hAnsi="Clarendon Condensed"/>
                <w:b/>
                <w:bCs/>
                <w:iCs/>
                <w:szCs w:val="22"/>
              </w:rPr>
              <w:t>) – 531 163</w:t>
            </w:r>
          </w:p>
          <w:p w:rsidR="00DC5BF1" w:rsidRDefault="00DC5BF1" w:rsidP="00DC5BF1">
            <w:pPr>
              <w:pStyle w:val="NoSpacing"/>
              <w:ind w:left="750"/>
              <w:jc w:val="both"/>
              <w:rPr>
                <w:b/>
                <w:bCs/>
                <w:sz w:val="24"/>
                <w:szCs w:val="24"/>
                <w:u w:val="single"/>
              </w:rPr>
            </w:pPr>
          </w:p>
          <w:p w:rsidR="00DC5BF1" w:rsidRPr="009F6B93" w:rsidRDefault="00DC5BF1" w:rsidP="00292C5B">
            <w:pPr>
              <w:spacing w:line="360" w:lineRule="auto"/>
              <w:ind w:left="375"/>
              <w:jc w:val="center"/>
              <w:rPr>
                <w:rFonts w:ascii="Comic Sans MS" w:hAnsi="Comic Sans MS"/>
                <w:sz w:val="24"/>
                <w:szCs w:val="24"/>
                <w:u w:val="single"/>
              </w:rPr>
            </w:pPr>
            <w:r w:rsidRPr="009F6B93">
              <w:rPr>
                <w:rFonts w:ascii="Comic Sans MS" w:hAnsi="Comic Sans MS"/>
                <w:sz w:val="24"/>
                <w:szCs w:val="24"/>
                <w:u w:val="single"/>
              </w:rPr>
              <w:t>2019-20</w:t>
            </w:r>
            <w:r w:rsidRPr="009F6B93">
              <w:rPr>
                <w:rFonts w:ascii="Comic Sans MS" w:hAnsi="Comic Sans MS" w:cs="Mangal"/>
                <w:sz w:val="24"/>
                <w:szCs w:val="24"/>
                <w:u w:val="single"/>
                <w:cs/>
              </w:rPr>
              <w:t xml:space="preserve"> के लिए </w:t>
            </w:r>
            <w:r w:rsidRPr="009F6B93">
              <w:rPr>
                <w:rFonts w:ascii="Comic Sans MS" w:hAnsi="Comic Sans MS"/>
                <w:sz w:val="24"/>
                <w:szCs w:val="24"/>
                <w:u w:val="single"/>
              </w:rPr>
              <w:t xml:space="preserve">FIRMS </w:t>
            </w:r>
            <w:r w:rsidRPr="009F6B93">
              <w:rPr>
                <w:rFonts w:ascii="Comic Sans MS" w:hAnsi="Comic Sans MS" w:cs="Mangal"/>
                <w:sz w:val="24"/>
                <w:szCs w:val="24"/>
                <w:u w:val="single"/>
                <w:cs/>
              </w:rPr>
              <w:t>के पंजीकरण के लिए सूचना</w:t>
            </w:r>
          </w:p>
          <w:p w:rsidR="00DC5BF1" w:rsidRDefault="003052C8" w:rsidP="00292C5B">
            <w:pPr>
              <w:spacing w:line="240" w:lineRule="auto"/>
              <w:ind w:left="750"/>
              <w:jc w:val="both"/>
              <w:rPr>
                <w:rFonts w:ascii="Comic Sans MS" w:hAnsi="Comic Sans MS"/>
                <w:sz w:val="24"/>
                <w:szCs w:val="24"/>
              </w:rPr>
            </w:pPr>
            <w:r>
              <w:rPr>
                <w:rFonts w:ascii="Comic Sans MS" w:hAnsi="Comic Sans MS" w:cs="Mangal"/>
                <w:sz w:val="24"/>
                <w:szCs w:val="24"/>
              </w:rPr>
              <w:t xml:space="preserve">        </w:t>
            </w:r>
            <w:r w:rsidR="00DC5BF1" w:rsidRPr="009F6B93">
              <w:rPr>
                <w:rFonts w:ascii="Comic Sans MS" w:hAnsi="Comic Sans MS" w:cs="Mangal"/>
                <w:sz w:val="24"/>
                <w:szCs w:val="24"/>
                <w:cs/>
              </w:rPr>
              <w:t xml:space="preserve">वर्ष </w:t>
            </w:r>
            <w:r w:rsidR="00DC5BF1" w:rsidRPr="009F6B93">
              <w:rPr>
                <w:rFonts w:ascii="Comic Sans MS" w:hAnsi="Comic Sans MS"/>
                <w:sz w:val="24"/>
                <w:szCs w:val="24"/>
              </w:rPr>
              <w:t>2019-20</w:t>
            </w:r>
            <w:r w:rsidR="00DC5BF1" w:rsidRPr="009F6B93">
              <w:rPr>
                <w:rFonts w:ascii="Comic Sans MS" w:hAnsi="Comic Sans MS" w:cs="Mangal"/>
                <w:sz w:val="24"/>
                <w:szCs w:val="24"/>
                <w:cs/>
              </w:rPr>
              <w:t xml:space="preserve"> के लिए सामग्री की आपूर्ति और के</w:t>
            </w:r>
            <w:r w:rsidR="00DC5BF1">
              <w:rPr>
                <w:rFonts w:ascii="Comic Sans MS" w:hAnsi="Comic Sans MS" w:cs="Mangal"/>
                <w:sz w:val="24"/>
                <w:szCs w:val="24"/>
              </w:rPr>
              <w:t>.</w:t>
            </w:r>
            <w:r w:rsidR="00DC5BF1" w:rsidRPr="009F6B93">
              <w:rPr>
                <w:rFonts w:ascii="Comic Sans MS" w:hAnsi="Comic Sans MS" w:cs="Mangal"/>
                <w:sz w:val="24"/>
                <w:szCs w:val="24"/>
                <w:cs/>
              </w:rPr>
              <w:t>वी</w:t>
            </w:r>
            <w:r w:rsidR="00DC5BF1" w:rsidRPr="009F6B93">
              <w:rPr>
                <w:rFonts w:ascii="Comic Sans MS" w:hAnsi="Comic Sans MS"/>
                <w:sz w:val="24"/>
                <w:szCs w:val="24"/>
              </w:rPr>
              <w:t xml:space="preserve">, </w:t>
            </w:r>
            <w:r w:rsidR="00DC5BF1" w:rsidRPr="009F6B93">
              <w:rPr>
                <w:rFonts w:ascii="Comic Sans MS" w:hAnsi="Comic Sans MS" w:cs="Mangal"/>
                <w:sz w:val="24"/>
                <w:szCs w:val="24"/>
                <w:cs/>
              </w:rPr>
              <w:t>आई</w:t>
            </w:r>
            <w:r w:rsidR="00DC5BF1">
              <w:rPr>
                <w:rFonts w:ascii="Comic Sans MS" w:hAnsi="Comic Sans MS" w:cs="Mangal"/>
                <w:sz w:val="24"/>
                <w:szCs w:val="24"/>
              </w:rPr>
              <w:t xml:space="preserve">. </w:t>
            </w:r>
            <w:r w:rsidR="00DC5BF1" w:rsidRPr="009F6B93">
              <w:rPr>
                <w:rFonts w:ascii="Comic Sans MS" w:hAnsi="Comic Sans MS" w:cs="Mangal"/>
                <w:sz w:val="24"/>
                <w:szCs w:val="24"/>
                <w:cs/>
              </w:rPr>
              <w:t>एन</w:t>
            </w:r>
            <w:r w:rsidR="00DC5BF1">
              <w:rPr>
                <w:rFonts w:ascii="Comic Sans MS" w:hAnsi="Comic Sans MS" w:cs="Mangal"/>
                <w:sz w:val="24"/>
                <w:szCs w:val="24"/>
              </w:rPr>
              <w:t xml:space="preserve">. </w:t>
            </w:r>
            <w:r w:rsidR="00DC5BF1" w:rsidRPr="009F6B93">
              <w:rPr>
                <w:rFonts w:ascii="Comic Sans MS" w:hAnsi="Comic Sans MS" w:cs="Mangal"/>
                <w:sz w:val="24"/>
                <w:szCs w:val="24"/>
                <w:cs/>
              </w:rPr>
              <w:t>एस</w:t>
            </w:r>
            <w:r w:rsidR="00DC5BF1">
              <w:rPr>
                <w:rFonts w:ascii="Comic Sans MS" w:hAnsi="Comic Sans MS" w:cs="Mangal"/>
                <w:sz w:val="24"/>
                <w:szCs w:val="24"/>
              </w:rPr>
              <w:t>.</w:t>
            </w:r>
            <w:r w:rsidR="00DC5BF1" w:rsidRPr="009F6B93">
              <w:rPr>
                <w:rFonts w:ascii="Comic Sans MS" w:hAnsi="Comic Sans MS" w:cs="Mangal"/>
                <w:sz w:val="24"/>
                <w:szCs w:val="24"/>
                <w:cs/>
              </w:rPr>
              <w:t xml:space="preserve"> कलिंग </w:t>
            </w:r>
            <w:r w:rsidR="00DC5BF1">
              <w:rPr>
                <w:rFonts w:ascii="Comic Sans MS" w:hAnsi="Comic Sans MS" w:cs="Mangal"/>
                <w:sz w:val="24"/>
                <w:szCs w:val="24"/>
                <w:cs/>
              </w:rPr>
              <w:t>में सेवाएं प्रदान करने के लिए</w:t>
            </w:r>
            <w:r w:rsidR="00DC5BF1" w:rsidRPr="009F6B93">
              <w:rPr>
                <w:rFonts w:ascii="Comic Sans MS" w:hAnsi="Comic Sans MS" w:cs="Mangal"/>
                <w:sz w:val="24"/>
                <w:szCs w:val="24"/>
                <w:cs/>
              </w:rPr>
              <w:t xml:space="preserve"> </w:t>
            </w:r>
            <w:r w:rsidR="00DC5BF1" w:rsidRPr="00D20D6A">
              <w:rPr>
                <w:rFonts w:ascii="Arial" w:hAnsi="Arial" w:cs="Mangal"/>
                <w:color w:val="222222"/>
                <w:sz w:val="24"/>
                <w:szCs w:val="24"/>
                <w:shd w:val="clear" w:color="auto" w:fill="FFFFFF"/>
                <w:cs/>
              </w:rPr>
              <w:t>दिनांक</w:t>
            </w:r>
            <w:r w:rsidR="00DC5BF1" w:rsidRPr="00D20D6A">
              <w:rPr>
                <w:rFonts w:ascii="Arial" w:hAnsi="Arial" w:cs="Mangal"/>
                <w:color w:val="222222"/>
                <w:sz w:val="24"/>
                <w:szCs w:val="24"/>
                <w:shd w:val="clear" w:color="auto" w:fill="FFFFFF"/>
              </w:rPr>
              <w:t xml:space="preserve"> </w:t>
            </w:r>
            <w:r w:rsidR="00DC5BF1">
              <w:rPr>
                <w:rFonts w:ascii="Comic Sans MS" w:hAnsi="Comic Sans MS"/>
                <w:sz w:val="24"/>
                <w:szCs w:val="24"/>
              </w:rPr>
              <w:t>18</w:t>
            </w:r>
            <w:r w:rsidR="00DC5BF1" w:rsidRPr="009F6B93">
              <w:rPr>
                <w:rFonts w:ascii="Comic Sans MS" w:hAnsi="Comic Sans MS"/>
                <w:sz w:val="24"/>
                <w:szCs w:val="24"/>
              </w:rPr>
              <w:t>/06/2019</w:t>
            </w:r>
            <w:r w:rsidR="00DC5BF1" w:rsidRPr="009F6B93">
              <w:rPr>
                <w:rFonts w:ascii="Comic Sans MS" w:hAnsi="Comic Sans MS" w:cs="Mangal"/>
                <w:sz w:val="24"/>
                <w:szCs w:val="24"/>
                <w:cs/>
              </w:rPr>
              <w:t xml:space="preserve"> से पहले</w:t>
            </w:r>
            <w:r w:rsidR="00DC5BF1">
              <w:rPr>
                <w:rFonts w:ascii="Comic Sans MS" w:hAnsi="Comic Sans MS" w:cs="Mangal"/>
                <w:sz w:val="24"/>
                <w:szCs w:val="24"/>
              </w:rPr>
              <w:t>,</w:t>
            </w:r>
            <w:r w:rsidR="00DC5BF1" w:rsidRPr="009F6B93">
              <w:rPr>
                <w:rFonts w:ascii="Comic Sans MS" w:hAnsi="Comic Sans MS" w:cs="Mangal"/>
                <w:sz w:val="24"/>
                <w:szCs w:val="24"/>
                <w:cs/>
              </w:rPr>
              <w:t xml:space="preserve"> प्रतिष्ठित फर्मों के पंजीकरण के लिए आवेदन आमंत्रित किए जाते हैं। केवल पंजीकृत फर्मों के साथ उनके वैध क्रेडेंशियल की प्रतियां के</w:t>
            </w:r>
            <w:r w:rsidR="00292C5B">
              <w:rPr>
                <w:rFonts w:ascii="Comic Sans MS" w:hAnsi="Comic Sans MS" w:cs="Mangal"/>
                <w:sz w:val="24"/>
                <w:szCs w:val="24"/>
              </w:rPr>
              <w:t xml:space="preserve">. </w:t>
            </w:r>
            <w:r w:rsidR="00DC5BF1" w:rsidRPr="009F6B93">
              <w:rPr>
                <w:rFonts w:ascii="Comic Sans MS" w:hAnsi="Comic Sans MS" w:cs="Mangal"/>
                <w:sz w:val="24"/>
                <w:szCs w:val="24"/>
                <w:cs/>
              </w:rPr>
              <w:t>वी</w:t>
            </w:r>
            <w:r w:rsidR="00DC5BF1" w:rsidRPr="009F6B93">
              <w:rPr>
                <w:rFonts w:ascii="Comic Sans MS" w:hAnsi="Comic Sans MS"/>
                <w:sz w:val="24"/>
                <w:szCs w:val="24"/>
              </w:rPr>
              <w:t xml:space="preserve">, </w:t>
            </w:r>
            <w:r w:rsidR="00DC5BF1" w:rsidRPr="009F6B93">
              <w:rPr>
                <w:rFonts w:ascii="Comic Sans MS" w:hAnsi="Comic Sans MS" w:cs="Mangal"/>
                <w:sz w:val="24"/>
                <w:szCs w:val="24"/>
                <w:cs/>
              </w:rPr>
              <w:t>आई</w:t>
            </w:r>
            <w:r w:rsidR="00292C5B">
              <w:rPr>
                <w:rFonts w:ascii="Comic Sans MS" w:hAnsi="Comic Sans MS" w:cs="Mangal"/>
                <w:sz w:val="24"/>
                <w:szCs w:val="24"/>
              </w:rPr>
              <w:t xml:space="preserve">. </w:t>
            </w:r>
            <w:r w:rsidR="00DC5BF1" w:rsidRPr="009F6B93">
              <w:rPr>
                <w:rFonts w:ascii="Comic Sans MS" w:hAnsi="Comic Sans MS" w:cs="Mangal"/>
                <w:sz w:val="24"/>
                <w:szCs w:val="24"/>
                <w:cs/>
              </w:rPr>
              <w:t>एन</w:t>
            </w:r>
            <w:r w:rsidR="00292C5B">
              <w:rPr>
                <w:rFonts w:ascii="Comic Sans MS" w:hAnsi="Comic Sans MS" w:cs="Mangal"/>
                <w:sz w:val="24"/>
                <w:szCs w:val="24"/>
              </w:rPr>
              <w:t xml:space="preserve">. </w:t>
            </w:r>
            <w:r w:rsidR="00DC5BF1" w:rsidRPr="009F6B93">
              <w:rPr>
                <w:rFonts w:ascii="Comic Sans MS" w:hAnsi="Comic Sans MS" w:cs="Mangal"/>
                <w:sz w:val="24"/>
                <w:szCs w:val="24"/>
                <w:cs/>
              </w:rPr>
              <w:t>एस कलिंग के कार्यालय में पंजीकृत होंगी।</w:t>
            </w:r>
          </w:p>
          <w:p w:rsidR="00DC5BF1" w:rsidRPr="00C87FEA" w:rsidRDefault="00DC5BF1" w:rsidP="00DC5BF1">
            <w:pPr>
              <w:spacing w:line="240" w:lineRule="auto"/>
              <w:ind w:left="750"/>
              <w:jc w:val="both"/>
              <w:rPr>
                <w:rFonts w:ascii="Comic Sans MS" w:hAnsi="Comic Sans MS" w:cs="Mangal"/>
                <w:sz w:val="24"/>
                <w:szCs w:val="24"/>
              </w:rPr>
            </w:pPr>
            <w:r w:rsidRPr="009F6B93">
              <w:rPr>
                <w:rFonts w:ascii="Comic Sans MS" w:hAnsi="Comic Sans MS"/>
                <w:sz w:val="24"/>
                <w:szCs w:val="24"/>
              </w:rPr>
              <w:t>   </w:t>
            </w:r>
            <w:r w:rsidR="003052C8">
              <w:rPr>
                <w:rFonts w:ascii="Comic Sans MS" w:hAnsi="Comic Sans MS"/>
                <w:sz w:val="24"/>
                <w:szCs w:val="24"/>
              </w:rPr>
              <w:t xml:space="preserve">   </w:t>
            </w:r>
            <w:r w:rsidRPr="009F6B93">
              <w:rPr>
                <w:rFonts w:ascii="Comic Sans MS" w:hAnsi="Comic Sans MS"/>
                <w:sz w:val="24"/>
                <w:szCs w:val="24"/>
              </w:rPr>
              <w:t xml:space="preserve"> </w:t>
            </w:r>
            <w:r w:rsidRPr="009F6B93">
              <w:rPr>
                <w:rFonts w:ascii="Comic Sans MS" w:hAnsi="Comic Sans MS" w:cs="Mangal"/>
                <w:sz w:val="24"/>
                <w:szCs w:val="24"/>
                <w:cs/>
              </w:rPr>
              <w:t xml:space="preserve">पंजीकरण एक वर्ष अर्थात् </w:t>
            </w:r>
            <w:r w:rsidRPr="009F6B93">
              <w:rPr>
                <w:rFonts w:ascii="Comic Sans MS" w:hAnsi="Comic Sans MS"/>
                <w:sz w:val="24"/>
                <w:szCs w:val="24"/>
              </w:rPr>
              <w:t xml:space="preserve">2019-20 </w:t>
            </w:r>
            <w:r w:rsidRPr="009F6B93">
              <w:rPr>
                <w:rFonts w:ascii="Comic Sans MS" w:hAnsi="Comic Sans MS" w:cs="Mangal"/>
                <w:sz w:val="24"/>
                <w:szCs w:val="24"/>
                <w:cs/>
              </w:rPr>
              <w:t>के लिए वैध है। विद्यालय द्वारा पंजीकरण के लिए आवश्यक सेवाओं और सामग्रियों के पंजीकरण के लिए आवेदन पत्र</w:t>
            </w:r>
            <w:r w:rsidRPr="009F6B93">
              <w:rPr>
                <w:rFonts w:ascii="Comic Sans MS" w:hAnsi="Comic Sans MS"/>
                <w:sz w:val="24"/>
                <w:szCs w:val="24"/>
              </w:rPr>
              <w:t xml:space="preserve">, </w:t>
            </w:r>
            <w:r w:rsidRPr="009F6B93">
              <w:rPr>
                <w:rFonts w:ascii="Comic Sans MS" w:hAnsi="Comic Sans MS" w:cs="Mangal"/>
                <w:sz w:val="24"/>
                <w:szCs w:val="24"/>
                <w:cs/>
              </w:rPr>
              <w:t xml:space="preserve">हमारी वेबसाइट - </w:t>
            </w:r>
            <w:r w:rsidRPr="009F6B93">
              <w:rPr>
                <w:rFonts w:ascii="Comic Sans MS" w:hAnsi="Comic Sans MS"/>
                <w:sz w:val="24"/>
                <w:szCs w:val="24"/>
              </w:rPr>
              <w:t xml:space="preserve">www.kvinskalinga.org </w:t>
            </w:r>
            <w:r w:rsidRPr="009F6B93">
              <w:rPr>
                <w:rFonts w:ascii="Comic Sans MS" w:hAnsi="Comic Sans MS" w:cs="Mangal"/>
                <w:sz w:val="24"/>
                <w:szCs w:val="24"/>
                <w:cs/>
              </w:rPr>
              <w:t>पर देखें।</w:t>
            </w:r>
            <w:r>
              <w:rPr>
                <w:rFonts w:ascii="Comic Sans MS" w:hAnsi="Comic Sans MS" w:cs="Mangal"/>
                <w:sz w:val="24"/>
                <w:szCs w:val="24"/>
              </w:rPr>
              <w:t xml:space="preserve">                                                </w:t>
            </w:r>
            <w:r w:rsidRPr="00C87FEA">
              <w:rPr>
                <w:rFonts w:ascii="Comic Sans MS" w:hAnsi="Comic Sans MS" w:cs="Mangal"/>
                <w:b/>
                <w:bCs/>
                <w:sz w:val="28"/>
                <w:szCs w:val="28"/>
                <w:cs/>
              </w:rPr>
              <w:t>प्राचार्य</w:t>
            </w:r>
          </w:p>
          <w:p w:rsidR="00DC5BF1" w:rsidRPr="003052C8" w:rsidRDefault="00DC5BF1" w:rsidP="003052C8">
            <w:pPr>
              <w:pStyle w:val="NoSpacing"/>
              <w:ind w:left="375"/>
              <w:jc w:val="both"/>
              <w:rPr>
                <w:rFonts w:ascii="Comic Sans MS" w:hAnsi="Comic Sans MS"/>
                <w:sz w:val="18"/>
                <w:szCs w:val="18"/>
                <w:u w:val="single"/>
              </w:rPr>
            </w:pPr>
          </w:p>
          <w:p w:rsidR="00DC5BF1" w:rsidRPr="009F6B93" w:rsidRDefault="00DC5BF1" w:rsidP="00682982">
            <w:pPr>
              <w:pStyle w:val="NoSpacing"/>
              <w:ind w:left="375"/>
              <w:jc w:val="center"/>
              <w:rPr>
                <w:rFonts w:ascii="Comic Sans MS" w:hAnsi="Comic Sans MS"/>
                <w:sz w:val="26"/>
                <w:szCs w:val="26"/>
                <w:u w:val="single"/>
              </w:rPr>
            </w:pPr>
            <w:r w:rsidRPr="009F6B93">
              <w:rPr>
                <w:rFonts w:ascii="Comic Sans MS" w:hAnsi="Comic Sans MS"/>
                <w:sz w:val="26"/>
                <w:szCs w:val="26"/>
                <w:u w:val="single"/>
              </w:rPr>
              <w:t>NOTICE FOR REGISTRATION OF FIRMS FOR 2019-20</w:t>
            </w:r>
          </w:p>
          <w:p w:rsidR="00DC5BF1" w:rsidRDefault="00DC5BF1" w:rsidP="00DC5BF1">
            <w:pPr>
              <w:pStyle w:val="NoSpacing"/>
              <w:ind w:left="750"/>
              <w:jc w:val="both"/>
              <w:rPr>
                <w:sz w:val="24"/>
                <w:szCs w:val="24"/>
              </w:rPr>
            </w:pPr>
          </w:p>
          <w:p w:rsidR="00DC5BF1" w:rsidRDefault="00DC5BF1" w:rsidP="00682982">
            <w:pPr>
              <w:pStyle w:val="NoSpacing"/>
              <w:spacing w:line="276" w:lineRule="auto"/>
              <w:ind w:left="750"/>
              <w:jc w:val="both"/>
              <w:rPr>
                <w:rFonts w:ascii="Comic Sans MS" w:hAnsi="Comic Sans MS"/>
                <w:sz w:val="24"/>
                <w:szCs w:val="24"/>
              </w:rPr>
            </w:pPr>
            <w:r w:rsidRPr="004466BA">
              <w:rPr>
                <w:rFonts w:ascii="Comic Sans MS" w:hAnsi="Comic Sans MS"/>
                <w:sz w:val="24"/>
                <w:szCs w:val="24"/>
              </w:rPr>
              <w:t xml:space="preserve">      </w:t>
            </w:r>
            <w:r w:rsidR="00682982">
              <w:rPr>
                <w:rFonts w:ascii="Comic Sans MS" w:hAnsi="Comic Sans MS"/>
                <w:sz w:val="24"/>
                <w:szCs w:val="24"/>
              </w:rPr>
              <w:t xml:space="preserve"> </w:t>
            </w:r>
            <w:r w:rsidRPr="004466BA">
              <w:rPr>
                <w:rFonts w:ascii="Comic Sans MS" w:hAnsi="Comic Sans MS"/>
                <w:sz w:val="24"/>
                <w:szCs w:val="24"/>
              </w:rPr>
              <w:t xml:space="preserve">Applications are invited for Registration </w:t>
            </w:r>
            <w:r>
              <w:rPr>
                <w:rFonts w:ascii="Comic Sans MS" w:hAnsi="Comic Sans MS"/>
                <w:sz w:val="24"/>
                <w:szCs w:val="24"/>
              </w:rPr>
              <w:t>of Reputed firms on or before 18</w:t>
            </w:r>
            <w:r w:rsidRPr="004466BA">
              <w:rPr>
                <w:rFonts w:ascii="Comic Sans MS" w:hAnsi="Comic Sans MS"/>
                <w:sz w:val="24"/>
                <w:szCs w:val="24"/>
              </w:rPr>
              <w:t>/06/2019 for supply of material and for providing services at KV, INS Kalinga for the year 2019-20.  Only registered firms along with copies of their VALID credentials will register in the office of KV, INS Kalinga.</w:t>
            </w:r>
          </w:p>
          <w:p w:rsidR="003052C8" w:rsidRPr="004466BA" w:rsidRDefault="003052C8" w:rsidP="00682982">
            <w:pPr>
              <w:pStyle w:val="NoSpacing"/>
              <w:spacing w:line="276" w:lineRule="auto"/>
              <w:ind w:left="750"/>
              <w:jc w:val="both"/>
              <w:rPr>
                <w:rFonts w:ascii="Comic Sans MS" w:hAnsi="Comic Sans MS"/>
                <w:sz w:val="24"/>
                <w:szCs w:val="24"/>
              </w:rPr>
            </w:pPr>
          </w:p>
          <w:p w:rsidR="00DC5BF1" w:rsidRDefault="00DC5BF1" w:rsidP="00DC5BF1">
            <w:pPr>
              <w:pStyle w:val="NoSpacing"/>
              <w:ind w:left="375"/>
              <w:jc w:val="both"/>
              <w:rPr>
                <w:sz w:val="24"/>
                <w:szCs w:val="24"/>
              </w:rPr>
            </w:pPr>
            <w:r w:rsidRPr="004466BA">
              <w:rPr>
                <w:rFonts w:ascii="Comic Sans MS" w:hAnsi="Comic Sans MS"/>
                <w:sz w:val="24"/>
                <w:szCs w:val="24"/>
              </w:rPr>
              <w:t xml:space="preserve">     </w:t>
            </w:r>
            <w:r w:rsidR="00682982">
              <w:rPr>
                <w:rFonts w:ascii="Comic Sans MS" w:hAnsi="Comic Sans MS"/>
                <w:sz w:val="24"/>
                <w:szCs w:val="24"/>
              </w:rPr>
              <w:t xml:space="preserve">      </w:t>
            </w:r>
            <w:r w:rsidRPr="004466BA">
              <w:rPr>
                <w:rFonts w:ascii="Comic Sans MS" w:hAnsi="Comic Sans MS"/>
                <w:sz w:val="24"/>
                <w:szCs w:val="24"/>
              </w:rPr>
              <w:t>The registration is valid for one year i.e., 2019-20.  For further details of services and materials required by the Vidyalaya, application form for registration, r</w:t>
            </w:r>
            <w:r>
              <w:rPr>
                <w:rFonts w:ascii="Comic Sans MS" w:hAnsi="Comic Sans MS"/>
                <w:sz w:val="24"/>
                <w:szCs w:val="24"/>
              </w:rPr>
              <w:t xml:space="preserve">efer to our website — </w:t>
            </w:r>
            <w:hyperlink r:id="rId9" w:history="1">
              <w:r w:rsidRPr="00792080">
                <w:rPr>
                  <w:rStyle w:val="Hyperlink"/>
                  <w:rFonts w:ascii="Comic Sans MS" w:hAnsi="Comic Sans MS"/>
                  <w:sz w:val="24"/>
                  <w:szCs w:val="24"/>
                </w:rPr>
                <w:t>www.kvinskalinga.org</w:t>
              </w:r>
            </w:hyperlink>
            <w:r w:rsidRPr="004466BA">
              <w:rPr>
                <w:rFonts w:ascii="Comic Sans MS" w:hAnsi="Comic Sans MS"/>
                <w:sz w:val="24"/>
                <w:szCs w:val="24"/>
              </w:rPr>
              <w:t>.</w:t>
            </w:r>
            <w:r>
              <w:rPr>
                <w:rFonts w:ascii="Comic Sans MS" w:hAnsi="Comic Sans MS"/>
                <w:sz w:val="24"/>
                <w:szCs w:val="24"/>
              </w:rPr>
              <w:t xml:space="preserve">                          </w:t>
            </w:r>
            <w:r w:rsidRPr="00C87FEA">
              <w:rPr>
                <w:rFonts w:ascii="Comic Sans MS" w:hAnsi="Comic Sans MS"/>
                <w:b/>
                <w:bCs/>
                <w:sz w:val="24"/>
                <w:szCs w:val="24"/>
              </w:rPr>
              <w:t>PRINCIPAL</w:t>
            </w:r>
          </w:p>
          <w:p w:rsidR="00DC5BF1" w:rsidRDefault="00DC5BF1" w:rsidP="00DC5BF1">
            <w:pPr>
              <w:pStyle w:val="NoSpacing"/>
              <w:ind w:left="375"/>
              <w:jc w:val="both"/>
              <w:rPr>
                <w:b/>
                <w:bCs/>
                <w:szCs w:val="22"/>
              </w:rPr>
            </w:pPr>
          </w:p>
        </w:tc>
      </w:tr>
    </w:tbl>
    <w:p w:rsidR="00715A93" w:rsidRDefault="00715A93" w:rsidP="00E274FC">
      <w:pPr>
        <w:pStyle w:val="NoSpacing"/>
        <w:jc w:val="both"/>
        <w:rPr>
          <w:b/>
          <w:bCs/>
          <w:sz w:val="24"/>
          <w:szCs w:val="24"/>
          <w:u w:val="single"/>
        </w:rPr>
      </w:pPr>
    </w:p>
    <w:p w:rsidR="00715A93" w:rsidRDefault="00715A93" w:rsidP="00E274FC">
      <w:pPr>
        <w:pStyle w:val="NoSpacing"/>
        <w:jc w:val="both"/>
        <w:rPr>
          <w:b/>
          <w:bCs/>
          <w:sz w:val="24"/>
          <w:szCs w:val="24"/>
          <w:u w:val="single"/>
        </w:rPr>
      </w:pPr>
    </w:p>
    <w:p w:rsidR="00715A93" w:rsidRDefault="00715A93" w:rsidP="00E274FC">
      <w:pPr>
        <w:pStyle w:val="NoSpacing"/>
        <w:jc w:val="both"/>
        <w:rPr>
          <w:b/>
          <w:bCs/>
          <w:sz w:val="24"/>
          <w:szCs w:val="24"/>
          <w:u w:val="single"/>
        </w:rPr>
      </w:pPr>
    </w:p>
    <w:p w:rsidR="00715A93" w:rsidRDefault="00715A93" w:rsidP="00E274FC">
      <w:pPr>
        <w:pStyle w:val="NoSpacing"/>
        <w:jc w:val="both"/>
        <w:rPr>
          <w:b/>
          <w:bCs/>
          <w:sz w:val="24"/>
          <w:szCs w:val="24"/>
          <w:u w:val="single"/>
        </w:rPr>
      </w:pPr>
    </w:p>
    <w:p w:rsidR="00715A93" w:rsidRDefault="00715A93" w:rsidP="00E274FC">
      <w:pPr>
        <w:pStyle w:val="NoSpacing"/>
        <w:jc w:val="both"/>
        <w:rPr>
          <w:b/>
          <w:bCs/>
          <w:sz w:val="24"/>
          <w:szCs w:val="24"/>
          <w:u w:val="single"/>
        </w:rPr>
      </w:pPr>
    </w:p>
    <w:p w:rsidR="00715A93" w:rsidRDefault="00715A93" w:rsidP="00E274FC">
      <w:pPr>
        <w:pStyle w:val="NoSpacing"/>
        <w:jc w:val="both"/>
        <w:rPr>
          <w:b/>
          <w:bCs/>
          <w:sz w:val="24"/>
          <w:szCs w:val="24"/>
          <w:u w:val="single"/>
        </w:rPr>
      </w:pPr>
    </w:p>
    <w:p w:rsidR="00715A93" w:rsidRDefault="00715A93" w:rsidP="00E274FC">
      <w:pPr>
        <w:pStyle w:val="NoSpacing"/>
        <w:jc w:val="both"/>
        <w:rPr>
          <w:b/>
          <w:bCs/>
          <w:sz w:val="24"/>
          <w:szCs w:val="24"/>
          <w:u w:val="single"/>
        </w:rPr>
      </w:pPr>
    </w:p>
    <w:p w:rsidR="00E274FC" w:rsidRPr="00395205" w:rsidRDefault="00E274FC" w:rsidP="00E274FC">
      <w:pPr>
        <w:pStyle w:val="NoSpacing"/>
        <w:jc w:val="both"/>
        <w:rPr>
          <w:b/>
          <w:bCs/>
          <w:sz w:val="24"/>
          <w:szCs w:val="24"/>
          <w:u w:val="single"/>
        </w:rPr>
      </w:pPr>
      <w:r w:rsidRPr="00395205">
        <w:rPr>
          <w:b/>
          <w:bCs/>
          <w:sz w:val="24"/>
          <w:szCs w:val="24"/>
          <w:u w:val="single"/>
        </w:rPr>
        <w:t>Material and Services required for 2019-20:</w:t>
      </w:r>
    </w:p>
    <w:p w:rsidR="00E274FC" w:rsidRPr="00395205" w:rsidRDefault="00E274FC" w:rsidP="00E274FC">
      <w:pPr>
        <w:pStyle w:val="NoSpacing"/>
        <w:jc w:val="both"/>
        <w:rPr>
          <w:b/>
          <w:bCs/>
          <w:sz w:val="24"/>
          <w:szCs w:val="24"/>
          <w:u w:val="single"/>
        </w:rPr>
      </w:pPr>
    </w:p>
    <w:p w:rsidR="00E274FC" w:rsidRDefault="00E274FC" w:rsidP="00715A93">
      <w:pPr>
        <w:pStyle w:val="NoSpacing"/>
        <w:numPr>
          <w:ilvl w:val="0"/>
          <w:numId w:val="2"/>
        </w:numPr>
        <w:spacing w:line="360" w:lineRule="auto"/>
        <w:jc w:val="both"/>
        <w:rPr>
          <w:sz w:val="24"/>
          <w:szCs w:val="24"/>
        </w:rPr>
      </w:pPr>
      <w:r>
        <w:rPr>
          <w:sz w:val="24"/>
          <w:szCs w:val="24"/>
        </w:rPr>
        <w:t xml:space="preserve">Wooden furniture and steel furniture    2) Lab equipment and consumables  3) Sports equipment and sports kit/uniform   4) Audio Visual Aids  5) Teaching Aids  6) Music material  7) Electrical material  8)Fire extinguishers  9) CCTA cameras  10)Examination and Office Stationery  11) Firms supplying printing material  12) Computers, Printers &amp; UPS, Xerox machines  13) Iron, hardware, plumbing materials  14) Cement, sand, bricks and gravel etc.,  15) Paints, emulsion, </w:t>
      </w:r>
      <w:proofErr w:type="spellStart"/>
      <w:r>
        <w:rPr>
          <w:sz w:val="24"/>
          <w:szCs w:val="24"/>
        </w:rPr>
        <w:t>snowcem</w:t>
      </w:r>
      <w:proofErr w:type="spellEnd"/>
      <w:r>
        <w:rPr>
          <w:sz w:val="24"/>
          <w:szCs w:val="24"/>
        </w:rPr>
        <w:t xml:space="preserve">, distemper, white cement etc.,  16) Hiring of </w:t>
      </w:r>
      <w:proofErr w:type="spellStart"/>
      <w:r>
        <w:rPr>
          <w:sz w:val="24"/>
          <w:szCs w:val="24"/>
        </w:rPr>
        <w:t>shamiyans</w:t>
      </w:r>
      <w:proofErr w:type="spellEnd"/>
      <w:r>
        <w:rPr>
          <w:sz w:val="24"/>
          <w:szCs w:val="24"/>
        </w:rPr>
        <w:t xml:space="preserve">, chairs etc.,  17) Make up and hiring of dress, costumes on special occasions  18) Air Conditioners, purifiers, water colliers &amp; inverters  19) Contractors for providing daily wage workers for electrical, plumbing, masonry, carpentry, painting etc.,  20) Contractors for providing conservancy workers, security, gardening, data entry operators, sub staff  21) Contractors to take up civil, electrical, Fabrication, painting and maintenance &amp; repair works  22) Writing of letters and paintings  23) Maintenance of computers, printers, ups, </w:t>
      </w:r>
      <w:proofErr w:type="spellStart"/>
      <w:r>
        <w:rPr>
          <w:sz w:val="24"/>
          <w:szCs w:val="24"/>
        </w:rPr>
        <w:t>lan</w:t>
      </w:r>
      <w:proofErr w:type="spellEnd"/>
      <w:r>
        <w:rPr>
          <w:sz w:val="24"/>
          <w:szCs w:val="24"/>
        </w:rPr>
        <w:t xml:space="preserve"> connection  24) Catering services  25) Maintenance of Air Conditioners, water coolers 26) Maintenance of Xerox machines  27) Suppliers of Generators  28) Lighting, Audio, Electrical Decoration for annual day etc.,</w:t>
      </w:r>
    </w:p>
    <w:p w:rsidR="00E274FC" w:rsidRDefault="00E274FC" w:rsidP="00715A93">
      <w:pPr>
        <w:pStyle w:val="NoSpacing"/>
        <w:spacing w:line="360" w:lineRule="auto"/>
        <w:jc w:val="both"/>
        <w:rPr>
          <w:sz w:val="24"/>
          <w:szCs w:val="24"/>
        </w:rPr>
      </w:pPr>
    </w:p>
    <w:p w:rsidR="00E274FC" w:rsidRDefault="00E274FC" w:rsidP="00715A93">
      <w:pPr>
        <w:pStyle w:val="NoSpacing"/>
        <w:spacing w:line="360" w:lineRule="auto"/>
        <w:jc w:val="both"/>
        <w:rPr>
          <w:sz w:val="24"/>
          <w:szCs w:val="24"/>
        </w:rPr>
      </w:pPr>
      <w:r>
        <w:rPr>
          <w:sz w:val="24"/>
          <w:szCs w:val="24"/>
        </w:rPr>
        <w:t xml:space="preserve">       The registration is valid for one year i.e., 2019-20.  The firm must specify the particular material/services in their application in the prescribed form given below from date of publication to 07/06/2019.</w:t>
      </w:r>
    </w:p>
    <w:p w:rsidR="00E274FC" w:rsidRDefault="00E274FC" w:rsidP="00715A93">
      <w:pPr>
        <w:pStyle w:val="NoSpacing"/>
        <w:spacing w:line="360" w:lineRule="auto"/>
        <w:jc w:val="both"/>
        <w:rPr>
          <w:sz w:val="24"/>
          <w:szCs w:val="24"/>
        </w:rPr>
      </w:pPr>
    </w:p>
    <w:p w:rsidR="00E274FC" w:rsidRDefault="00E274FC" w:rsidP="00E274FC">
      <w:pPr>
        <w:pStyle w:val="NoSpacing"/>
        <w:jc w:val="both"/>
        <w:rPr>
          <w:sz w:val="24"/>
          <w:szCs w:val="24"/>
        </w:rPr>
      </w:pPr>
    </w:p>
    <w:p w:rsidR="00E274FC" w:rsidRDefault="00E274FC" w:rsidP="00E274FC">
      <w:pPr>
        <w:pStyle w:val="NoSpacing"/>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PRINCIPAL.</w:t>
      </w:r>
    </w:p>
    <w:p w:rsidR="00AA1611" w:rsidRDefault="00AA1611" w:rsidP="00AA1611">
      <w:pPr>
        <w:pStyle w:val="NoSpacing"/>
        <w:jc w:val="both"/>
        <w:rPr>
          <w:sz w:val="24"/>
          <w:szCs w:val="24"/>
        </w:rPr>
      </w:pPr>
    </w:p>
    <w:p w:rsidR="00E274FC" w:rsidRDefault="00E274FC" w:rsidP="00AA1611">
      <w:pPr>
        <w:pStyle w:val="NoSpacing"/>
        <w:jc w:val="both"/>
        <w:rPr>
          <w:sz w:val="24"/>
          <w:szCs w:val="24"/>
        </w:rPr>
      </w:pPr>
    </w:p>
    <w:p w:rsidR="00117775" w:rsidRDefault="00117775" w:rsidP="00AA1611">
      <w:pPr>
        <w:pStyle w:val="NoSpacing"/>
        <w:jc w:val="both"/>
        <w:rPr>
          <w:sz w:val="24"/>
          <w:szCs w:val="24"/>
        </w:rPr>
      </w:pPr>
    </w:p>
    <w:p w:rsidR="00117775" w:rsidRDefault="00117775" w:rsidP="00AA1611">
      <w:pPr>
        <w:pStyle w:val="NoSpacing"/>
        <w:jc w:val="both"/>
        <w:rPr>
          <w:sz w:val="24"/>
          <w:szCs w:val="24"/>
        </w:rPr>
      </w:pPr>
    </w:p>
    <w:p w:rsidR="00117775" w:rsidRDefault="00117775" w:rsidP="00AA1611">
      <w:pPr>
        <w:pStyle w:val="NoSpacing"/>
        <w:jc w:val="both"/>
        <w:rPr>
          <w:sz w:val="24"/>
          <w:szCs w:val="24"/>
        </w:rPr>
      </w:pPr>
    </w:p>
    <w:p w:rsidR="00117775" w:rsidRDefault="00117775" w:rsidP="00AA1611">
      <w:pPr>
        <w:pStyle w:val="NoSpacing"/>
        <w:jc w:val="both"/>
        <w:rPr>
          <w:sz w:val="24"/>
          <w:szCs w:val="24"/>
        </w:rPr>
      </w:pPr>
    </w:p>
    <w:p w:rsidR="00117775" w:rsidRDefault="00117775" w:rsidP="00AA1611">
      <w:pPr>
        <w:pStyle w:val="NoSpacing"/>
        <w:jc w:val="both"/>
        <w:rPr>
          <w:sz w:val="24"/>
          <w:szCs w:val="24"/>
        </w:rPr>
      </w:pPr>
    </w:p>
    <w:p w:rsidR="00117775" w:rsidRDefault="00117775" w:rsidP="00AA1611">
      <w:pPr>
        <w:pStyle w:val="NoSpacing"/>
        <w:jc w:val="both"/>
        <w:rPr>
          <w:sz w:val="24"/>
          <w:szCs w:val="24"/>
        </w:rPr>
      </w:pPr>
    </w:p>
    <w:p w:rsidR="00117775" w:rsidRDefault="00117775" w:rsidP="00AA1611">
      <w:pPr>
        <w:pStyle w:val="NoSpacing"/>
        <w:jc w:val="both"/>
        <w:rPr>
          <w:sz w:val="24"/>
          <w:szCs w:val="24"/>
        </w:rPr>
      </w:pPr>
    </w:p>
    <w:p w:rsidR="00117775" w:rsidRDefault="00117775" w:rsidP="00AA1611">
      <w:pPr>
        <w:pStyle w:val="NoSpacing"/>
        <w:jc w:val="both"/>
        <w:rPr>
          <w:sz w:val="24"/>
          <w:szCs w:val="24"/>
        </w:rPr>
      </w:pPr>
    </w:p>
    <w:p w:rsidR="00117775" w:rsidRDefault="00117775" w:rsidP="00AA1611">
      <w:pPr>
        <w:pStyle w:val="NoSpacing"/>
        <w:jc w:val="both"/>
        <w:rPr>
          <w:sz w:val="24"/>
          <w:szCs w:val="24"/>
        </w:rPr>
      </w:pPr>
    </w:p>
    <w:p w:rsidR="00117775" w:rsidRDefault="00117775" w:rsidP="00AA1611">
      <w:pPr>
        <w:pStyle w:val="NoSpacing"/>
        <w:jc w:val="both"/>
        <w:rPr>
          <w:sz w:val="24"/>
          <w:szCs w:val="24"/>
        </w:rPr>
      </w:pPr>
    </w:p>
    <w:p w:rsidR="00E274FC" w:rsidRDefault="00E274FC" w:rsidP="00AA1611">
      <w:pPr>
        <w:pStyle w:val="NoSpacing"/>
        <w:jc w:val="both"/>
        <w:rPr>
          <w:sz w:val="24"/>
          <w:szCs w:val="24"/>
        </w:rPr>
      </w:pPr>
    </w:p>
    <w:p w:rsidR="00AA1611" w:rsidRPr="00152992" w:rsidRDefault="00AA1611" w:rsidP="00AA1611">
      <w:pPr>
        <w:pStyle w:val="NoSpacing"/>
        <w:jc w:val="center"/>
        <w:rPr>
          <w:b/>
          <w:bCs/>
          <w:sz w:val="24"/>
          <w:szCs w:val="24"/>
          <w:u w:val="single"/>
        </w:rPr>
      </w:pPr>
      <w:r w:rsidRPr="00152992">
        <w:rPr>
          <w:b/>
          <w:bCs/>
          <w:sz w:val="24"/>
          <w:szCs w:val="24"/>
          <w:u w:val="single"/>
        </w:rPr>
        <w:t>APPLICATION FOR FIRM REGISTRATION</w:t>
      </w:r>
    </w:p>
    <w:tbl>
      <w:tblPr>
        <w:tblStyle w:val="TableGrid"/>
        <w:tblW w:w="0" w:type="auto"/>
        <w:tblLook w:val="04A0" w:firstRow="1" w:lastRow="0" w:firstColumn="1" w:lastColumn="0" w:noHBand="0" w:noVBand="1"/>
      </w:tblPr>
      <w:tblGrid>
        <w:gridCol w:w="9576"/>
      </w:tblGrid>
      <w:tr w:rsidR="00AA1611" w:rsidTr="00C822A5">
        <w:tc>
          <w:tcPr>
            <w:tcW w:w="10116" w:type="dxa"/>
          </w:tcPr>
          <w:p w:rsidR="00AA1611" w:rsidRDefault="00AA1611" w:rsidP="00C822A5">
            <w:pPr>
              <w:pStyle w:val="NoSpacing"/>
              <w:jc w:val="both"/>
              <w:rPr>
                <w:sz w:val="24"/>
                <w:szCs w:val="24"/>
              </w:rPr>
            </w:pPr>
          </w:p>
          <w:p w:rsidR="00AA1611" w:rsidRDefault="00AA1611" w:rsidP="00C822A5">
            <w:pPr>
              <w:pStyle w:val="NoSpacing"/>
              <w:jc w:val="both"/>
              <w:rPr>
                <w:sz w:val="24"/>
                <w:szCs w:val="24"/>
              </w:rPr>
            </w:pPr>
            <w:r>
              <w:rPr>
                <w:sz w:val="24"/>
                <w:szCs w:val="24"/>
              </w:rPr>
              <w:t>TYPE OF SERVICE:____________________________________________________________________</w:t>
            </w:r>
          </w:p>
          <w:p w:rsidR="00AA1611" w:rsidRDefault="00AA1611" w:rsidP="00C822A5">
            <w:pPr>
              <w:pStyle w:val="NoSpacing"/>
              <w:jc w:val="both"/>
              <w:rPr>
                <w:sz w:val="24"/>
                <w:szCs w:val="24"/>
              </w:rPr>
            </w:pPr>
          </w:p>
        </w:tc>
      </w:tr>
    </w:tbl>
    <w:p w:rsidR="00AA1611" w:rsidRDefault="00AA1611" w:rsidP="00AA1611">
      <w:pPr>
        <w:pStyle w:val="NoSpacing"/>
        <w:spacing w:before="240"/>
        <w:jc w:val="center"/>
        <w:rPr>
          <w:sz w:val="24"/>
          <w:szCs w:val="24"/>
        </w:rPr>
      </w:pPr>
      <w:r>
        <w:rPr>
          <w:sz w:val="24"/>
          <w:szCs w:val="24"/>
        </w:rPr>
        <w:t>(Separate application is to be filled-up for each category)</w:t>
      </w:r>
    </w:p>
    <w:p w:rsidR="00AA1611" w:rsidRDefault="00AA1611" w:rsidP="00AA1611">
      <w:pPr>
        <w:pStyle w:val="NoSpacing"/>
        <w:rPr>
          <w:sz w:val="24"/>
          <w:szCs w:val="24"/>
        </w:rPr>
      </w:pPr>
      <w:r>
        <w:rPr>
          <w:sz w:val="24"/>
          <w:szCs w:val="24"/>
        </w:rPr>
        <w:t>Conditions for Supplying Services:</w:t>
      </w:r>
    </w:p>
    <w:p w:rsidR="00AA1611" w:rsidRDefault="00AA1611" w:rsidP="00AA1611">
      <w:pPr>
        <w:pStyle w:val="NoSpacing"/>
        <w:numPr>
          <w:ilvl w:val="0"/>
          <w:numId w:val="1"/>
        </w:numPr>
        <w:rPr>
          <w:sz w:val="24"/>
          <w:szCs w:val="24"/>
        </w:rPr>
      </w:pPr>
      <w:r>
        <w:rPr>
          <w:sz w:val="24"/>
          <w:szCs w:val="24"/>
        </w:rPr>
        <w:t>The firm/supplier should be in profession for at least one year (copy of proof must be enclosed).</w:t>
      </w:r>
    </w:p>
    <w:p w:rsidR="00AA1611" w:rsidRDefault="00AA1611" w:rsidP="00AA1611">
      <w:pPr>
        <w:pStyle w:val="NoSpacing"/>
        <w:numPr>
          <w:ilvl w:val="0"/>
          <w:numId w:val="1"/>
        </w:numPr>
        <w:rPr>
          <w:sz w:val="24"/>
          <w:szCs w:val="24"/>
        </w:rPr>
      </w:pPr>
      <w:r>
        <w:rPr>
          <w:sz w:val="24"/>
          <w:szCs w:val="24"/>
        </w:rPr>
        <w:t>Annual Turnover of the firm should not be less than the turnover mentioned against the different categories in any of the three financial years (Attach proof).</w:t>
      </w:r>
    </w:p>
    <w:p w:rsidR="00AA1611" w:rsidRDefault="00AA1611" w:rsidP="00AA1611">
      <w:pPr>
        <w:pStyle w:val="NoSpacing"/>
        <w:numPr>
          <w:ilvl w:val="0"/>
          <w:numId w:val="1"/>
        </w:numPr>
        <w:rPr>
          <w:sz w:val="24"/>
          <w:szCs w:val="24"/>
        </w:rPr>
      </w:pPr>
      <w:r>
        <w:rPr>
          <w:sz w:val="24"/>
          <w:szCs w:val="24"/>
        </w:rPr>
        <w:t>The firm should be on the approved panel of at least 3 reputed firms</w:t>
      </w:r>
    </w:p>
    <w:p w:rsidR="00AA1611" w:rsidRDefault="00AA1611" w:rsidP="00AA1611">
      <w:pPr>
        <w:pStyle w:val="NoSpacing"/>
        <w:numPr>
          <w:ilvl w:val="0"/>
          <w:numId w:val="1"/>
        </w:numPr>
        <w:rPr>
          <w:sz w:val="24"/>
          <w:szCs w:val="24"/>
        </w:rPr>
      </w:pPr>
      <w:r>
        <w:rPr>
          <w:sz w:val="24"/>
          <w:szCs w:val="24"/>
        </w:rPr>
        <w:t>The Firm/Supplier should have registration with state and ;local authorities for undertaking the profession(Copies of proof to be enclosed)</w:t>
      </w:r>
    </w:p>
    <w:p w:rsidR="00AA1611" w:rsidRDefault="00AA1611" w:rsidP="00AA1611">
      <w:pPr>
        <w:pStyle w:val="NoSpacing"/>
        <w:numPr>
          <w:ilvl w:val="0"/>
          <w:numId w:val="1"/>
        </w:numPr>
        <w:rPr>
          <w:sz w:val="24"/>
          <w:szCs w:val="24"/>
        </w:rPr>
      </w:pPr>
      <w:r>
        <w:rPr>
          <w:sz w:val="24"/>
          <w:szCs w:val="24"/>
        </w:rPr>
        <w:t>Kindly attach copy of GSTIN/PAN/Registration NO. and income tax returns</w:t>
      </w:r>
    </w:p>
    <w:p w:rsidR="00AA1611" w:rsidRDefault="00AA1611" w:rsidP="00AA1611">
      <w:pPr>
        <w:pStyle w:val="NoSpacing"/>
        <w:numPr>
          <w:ilvl w:val="0"/>
          <w:numId w:val="1"/>
        </w:numPr>
        <w:rPr>
          <w:sz w:val="24"/>
          <w:szCs w:val="24"/>
        </w:rPr>
      </w:pPr>
      <w:r>
        <w:rPr>
          <w:sz w:val="24"/>
          <w:szCs w:val="24"/>
        </w:rPr>
        <w:t xml:space="preserve">PSARA </w:t>
      </w:r>
      <w:proofErr w:type="spellStart"/>
      <w:r>
        <w:rPr>
          <w:sz w:val="24"/>
          <w:szCs w:val="24"/>
        </w:rPr>
        <w:t>Licence</w:t>
      </w:r>
      <w:proofErr w:type="spellEnd"/>
      <w:r>
        <w:rPr>
          <w:sz w:val="24"/>
          <w:szCs w:val="24"/>
        </w:rPr>
        <w:t xml:space="preserve"> of Govt. of India for providing security services.</w:t>
      </w:r>
    </w:p>
    <w:p w:rsidR="00AA1611" w:rsidRDefault="00AA1611" w:rsidP="00AA1611">
      <w:pPr>
        <w:pStyle w:val="NoSpacing"/>
        <w:ind w:left="720"/>
        <w:rPr>
          <w:sz w:val="24"/>
          <w:szCs w:val="24"/>
        </w:rPr>
      </w:pPr>
    </w:p>
    <w:p w:rsidR="00AA1611" w:rsidRDefault="00AA1611" w:rsidP="00AA1611">
      <w:pPr>
        <w:pStyle w:val="NoSpacing"/>
        <w:ind w:left="720"/>
        <w:rPr>
          <w:sz w:val="24"/>
          <w:szCs w:val="24"/>
        </w:rPr>
      </w:pPr>
      <w:r>
        <w:rPr>
          <w:sz w:val="24"/>
          <w:szCs w:val="24"/>
        </w:rPr>
        <w:t>APPLICATION FOR FIRM/SUPPLIER/SERVICE PROVIDER</w:t>
      </w:r>
    </w:p>
    <w:p w:rsidR="00AA1611" w:rsidRDefault="00AA1611" w:rsidP="00AA1611">
      <w:pPr>
        <w:pStyle w:val="NoSpacing"/>
        <w:rPr>
          <w:sz w:val="24"/>
          <w:szCs w:val="24"/>
        </w:rPr>
      </w:pPr>
    </w:p>
    <w:p w:rsidR="00AA1611" w:rsidRDefault="00AA1611" w:rsidP="00AA1611">
      <w:pPr>
        <w:pStyle w:val="NoSpacing"/>
        <w:rPr>
          <w:sz w:val="24"/>
          <w:szCs w:val="24"/>
        </w:rPr>
      </w:pPr>
      <w:r>
        <w:rPr>
          <w:sz w:val="24"/>
          <w:szCs w:val="24"/>
        </w:rPr>
        <w:t>PART 1—GENERAL INFORMATION;</w:t>
      </w:r>
    </w:p>
    <w:tbl>
      <w:tblPr>
        <w:tblStyle w:val="TableGrid"/>
        <w:tblW w:w="0" w:type="auto"/>
        <w:tblLook w:val="04A0" w:firstRow="1" w:lastRow="0" w:firstColumn="1" w:lastColumn="0" w:noHBand="0" w:noVBand="1"/>
      </w:tblPr>
      <w:tblGrid>
        <w:gridCol w:w="735"/>
        <w:gridCol w:w="4684"/>
        <w:gridCol w:w="4157"/>
      </w:tblGrid>
      <w:tr w:rsidR="00AA1611" w:rsidTr="00C822A5">
        <w:tc>
          <w:tcPr>
            <w:tcW w:w="738" w:type="dxa"/>
          </w:tcPr>
          <w:p w:rsidR="00AA1611" w:rsidRDefault="00AA1611" w:rsidP="00C822A5">
            <w:pPr>
              <w:pStyle w:val="NoSpacing"/>
              <w:rPr>
                <w:sz w:val="24"/>
                <w:szCs w:val="24"/>
              </w:rPr>
            </w:pPr>
            <w:proofErr w:type="spellStart"/>
            <w:r>
              <w:rPr>
                <w:sz w:val="24"/>
                <w:szCs w:val="24"/>
              </w:rPr>
              <w:t>s.No</w:t>
            </w:r>
            <w:proofErr w:type="spellEnd"/>
            <w:r>
              <w:rPr>
                <w:sz w:val="24"/>
                <w:szCs w:val="24"/>
              </w:rPr>
              <w:t>.</w:t>
            </w:r>
          </w:p>
        </w:tc>
        <w:tc>
          <w:tcPr>
            <w:tcW w:w="4860" w:type="dxa"/>
          </w:tcPr>
          <w:p w:rsidR="00AA1611" w:rsidRDefault="00AA1611" w:rsidP="00C822A5">
            <w:pPr>
              <w:pStyle w:val="NoSpacing"/>
              <w:rPr>
                <w:sz w:val="24"/>
                <w:szCs w:val="24"/>
              </w:rPr>
            </w:pPr>
            <w:r>
              <w:rPr>
                <w:sz w:val="24"/>
                <w:szCs w:val="24"/>
              </w:rPr>
              <w:t>Information sought</w:t>
            </w:r>
          </w:p>
        </w:tc>
        <w:tc>
          <w:tcPr>
            <w:tcW w:w="4518" w:type="dxa"/>
          </w:tcPr>
          <w:p w:rsidR="00AA1611" w:rsidRDefault="00AA1611" w:rsidP="00C822A5">
            <w:pPr>
              <w:pStyle w:val="NoSpacing"/>
              <w:rPr>
                <w:sz w:val="24"/>
                <w:szCs w:val="24"/>
              </w:rPr>
            </w:pPr>
            <w:r>
              <w:rPr>
                <w:sz w:val="24"/>
                <w:szCs w:val="24"/>
              </w:rPr>
              <w:t>Information to be Provided</w:t>
            </w:r>
          </w:p>
        </w:tc>
      </w:tr>
      <w:tr w:rsidR="00AA1611" w:rsidTr="00C822A5">
        <w:tc>
          <w:tcPr>
            <w:tcW w:w="738" w:type="dxa"/>
          </w:tcPr>
          <w:p w:rsidR="00AA1611" w:rsidRDefault="00AA1611" w:rsidP="00C822A5">
            <w:pPr>
              <w:pStyle w:val="NoSpacing"/>
              <w:rPr>
                <w:sz w:val="24"/>
                <w:szCs w:val="24"/>
              </w:rPr>
            </w:pPr>
            <w:r>
              <w:rPr>
                <w:sz w:val="24"/>
                <w:szCs w:val="24"/>
              </w:rPr>
              <w:t>1.</w:t>
            </w:r>
          </w:p>
        </w:tc>
        <w:tc>
          <w:tcPr>
            <w:tcW w:w="4860" w:type="dxa"/>
          </w:tcPr>
          <w:p w:rsidR="00AA1611" w:rsidRDefault="00AA1611" w:rsidP="00C822A5">
            <w:pPr>
              <w:pStyle w:val="NoSpacing"/>
              <w:rPr>
                <w:sz w:val="24"/>
                <w:szCs w:val="24"/>
              </w:rPr>
            </w:pPr>
            <w:r>
              <w:rPr>
                <w:sz w:val="24"/>
                <w:szCs w:val="24"/>
              </w:rPr>
              <w:t>Name of the firm(in Block letters)</w:t>
            </w:r>
          </w:p>
          <w:p w:rsidR="00AA1611" w:rsidRDefault="00AA1611" w:rsidP="00C822A5">
            <w:pPr>
              <w:pStyle w:val="NoSpacing"/>
              <w:rPr>
                <w:sz w:val="24"/>
                <w:szCs w:val="24"/>
              </w:rPr>
            </w:pPr>
          </w:p>
        </w:tc>
        <w:tc>
          <w:tcPr>
            <w:tcW w:w="4518" w:type="dxa"/>
          </w:tcPr>
          <w:p w:rsidR="00AA1611" w:rsidRDefault="00AA1611" w:rsidP="00C822A5">
            <w:pPr>
              <w:pStyle w:val="NoSpacing"/>
              <w:rPr>
                <w:sz w:val="24"/>
                <w:szCs w:val="24"/>
              </w:rPr>
            </w:pPr>
          </w:p>
        </w:tc>
      </w:tr>
      <w:tr w:rsidR="00AA1611" w:rsidTr="00C822A5">
        <w:tc>
          <w:tcPr>
            <w:tcW w:w="738" w:type="dxa"/>
          </w:tcPr>
          <w:p w:rsidR="00AA1611" w:rsidRDefault="00AA1611" w:rsidP="00C822A5">
            <w:pPr>
              <w:pStyle w:val="NoSpacing"/>
              <w:rPr>
                <w:sz w:val="24"/>
                <w:szCs w:val="24"/>
              </w:rPr>
            </w:pPr>
            <w:r>
              <w:rPr>
                <w:sz w:val="24"/>
                <w:szCs w:val="24"/>
              </w:rPr>
              <w:t>2.</w:t>
            </w:r>
          </w:p>
        </w:tc>
        <w:tc>
          <w:tcPr>
            <w:tcW w:w="4860" w:type="dxa"/>
          </w:tcPr>
          <w:p w:rsidR="00AA1611" w:rsidRDefault="00AA1611" w:rsidP="00C822A5">
            <w:pPr>
              <w:pStyle w:val="NoSpacing"/>
              <w:rPr>
                <w:sz w:val="24"/>
                <w:szCs w:val="24"/>
              </w:rPr>
            </w:pPr>
            <w:r>
              <w:rPr>
                <w:sz w:val="24"/>
                <w:szCs w:val="24"/>
              </w:rPr>
              <w:t>Date of Establishment/Incorporation</w:t>
            </w:r>
          </w:p>
          <w:p w:rsidR="00AA1611" w:rsidRDefault="00AA1611" w:rsidP="00C822A5">
            <w:pPr>
              <w:pStyle w:val="NoSpacing"/>
              <w:rPr>
                <w:sz w:val="24"/>
                <w:szCs w:val="24"/>
              </w:rPr>
            </w:pPr>
          </w:p>
        </w:tc>
        <w:tc>
          <w:tcPr>
            <w:tcW w:w="4518" w:type="dxa"/>
          </w:tcPr>
          <w:p w:rsidR="00AA1611" w:rsidRDefault="00AA1611" w:rsidP="00C822A5">
            <w:pPr>
              <w:pStyle w:val="NoSpacing"/>
              <w:rPr>
                <w:sz w:val="24"/>
                <w:szCs w:val="24"/>
              </w:rPr>
            </w:pPr>
          </w:p>
        </w:tc>
      </w:tr>
      <w:tr w:rsidR="00AA1611" w:rsidTr="00C822A5">
        <w:tc>
          <w:tcPr>
            <w:tcW w:w="738" w:type="dxa"/>
          </w:tcPr>
          <w:p w:rsidR="00AA1611" w:rsidRDefault="00AA1611" w:rsidP="00C822A5">
            <w:pPr>
              <w:pStyle w:val="NoSpacing"/>
              <w:rPr>
                <w:sz w:val="24"/>
                <w:szCs w:val="24"/>
              </w:rPr>
            </w:pPr>
            <w:r>
              <w:rPr>
                <w:sz w:val="24"/>
                <w:szCs w:val="24"/>
              </w:rPr>
              <w:t>3.</w:t>
            </w:r>
          </w:p>
        </w:tc>
        <w:tc>
          <w:tcPr>
            <w:tcW w:w="4860" w:type="dxa"/>
          </w:tcPr>
          <w:p w:rsidR="00AA1611" w:rsidRDefault="00AA1611" w:rsidP="00C822A5">
            <w:pPr>
              <w:pStyle w:val="NoSpacing"/>
              <w:rPr>
                <w:sz w:val="24"/>
                <w:szCs w:val="24"/>
              </w:rPr>
            </w:pPr>
            <w:r>
              <w:rPr>
                <w:sz w:val="24"/>
                <w:szCs w:val="24"/>
              </w:rPr>
              <w:t>Correspondence address and Telephone No.</w:t>
            </w:r>
          </w:p>
        </w:tc>
        <w:tc>
          <w:tcPr>
            <w:tcW w:w="4518" w:type="dxa"/>
          </w:tcPr>
          <w:p w:rsidR="00AA1611" w:rsidRDefault="00AA1611" w:rsidP="00C822A5">
            <w:pPr>
              <w:pStyle w:val="NoSpacing"/>
              <w:rPr>
                <w:sz w:val="24"/>
                <w:szCs w:val="24"/>
              </w:rPr>
            </w:pPr>
          </w:p>
          <w:p w:rsidR="00AA1611" w:rsidRDefault="00AA1611" w:rsidP="00C822A5">
            <w:pPr>
              <w:pStyle w:val="NoSpacing"/>
              <w:rPr>
                <w:sz w:val="24"/>
                <w:szCs w:val="24"/>
              </w:rPr>
            </w:pPr>
          </w:p>
        </w:tc>
      </w:tr>
      <w:tr w:rsidR="00AA1611" w:rsidTr="00C822A5">
        <w:tc>
          <w:tcPr>
            <w:tcW w:w="738" w:type="dxa"/>
          </w:tcPr>
          <w:p w:rsidR="00AA1611" w:rsidRDefault="00AA1611" w:rsidP="00C822A5">
            <w:pPr>
              <w:pStyle w:val="NoSpacing"/>
              <w:rPr>
                <w:sz w:val="24"/>
                <w:szCs w:val="24"/>
              </w:rPr>
            </w:pPr>
            <w:r>
              <w:rPr>
                <w:sz w:val="24"/>
                <w:szCs w:val="24"/>
              </w:rPr>
              <w:t>4.</w:t>
            </w:r>
          </w:p>
        </w:tc>
        <w:tc>
          <w:tcPr>
            <w:tcW w:w="4860" w:type="dxa"/>
          </w:tcPr>
          <w:p w:rsidR="00AA1611" w:rsidRDefault="00AA1611" w:rsidP="00C822A5">
            <w:pPr>
              <w:pStyle w:val="NoSpacing"/>
              <w:rPr>
                <w:sz w:val="24"/>
                <w:szCs w:val="24"/>
              </w:rPr>
            </w:pPr>
            <w:r>
              <w:rPr>
                <w:sz w:val="24"/>
                <w:szCs w:val="24"/>
              </w:rPr>
              <w:t xml:space="preserve">Address of Head </w:t>
            </w:r>
            <w:proofErr w:type="gramStart"/>
            <w:r>
              <w:rPr>
                <w:sz w:val="24"/>
                <w:szCs w:val="24"/>
              </w:rPr>
              <w:t>Office(</w:t>
            </w:r>
            <w:proofErr w:type="gramEnd"/>
            <w:r>
              <w:rPr>
                <w:sz w:val="24"/>
                <w:szCs w:val="24"/>
              </w:rPr>
              <w:t xml:space="preserve">if separate) and </w:t>
            </w:r>
            <w:proofErr w:type="spellStart"/>
            <w:r>
              <w:rPr>
                <w:sz w:val="24"/>
                <w:szCs w:val="24"/>
              </w:rPr>
              <w:t>Tel.No</w:t>
            </w:r>
            <w:proofErr w:type="spellEnd"/>
            <w:r>
              <w:rPr>
                <w:sz w:val="24"/>
                <w:szCs w:val="24"/>
              </w:rPr>
              <w:t>.</w:t>
            </w:r>
          </w:p>
        </w:tc>
        <w:tc>
          <w:tcPr>
            <w:tcW w:w="4518" w:type="dxa"/>
          </w:tcPr>
          <w:p w:rsidR="00AA1611" w:rsidRDefault="00AA1611" w:rsidP="00C822A5">
            <w:pPr>
              <w:pStyle w:val="NoSpacing"/>
              <w:rPr>
                <w:sz w:val="24"/>
                <w:szCs w:val="24"/>
              </w:rPr>
            </w:pPr>
          </w:p>
          <w:p w:rsidR="00AA1611" w:rsidRDefault="00AA1611" w:rsidP="00C822A5">
            <w:pPr>
              <w:pStyle w:val="NoSpacing"/>
              <w:rPr>
                <w:sz w:val="24"/>
                <w:szCs w:val="24"/>
              </w:rPr>
            </w:pPr>
          </w:p>
        </w:tc>
      </w:tr>
      <w:tr w:rsidR="00AA1611" w:rsidTr="00C822A5">
        <w:tc>
          <w:tcPr>
            <w:tcW w:w="738" w:type="dxa"/>
          </w:tcPr>
          <w:p w:rsidR="00AA1611" w:rsidRDefault="00AA1611" w:rsidP="00C822A5">
            <w:pPr>
              <w:pStyle w:val="NoSpacing"/>
              <w:rPr>
                <w:sz w:val="24"/>
                <w:szCs w:val="24"/>
              </w:rPr>
            </w:pPr>
            <w:r>
              <w:rPr>
                <w:sz w:val="24"/>
                <w:szCs w:val="24"/>
              </w:rPr>
              <w:t>5.</w:t>
            </w:r>
          </w:p>
        </w:tc>
        <w:tc>
          <w:tcPr>
            <w:tcW w:w="4860" w:type="dxa"/>
          </w:tcPr>
          <w:p w:rsidR="00AA1611" w:rsidRDefault="00AA1611" w:rsidP="00C822A5">
            <w:pPr>
              <w:pStyle w:val="NoSpacing"/>
              <w:rPr>
                <w:sz w:val="24"/>
                <w:szCs w:val="24"/>
              </w:rPr>
            </w:pPr>
            <w:r>
              <w:rPr>
                <w:sz w:val="24"/>
                <w:szCs w:val="24"/>
              </w:rPr>
              <w:t>Status Proprietary/Partnership/Private Limited Company/Public limited company</w:t>
            </w:r>
          </w:p>
        </w:tc>
        <w:tc>
          <w:tcPr>
            <w:tcW w:w="4518" w:type="dxa"/>
          </w:tcPr>
          <w:p w:rsidR="00AA1611" w:rsidRDefault="00AA1611" w:rsidP="00C822A5">
            <w:pPr>
              <w:pStyle w:val="NoSpacing"/>
              <w:rPr>
                <w:sz w:val="24"/>
                <w:szCs w:val="24"/>
              </w:rPr>
            </w:pPr>
          </w:p>
        </w:tc>
      </w:tr>
      <w:tr w:rsidR="00AA1611" w:rsidTr="00C822A5">
        <w:tc>
          <w:tcPr>
            <w:tcW w:w="738" w:type="dxa"/>
          </w:tcPr>
          <w:p w:rsidR="00AA1611" w:rsidRDefault="00AA1611" w:rsidP="00C822A5">
            <w:pPr>
              <w:pStyle w:val="NoSpacing"/>
              <w:rPr>
                <w:sz w:val="24"/>
                <w:szCs w:val="24"/>
              </w:rPr>
            </w:pPr>
            <w:r>
              <w:rPr>
                <w:sz w:val="24"/>
                <w:szCs w:val="24"/>
              </w:rPr>
              <w:t>6.</w:t>
            </w:r>
          </w:p>
        </w:tc>
        <w:tc>
          <w:tcPr>
            <w:tcW w:w="4860" w:type="dxa"/>
          </w:tcPr>
          <w:p w:rsidR="00AA1611" w:rsidRDefault="00AA1611" w:rsidP="00C822A5">
            <w:pPr>
              <w:pStyle w:val="NoSpacing"/>
              <w:rPr>
                <w:sz w:val="24"/>
                <w:szCs w:val="24"/>
              </w:rPr>
            </w:pPr>
            <w:r>
              <w:rPr>
                <w:sz w:val="24"/>
                <w:szCs w:val="24"/>
              </w:rPr>
              <w:t>Names of the Partners/Directors</w:t>
            </w:r>
          </w:p>
        </w:tc>
        <w:tc>
          <w:tcPr>
            <w:tcW w:w="4518" w:type="dxa"/>
          </w:tcPr>
          <w:p w:rsidR="00AA1611" w:rsidRDefault="00AA1611" w:rsidP="00C822A5">
            <w:pPr>
              <w:pStyle w:val="NoSpacing"/>
              <w:rPr>
                <w:sz w:val="24"/>
                <w:szCs w:val="24"/>
              </w:rPr>
            </w:pPr>
          </w:p>
          <w:p w:rsidR="00AA1611" w:rsidRDefault="00AA1611" w:rsidP="00C822A5">
            <w:pPr>
              <w:pStyle w:val="NoSpacing"/>
              <w:rPr>
                <w:sz w:val="24"/>
                <w:szCs w:val="24"/>
              </w:rPr>
            </w:pPr>
          </w:p>
        </w:tc>
      </w:tr>
      <w:tr w:rsidR="00AA1611" w:rsidTr="00C822A5">
        <w:tc>
          <w:tcPr>
            <w:tcW w:w="738" w:type="dxa"/>
          </w:tcPr>
          <w:p w:rsidR="00AA1611" w:rsidRDefault="00AA1611" w:rsidP="00C822A5">
            <w:pPr>
              <w:pStyle w:val="NoSpacing"/>
              <w:rPr>
                <w:sz w:val="24"/>
                <w:szCs w:val="24"/>
              </w:rPr>
            </w:pPr>
            <w:r>
              <w:rPr>
                <w:sz w:val="24"/>
                <w:szCs w:val="24"/>
              </w:rPr>
              <w:t>7.</w:t>
            </w:r>
          </w:p>
        </w:tc>
        <w:tc>
          <w:tcPr>
            <w:tcW w:w="4860" w:type="dxa"/>
          </w:tcPr>
          <w:p w:rsidR="00AA1611" w:rsidRDefault="00AA1611" w:rsidP="00C822A5">
            <w:pPr>
              <w:pStyle w:val="NoSpacing"/>
              <w:rPr>
                <w:sz w:val="24"/>
                <w:szCs w:val="24"/>
              </w:rPr>
            </w:pPr>
            <w:r>
              <w:rPr>
                <w:sz w:val="24"/>
                <w:szCs w:val="24"/>
              </w:rPr>
              <w:t xml:space="preserve">Name of the Chief Executive with his present address and </w:t>
            </w:r>
            <w:proofErr w:type="spellStart"/>
            <w:r>
              <w:rPr>
                <w:sz w:val="24"/>
                <w:szCs w:val="24"/>
              </w:rPr>
              <w:t>Tel.No</w:t>
            </w:r>
            <w:proofErr w:type="spellEnd"/>
            <w:r>
              <w:rPr>
                <w:sz w:val="24"/>
                <w:szCs w:val="24"/>
              </w:rPr>
              <w:t>.</w:t>
            </w:r>
          </w:p>
        </w:tc>
        <w:tc>
          <w:tcPr>
            <w:tcW w:w="4518" w:type="dxa"/>
          </w:tcPr>
          <w:p w:rsidR="00AA1611" w:rsidRDefault="00AA1611" w:rsidP="00C822A5">
            <w:pPr>
              <w:pStyle w:val="NoSpacing"/>
              <w:rPr>
                <w:sz w:val="24"/>
                <w:szCs w:val="24"/>
              </w:rPr>
            </w:pPr>
          </w:p>
        </w:tc>
      </w:tr>
      <w:tr w:rsidR="00AA1611" w:rsidTr="00C822A5">
        <w:tc>
          <w:tcPr>
            <w:tcW w:w="738" w:type="dxa"/>
          </w:tcPr>
          <w:p w:rsidR="00AA1611" w:rsidRDefault="00AA1611" w:rsidP="00C822A5">
            <w:pPr>
              <w:pStyle w:val="NoSpacing"/>
              <w:rPr>
                <w:sz w:val="24"/>
                <w:szCs w:val="24"/>
              </w:rPr>
            </w:pPr>
            <w:r>
              <w:rPr>
                <w:sz w:val="24"/>
                <w:szCs w:val="24"/>
              </w:rPr>
              <w:t>8.</w:t>
            </w:r>
          </w:p>
        </w:tc>
        <w:tc>
          <w:tcPr>
            <w:tcW w:w="4860" w:type="dxa"/>
          </w:tcPr>
          <w:p w:rsidR="00AA1611" w:rsidRDefault="00AA1611" w:rsidP="00C822A5">
            <w:pPr>
              <w:pStyle w:val="NoSpacing"/>
              <w:rPr>
                <w:sz w:val="24"/>
                <w:szCs w:val="24"/>
              </w:rPr>
            </w:pPr>
            <w:r>
              <w:rPr>
                <w:sz w:val="24"/>
                <w:szCs w:val="24"/>
              </w:rPr>
              <w:t>Name of the Representative(s) with Designation who would be calling on us and attending to our jobs</w:t>
            </w:r>
          </w:p>
        </w:tc>
        <w:tc>
          <w:tcPr>
            <w:tcW w:w="4518" w:type="dxa"/>
          </w:tcPr>
          <w:p w:rsidR="00AA1611" w:rsidRDefault="00AA1611" w:rsidP="00C822A5">
            <w:pPr>
              <w:pStyle w:val="NoSpacing"/>
              <w:rPr>
                <w:sz w:val="24"/>
                <w:szCs w:val="24"/>
              </w:rPr>
            </w:pPr>
          </w:p>
        </w:tc>
      </w:tr>
      <w:tr w:rsidR="00AA1611" w:rsidTr="00C822A5">
        <w:tc>
          <w:tcPr>
            <w:tcW w:w="738" w:type="dxa"/>
          </w:tcPr>
          <w:p w:rsidR="00AA1611" w:rsidRDefault="00AA1611" w:rsidP="00C822A5">
            <w:pPr>
              <w:pStyle w:val="NoSpacing"/>
              <w:rPr>
                <w:sz w:val="24"/>
                <w:szCs w:val="24"/>
              </w:rPr>
            </w:pPr>
            <w:r>
              <w:rPr>
                <w:sz w:val="24"/>
                <w:szCs w:val="24"/>
              </w:rPr>
              <w:t>9.</w:t>
            </w:r>
          </w:p>
        </w:tc>
        <w:tc>
          <w:tcPr>
            <w:tcW w:w="4860" w:type="dxa"/>
          </w:tcPr>
          <w:p w:rsidR="00AA1611" w:rsidRDefault="00AA1611" w:rsidP="00C822A5">
            <w:pPr>
              <w:pStyle w:val="NoSpacing"/>
              <w:rPr>
                <w:sz w:val="24"/>
                <w:szCs w:val="24"/>
              </w:rPr>
            </w:pPr>
            <w:r>
              <w:rPr>
                <w:sz w:val="24"/>
                <w:szCs w:val="24"/>
              </w:rPr>
              <w:t xml:space="preserve">Name of Bankers with address and </w:t>
            </w:r>
            <w:proofErr w:type="spellStart"/>
            <w:r>
              <w:rPr>
                <w:sz w:val="24"/>
                <w:szCs w:val="24"/>
              </w:rPr>
              <w:t>Tel.Nos</w:t>
            </w:r>
            <w:proofErr w:type="spellEnd"/>
            <w:r>
              <w:rPr>
                <w:sz w:val="24"/>
                <w:szCs w:val="24"/>
              </w:rPr>
              <w:t>.</w:t>
            </w:r>
          </w:p>
        </w:tc>
        <w:tc>
          <w:tcPr>
            <w:tcW w:w="4518" w:type="dxa"/>
          </w:tcPr>
          <w:p w:rsidR="00AA1611" w:rsidRDefault="00AA1611" w:rsidP="00C822A5">
            <w:pPr>
              <w:pStyle w:val="NoSpacing"/>
              <w:rPr>
                <w:sz w:val="24"/>
                <w:szCs w:val="24"/>
              </w:rPr>
            </w:pPr>
          </w:p>
          <w:p w:rsidR="00AA1611" w:rsidRDefault="00AA1611" w:rsidP="00C822A5">
            <w:pPr>
              <w:pStyle w:val="NoSpacing"/>
              <w:rPr>
                <w:sz w:val="24"/>
                <w:szCs w:val="24"/>
              </w:rPr>
            </w:pPr>
          </w:p>
          <w:p w:rsidR="00AA1611" w:rsidRDefault="00AA1611" w:rsidP="00C822A5">
            <w:pPr>
              <w:pStyle w:val="NoSpacing"/>
              <w:rPr>
                <w:sz w:val="24"/>
                <w:szCs w:val="24"/>
              </w:rPr>
            </w:pPr>
          </w:p>
          <w:p w:rsidR="00AA1611" w:rsidRDefault="00AA1611" w:rsidP="00C822A5">
            <w:pPr>
              <w:pStyle w:val="NoSpacing"/>
              <w:rPr>
                <w:sz w:val="24"/>
                <w:szCs w:val="24"/>
              </w:rPr>
            </w:pPr>
          </w:p>
        </w:tc>
      </w:tr>
      <w:tr w:rsidR="00AA1611" w:rsidTr="00C822A5">
        <w:tc>
          <w:tcPr>
            <w:tcW w:w="738" w:type="dxa"/>
          </w:tcPr>
          <w:p w:rsidR="00AA1611" w:rsidRDefault="00AA1611" w:rsidP="00C822A5">
            <w:pPr>
              <w:pStyle w:val="NoSpacing"/>
              <w:rPr>
                <w:sz w:val="24"/>
                <w:szCs w:val="24"/>
              </w:rPr>
            </w:pPr>
            <w:r>
              <w:rPr>
                <w:sz w:val="24"/>
                <w:szCs w:val="24"/>
              </w:rPr>
              <w:t>10.</w:t>
            </w:r>
          </w:p>
        </w:tc>
        <w:tc>
          <w:tcPr>
            <w:tcW w:w="4860" w:type="dxa"/>
          </w:tcPr>
          <w:p w:rsidR="00AA1611" w:rsidRDefault="00AA1611" w:rsidP="00C822A5">
            <w:pPr>
              <w:pStyle w:val="NoSpacing"/>
              <w:rPr>
                <w:sz w:val="24"/>
                <w:szCs w:val="24"/>
              </w:rPr>
            </w:pPr>
            <w:r>
              <w:rPr>
                <w:sz w:val="24"/>
                <w:szCs w:val="24"/>
              </w:rPr>
              <w:t xml:space="preserve">If the firm registered under the factories act? If so, state a) </w:t>
            </w:r>
            <w:proofErr w:type="spellStart"/>
            <w:r>
              <w:rPr>
                <w:sz w:val="24"/>
                <w:szCs w:val="24"/>
              </w:rPr>
              <w:t>Licence</w:t>
            </w:r>
            <w:proofErr w:type="spellEnd"/>
            <w:r>
              <w:rPr>
                <w:sz w:val="24"/>
                <w:szCs w:val="24"/>
              </w:rPr>
              <w:t xml:space="preserve"> No.  </w:t>
            </w:r>
            <w:proofErr w:type="gramStart"/>
            <w:r>
              <w:rPr>
                <w:sz w:val="24"/>
                <w:szCs w:val="24"/>
              </w:rPr>
              <w:t>b)Date</w:t>
            </w:r>
            <w:proofErr w:type="gramEnd"/>
            <w:r>
              <w:rPr>
                <w:sz w:val="24"/>
                <w:szCs w:val="24"/>
              </w:rPr>
              <w:t xml:space="preserve"> of last renewal of </w:t>
            </w:r>
            <w:proofErr w:type="spellStart"/>
            <w:r>
              <w:rPr>
                <w:sz w:val="24"/>
                <w:szCs w:val="24"/>
              </w:rPr>
              <w:t>licence</w:t>
            </w:r>
            <w:proofErr w:type="spellEnd"/>
            <w:r>
              <w:rPr>
                <w:sz w:val="24"/>
                <w:szCs w:val="24"/>
              </w:rPr>
              <w:t xml:space="preserve">(copy of the </w:t>
            </w:r>
            <w:proofErr w:type="spellStart"/>
            <w:r>
              <w:rPr>
                <w:sz w:val="24"/>
                <w:szCs w:val="24"/>
              </w:rPr>
              <w:t>licence</w:t>
            </w:r>
            <w:proofErr w:type="spellEnd"/>
            <w:r>
              <w:rPr>
                <w:sz w:val="24"/>
                <w:szCs w:val="24"/>
              </w:rPr>
              <w:t xml:space="preserve"> to be enclosed)  c) PAN No.   d) ESIS No. if any, e) EPF registration No. if any</w:t>
            </w:r>
          </w:p>
        </w:tc>
        <w:tc>
          <w:tcPr>
            <w:tcW w:w="4518" w:type="dxa"/>
          </w:tcPr>
          <w:p w:rsidR="00AA1611" w:rsidRDefault="00AA1611" w:rsidP="00C822A5">
            <w:pPr>
              <w:pStyle w:val="NoSpacing"/>
              <w:rPr>
                <w:sz w:val="24"/>
                <w:szCs w:val="24"/>
              </w:rPr>
            </w:pPr>
          </w:p>
        </w:tc>
      </w:tr>
      <w:tr w:rsidR="00AA1611" w:rsidTr="00C822A5">
        <w:tc>
          <w:tcPr>
            <w:tcW w:w="738" w:type="dxa"/>
          </w:tcPr>
          <w:p w:rsidR="00AA1611" w:rsidRDefault="00AA1611" w:rsidP="00C822A5">
            <w:pPr>
              <w:pStyle w:val="NoSpacing"/>
              <w:rPr>
                <w:sz w:val="24"/>
                <w:szCs w:val="24"/>
              </w:rPr>
            </w:pPr>
            <w:r>
              <w:rPr>
                <w:sz w:val="24"/>
                <w:szCs w:val="24"/>
              </w:rPr>
              <w:t>11.</w:t>
            </w:r>
          </w:p>
        </w:tc>
        <w:tc>
          <w:tcPr>
            <w:tcW w:w="4860" w:type="dxa"/>
          </w:tcPr>
          <w:p w:rsidR="00AA1611" w:rsidRDefault="00AA1611" w:rsidP="00C822A5">
            <w:pPr>
              <w:pStyle w:val="NoSpacing"/>
              <w:rPr>
                <w:sz w:val="24"/>
                <w:szCs w:val="24"/>
              </w:rPr>
            </w:pPr>
            <w:r>
              <w:rPr>
                <w:sz w:val="24"/>
                <w:szCs w:val="24"/>
              </w:rPr>
              <w:t xml:space="preserve">Whether holding certificate under shops and </w:t>
            </w:r>
            <w:r>
              <w:rPr>
                <w:sz w:val="24"/>
                <w:szCs w:val="24"/>
              </w:rPr>
              <w:lastRenderedPageBreak/>
              <w:t>establishment act duly renewed copy should be enclosed</w:t>
            </w:r>
          </w:p>
        </w:tc>
        <w:tc>
          <w:tcPr>
            <w:tcW w:w="4518" w:type="dxa"/>
          </w:tcPr>
          <w:p w:rsidR="00AA1611" w:rsidRDefault="00AA1611" w:rsidP="00C822A5">
            <w:pPr>
              <w:pStyle w:val="NoSpacing"/>
              <w:rPr>
                <w:sz w:val="24"/>
                <w:szCs w:val="24"/>
              </w:rPr>
            </w:pPr>
          </w:p>
        </w:tc>
      </w:tr>
      <w:tr w:rsidR="00AA1611" w:rsidTr="00C822A5">
        <w:tc>
          <w:tcPr>
            <w:tcW w:w="738" w:type="dxa"/>
          </w:tcPr>
          <w:p w:rsidR="00AA1611" w:rsidRDefault="00AA1611" w:rsidP="00C822A5">
            <w:pPr>
              <w:pStyle w:val="NoSpacing"/>
              <w:rPr>
                <w:sz w:val="24"/>
                <w:szCs w:val="24"/>
              </w:rPr>
            </w:pPr>
            <w:r>
              <w:rPr>
                <w:sz w:val="24"/>
                <w:szCs w:val="24"/>
              </w:rPr>
              <w:t>12.</w:t>
            </w:r>
          </w:p>
        </w:tc>
        <w:tc>
          <w:tcPr>
            <w:tcW w:w="4860" w:type="dxa"/>
          </w:tcPr>
          <w:p w:rsidR="00AA1611" w:rsidRDefault="00AA1611" w:rsidP="00C822A5">
            <w:pPr>
              <w:pStyle w:val="NoSpacing"/>
              <w:rPr>
                <w:sz w:val="24"/>
                <w:szCs w:val="24"/>
              </w:rPr>
            </w:pPr>
            <w:r>
              <w:rPr>
                <w:sz w:val="24"/>
                <w:szCs w:val="24"/>
              </w:rPr>
              <w:t>State the latest income tax assessed year and the amount of tax assessed(copies of last 03 years, IT returns, Balance Sheets and Revenue account to be enclosed)</w:t>
            </w:r>
          </w:p>
        </w:tc>
        <w:tc>
          <w:tcPr>
            <w:tcW w:w="4518" w:type="dxa"/>
          </w:tcPr>
          <w:p w:rsidR="00AA1611" w:rsidRDefault="00AA1611" w:rsidP="00C822A5">
            <w:pPr>
              <w:pStyle w:val="NoSpacing"/>
              <w:rPr>
                <w:sz w:val="24"/>
                <w:szCs w:val="24"/>
              </w:rPr>
            </w:pPr>
          </w:p>
        </w:tc>
      </w:tr>
      <w:tr w:rsidR="00AA1611" w:rsidTr="00C822A5">
        <w:tc>
          <w:tcPr>
            <w:tcW w:w="738" w:type="dxa"/>
          </w:tcPr>
          <w:p w:rsidR="00AA1611" w:rsidRDefault="00AA1611" w:rsidP="00C822A5">
            <w:pPr>
              <w:pStyle w:val="NoSpacing"/>
              <w:rPr>
                <w:sz w:val="24"/>
                <w:szCs w:val="24"/>
              </w:rPr>
            </w:pPr>
            <w:r>
              <w:rPr>
                <w:sz w:val="24"/>
                <w:szCs w:val="24"/>
              </w:rPr>
              <w:t>13.</w:t>
            </w:r>
          </w:p>
        </w:tc>
        <w:tc>
          <w:tcPr>
            <w:tcW w:w="4860" w:type="dxa"/>
          </w:tcPr>
          <w:p w:rsidR="00AA1611" w:rsidRDefault="00AA1611" w:rsidP="00C822A5">
            <w:pPr>
              <w:pStyle w:val="NoSpacing"/>
              <w:rPr>
                <w:sz w:val="24"/>
                <w:szCs w:val="24"/>
              </w:rPr>
            </w:pPr>
            <w:r>
              <w:rPr>
                <w:sz w:val="24"/>
                <w:szCs w:val="24"/>
              </w:rPr>
              <w:t>Turnover for last three financial years</w:t>
            </w:r>
          </w:p>
          <w:p w:rsidR="00AA1611" w:rsidRDefault="00AA1611" w:rsidP="00C822A5">
            <w:pPr>
              <w:pStyle w:val="NoSpacing"/>
              <w:rPr>
                <w:sz w:val="24"/>
                <w:szCs w:val="24"/>
              </w:rPr>
            </w:pPr>
            <w:r>
              <w:rPr>
                <w:sz w:val="24"/>
                <w:szCs w:val="24"/>
              </w:rPr>
              <w:t>FY: 2016-17;  FY: 2017-18; FY: 2018-19</w:t>
            </w:r>
          </w:p>
        </w:tc>
        <w:tc>
          <w:tcPr>
            <w:tcW w:w="4518" w:type="dxa"/>
          </w:tcPr>
          <w:p w:rsidR="00AA1611" w:rsidRDefault="00AA1611" w:rsidP="00C822A5">
            <w:pPr>
              <w:pStyle w:val="NoSpacing"/>
              <w:rPr>
                <w:sz w:val="24"/>
                <w:szCs w:val="24"/>
              </w:rPr>
            </w:pPr>
          </w:p>
          <w:p w:rsidR="00AA1611" w:rsidRDefault="00AA1611" w:rsidP="00C822A5">
            <w:pPr>
              <w:pStyle w:val="NoSpacing"/>
              <w:rPr>
                <w:sz w:val="24"/>
                <w:szCs w:val="24"/>
              </w:rPr>
            </w:pPr>
          </w:p>
          <w:p w:rsidR="00AA1611" w:rsidRDefault="00AA1611" w:rsidP="00C822A5">
            <w:pPr>
              <w:pStyle w:val="NoSpacing"/>
              <w:rPr>
                <w:sz w:val="24"/>
                <w:szCs w:val="24"/>
              </w:rPr>
            </w:pPr>
          </w:p>
        </w:tc>
      </w:tr>
      <w:tr w:rsidR="00AA1611" w:rsidTr="00C822A5">
        <w:tc>
          <w:tcPr>
            <w:tcW w:w="738" w:type="dxa"/>
          </w:tcPr>
          <w:p w:rsidR="00AA1611" w:rsidRDefault="00AA1611" w:rsidP="00C822A5">
            <w:pPr>
              <w:pStyle w:val="NoSpacing"/>
              <w:rPr>
                <w:sz w:val="24"/>
                <w:szCs w:val="24"/>
              </w:rPr>
            </w:pPr>
            <w:r>
              <w:rPr>
                <w:sz w:val="24"/>
                <w:szCs w:val="24"/>
              </w:rPr>
              <w:t>14.</w:t>
            </w:r>
          </w:p>
        </w:tc>
        <w:tc>
          <w:tcPr>
            <w:tcW w:w="4860" w:type="dxa"/>
          </w:tcPr>
          <w:p w:rsidR="00AA1611" w:rsidRDefault="00AA1611" w:rsidP="00C822A5">
            <w:pPr>
              <w:pStyle w:val="NoSpacing"/>
              <w:rPr>
                <w:sz w:val="24"/>
                <w:szCs w:val="24"/>
              </w:rPr>
            </w:pPr>
            <w:r>
              <w:rPr>
                <w:sz w:val="24"/>
                <w:szCs w:val="24"/>
              </w:rPr>
              <w:t>Are you agreeable t</w:t>
            </w:r>
            <w:r w:rsidR="00F633A6">
              <w:rPr>
                <w:sz w:val="24"/>
                <w:szCs w:val="24"/>
              </w:rPr>
              <w:t>o make deliveries to KV INS Kalinga</w:t>
            </w:r>
            <w:r>
              <w:rPr>
                <w:sz w:val="24"/>
                <w:szCs w:val="24"/>
              </w:rPr>
              <w:t>, when so directed?</w:t>
            </w:r>
          </w:p>
        </w:tc>
        <w:tc>
          <w:tcPr>
            <w:tcW w:w="4518" w:type="dxa"/>
          </w:tcPr>
          <w:p w:rsidR="00AA1611" w:rsidRDefault="00AA1611" w:rsidP="00C822A5">
            <w:pPr>
              <w:pStyle w:val="NoSpacing"/>
              <w:rPr>
                <w:sz w:val="24"/>
                <w:szCs w:val="24"/>
              </w:rPr>
            </w:pPr>
          </w:p>
        </w:tc>
      </w:tr>
      <w:tr w:rsidR="00AA1611" w:rsidTr="00C822A5">
        <w:tc>
          <w:tcPr>
            <w:tcW w:w="738" w:type="dxa"/>
          </w:tcPr>
          <w:p w:rsidR="00AA1611" w:rsidRDefault="00AA1611" w:rsidP="00C822A5">
            <w:pPr>
              <w:pStyle w:val="NoSpacing"/>
              <w:rPr>
                <w:sz w:val="24"/>
                <w:szCs w:val="24"/>
              </w:rPr>
            </w:pPr>
            <w:r>
              <w:rPr>
                <w:sz w:val="24"/>
                <w:szCs w:val="24"/>
              </w:rPr>
              <w:t>15.</w:t>
            </w:r>
          </w:p>
        </w:tc>
        <w:tc>
          <w:tcPr>
            <w:tcW w:w="4860" w:type="dxa"/>
          </w:tcPr>
          <w:p w:rsidR="00AA1611" w:rsidRDefault="00AA1611" w:rsidP="00C822A5">
            <w:pPr>
              <w:pStyle w:val="NoSpacing"/>
              <w:rPr>
                <w:sz w:val="24"/>
                <w:szCs w:val="24"/>
              </w:rPr>
            </w:pPr>
            <w:r>
              <w:rPr>
                <w:sz w:val="24"/>
                <w:szCs w:val="24"/>
              </w:rPr>
              <w:t>Are you agreeable to abide strictly by the Terms and Conditions of the Tenders and contracts?</w:t>
            </w:r>
          </w:p>
        </w:tc>
        <w:tc>
          <w:tcPr>
            <w:tcW w:w="4518" w:type="dxa"/>
          </w:tcPr>
          <w:p w:rsidR="00AA1611" w:rsidRDefault="00AA1611" w:rsidP="00C822A5">
            <w:pPr>
              <w:pStyle w:val="NoSpacing"/>
              <w:rPr>
                <w:sz w:val="24"/>
                <w:szCs w:val="24"/>
              </w:rPr>
            </w:pPr>
          </w:p>
        </w:tc>
      </w:tr>
      <w:tr w:rsidR="00AA1611" w:rsidTr="00C822A5">
        <w:tc>
          <w:tcPr>
            <w:tcW w:w="738" w:type="dxa"/>
          </w:tcPr>
          <w:p w:rsidR="00AA1611" w:rsidRDefault="00AA1611" w:rsidP="00C822A5">
            <w:pPr>
              <w:pStyle w:val="NoSpacing"/>
              <w:rPr>
                <w:sz w:val="24"/>
                <w:szCs w:val="24"/>
              </w:rPr>
            </w:pPr>
            <w:r>
              <w:rPr>
                <w:sz w:val="24"/>
                <w:szCs w:val="24"/>
              </w:rPr>
              <w:t>16.</w:t>
            </w:r>
          </w:p>
        </w:tc>
        <w:tc>
          <w:tcPr>
            <w:tcW w:w="4860" w:type="dxa"/>
          </w:tcPr>
          <w:p w:rsidR="00AA1611" w:rsidRDefault="00AA1611" w:rsidP="00C822A5">
            <w:pPr>
              <w:pStyle w:val="NoSpacing"/>
              <w:rPr>
                <w:sz w:val="24"/>
                <w:szCs w:val="24"/>
              </w:rPr>
            </w:pPr>
            <w:r>
              <w:rPr>
                <w:sz w:val="24"/>
                <w:szCs w:val="24"/>
              </w:rPr>
              <w:t>If your firm is registered with any KV/KVS/RO/KVSHQ or any other State/Central Govt. offices, please give name and addresses</w:t>
            </w:r>
          </w:p>
        </w:tc>
        <w:tc>
          <w:tcPr>
            <w:tcW w:w="4518" w:type="dxa"/>
          </w:tcPr>
          <w:p w:rsidR="00AA1611" w:rsidRDefault="00AA1611" w:rsidP="00C822A5">
            <w:pPr>
              <w:pStyle w:val="NoSpacing"/>
              <w:rPr>
                <w:sz w:val="24"/>
                <w:szCs w:val="24"/>
              </w:rPr>
            </w:pPr>
          </w:p>
        </w:tc>
      </w:tr>
      <w:tr w:rsidR="00AA1611" w:rsidTr="00C822A5">
        <w:tc>
          <w:tcPr>
            <w:tcW w:w="738" w:type="dxa"/>
          </w:tcPr>
          <w:p w:rsidR="00AA1611" w:rsidRDefault="00AA1611" w:rsidP="00C822A5">
            <w:pPr>
              <w:pStyle w:val="NoSpacing"/>
              <w:rPr>
                <w:sz w:val="24"/>
                <w:szCs w:val="24"/>
              </w:rPr>
            </w:pPr>
            <w:r>
              <w:rPr>
                <w:sz w:val="24"/>
                <w:szCs w:val="24"/>
              </w:rPr>
              <w:t>17.</w:t>
            </w:r>
          </w:p>
        </w:tc>
        <w:tc>
          <w:tcPr>
            <w:tcW w:w="4860" w:type="dxa"/>
          </w:tcPr>
          <w:p w:rsidR="00AA1611" w:rsidRDefault="00AA1611" w:rsidP="00C822A5">
            <w:pPr>
              <w:pStyle w:val="NoSpacing"/>
              <w:rPr>
                <w:sz w:val="24"/>
                <w:szCs w:val="24"/>
              </w:rPr>
            </w:pPr>
            <w:r>
              <w:rPr>
                <w:sz w:val="24"/>
                <w:szCs w:val="24"/>
              </w:rPr>
              <w:t>Name, Addresses and Telephones Nos. of some of your most valued clients(Separate list may be attached)</w:t>
            </w:r>
          </w:p>
        </w:tc>
        <w:tc>
          <w:tcPr>
            <w:tcW w:w="4518" w:type="dxa"/>
          </w:tcPr>
          <w:p w:rsidR="00AA1611" w:rsidRDefault="00AA1611" w:rsidP="00C822A5">
            <w:pPr>
              <w:pStyle w:val="NoSpacing"/>
              <w:rPr>
                <w:sz w:val="24"/>
                <w:szCs w:val="24"/>
              </w:rPr>
            </w:pPr>
          </w:p>
        </w:tc>
      </w:tr>
      <w:tr w:rsidR="00AA1611" w:rsidTr="00C822A5">
        <w:tc>
          <w:tcPr>
            <w:tcW w:w="738" w:type="dxa"/>
          </w:tcPr>
          <w:p w:rsidR="00AA1611" w:rsidRDefault="00AA1611" w:rsidP="00C822A5">
            <w:pPr>
              <w:pStyle w:val="NoSpacing"/>
              <w:rPr>
                <w:sz w:val="24"/>
                <w:szCs w:val="24"/>
              </w:rPr>
            </w:pPr>
            <w:r>
              <w:rPr>
                <w:sz w:val="24"/>
                <w:szCs w:val="24"/>
              </w:rPr>
              <w:t>18.</w:t>
            </w:r>
          </w:p>
        </w:tc>
        <w:tc>
          <w:tcPr>
            <w:tcW w:w="4860" w:type="dxa"/>
          </w:tcPr>
          <w:p w:rsidR="00AA1611" w:rsidRDefault="00AA1611" w:rsidP="00C822A5">
            <w:pPr>
              <w:pStyle w:val="NoSpacing"/>
              <w:rPr>
                <w:sz w:val="24"/>
                <w:szCs w:val="24"/>
              </w:rPr>
            </w:pPr>
            <w:r>
              <w:rPr>
                <w:sz w:val="24"/>
                <w:szCs w:val="24"/>
              </w:rPr>
              <w:t>Mention any other specialties of your Establishment.</w:t>
            </w:r>
          </w:p>
        </w:tc>
        <w:tc>
          <w:tcPr>
            <w:tcW w:w="4518" w:type="dxa"/>
          </w:tcPr>
          <w:p w:rsidR="00AA1611" w:rsidRDefault="00AA1611" w:rsidP="00C822A5">
            <w:pPr>
              <w:pStyle w:val="NoSpacing"/>
              <w:rPr>
                <w:sz w:val="24"/>
                <w:szCs w:val="24"/>
              </w:rPr>
            </w:pPr>
          </w:p>
        </w:tc>
      </w:tr>
    </w:tbl>
    <w:p w:rsidR="00AA1611" w:rsidRPr="00000258" w:rsidRDefault="00AA1611" w:rsidP="00AA1611">
      <w:pPr>
        <w:pStyle w:val="NoSpacing"/>
        <w:rPr>
          <w:sz w:val="24"/>
          <w:szCs w:val="24"/>
          <w:cs/>
        </w:rPr>
      </w:pPr>
    </w:p>
    <w:p w:rsidR="00AA1611" w:rsidRDefault="00F633A6" w:rsidP="00AA1611">
      <w:pPr>
        <w:pStyle w:val="NoSpacing"/>
        <w:jc w:val="both"/>
        <w:rPr>
          <w:sz w:val="24"/>
          <w:szCs w:val="24"/>
        </w:rPr>
      </w:pPr>
      <w:r>
        <w:rPr>
          <w:sz w:val="24"/>
          <w:szCs w:val="24"/>
        </w:rPr>
        <w:t>NOTE:</w:t>
      </w:r>
      <w:bookmarkStart w:id="0" w:name="_GoBack"/>
      <w:bookmarkEnd w:id="0"/>
      <w:r w:rsidR="00AA1611">
        <w:rPr>
          <w:sz w:val="24"/>
          <w:szCs w:val="24"/>
        </w:rPr>
        <w:t xml:space="preserve"> Please fill this form legible in ink.  If space provided is insufficient, please type or write the replies on a separate sheet giving appropriate serial number and attach it to the form.</w:t>
      </w:r>
    </w:p>
    <w:p w:rsidR="00AA1611" w:rsidRDefault="00AA1611" w:rsidP="00AA1611">
      <w:pPr>
        <w:pStyle w:val="NoSpacing"/>
        <w:jc w:val="both"/>
        <w:rPr>
          <w:sz w:val="24"/>
          <w:szCs w:val="24"/>
        </w:rPr>
      </w:pPr>
    </w:p>
    <w:p w:rsidR="00AA1611" w:rsidRDefault="00AA1611" w:rsidP="00AA1611">
      <w:pPr>
        <w:pStyle w:val="NoSpacing"/>
        <w:jc w:val="both"/>
        <w:rPr>
          <w:sz w:val="24"/>
          <w:szCs w:val="24"/>
        </w:rPr>
      </w:pPr>
      <w:r>
        <w:rPr>
          <w:sz w:val="24"/>
          <w:szCs w:val="24"/>
        </w:rPr>
        <w:t xml:space="preserve">     I, WE______________________________________________________________________req</w:t>
      </w:r>
      <w:r w:rsidR="0088274B">
        <w:rPr>
          <w:sz w:val="24"/>
          <w:szCs w:val="24"/>
        </w:rPr>
        <w:t xml:space="preserve">uest </w:t>
      </w:r>
      <w:proofErr w:type="spellStart"/>
      <w:r w:rsidR="0088274B">
        <w:rPr>
          <w:sz w:val="24"/>
          <w:szCs w:val="24"/>
        </w:rPr>
        <w:t>Kendriya</w:t>
      </w:r>
      <w:proofErr w:type="spellEnd"/>
      <w:r w:rsidR="0088274B">
        <w:rPr>
          <w:sz w:val="24"/>
          <w:szCs w:val="24"/>
        </w:rPr>
        <w:t xml:space="preserve"> </w:t>
      </w:r>
      <w:proofErr w:type="spellStart"/>
      <w:r w:rsidR="0088274B">
        <w:rPr>
          <w:sz w:val="24"/>
          <w:szCs w:val="24"/>
        </w:rPr>
        <w:t>Vidyalaya</w:t>
      </w:r>
      <w:proofErr w:type="spellEnd"/>
      <w:r w:rsidR="0088274B">
        <w:rPr>
          <w:sz w:val="24"/>
          <w:szCs w:val="24"/>
        </w:rPr>
        <w:t>, INS Kalinga</w:t>
      </w:r>
      <w:r>
        <w:rPr>
          <w:sz w:val="24"/>
          <w:szCs w:val="24"/>
        </w:rPr>
        <w:t xml:space="preserve"> to consider inclusion of my/our name in the list of their approved firms/suppliers/service provider.  We agree to give full satisfaction to the Vidyalaya in the </w:t>
      </w:r>
      <w:r w:rsidR="0088274B">
        <w:rPr>
          <w:sz w:val="24"/>
          <w:szCs w:val="24"/>
        </w:rPr>
        <w:t>event</w:t>
      </w:r>
      <w:r>
        <w:rPr>
          <w:sz w:val="24"/>
          <w:szCs w:val="24"/>
        </w:rPr>
        <w:t xml:space="preserve"> of their doing so.</w:t>
      </w:r>
    </w:p>
    <w:p w:rsidR="00AA1611" w:rsidRDefault="00AA1611" w:rsidP="00AA1611">
      <w:pPr>
        <w:pStyle w:val="NoSpacing"/>
        <w:jc w:val="both"/>
        <w:rPr>
          <w:sz w:val="24"/>
          <w:szCs w:val="24"/>
        </w:rPr>
      </w:pPr>
    </w:p>
    <w:p w:rsidR="00AA1611" w:rsidRDefault="00AA1611" w:rsidP="00AA1611">
      <w:pPr>
        <w:pStyle w:val="NoSpacing"/>
        <w:jc w:val="both"/>
        <w:rPr>
          <w:sz w:val="24"/>
          <w:szCs w:val="24"/>
        </w:rPr>
      </w:pPr>
      <w:r>
        <w:rPr>
          <w:sz w:val="24"/>
          <w:szCs w:val="24"/>
        </w:rPr>
        <w:t xml:space="preserve">Dated </w:t>
      </w:r>
      <w:proofErr w:type="spellStart"/>
      <w:r>
        <w:rPr>
          <w:sz w:val="24"/>
          <w:szCs w:val="24"/>
        </w:rPr>
        <w:t>at__________________this___________________day</w:t>
      </w:r>
      <w:proofErr w:type="spellEnd"/>
      <w:r>
        <w:rPr>
          <w:sz w:val="24"/>
          <w:szCs w:val="24"/>
        </w:rPr>
        <w:t xml:space="preserve"> of __________________ 2019.</w:t>
      </w:r>
    </w:p>
    <w:p w:rsidR="00AA1611" w:rsidRDefault="00AA1611" w:rsidP="00AA1611">
      <w:pPr>
        <w:pStyle w:val="NoSpacing"/>
        <w:jc w:val="both"/>
        <w:rPr>
          <w:sz w:val="24"/>
          <w:szCs w:val="24"/>
        </w:rPr>
      </w:pPr>
    </w:p>
    <w:p w:rsidR="00AA1611" w:rsidRDefault="00AA1611" w:rsidP="00AA1611">
      <w:pPr>
        <w:pStyle w:val="NoSpacing"/>
        <w:jc w:val="both"/>
        <w:rPr>
          <w:sz w:val="24"/>
          <w:szCs w:val="24"/>
        </w:rPr>
      </w:pPr>
    </w:p>
    <w:p w:rsidR="00AA1611" w:rsidRDefault="00AA1611" w:rsidP="00AA1611">
      <w:pPr>
        <w:pStyle w:val="NoSpacing"/>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Signature with Seal.</w:t>
      </w:r>
    </w:p>
    <w:p w:rsidR="00AA1611" w:rsidRDefault="00AA1611" w:rsidP="00AA1611">
      <w:pPr>
        <w:pStyle w:val="NoSpacing"/>
        <w:jc w:val="both"/>
        <w:rPr>
          <w:sz w:val="24"/>
          <w:szCs w:val="24"/>
        </w:rPr>
      </w:pPr>
    </w:p>
    <w:p w:rsidR="00AA1611" w:rsidRDefault="00AA1611" w:rsidP="00AA1611">
      <w:pPr>
        <w:pStyle w:val="NoSpacing"/>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Name</w:t>
      </w:r>
      <w:proofErr w:type="gramStart"/>
      <w:r>
        <w:rPr>
          <w:sz w:val="24"/>
          <w:szCs w:val="24"/>
        </w:rPr>
        <w:t>:_</w:t>
      </w:r>
      <w:proofErr w:type="gramEnd"/>
      <w:r>
        <w:rPr>
          <w:sz w:val="24"/>
          <w:szCs w:val="24"/>
        </w:rPr>
        <w:t>______________________</w:t>
      </w:r>
    </w:p>
    <w:p w:rsidR="00AA1611" w:rsidRDefault="00AA1611" w:rsidP="00AA1611">
      <w:pPr>
        <w:pStyle w:val="NoSpacing"/>
        <w:jc w:val="both"/>
        <w:rPr>
          <w:sz w:val="24"/>
          <w:szCs w:val="24"/>
        </w:rPr>
      </w:pPr>
      <w:r>
        <w:rPr>
          <w:sz w:val="24"/>
          <w:szCs w:val="24"/>
        </w:rPr>
        <w:tab/>
      </w:r>
      <w:r>
        <w:rPr>
          <w:sz w:val="24"/>
          <w:szCs w:val="24"/>
        </w:rPr>
        <w:tab/>
      </w:r>
      <w:r>
        <w:rPr>
          <w:sz w:val="24"/>
          <w:szCs w:val="24"/>
        </w:rPr>
        <w:tab/>
      </w:r>
      <w:r>
        <w:rPr>
          <w:sz w:val="24"/>
          <w:szCs w:val="24"/>
        </w:rPr>
        <w:tab/>
      </w:r>
      <w:r>
        <w:rPr>
          <w:sz w:val="24"/>
          <w:szCs w:val="24"/>
        </w:rPr>
        <w:tab/>
      </w:r>
    </w:p>
    <w:p w:rsidR="00AA1611" w:rsidRDefault="00AA1611" w:rsidP="00AA1611">
      <w:pPr>
        <w:pStyle w:val="NoSpacing"/>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Designation</w:t>
      </w:r>
      <w:proofErr w:type="gramStart"/>
      <w:r>
        <w:rPr>
          <w:sz w:val="24"/>
          <w:szCs w:val="24"/>
        </w:rPr>
        <w:t>:_</w:t>
      </w:r>
      <w:proofErr w:type="gramEnd"/>
      <w:r>
        <w:rPr>
          <w:sz w:val="24"/>
          <w:szCs w:val="24"/>
        </w:rPr>
        <w:t>_________________</w:t>
      </w:r>
    </w:p>
    <w:p w:rsidR="00AA1611" w:rsidRDefault="00AA1611" w:rsidP="00AA1611">
      <w:pPr>
        <w:pStyle w:val="NoSpacing"/>
        <w:jc w:val="both"/>
        <w:rPr>
          <w:sz w:val="24"/>
          <w:szCs w:val="24"/>
        </w:rPr>
      </w:pPr>
    </w:p>
    <w:p w:rsidR="00AA1611" w:rsidRDefault="0088274B" w:rsidP="00AA1611">
      <w:pPr>
        <w:pStyle w:val="NoSpacing"/>
        <w:jc w:val="both"/>
        <w:rPr>
          <w:sz w:val="24"/>
          <w:szCs w:val="24"/>
        </w:rPr>
      </w:pPr>
      <w:r>
        <w:rPr>
          <w:sz w:val="24"/>
          <w:szCs w:val="24"/>
        </w:rPr>
        <w:t xml:space="preserve">NOTE: </w:t>
      </w:r>
      <w:r w:rsidR="00AA1611">
        <w:rPr>
          <w:sz w:val="24"/>
          <w:szCs w:val="24"/>
        </w:rPr>
        <w:t>THE VIDYALAYA RESERVES THE RIGHT TO CANCEL THE NAME OF THE SUPPLIER/FIRM/SERVICE PROVIDER FROM ITS APPROVED LISTS AT HIS ABSOLUTE DISCRETION WITHOUT ASSIGNING ANY REASON.</w:t>
      </w:r>
    </w:p>
    <w:p w:rsidR="007977EA" w:rsidRDefault="007977EA"/>
    <w:sectPr w:rsidR="007977EA" w:rsidSect="00097550">
      <w:pgSz w:w="12240" w:h="15840"/>
      <w:pgMar w:top="27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larendon Condensed">
    <w:altName w:val="MS PMincho"/>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opperplate Gothic Bold">
    <w:altName w:val="MV Boli"/>
    <w:panose1 w:val="020E0705020206020404"/>
    <w:charset w:val="00"/>
    <w:family w:val="swiss"/>
    <w:pitch w:val="variable"/>
    <w:sig w:usb0="00000003" w:usb1="00000000" w:usb2="00000000" w:usb3="00000000" w:csb0="00000001" w:csb1="00000000"/>
  </w:font>
  <w:font w:name="AADevKrutiReg">
    <w:charset w:val="00"/>
    <w:family w:val="auto"/>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3E55ED"/>
    <w:multiLevelType w:val="hybridMultilevel"/>
    <w:tmpl w:val="FDD81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95B52"/>
    <w:multiLevelType w:val="hybridMultilevel"/>
    <w:tmpl w:val="09F8A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A1611"/>
    <w:rsid w:val="00097550"/>
    <w:rsid w:val="00117775"/>
    <w:rsid w:val="001D5150"/>
    <w:rsid w:val="00292C5B"/>
    <w:rsid w:val="003052C8"/>
    <w:rsid w:val="004A36AE"/>
    <w:rsid w:val="00682982"/>
    <w:rsid w:val="00715A93"/>
    <w:rsid w:val="007977EA"/>
    <w:rsid w:val="0088274B"/>
    <w:rsid w:val="00904CFD"/>
    <w:rsid w:val="00A21398"/>
    <w:rsid w:val="00AA1611"/>
    <w:rsid w:val="00CC2971"/>
    <w:rsid w:val="00CC383B"/>
    <w:rsid w:val="00D51103"/>
    <w:rsid w:val="00DC5BF1"/>
    <w:rsid w:val="00E274FC"/>
    <w:rsid w:val="00E75FE7"/>
    <w:rsid w:val="00F633A6"/>
    <w:rsid w:val="00FF336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70D9B7-2DBC-4707-8885-37F3BC6C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611"/>
    <w:rPr>
      <w:rFonts w:eastAsiaTheme="minorEastAsia"/>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1611"/>
    <w:pPr>
      <w:spacing w:after="0" w:line="240" w:lineRule="auto"/>
    </w:pPr>
    <w:rPr>
      <w:rFonts w:eastAsiaTheme="minorEastAsia"/>
      <w:szCs w:val="20"/>
      <w:lang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AA1611"/>
    <w:pPr>
      <w:spacing w:after="0" w:line="240" w:lineRule="auto"/>
    </w:pPr>
    <w:rPr>
      <w:rFonts w:eastAsiaTheme="minorEastAsia"/>
      <w:szCs w:val="20"/>
      <w:lang w:bidi="hi-IN"/>
    </w:rPr>
  </w:style>
  <w:style w:type="paragraph" w:styleId="BalloonText">
    <w:name w:val="Balloon Text"/>
    <w:basedOn w:val="Normal"/>
    <w:link w:val="BalloonTextChar"/>
    <w:uiPriority w:val="99"/>
    <w:semiHidden/>
    <w:unhideWhenUsed/>
    <w:rsid w:val="00AA161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A1611"/>
    <w:rPr>
      <w:rFonts w:ascii="Tahoma" w:eastAsiaTheme="minorEastAsia" w:hAnsi="Tahoma" w:cs="Mangal"/>
      <w:sz w:val="16"/>
      <w:szCs w:val="14"/>
      <w:lang w:bidi="hi-IN"/>
    </w:rPr>
  </w:style>
  <w:style w:type="character" w:styleId="Hyperlink">
    <w:name w:val="Hyperlink"/>
    <w:basedOn w:val="DefaultParagraphFont"/>
    <w:uiPriority w:val="99"/>
    <w:unhideWhenUsed/>
    <w:rsid w:val="000975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vinskalinga2015@gmail.com" TargetMode="External"/><Relationship Id="rId3" Type="http://schemas.openxmlformats.org/officeDocument/2006/relationships/settings" Target="settings.xml"/><Relationship Id="rId7" Type="http://schemas.openxmlformats.org/officeDocument/2006/relationships/hyperlink" Target="http://www.kvinskaling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kvsangathan.nic.in/../AppImage/kvslogo.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vinskaling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kv ins</cp:lastModifiedBy>
  <cp:revision>18</cp:revision>
  <cp:lastPrinted>2019-06-04T05:30:00Z</cp:lastPrinted>
  <dcterms:created xsi:type="dcterms:W3CDTF">2019-05-29T06:45:00Z</dcterms:created>
  <dcterms:modified xsi:type="dcterms:W3CDTF">2019-06-04T08:19:00Z</dcterms:modified>
</cp:coreProperties>
</file>