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right="-72"/>
        <w:jc w:val="both"/>
        <w:rPr>
          <w:rFonts w:ascii="Bookman Old Style" w:cs="Bookman Old Style" w:eastAsia="Bookman Old Style" w:hAnsi="Bookman Old Sty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right="-72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TEXT OF NOTIFICATION</w:t>
      </w:r>
    </w:p>
    <w:p w:rsidR="00000000" w:rsidDel="00000000" w:rsidP="00000000" w:rsidRDefault="00000000" w:rsidRPr="00000000" w14:paraId="00000003">
      <w:pPr>
        <w:pBdr>
          <w:top w:color="000000" w:space="1" w:sz="24" w:val="single"/>
          <w:left w:color="000000" w:space="4" w:sz="24" w:val="single"/>
          <w:bottom w:color="000000" w:space="4" w:sz="24" w:val="single"/>
          <w:right w:color="000000" w:space="4" w:sz="2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24" w:val="single"/>
          <w:left w:color="000000" w:space="4" w:sz="24" w:val="single"/>
          <w:bottom w:color="000000" w:space="4" w:sz="24" w:val="single"/>
          <w:right w:color="000000" w:space="4" w:sz="24" w:val="single"/>
        </w:pBd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sz w:val="28"/>
          <w:szCs w:val="28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u w:val="single"/>
          <w:rtl w:val="0"/>
        </w:rPr>
        <w:t xml:space="preserve">KENDRIYA VDIAYALAYA SRIKAKULAM</w:t>
      </w:r>
    </w:p>
    <w:p w:rsidR="00000000" w:rsidDel="00000000" w:rsidP="00000000" w:rsidRDefault="00000000" w:rsidRPr="00000000" w14:paraId="00000005">
      <w:pPr>
        <w:pBdr>
          <w:top w:color="000000" w:space="1" w:sz="24" w:val="single"/>
          <w:left w:color="000000" w:space="4" w:sz="24" w:val="single"/>
          <w:bottom w:color="000000" w:space="4" w:sz="24" w:val="single"/>
          <w:right w:color="000000" w:space="4" w:sz="24" w:val="single"/>
        </w:pBd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sz w:val="28"/>
          <w:szCs w:val="28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u w:val="single"/>
          <w:rtl w:val="0"/>
        </w:rPr>
        <w:t xml:space="preserve">PEDDAPADU, NEAR-EENADU OFFICE, SRIKAKULAM DIST.532401 Website: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https://srikakulam.kvs.ac.in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u w:val="single"/>
          <w:rtl w:val="0"/>
        </w:rPr>
        <w:t xml:space="preserve">, Ph. 08942-241111</w:t>
      </w:r>
    </w:p>
    <w:p w:rsidR="00000000" w:rsidDel="00000000" w:rsidP="00000000" w:rsidRDefault="00000000" w:rsidRPr="00000000" w14:paraId="00000006">
      <w:pPr>
        <w:pBdr>
          <w:top w:color="000000" w:space="1" w:sz="24" w:val="single"/>
          <w:left w:color="000000" w:space="4" w:sz="24" w:val="single"/>
          <w:bottom w:color="000000" w:space="4" w:sz="24" w:val="single"/>
          <w:right w:color="000000" w:space="4" w:sz="24" w:val="single"/>
        </w:pBd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u w:val="single"/>
          <w:rtl w:val="0"/>
        </w:rPr>
        <w:t xml:space="preserve">Registration of firms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1" w:sz="24" w:val="single"/>
          <w:left w:color="000000" w:space="4" w:sz="24" w:val="single"/>
          <w:bottom w:color="000000" w:space="4" w:sz="24" w:val="single"/>
          <w:right w:color="000000" w:space="4" w:sz="24" w:val="single"/>
        </w:pBd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1" w:sz="24" w:val="single"/>
          <w:left w:color="000000" w:space="4" w:sz="24" w:val="single"/>
          <w:bottom w:color="000000" w:space="4" w:sz="24" w:val="single"/>
          <w:right w:color="000000" w:space="4" w:sz="24" w:val="single"/>
        </w:pBd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sz w:val="4"/>
          <w:szCs w:val="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1" w:sz="24" w:val="single"/>
          <w:left w:color="000000" w:space="4" w:sz="24" w:val="single"/>
          <w:bottom w:color="000000" w:space="4" w:sz="24" w:val="single"/>
          <w:right w:color="000000" w:space="4" w:sz="24" w:val="single"/>
        </w:pBdr>
        <w:spacing w:after="0" w:line="24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ab/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The applications from all authorized dealers/manufacturers/suppliers/service providers are hereby invited to register their respective firms for supply of following materials during the financial year 2020-21 to KV SRIKAKULAM. Registration will be done from the date of publication to 08.07.2020.</w:t>
      </w:r>
    </w:p>
    <w:p w:rsidR="00000000" w:rsidDel="00000000" w:rsidP="00000000" w:rsidRDefault="00000000" w:rsidRPr="00000000" w14:paraId="0000000A">
      <w:pPr>
        <w:pBdr>
          <w:top w:color="000000" w:space="1" w:sz="24" w:val="single"/>
          <w:left w:color="000000" w:space="4" w:sz="24" w:val="single"/>
          <w:bottom w:color="000000" w:space="4" w:sz="24" w:val="single"/>
          <w:right w:color="000000" w:space="4" w:sz="24" w:val="single"/>
        </w:pBdr>
        <w:spacing w:after="0" w:line="24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ab/>
        <w:t xml:space="preserve">Stationary items, Exam related materials, sport equipment, Science equipment/materials(consumable and non-consumable), Printing materials/works, musical instruments, Computers Hardware, Software, Teaching Aids, Audio Visual Aids, Library Books, Furniture items, Electrical materials, Air Conditioners and repairs, Water purifiers and repairs, White Washing/Painting materials and works (material and labor), AMC for computers, Photocopiers and Printers, Electrical works. Service provider in watch &amp; wards, conservancy, data entry operators, Gardening, supply and repair of children park equipment, UPS supply and repairs, CCTV Cameras, Identity cards, PA system for the year 2020-21.</w:t>
      </w:r>
    </w:p>
    <w:p w:rsidR="00000000" w:rsidDel="00000000" w:rsidP="00000000" w:rsidRDefault="00000000" w:rsidRPr="00000000" w14:paraId="0000000B">
      <w:pPr>
        <w:pBdr>
          <w:top w:color="000000" w:space="1" w:sz="24" w:val="single"/>
          <w:left w:color="000000" w:space="4" w:sz="24" w:val="single"/>
          <w:bottom w:color="000000" w:space="4" w:sz="24" w:val="single"/>
          <w:right w:color="000000" w:space="4" w:sz="24" w:val="single"/>
        </w:pBdr>
        <w:spacing w:after="0" w:line="24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ab/>
        <w:t xml:space="preserve">The interested firms/parties may submit their firm particulars in their original letter head duly supported by their GSTN Number and valid registration documents to the office of KV SRIKAKULAM BY Speed post/Registered post on or before 08/07/2020. Registration of Firms/Parties after due date (08/07/2020) will not be considered.</w:t>
      </w:r>
    </w:p>
    <w:p w:rsidR="00000000" w:rsidDel="00000000" w:rsidP="00000000" w:rsidRDefault="00000000" w:rsidRPr="00000000" w14:paraId="0000000C">
      <w:pPr>
        <w:pBdr>
          <w:top w:color="000000" w:space="1" w:sz="24" w:val="single"/>
          <w:left w:color="000000" w:space="4" w:sz="24" w:val="single"/>
          <w:bottom w:color="000000" w:space="4" w:sz="24" w:val="single"/>
          <w:right w:color="000000" w:space="4" w:sz="2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1" w:sz="24" w:val="single"/>
          <w:left w:color="000000" w:space="4" w:sz="24" w:val="single"/>
          <w:bottom w:color="000000" w:space="4" w:sz="24" w:val="single"/>
          <w:right w:color="000000" w:space="4" w:sz="24" w:val="single"/>
        </w:pBdr>
        <w:spacing w:after="0" w:line="24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                                                                                                                         S/D </w:t>
      </w:r>
    </w:p>
    <w:p w:rsidR="00000000" w:rsidDel="00000000" w:rsidP="00000000" w:rsidRDefault="00000000" w:rsidRPr="00000000" w14:paraId="0000000E">
      <w:pPr>
        <w:pBdr>
          <w:top w:color="000000" w:space="1" w:sz="24" w:val="single"/>
          <w:left w:color="000000" w:space="4" w:sz="24" w:val="single"/>
          <w:bottom w:color="000000" w:space="4" w:sz="24" w:val="single"/>
          <w:right w:color="000000" w:space="4" w:sz="24" w:val="single"/>
        </w:pBdr>
        <w:spacing w:after="0" w:line="24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                                                                                                                  PRINCIPAL</w:t>
      </w:r>
    </w:p>
    <w:p w:rsidR="00000000" w:rsidDel="00000000" w:rsidP="00000000" w:rsidRDefault="00000000" w:rsidRPr="00000000" w14:paraId="0000000F">
      <w:pPr>
        <w:pBdr>
          <w:top w:color="000000" w:space="1" w:sz="24" w:val="single"/>
          <w:left w:color="000000" w:space="4" w:sz="24" w:val="single"/>
          <w:bottom w:color="000000" w:space="4" w:sz="24" w:val="single"/>
          <w:right w:color="000000" w:space="4" w:sz="24" w:val="single"/>
        </w:pBdr>
        <w:spacing w:after="0" w:line="24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                                                                                                                KV Srikakulam</w:t>
      </w:r>
    </w:p>
    <w:p w:rsidR="00000000" w:rsidDel="00000000" w:rsidP="00000000" w:rsidRDefault="00000000" w:rsidRPr="00000000" w14:paraId="00000010">
      <w:pPr>
        <w:spacing w:after="0" w:line="240" w:lineRule="auto"/>
        <w:ind w:right="-72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1" w:sz="24" w:val="single"/>
          <w:left w:color="000000" w:space="4" w:sz="24" w:val="single"/>
          <w:bottom w:color="000000" w:space="4" w:sz="24" w:val="single"/>
          <w:right w:color="000000" w:space="4" w:sz="24" w:val="single"/>
        </w:pBdr>
        <w:spacing w:after="0" w:line="240" w:lineRule="auto"/>
        <w:jc w:val="center"/>
        <w:rPr>
          <w:rFonts w:ascii="Kokila" w:cs="Kokila" w:eastAsia="Kokila" w:hAnsi="Kokil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1" w:sz="24" w:val="single"/>
          <w:left w:color="000000" w:space="4" w:sz="24" w:val="single"/>
          <w:bottom w:color="000000" w:space="4" w:sz="24" w:val="single"/>
          <w:right w:color="000000" w:space="4" w:sz="24" w:val="single"/>
        </w:pBdr>
        <w:spacing w:after="0" w:line="240" w:lineRule="auto"/>
        <w:jc w:val="center"/>
        <w:rPr>
          <w:rFonts w:ascii="Kokila" w:cs="Kokila" w:eastAsia="Kokila" w:hAnsi="Kokila"/>
          <w:b w:val="1"/>
          <w:sz w:val="32"/>
          <w:szCs w:val="32"/>
        </w:rPr>
      </w:pPr>
      <w:r w:rsidDel="00000000" w:rsidR="00000000" w:rsidRPr="00000000">
        <w:rPr>
          <w:rFonts w:ascii="Kokila" w:cs="Kokila" w:eastAsia="Kokila" w:hAnsi="Kokila"/>
          <w:b w:val="1"/>
          <w:sz w:val="32"/>
          <w:szCs w:val="32"/>
          <w:rtl w:val="0"/>
        </w:rPr>
        <w:t xml:space="preserve">केन्द्रीय विद्यालय श्रीकाकुलम, पेद्दपदु, निकट- ईनाडु ऑफिस, जिला-श्रीकाकुलम (आंध्र प्रदेश)-५३२४०१,</w:t>
      </w:r>
    </w:p>
    <w:p w:rsidR="00000000" w:rsidDel="00000000" w:rsidP="00000000" w:rsidRDefault="00000000" w:rsidRPr="00000000" w14:paraId="00000013">
      <w:pPr>
        <w:pBdr>
          <w:top w:color="000000" w:space="1" w:sz="24" w:val="single"/>
          <w:left w:color="000000" w:space="4" w:sz="24" w:val="single"/>
          <w:bottom w:color="000000" w:space="4" w:sz="24" w:val="single"/>
          <w:right w:color="000000" w:space="4" w:sz="24" w:val="single"/>
        </w:pBd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sz w:val="28"/>
          <w:szCs w:val="28"/>
          <w:u w:val="single"/>
        </w:rPr>
      </w:pPr>
      <w:r w:rsidDel="00000000" w:rsidR="00000000" w:rsidRPr="00000000">
        <w:rPr>
          <w:rFonts w:ascii="Kokila" w:cs="Kokila" w:eastAsia="Kokila" w:hAnsi="Kokila"/>
          <w:b w:val="1"/>
          <w:sz w:val="32"/>
          <w:szCs w:val="32"/>
          <w:rtl w:val="0"/>
        </w:rPr>
        <w:t xml:space="preserve">फोन नं. ०८९४२-२४११११, बेवसाईट :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32"/>
          <w:szCs w:val="32"/>
          <w:rtl w:val="0"/>
        </w:rPr>
        <w:t xml:space="preserve">https://srikakulam.kvs.ac.in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1" w:sz="24" w:val="single"/>
          <w:left w:color="000000" w:space="4" w:sz="24" w:val="single"/>
          <w:bottom w:color="000000" w:space="4" w:sz="24" w:val="single"/>
          <w:right w:color="000000" w:space="4" w:sz="24" w:val="single"/>
        </w:pBdr>
        <w:spacing w:after="0" w:line="240" w:lineRule="auto"/>
        <w:jc w:val="center"/>
        <w:rPr>
          <w:rFonts w:ascii="Kokila" w:cs="Kokila" w:eastAsia="Kokila" w:hAnsi="Kokila"/>
          <w:b w:val="1"/>
          <w:sz w:val="28"/>
          <w:szCs w:val="28"/>
          <w:u w:val="single"/>
        </w:rPr>
      </w:pPr>
      <w:r w:rsidDel="00000000" w:rsidR="00000000" w:rsidRPr="00000000">
        <w:rPr>
          <w:rFonts w:ascii="Kokila" w:cs="Kokila" w:eastAsia="Kokila" w:hAnsi="Kokila"/>
          <w:b w:val="1"/>
          <w:sz w:val="28"/>
          <w:szCs w:val="28"/>
          <w:u w:val="single"/>
          <w:rtl w:val="0"/>
        </w:rPr>
        <w:t xml:space="preserve">विभिन्न वस्तुओं सेवाओं के आपूर्तिकर्ताओं के पंजीकरण बाबत/केंद्रीय विद्यालय श्रीकाकुलम में वर्ष </w:t>
      </w:r>
      <w:r w:rsidDel="00000000" w:rsidR="00000000" w:rsidRPr="00000000">
        <w:rPr>
          <w:rFonts w:ascii="Kokila" w:cs="Kokila" w:eastAsia="Kokila" w:hAnsi="Kokila"/>
          <w:b w:val="1"/>
          <w:sz w:val="32"/>
          <w:szCs w:val="32"/>
          <w:u w:val="single"/>
          <w:rtl w:val="0"/>
        </w:rPr>
        <w:t xml:space="preserve">2020</w:t>
      </w:r>
      <w:r w:rsidDel="00000000" w:rsidR="00000000" w:rsidRPr="00000000">
        <w:rPr>
          <w:rFonts w:ascii="Kokila" w:cs="Kokila" w:eastAsia="Kokila" w:hAnsi="Kokila"/>
          <w:b w:val="1"/>
          <w:sz w:val="28"/>
          <w:szCs w:val="28"/>
          <w:u w:val="single"/>
          <w:rtl w:val="0"/>
        </w:rPr>
        <w:t xml:space="preserve">-</w:t>
      </w:r>
      <w:r w:rsidDel="00000000" w:rsidR="00000000" w:rsidRPr="00000000">
        <w:rPr>
          <w:rFonts w:ascii="Kokila" w:cs="Kokila" w:eastAsia="Kokila" w:hAnsi="Kokila"/>
          <w:b w:val="1"/>
          <w:sz w:val="32"/>
          <w:szCs w:val="32"/>
          <w:u w:val="single"/>
          <w:rtl w:val="0"/>
        </w:rPr>
        <w:t xml:space="preserve">21</w:t>
      </w:r>
      <w:r w:rsidDel="00000000" w:rsidR="00000000" w:rsidRPr="00000000">
        <w:rPr>
          <w:rFonts w:ascii="Kokila" w:cs="Kokila" w:eastAsia="Kokila" w:hAnsi="Kokila"/>
          <w:b w:val="1"/>
          <w:sz w:val="28"/>
          <w:szCs w:val="28"/>
          <w:u w:val="single"/>
          <w:rtl w:val="0"/>
        </w:rPr>
        <w:t xml:space="preserve"> में विभिन्न सामग्री/सेवाओं की पूर्ति हेतु फर्मों का पंजीकरण किया जाना प्रस्तावित है -</w:t>
      </w:r>
    </w:p>
    <w:p w:rsidR="00000000" w:rsidDel="00000000" w:rsidP="00000000" w:rsidRDefault="00000000" w:rsidRPr="00000000" w14:paraId="00000015">
      <w:pPr>
        <w:pBdr>
          <w:top w:color="000000" w:space="1" w:sz="24" w:val="single"/>
          <w:left w:color="000000" w:space="4" w:sz="24" w:val="single"/>
          <w:bottom w:color="000000" w:space="4" w:sz="24" w:val="single"/>
          <w:right w:color="000000" w:space="4" w:sz="24" w:val="single"/>
        </w:pBd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sz w:val="4"/>
          <w:szCs w:val="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1" w:sz="24" w:val="single"/>
          <w:left w:color="000000" w:space="4" w:sz="24" w:val="single"/>
          <w:bottom w:color="000000" w:space="4" w:sz="24" w:val="single"/>
          <w:right w:color="000000" w:space="4" w:sz="24" w:val="single"/>
        </w:pBdr>
        <w:spacing w:after="0" w:line="240" w:lineRule="auto"/>
        <w:rPr>
          <w:rFonts w:ascii="Kokila" w:cs="Kokila" w:eastAsia="Kokila" w:hAnsi="Kokila"/>
          <w:b w:val="1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ab/>
      </w:r>
      <w:r w:rsidDel="00000000" w:rsidR="00000000" w:rsidRPr="00000000">
        <w:rPr>
          <w:rFonts w:ascii="Kokila" w:cs="Kokila" w:eastAsia="Kokila" w:hAnsi="Kokila"/>
          <w:b w:val="1"/>
          <w:sz w:val="28"/>
          <w:szCs w:val="28"/>
          <w:rtl w:val="0"/>
        </w:rPr>
        <w:t xml:space="preserve">स्टेशनरी सामन, (उपभोज्य व गैर उपभोज्य) प्रयोगशाला सामग्री, खेल-कूद सामान, परीक्षा सम्बन्धी सामग्री, प्रिंटिंग कार्य, वाद्द यंत्र, कंप्यूटर हार्डवेयर व सॉफ्टवेयर, शिक्षण सहायक सामग्री, परिचय पत्र निर्माण, श्रव्य-दृश्य सामग्री, पुस्तकालय पुस्तक, फर्नीचर सामग्री, पेंटिंग/पुताई, ए.एम.सी. कंप्यूटर, वाटर प्यूरीफायर तथा एयर कंडीशनर एवं उनका रख-रखाव, एलोक्ट्रोनिक सामग्री एवं मरम्मत कार्य, श्रमिकों की आपूर्ति, दैनिक वेतन (कंजरवेंसी), प्रिंटर एवं फोटोकॉपी मशीन का रख-रखाव,</w:t>
      </w:r>
      <w:r w:rsidDel="00000000" w:rsidR="00000000" w:rsidRPr="00000000">
        <w:rPr>
          <w:rFonts w:ascii="Kokila" w:cs="Kokila" w:eastAsia="Kokila" w:hAnsi="Kokila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Kokila" w:cs="Kokila" w:eastAsia="Kokila" w:hAnsi="Kokila"/>
          <w:b w:val="1"/>
          <w:sz w:val="28"/>
          <w:szCs w:val="28"/>
          <w:rtl w:val="0"/>
        </w:rPr>
        <w:t xml:space="preserve">इलेक्ट्रिकल कार्य , कार्य बागवानी, डाटा एंट्री ओपेरटर, यू.पी.सी., सी.सी.टी.वि. कैमरा एवं पी.ए. सिस्टम इत्यादि की आपूर्ति एवं रख-रखाव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1" w:sz="24" w:val="single"/>
          <w:left w:color="000000" w:space="4" w:sz="24" w:val="single"/>
          <w:bottom w:color="000000" w:space="4" w:sz="24" w:val="single"/>
          <w:right w:color="000000" w:space="4" w:sz="24" w:val="single"/>
        </w:pBdr>
        <w:spacing w:after="0" w:line="240" w:lineRule="auto"/>
        <w:rPr>
          <w:rFonts w:ascii="Kokila" w:cs="Kokila" w:eastAsia="Kokila" w:hAnsi="Kokila"/>
          <w:b w:val="1"/>
          <w:sz w:val="28"/>
          <w:szCs w:val="28"/>
        </w:rPr>
      </w:pPr>
      <w:r w:rsidDel="00000000" w:rsidR="00000000" w:rsidRPr="00000000">
        <w:rPr>
          <w:rFonts w:ascii="Kokila" w:cs="Kokila" w:eastAsia="Kokila" w:hAnsi="Kokila"/>
          <w:b w:val="1"/>
          <w:sz w:val="28"/>
          <w:szCs w:val="28"/>
          <w:rtl w:val="0"/>
        </w:rPr>
        <w:tab/>
        <w:t xml:space="preserve">अतःइच्छुक फर्म जो की सभी आवश्यक शर्तों को  पूरा करते है अपने लैटर हेड पर पूर्ण जानकारी व वैध रजिस्ट्रेशन नंबर  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GSTN</w:t>
      </w:r>
      <w:r w:rsidDel="00000000" w:rsidR="00000000" w:rsidRPr="00000000">
        <w:rPr>
          <w:rFonts w:ascii="Kokila" w:cs="Kokila" w:eastAsia="Kokila" w:hAnsi="Kokila"/>
          <w:b w:val="1"/>
          <w:sz w:val="28"/>
          <w:szCs w:val="28"/>
          <w:rtl w:val="0"/>
        </w:rPr>
        <w:t xml:space="preserve"> नं. आदि फोटोकॉपी इस विद्यालय को दिनांक </w:t>
      </w:r>
      <w:r w:rsidDel="00000000" w:rsidR="00000000" w:rsidRPr="00000000">
        <w:rPr>
          <w:rFonts w:ascii="Kokila" w:cs="Kokila" w:eastAsia="Kokila" w:hAnsi="Kokila"/>
          <w:b w:val="1"/>
          <w:sz w:val="32"/>
          <w:szCs w:val="32"/>
          <w:rtl w:val="0"/>
        </w:rPr>
        <w:t xml:space="preserve">8</w:t>
      </w:r>
      <w:r w:rsidDel="00000000" w:rsidR="00000000" w:rsidRPr="00000000">
        <w:rPr>
          <w:rFonts w:ascii="Kokila" w:cs="Kokila" w:eastAsia="Kokila" w:hAnsi="Kokila"/>
          <w:b w:val="1"/>
          <w:sz w:val="28"/>
          <w:szCs w:val="28"/>
          <w:rtl w:val="0"/>
        </w:rPr>
        <w:t xml:space="preserve"> जुलाई </w:t>
      </w:r>
      <w:r w:rsidDel="00000000" w:rsidR="00000000" w:rsidRPr="00000000">
        <w:rPr>
          <w:rFonts w:ascii="Kokila" w:cs="Kokila" w:eastAsia="Kokila" w:hAnsi="Kokila"/>
          <w:b w:val="1"/>
          <w:sz w:val="32"/>
          <w:szCs w:val="32"/>
          <w:rtl w:val="0"/>
        </w:rPr>
        <w:t xml:space="preserve">2020 </w:t>
      </w:r>
      <w:r w:rsidDel="00000000" w:rsidR="00000000" w:rsidRPr="00000000">
        <w:rPr>
          <w:rFonts w:ascii="Kokila" w:cs="Kokila" w:eastAsia="Kokila" w:hAnsi="Kokila"/>
          <w:b w:val="1"/>
          <w:sz w:val="28"/>
          <w:szCs w:val="28"/>
          <w:rtl w:val="0"/>
        </w:rPr>
        <w:t xml:space="preserve">तक या उससे पहले स्पीड पोस्ट/रजिस्टर्ड पोस्ट द्वारा  भेजें I</w:t>
      </w:r>
      <w:r w:rsidDel="00000000" w:rsidR="00000000" w:rsidRPr="00000000">
        <w:rPr>
          <w:rFonts w:ascii="Kokila" w:cs="Kokila" w:eastAsia="Kokila" w:hAnsi="Kokila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Kokila" w:cs="Kokila" w:eastAsia="Kokila" w:hAnsi="Kokila"/>
          <w:b w:val="1"/>
          <w:sz w:val="28"/>
          <w:szCs w:val="28"/>
          <w:rtl w:val="0"/>
        </w:rPr>
        <w:t xml:space="preserve">नियत तारीख (</w:t>
      </w:r>
      <w:r w:rsidDel="00000000" w:rsidR="00000000" w:rsidRPr="00000000">
        <w:rPr>
          <w:rFonts w:ascii="Kokila" w:cs="Kokila" w:eastAsia="Kokila" w:hAnsi="Kokila"/>
          <w:b w:val="1"/>
          <w:sz w:val="32"/>
          <w:szCs w:val="32"/>
          <w:rtl w:val="0"/>
        </w:rPr>
        <w:t xml:space="preserve">08.07.2020) </w:t>
      </w:r>
      <w:r w:rsidDel="00000000" w:rsidR="00000000" w:rsidRPr="00000000">
        <w:rPr>
          <w:rFonts w:ascii="Kokila" w:cs="Kokila" w:eastAsia="Kokila" w:hAnsi="Kokila"/>
          <w:b w:val="1"/>
          <w:sz w:val="28"/>
          <w:szCs w:val="28"/>
          <w:rtl w:val="0"/>
        </w:rPr>
        <w:t xml:space="preserve">के बाद फर्मों / पार्टियों का पंजीकरण नहीं माना जाएगा</w:t>
      </w:r>
    </w:p>
    <w:p w:rsidR="00000000" w:rsidDel="00000000" w:rsidP="00000000" w:rsidRDefault="00000000" w:rsidRPr="00000000" w14:paraId="00000018">
      <w:pPr>
        <w:pBdr>
          <w:top w:color="000000" w:space="1" w:sz="24" w:val="single"/>
          <w:left w:color="000000" w:space="4" w:sz="24" w:val="single"/>
          <w:bottom w:color="000000" w:space="4" w:sz="24" w:val="single"/>
          <w:right w:color="000000" w:space="4" w:sz="24" w:val="single"/>
        </w:pBdr>
        <w:spacing w:after="0" w:line="240" w:lineRule="auto"/>
        <w:rPr>
          <w:rFonts w:ascii="Kokila" w:cs="Kokila" w:eastAsia="Kokila" w:hAnsi="Kokil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1" w:sz="24" w:val="single"/>
          <w:left w:color="000000" w:space="4" w:sz="24" w:val="single"/>
          <w:bottom w:color="000000" w:space="4" w:sz="24" w:val="single"/>
          <w:right w:color="000000" w:space="4" w:sz="24" w:val="single"/>
        </w:pBdr>
        <w:spacing w:after="0" w:line="240" w:lineRule="auto"/>
        <w:ind w:firstLine="720"/>
        <w:rPr>
          <w:rFonts w:ascii="Kokila" w:cs="Kokila" w:eastAsia="Kokila" w:hAnsi="Kokila"/>
          <w:b w:val="1"/>
          <w:sz w:val="32"/>
          <w:szCs w:val="32"/>
        </w:rPr>
      </w:pPr>
      <w:r w:rsidDel="00000000" w:rsidR="00000000" w:rsidRPr="00000000">
        <w:rPr>
          <w:rFonts w:ascii="Kokila" w:cs="Kokila" w:eastAsia="Kokila" w:hAnsi="Kokila"/>
          <w:b w:val="1"/>
          <w:sz w:val="28"/>
          <w:szCs w:val="28"/>
          <w:rtl w:val="0"/>
        </w:rPr>
        <w:t xml:space="preserve">                                                                                                                                         प्राचार्य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1" w:sz="24" w:val="single"/>
          <w:left w:color="000000" w:space="4" w:sz="24" w:val="single"/>
          <w:bottom w:color="000000" w:space="4" w:sz="24" w:val="single"/>
          <w:right w:color="000000" w:space="4" w:sz="24" w:val="single"/>
        </w:pBdr>
        <w:spacing w:after="0" w:line="240" w:lineRule="auto"/>
        <w:rPr>
          <w:rFonts w:ascii="Kokila" w:cs="Kokila" w:eastAsia="Kokila" w:hAnsi="Kokila"/>
          <w:b w:val="1"/>
          <w:sz w:val="32"/>
          <w:szCs w:val="32"/>
        </w:rPr>
      </w:pPr>
      <w:r w:rsidDel="00000000" w:rsidR="00000000" w:rsidRPr="00000000">
        <w:rPr>
          <w:rFonts w:ascii="Kokila" w:cs="Kokila" w:eastAsia="Kokila" w:hAnsi="Kokila"/>
          <w:b w:val="1"/>
          <w:sz w:val="28"/>
          <w:szCs w:val="28"/>
          <w:rtl w:val="0"/>
        </w:rPr>
        <w:t xml:space="preserve">                                                                                                                                             के.वि.श्रीकाकुलम </w:t>
      </w:r>
      <w:r w:rsidDel="00000000" w:rsidR="00000000" w:rsidRPr="00000000">
        <w:rPr>
          <w:rtl w:val="0"/>
        </w:rPr>
      </w:r>
    </w:p>
    <w:sectPr>
      <w:pgSz w:h="16839" w:w="11907"/>
      <w:pgMar w:bottom="993" w:top="568" w:left="1080" w:right="110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ookman Old Style"/>
  <w:font w:name="Times New Roman"/>
  <w:font w:name="Koki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