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media/image1.jpeg" ContentType="image/jpeg"/>
  <Override PartName="/word/header13.xml" ContentType="application/vnd.openxmlformats-officedocument.wordprocessingml.header+xml"/>
  <Override PartName="/word/header1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1" w:lineRule="auto"/>
        <w:ind w:right="640"/>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Inviting Bid for Engaging Service Provider Firms for providing Manpower through Service Contract (Security, Cleanliness &amp; Gardening) For KV 3 AFS BHISIANA BATHINDA</w:t>
      </w:r>
    </w:p>
    <w:p>
      <w:pPr>
        <w:pStyle w:val="Body A"/>
        <w:spacing w:line="332" w:lineRule="exact"/>
        <w:jc w:val="both"/>
        <w:rPr>
          <w:rFonts w:ascii="Times New Roman" w:cs="Times New Roman" w:hAnsi="Times New Roman" w:eastAsia="Times New Roman"/>
          <w:sz w:val="24"/>
          <w:szCs w:val="24"/>
        </w:rPr>
      </w:pPr>
    </w:p>
    <w:p>
      <w:pPr>
        <w:pStyle w:val="Body A"/>
        <w:spacing w:line="272" w:lineRule="auto"/>
        <w:ind w:right="640"/>
        <w:jc w:val="both"/>
        <w:rPr>
          <w:rFonts w:ascii="Times New Roman" w:cs="Times New Roman" w:hAnsi="Times New Roman" w:eastAsia="Times New Roman"/>
          <w:sz w:val="24"/>
          <w:szCs w:val="24"/>
        </w:rPr>
      </w:pPr>
      <w:r>
        <w:rPr>
          <w:rFonts w:ascii="Times New Roman" w:hAnsi="Times New Roman"/>
          <w:sz w:val="24"/>
          <w:szCs w:val="24"/>
          <w:rtl w:val="0"/>
          <w:lang w:val="en-US"/>
        </w:rPr>
        <w:t>Kendriya Vidyalaya Sangathan is a centrally funded autonomous body is a society registered under Societies Registration act 1860. Sangathan administers the scheme of Kendriya Vidyalayas set up for imparting education to children of transferrable central government employees among others.</w:t>
      </w:r>
    </w:p>
    <w:p>
      <w:pPr>
        <w:pStyle w:val="Body A"/>
        <w:spacing w:line="20" w:lineRule="exact"/>
        <w:jc w:val="both"/>
        <w:rPr>
          <w:rFonts w:ascii="Times New Roman" w:cs="Times New Roman" w:hAnsi="Times New Roman" w:eastAsia="Times New Roman"/>
          <w:sz w:val="24"/>
          <w:szCs w:val="24"/>
        </w:rPr>
      </w:pPr>
    </w:p>
    <w:p>
      <w:pPr>
        <w:pStyle w:val="Body A"/>
        <w:numPr>
          <w:ilvl w:val="0"/>
          <w:numId w:val="2"/>
        </w:numPr>
        <w:bidi w:val="0"/>
        <w:spacing w:line="273" w:lineRule="auto"/>
        <w:ind w:right="640"/>
        <w:jc w:val="both"/>
        <w:rPr>
          <w:rFonts w:ascii="Times New Roman" w:hAnsi="Times New Roman"/>
          <w:sz w:val="24"/>
          <w:szCs w:val="24"/>
          <w:rtl w:val="0"/>
          <w:lang w:val="en-US"/>
        </w:rPr>
      </w:pPr>
      <w:r>
        <w:rPr>
          <w:rFonts w:ascii="Times New Roman" w:hAnsi="Times New Roman"/>
          <w:sz w:val="24"/>
          <w:szCs w:val="24"/>
          <w:rtl w:val="0"/>
          <w:lang w:val="en-US"/>
        </w:rPr>
        <w:t xml:space="preserve">Sealed competitive bids are invited by Kendriya Vidyalaya 3 AFS BHISIANA BATHINDA from reputed, registered service provider firm for providing manpower through service contract. Initially for a period of one year w.e.f. </w:t>
      </w:r>
      <w:r>
        <w:rPr>
          <w:rFonts w:ascii="Times New Roman" w:hAnsi="Times New Roman"/>
          <w:sz w:val="24"/>
          <w:szCs w:val="24"/>
          <w:rtl w:val="0"/>
          <w:lang w:val="en-US"/>
        </w:rPr>
        <w:t>29</w:t>
      </w:r>
      <w:r>
        <w:rPr>
          <w:rFonts w:ascii="Times New Roman" w:hAnsi="Times New Roman"/>
          <w:sz w:val="24"/>
          <w:szCs w:val="24"/>
          <w:rtl w:val="0"/>
          <w:lang w:val="en-US"/>
        </w:rPr>
        <w:t>.01.2020, which may be extended for another one year with the consent of both the parties and satisfactory performance of work done during the last year by service providing firm.</w:t>
      </w:r>
    </w:p>
    <w:p>
      <w:pPr>
        <w:pStyle w:val="Body A"/>
        <w:spacing w:line="328" w:lineRule="exact"/>
        <w:jc w:val="both"/>
        <w:rPr>
          <w:rFonts w:ascii="Times New Roman" w:cs="Times New Roman" w:hAnsi="Times New Roman" w:eastAsia="Times New Roman"/>
          <w:sz w:val="24"/>
          <w:szCs w:val="24"/>
        </w:rPr>
      </w:pPr>
    </w:p>
    <w:p>
      <w:pPr>
        <w:pStyle w:val="Body A"/>
        <w:spacing w:line="20" w:lineRule="atLeast"/>
        <w:ind w:left="72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Area of the KV:</w:t>
      </w:r>
    </w:p>
    <w:p>
      <w:pPr>
        <w:pStyle w:val="Body A"/>
        <w:spacing w:line="48" w:lineRule="exact"/>
        <w:jc w:val="both"/>
        <w:rPr>
          <w:rFonts w:ascii="Times New Roman" w:cs="Times New Roman" w:hAnsi="Times New Roman" w:eastAsia="Times New Roman"/>
          <w:sz w:val="24"/>
          <w:szCs w:val="24"/>
        </w:rPr>
      </w:pPr>
    </w:p>
    <w:p>
      <w:pPr>
        <w:pStyle w:val="Body A"/>
        <w:spacing w:line="270" w:lineRule="auto"/>
        <w:ind w:left="720" w:right="640" w:firstLine="0"/>
        <w:jc w:val="both"/>
        <w:rPr>
          <w:rFonts w:ascii="Times New Roman" w:cs="Times New Roman" w:hAnsi="Times New Roman" w:eastAsia="Times New Roman"/>
          <w:sz w:val="24"/>
          <w:szCs w:val="24"/>
        </w:rPr>
      </w:pPr>
      <w:r>
        <w:rPr>
          <w:rFonts w:ascii="Times New Roman" w:hAnsi="Times New Roman"/>
          <w:sz w:val="24"/>
          <w:szCs w:val="24"/>
          <w:rtl w:val="0"/>
          <w:lang w:val="en-US"/>
        </w:rPr>
        <w:t>Whole Vidyalaya Campus including Vidyalaya Building and other spaces. The Vidyalaya has Approx. 36 class rooms, 5 Labs. , 2 staff Rooms, other departments, library, resource room and toilets. Parties are advised to see the location .Total area of school campus is</w:t>
      </w:r>
    </w:p>
    <w:p>
      <w:pPr>
        <w:pStyle w:val="Body A"/>
        <w:spacing w:line="20" w:lineRule="exact"/>
        <w:jc w:val="both"/>
        <w:rPr>
          <w:rFonts w:ascii="Times New Roman" w:cs="Times New Roman" w:hAnsi="Times New Roman" w:eastAsia="Times New Roman"/>
          <w:sz w:val="24"/>
          <w:szCs w:val="24"/>
        </w:rPr>
      </w:pPr>
    </w:p>
    <w:p>
      <w:pPr>
        <w:pStyle w:val="Body A"/>
        <w:spacing w:line="20" w:lineRule="atLeast"/>
        <w:ind w:left="720" w:firstLine="0"/>
        <w:jc w:val="both"/>
        <w:rPr>
          <w:rFonts w:ascii="Times New Roman" w:cs="Times New Roman" w:hAnsi="Times New Roman" w:eastAsia="Times New Roman"/>
          <w:sz w:val="24"/>
          <w:szCs w:val="24"/>
          <w:lang w:val="pt-PT"/>
        </w:rPr>
      </w:pPr>
      <w:r>
        <w:rPr>
          <w:rFonts w:ascii="Times New Roman" w:hAnsi="Times New Roman"/>
          <w:sz w:val="24"/>
          <w:szCs w:val="24"/>
          <w:rtl w:val="0"/>
          <w:lang w:val="pt-PT"/>
        </w:rPr>
        <w:t>approx. 15 acres.</w:t>
      </w:r>
    </w:p>
    <w:p>
      <w:pPr>
        <w:pStyle w:val="Body A"/>
        <w:spacing w:line="53" w:lineRule="exact"/>
        <w:jc w:val="both"/>
        <w:rPr>
          <w:rFonts w:ascii="Times New Roman" w:cs="Times New Roman" w:hAnsi="Times New Roman" w:eastAsia="Times New Roman"/>
          <w:sz w:val="24"/>
          <w:szCs w:val="24"/>
        </w:rPr>
      </w:pPr>
    </w:p>
    <w:p>
      <w:pPr>
        <w:pStyle w:val="Body A"/>
        <w:spacing w:line="264" w:lineRule="auto"/>
        <w:ind w:left="4620" w:right="1060" w:hanging="390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Address/Location of the Vidyalaya: </w:t>
      </w:r>
      <w:r>
        <w:rPr>
          <w:rFonts w:ascii="Times New Roman" w:hAnsi="Times New Roman"/>
          <w:sz w:val="24"/>
          <w:szCs w:val="24"/>
          <w:rtl w:val="0"/>
          <w:lang w:val="en-US"/>
        </w:rPr>
        <w:t>Kendriya Vidyalaya 3 AFS BHISIANA BATHINDA</w:t>
      </w:r>
    </w:p>
    <w:p>
      <w:pPr>
        <w:pStyle w:val="Body A"/>
        <w:spacing w:line="228" w:lineRule="exact"/>
        <w:jc w:val="both"/>
        <w:rPr>
          <w:rFonts w:ascii="Times New Roman" w:cs="Times New Roman" w:hAnsi="Times New Roman" w:eastAsia="Times New Roman"/>
          <w:sz w:val="24"/>
          <w:szCs w:val="24"/>
        </w:rPr>
      </w:pPr>
    </w:p>
    <w:p>
      <w:pPr>
        <w:pStyle w:val="Body A"/>
        <w:tabs>
          <w:tab w:val="left" w:pos="700"/>
        </w:tabs>
        <w:spacing w:line="20" w:lineRule="atLeast"/>
        <w:ind w:left="360" w:firstLine="0"/>
        <w:jc w:val="both"/>
        <w:rPr>
          <w:rFonts w:ascii="Times New Roman" w:cs="Times New Roman" w:hAnsi="Times New Roman" w:eastAsia="Times New Roman"/>
          <w:sz w:val="23"/>
          <w:szCs w:val="23"/>
        </w:rPr>
      </w:pPr>
      <w:r>
        <w:rPr>
          <w:rFonts w:ascii="Times New Roman" w:hAnsi="Times New Roman"/>
          <w:sz w:val="24"/>
          <w:szCs w:val="24"/>
          <w:rtl w:val="0"/>
          <w:lang w:val="en-US"/>
        </w:rPr>
        <w:t>2)</w:t>
      </w:r>
      <w:r>
        <w:rPr>
          <w:rFonts w:ascii="Times New Roman" w:cs="Times New Roman" w:hAnsi="Times New Roman" w:eastAsia="Times New Roman"/>
        </w:rPr>
        <w:tab/>
      </w:r>
      <w:r>
        <w:rPr>
          <w:rFonts w:ascii="Times New Roman" w:hAnsi="Times New Roman"/>
          <w:sz w:val="23"/>
          <w:szCs w:val="23"/>
          <w:rtl w:val="0"/>
          <w:lang w:val="en-US"/>
        </w:rPr>
        <w:t>The detail of manpower required for various services are listed below:-</w:t>
      </w:r>
    </w:p>
    <w:p>
      <w:pPr>
        <w:pStyle w:val="Body A"/>
        <w:spacing w:line="20" w:lineRule="exact"/>
        <w:jc w:val="both"/>
        <w:rPr>
          <w:rFonts w:ascii="Times New Roman" w:cs="Times New Roman" w:hAnsi="Times New Roman" w:eastAsia="Times New Roman"/>
          <w:sz w:val="24"/>
          <w:szCs w:val="24"/>
        </w:rPr>
      </w:pPr>
      <w:r>
        <w:rPr>
          <w:rFonts w:ascii="Times New Roman" w:cs="Times New Roman" w:hAnsi="Times New Roman" w:eastAsia="Times New Roman"/>
          <w:sz w:val="23"/>
          <w:szCs w:val="23"/>
        </w:rPr>
        <mc:AlternateContent>
          <mc:Choice Requires="wps">
            <w:drawing>
              <wp:anchor distT="0" distB="0" distL="0" distR="0" simplePos="0" relativeHeight="251653120" behindDoc="1" locked="0" layoutInCell="1" allowOverlap="1">
                <wp:simplePos x="0" y="0"/>
                <wp:positionH relativeFrom="column">
                  <wp:posOffset>6338887</wp:posOffset>
                </wp:positionH>
                <wp:positionV relativeFrom="line">
                  <wp:posOffset>26987</wp:posOffset>
                </wp:positionV>
                <wp:extent cx="12700" cy="12700"/>
                <wp:effectExtent l="0" t="0" r="0" b="0"/>
                <wp:wrapNone/>
                <wp:docPr id="1073741825" name="officeArt object" descr="Rectangle 3"/>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a:ln w="9525" cap="flat">
                          <a:solidFill>
                            <a:srgbClr val="FFFFFF"/>
                          </a:solidFill>
                          <a:prstDash val="solid"/>
                          <a:miter lim="800000"/>
                        </a:ln>
                        <a:effectLst/>
                      </wps:spPr>
                      <wps:bodyPr/>
                    </wps:wsp>
                  </a:graphicData>
                </a:graphic>
              </wp:anchor>
            </w:drawing>
          </mc:Choice>
          <mc:Fallback>
            <w:pict>
              <v:rect id="_x0000_s1026" style="visibility:visible;position:absolute;margin-left:499.1pt;margin-top:2.1pt;width:1.0pt;height:1.0pt;z-index:-251663360;mso-position-horizontal:absolute;mso-position-horizontal-relative:text;mso-position-vertical:absolute;mso-position-vertical-relative:line;mso-wrap-distance-left:0.0pt;mso-wrap-distance-top:0.0pt;mso-wrap-distance-right:0.0pt;mso-wrap-distance-bottom:0.0pt;">
                <v:fill color="#000000" opacity="100.0%" type="solid"/>
                <v:stroke filltype="solid" color="#FFFFFF"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Body A"/>
        <w:spacing w:line="20" w:lineRule="exact"/>
        <w:jc w:val="both"/>
        <w:rPr>
          <w:rFonts w:ascii="Times New Roman" w:cs="Times New Roman" w:hAnsi="Times New Roman" w:eastAsia="Times New Roman"/>
          <w:sz w:val="24"/>
          <w:szCs w:val="24"/>
        </w:rPr>
      </w:pPr>
    </w:p>
    <w:tbl>
      <w:tblPr>
        <w:tblW w:w="10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80"/>
        <w:gridCol w:w="1440"/>
        <w:gridCol w:w="400"/>
        <w:gridCol w:w="1040"/>
        <w:gridCol w:w="320"/>
        <w:gridCol w:w="1660"/>
        <w:gridCol w:w="460"/>
        <w:gridCol w:w="4000"/>
      </w:tblGrid>
      <w:tr>
        <w:tblPrEx>
          <w:shd w:val="clear" w:color="auto" w:fill="d0ddef"/>
        </w:tblPrEx>
        <w:trPr>
          <w:trHeight w:val="620" w:hRule="atLeast"/>
        </w:trPr>
        <w:tc>
          <w:tcPr>
            <w:tcW w:type="dxa" w:w="6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S.N.</w:t>
            </w:r>
          </w:p>
        </w:tc>
        <w:tc>
          <w:tcPr>
            <w:tcW w:type="dxa" w:w="1440"/>
            <w:tcBorders>
              <w:top w:val="single" w:color="000000" w:sz="8" w:space="0" w:shadow="0" w:frame="0"/>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Category</w:t>
            </w:r>
          </w:p>
        </w:tc>
        <w:tc>
          <w:tcPr>
            <w:tcW w:type="dxa" w:w="400"/>
            <w:tcBorders>
              <w:top w:val="single" w:color="000000" w:sz="8" w:space="0" w:shadow="0" w:frame="0"/>
              <w:left w:val="nil"/>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of</w:t>
            </w:r>
          </w:p>
        </w:tc>
        <w:tc>
          <w:tcPr>
            <w:tcW w:type="dxa" w:w="1040"/>
            <w:tcBorders>
              <w:top w:val="single" w:color="000000" w:sz="8" w:space="0" w:shadow="0" w:frame="0"/>
              <w:left w:val="single" w:color="000000" w:sz="8" w:space="0" w:shadow="0" w:frame="0"/>
              <w:bottom w:val="nil"/>
              <w:right w:val="nil"/>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No.</w:t>
            </w:r>
          </w:p>
        </w:tc>
        <w:tc>
          <w:tcPr>
            <w:tcW w:type="dxa" w:w="32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0" w:lineRule="atLeast"/>
              <w:jc w:val="both"/>
            </w:pPr>
            <w:r>
              <w:rPr>
                <w:rFonts w:ascii="Times New Roman" w:hAnsi="Times New Roman"/>
                <w:sz w:val="24"/>
                <w:szCs w:val="24"/>
                <w:rtl w:val="0"/>
                <w:lang w:val="en-US"/>
              </w:rPr>
              <w:t>of</w:t>
            </w:r>
          </w:p>
        </w:tc>
        <w:tc>
          <w:tcPr>
            <w:tcW w:type="dxa" w:w="212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Min.   qualification</w:t>
            </w:r>
          </w:p>
        </w:tc>
        <w:tc>
          <w:tcPr>
            <w:tcW w:type="dxa" w:w="40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Timing</w:t>
            </w:r>
          </w:p>
        </w:tc>
      </w:tr>
      <w:tr>
        <w:tblPrEx>
          <w:shd w:val="clear" w:color="auto" w:fill="d0ddef"/>
        </w:tblPrEx>
        <w:trPr>
          <w:trHeight w:val="610" w:hRule="atLeast"/>
        </w:trPr>
        <w:tc>
          <w:tcPr>
            <w:tcW w:type="dxa" w:w="6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Manpower</w:t>
            </w:r>
          </w:p>
        </w:tc>
        <w:tc>
          <w:tcPr>
            <w:tcW w:type="dxa" w:w="40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nil"/>
              <w:left w:val="single" w:color="000000" w:sz="8" w:space="0" w:shadow="0" w:frame="0"/>
              <w:bottom w:val="nil"/>
              <w:right w:val="nil"/>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persons</w:t>
            </w:r>
          </w:p>
        </w:tc>
        <w:tc>
          <w:tcPr>
            <w:tcW w:type="dxa" w:w="32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experience etc.</w:t>
            </w:r>
          </w:p>
        </w:tc>
        <w:tc>
          <w:tcPr>
            <w:tcW w:type="dxa" w:w="4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6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40"/>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4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6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60" w:lineRule="exact"/>
              <w:ind w:left="100" w:firstLine="0"/>
              <w:jc w:val="both"/>
            </w:pPr>
            <w:r>
              <w:rPr>
                <w:rFonts w:ascii="Times New Roman" w:hAnsi="Times New Roman"/>
                <w:sz w:val="24"/>
                <w:szCs w:val="24"/>
                <w:rtl w:val="0"/>
                <w:lang w:val="en-US"/>
              </w:rPr>
              <w:t>01</w:t>
            </w:r>
          </w:p>
        </w:tc>
        <w:tc>
          <w:tcPr>
            <w:tcW w:type="dxa" w:w="184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60" w:lineRule="exact"/>
              <w:ind w:left="100" w:firstLine="0"/>
              <w:jc w:val="both"/>
            </w:pPr>
            <w:r>
              <w:rPr>
                <w:rFonts w:ascii="Times New Roman" w:hAnsi="Times New Roman"/>
                <w:sz w:val="24"/>
                <w:szCs w:val="24"/>
                <w:rtl w:val="0"/>
                <w:lang w:val="en-US"/>
              </w:rPr>
              <w:t>Security Guard</w:t>
            </w:r>
          </w:p>
        </w:tc>
        <w:tc>
          <w:tcPr>
            <w:tcW w:type="dxa" w:w="136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0" w:lineRule="exact"/>
              <w:ind w:left="80" w:firstLine="0"/>
              <w:jc w:val="both"/>
            </w:pPr>
            <w:r>
              <w:rPr>
                <w:rFonts w:ascii="Times New Roman" w:hAnsi="Times New Roman"/>
                <w:sz w:val="24"/>
                <w:szCs w:val="24"/>
                <w:rtl w:val="0"/>
                <w:lang w:val="en-US"/>
              </w:rPr>
              <w:t>03 (Male)</w:t>
            </w:r>
          </w:p>
        </w:tc>
        <w:tc>
          <w:tcPr>
            <w:tcW w:type="dxa" w:w="16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46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60" w:lineRule="exact"/>
              <w:ind w:left="100" w:firstLine="0"/>
              <w:jc w:val="both"/>
            </w:pPr>
            <w:r>
              <w:rPr>
                <w:rFonts w:ascii="Times New Roman" w:hAnsi="Times New Roman"/>
                <w:sz w:val="24"/>
                <w:szCs w:val="24"/>
                <w:rtl w:val="0"/>
                <w:lang w:val="en-US"/>
              </w:rPr>
              <w:t>Round the clock Total 24 hrs.</w:t>
            </w:r>
          </w:p>
        </w:tc>
      </w:tr>
      <w:tr>
        <w:tblPrEx>
          <w:shd w:val="clear" w:color="auto" w:fill="d0ddef"/>
        </w:tblPrEx>
        <w:trPr>
          <w:trHeight w:val="310" w:hRule="atLeast"/>
        </w:trPr>
        <w:tc>
          <w:tcPr>
            <w:tcW w:type="dxa" w:w="6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40"/>
            <w:gridSpan w:val="2"/>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(Without arms)</w:t>
            </w:r>
          </w:p>
        </w:tc>
        <w:tc>
          <w:tcPr>
            <w:tcW w:type="dxa" w:w="104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32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4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Min 01 Security Guard per shift-three</w:t>
            </w:r>
          </w:p>
        </w:tc>
      </w:tr>
      <w:tr>
        <w:tblPrEx>
          <w:shd w:val="clear" w:color="auto" w:fill="d0ddef"/>
        </w:tblPrEx>
        <w:trPr>
          <w:trHeight w:val="610" w:hRule="atLeast"/>
        </w:trPr>
        <w:tc>
          <w:tcPr>
            <w:tcW w:type="dxa" w:w="6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40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32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A"/>
              <w:spacing w:line="20" w:lineRule="atLeast"/>
              <w:jc w:val="both"/>
            </w:pPr>
            <w:r>
              <w:rPr>
                <w:rFonts w:ascii="Times New Roman" w:hAnsi="Times New Roman"/>
                <w:sz w:val="24"/>
                <w:szCs w:val="24"/>
                <w:rtl w:val="0"/>
                <w:lang w:val="en-US"/>
              </w:rPr>
              <w:t xml:space="preserve">           ------</w:t>
            </w:r>
          </w:p>
        </w:tc>
        <w:tc>
          <w:tcPr>
            <w:tcW w:type="dxa" w:w="4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shift (per shift-8 hours duty). The duty</w:t>
            </w:r>
          </w:p>
        </w:tc>
      </w:tr>
      <w:tr>
        <w:tblPrEx>
          <w:shd w:val="clear" w:color="auto" w:fill="d0ddef"/>
        </w:tblPrEx>
        <w:trPr>
          <w:trHeight w:val="610" w:hRule="atLeast"/>
        </w:trPr>
        <w:tc>
          <w:tcPr>
            <w:tcW w:type="dxa" w:w="6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40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32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4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must be change after 8 hrs compulsory.</w:t>
            </w:r>
          </w:p>
        </w:tc>
      </w:tr>
      <w:tr>
        <w:tblPrEx>
          <w:shd w:val="clear" w:color="auto" w:fill="d0ddef"/>
        </w:tblPrEx>
        <w:trPr>
          <w:trHeight w:val="310" w:hRule="atLeast"/>
        </w:trPr>
        <w:tc>
          <w:tcPr>
            <w:tcW w:type="dxa" w:w="6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40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32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4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546" w:hRule="atLeast"/>
        </w:trPr>
        <w:tc>
          <w:tcPr>
            <w:tcW w:type="dxa" w:w="6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58" w:lineRule="exact"/>
              <w:ind w:left="100" w:firstLine="0"/>
              <w:jc w:val="both"/>
            </w:pPr>
            <w:r>
              <w:rPr>
                <w:rFonts w:ascii="Times New Roman" w:hAnsi="Times New Roman"/>
                <w:sz w:val="24"/>
                <w:szCs w:val="24"/>
                <w:rtl w:val="0"/>
                <w:lang w:val="en-US"/>
              </w:rPr>
              <w:t>02</w:t>
            </w:r>
          </w:p>
        </w:tc>
        <w:tc>
          <w:tcPr>
            <w:tcW w:type="dxa" w:w="1440"/>
            <w:tcBorders>
              <w:top w:val="single" w:color="000000" w:sz="8" w:space="0" w:shadow="0" w:frame="0"/>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58" w:lineRule="exact"/>
              <w:ind w:left="100" w:firstLine="0"/>
              <w:jc w:val="both"/>
            </w:pPr>
            <w:r>
              <w:rPr>
                <w:rFonts w:ascii="Times New Roman" w:hAnsi="Times New Roman"/>
                <w:sz w:val="24"/>
                <w:szCs w:val="24"/>
                <w:rtl w:val="0"/>
                <w:lang w:val="en-US"/>
              </w:rPr>
              <w:t>Conservancy</w:t>
            </w:r>
          </w:p>
        </w:tc>
        <w:tc>
          <w:tcPr>
            <w:tcW w:type="dxa" w:w="40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single" w:color="000000" w:sz="8" w:space="0" w:shadow="0" w:frame="0"/>
              <w:left w:val="single" w:color="000000" w:sz="8" w:space="0" w:shadow="0" w:frame="0"/>
              <w:bottom w:val="nil"/>
              <w:right w:val="nil"/>
            </w:tcBorders>
            <w:shd w:val="clear" w:color="auto" w:fill="auto"/>
            <w:tcMar>
              <w:top w:type="dxa" w:w="80"/>
              <w:left w:type="dxa" w:w="160"/>
              <w:bottom w:type="dxa" w:w="80"/>
              <w:right w:type="dxa" w:w="80"/>
            </w:tcMar>
            <w:vAlign w:val="bottom"/>
          </w:tcPr>
          <w:p>
            <w:pPr>
              <w:pStyle w:val="Body A"/>
              <w:spacing w:line="258" w:lineRule="exact"/>
              <w:ind w:left="80" w:firstLine="0"/>
              <w:jc w:val="both"/>
            </w:pPr>
            <w:r>
              <w:rPr>
                <w:rFonts w:ascii="Times New Roman" w:hAnsi="Times New Roman"/>
                <w:sz w:val="24"/>
                <w:szCs w:val="24"/>
                <w:rtl w:val="0"/>
                <w:lang w:val="en-US"/>
              </w:rPr>
              <w:t>03</w:t>
            </w:r>
          </w:p>
        </w:tc>
        <w:tc>
          <w:tcPr>
            <w:tcW w:type="dxa" w:w="32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46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58" w:lineRule="exact"/>
              <w:ind w:left="100" w:firstLine="0"/>
              <w:jc w:val="both"/>
            </w:pPr>
            <w:r>
              <w:rPr>
                <w:rFonts w:ascii="Times New Roman" w:hAnsi="Times New Roman"/>
                <w:sz w:val="24"/>
                <w:szCs w:val="24"/>
                <w:rtl w:val="0"/>
                <w:lang w:val="en-US"/>
              </w:rPr>
              <w:t>As decided by the Vidyalaya</w:t>
            </w:r>
          </w:p>
        </w:tc>
      </w:tr>
      <w:tr>
        <w:tblPrEx>
          <w:shd w:val="clear" w:color="auto" w:fill="d0ddef"/>
        </w:tblPrEx>
        <w:trPr>
          <w:trHeight w:val="610" w:hRule="atLeast"/>
        </w:trPr>
        <w:tc>
          <w:tcPr>
            <w:tcW w:type="dxa" w:w="6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Cleanliness</w:t>
            </w:r>
          </w:p>
        </w:tc>
        <w:tc>
          <w:tcPr>
            <w:tcW w:type="dxa" w:w="40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nil"/>
              <w:left w:val="single" w:color="000000" w:sz="8" w:space="0" w:shadow="0" w:frame="0"/>
              <w:bottom w:val="nil"/>
              <w:right w:val="nil"/>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02 Ladies</w:t>
            </w:r>
          </w:p>
        </w:tc>
        <w:tc>
          <w:tcPr>
            <w:tcW w:type="dxa" w:w="32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120"/>
            <w:gridSpan w:val="2"/>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610" w:hRule="atLeast"/>
        </w:trPr>
        <w:tc>
          <w:tcPr>
            <w:tcW w:type="dxa" w:w="6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Safaiwala</w:t>
            </w:r>
          </w:p>
        </w:tc>
        <w:tc>
          <w:tcPr>
            <w:tcW w:type="dxa" w:w="40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nil"/>
              <w:left w:val="single" w:color="000000" w:sz="8" w:space="0" w:shadow="0" w:frame="0"/>
              <w:bottom w:val="nil"/>
              <w:right w:val="nil"/>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01Gents</w:t>
            </w:r>
          </w:p>
        </w:tc>
        <w:tc>
          <w:tcPr>
            <w:tcW w:type="dxa" w:w="32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 xml:space="preserve">         -------</w:t>
            </w:r>
          </w:p>
        </w:tc>
        <w:tc>
          <w:tcPr>
            <w:tcW w:type="dxa" w:w="4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6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40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32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4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6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58" w:lineRule="exact"/>
              <w:ind w:left="100" w:firstLine="0"/>
              <w:jc w:val="both"/>
            </w:pPr>
            <w:r>
              <w:rPr>
                <w:rFonts w:ascii="Times New Roman" w:hAnsi="Times New Roman"/>
                <w:sz w:val="24"/>
                <w:szCs w:val="24"/>
                <w:rtl w:val="0"/>
                <w:lang w:val="en-US"/>
              </w:rPr>
              <w:t>03</w:t>
            </w:r>
          </w:p>
        </w:tc>
        <w:tc>
          <w:tcPr>
            <w:tcW w:type="dxa" w:w="1440"/>
            <w:tcBorders>
              <w:top w:val="single" w:color="000000" w:sz="8" w:space="0" w:shadow="0" w:frame="0"/>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58" w:lineRule="exact"/>
              <w:ind w:left="100" w:firstLine="0"/>
              <w:jc w:val="both"/>
            </w:pPr>
            <w:r>
              <w:rPr>
                <w:rFonts w:ascii="Times New Roman" w:hAnsi="Times New Roman"/>
                <w:sz w:val="24"/>
                <w:szCs w:val="24"/>
                <w:rtl w:val="0"/>
                <w:lang w:val="en-US"/>
              </w:rPr>
              <w:t>Gardener</w:t>
            </w:r>
          </w:p>
        </w:tc>
        <w:tc>
          <w:tcPr>
            <w:tcW w:type="dxa" w:w="40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single" w:color="000000" w:sz="8" w:space="0" w:shadow="0" w:frame="0"/>
              <w:left w:val="single" w:color="000000" w:sz="8" w:space="0" w:shadow="0" w:frame="0"/>
              <w:bottom w:val="nil"/>
              <w:right w:val="nil"/>
            </w:tcBorders>
            <w:shd w:val="clear" w:color="auto" w:fill="auto"/>
            <w:tcMar>
              <w:top w:type="dxa" w:w="80"/>
              <w:left w:type="dxa" w:w="160"/>
              <w:bottom w:type="dxa" w:w="80"/>
              <w:right w:type="dxa" w:w="80"/>
            </w:tcMar>
            <w:vAlign w:val="bottom"/>
          </w:tcPr>
          <w:p>
            <w:pPr>
              <w:pStyle w:val="Body A"/>
              <w:spacing w:line="258" w:lineRule="exact"/>
              <w:ind w:left="80" w:firstLine="0"/>
              <w:jc w:val="both"/>
            </w:pPr>
            <w:r>
              <w:rPr>
                <w:rFonts w:ascii="Times New Roman" w:hAnsi="Times New Roman"/>
                <w:sz w:val="24"/>
                <w:szCs w:val="24"/>
                <w:rtl w:val="0"/>
                <w:lang w:val="en-US"/>
              </w:rPr>
              <w:t>01</w:t>
            </w:r>
          </w:p>
        </w:tc>
        <w:tc>
          <w:tcPr>
            <w:tcW w:type="dxa" w:w="32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46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58" w:lineRule="exact"/>
              <w:ind w:left="100" w:firstLine="0"/>
              <w:jc w:val="both"/>
            </w:pPr>
            <w:r>
              <w:rPr>
                <w:rFonts w:ascii="Times New Roman" w:hAnsi="Times New Roman"/>
                <w:sz w:val="24"/>
                <w:szCs w:val="24"/>
                <w:rtl w:val="0"/>
                <w:lang w:val="en-US"/>
              </w:rPr>
              <w:t>As decided by the Vidyalaya</w:t>
            </w:r>
          </w:p>
        </w:tc>
      </w:tr>
      <w:tr>
        <w:tblPrEx>
          <w:shd w:val="clear" w:color="auto" w:fill="d0ddef"/>
        </w:tblPrEx>
        <w:trPr>
          <w:trHeight w:val="310" w:hRule="atLeast"/>
        </w:trPr>
        <w:tc>
          <w:tcPr>
            <w:tcW w:type="dxa" w:w="6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40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040"/>
            <w:tcBorders>
              <w:top w:val="nil"/>
              <w:left w:val="single" w:color="000000" w:sz="8" w:space="0" w:shadow="0" w:frame="0"/>
              <w:bottom w:val="single" w:color="000000" w:sz="8" w:space="0" w:shadow="0" w:frame="0"/>
              <w:right w:val="nil"/>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Male</w:t>
            </w:r>
          </w:p>
        </w:tc>
        <w:tc>
          <w:tcPr>
            <w:tcW w:type="dxa" w:w="32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0"/>
            <w:tcBorders>
              <w:top w:val="nil"/>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0" w:lineRule="atLeast"/>
              <w:ind w:left="100" w:firstLine="0"/>
              <w:jc w:val="both"/>
            </w:pPr>
            <w:r>
              <w:rPr>
                <w:rFonts w:ascii="Times New Roman" w:hAnsi="Times New Roman"/>
                <w:sz w:val="24"/>
                <w:szCs w:val="24"/>
                <w:rtl w:val="0"/>
                <w:lang w:val="en-US"/>
              </w:rPr>
              <w:t xml:space="preserve">         -------</w:t>
            </w:r>
          </w:p>
        </w:tc>
        <w:tc>
          <w:tcPr>
            <w:tcW w:type="dxa" w:w="4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0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Body A"/>
        <w:widowControl w:val="0"/>
        <w:ind w:left="108" w:hanging="108"/>
        <w:rPr>
          <w:rFonts w:ascii="Times New Roman" w:cs="Times New Roman" w:hAnsi="Times New Roman" w:eastAsia="Times New Roman"/>
          <w:sz w:val="24"/>
          <w:szCs w:val="24"/>
        </w:rPr>
      </w:pPr>
    </w:p>
    <w:p>
      <w:pPr>
        <w:pStyle w:val="Body A"/>
        <w:widowControl w:val="0"/>
        <w:jc w:val="both"/>
        <w:rPr>
          <w:rFonts w:ascii="Times New Roman" w:cs="Times New Roman" w:hAnsi="Times New Roman" w:eastAsia="Times New Roman"/>
          <w:sz w:val="24"/>
          <w:szCs w:val="24"/>
        </w:rPr>
      </w:pPr>
    </w:p>
    <w:p>
      <w:pPr>
        <w:pStyle w:val="Body A"/>
        <w:spacing w:line="20" w:lineRule="exact"/>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54144" behindDoc="1" locked="0" layoutInCell="1" allowOverlap="1">
                <wp:simplePos x="0" y="0"/>
                <wp:positionH relativeFrom="column">
                  <wp:posOffset>6338887</wp:posOffset>
                </wp:positionH>
                <wp:positionV relativeFrom="line">
                  <wp:posOffset>-9207</wp:posOffset>
                </wp:positionV>
                <wp:extent cx="12700" cy="12700"/>
                <wp:effectExtent l="0" t="0" r="0" b="0"/>
                <wp:wrapNone/>
                <wp:docPr id="1073741826" name="officeArt object" descr="Rectangle 2"/>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a:ln w="9525" cap="flat">
                          <a:solidFill>
                            <a:srgbClr val="FFFFFF"/>
                          </a:solidFill>
                          <a:prstDash val="solid"/>
                          <a:miter lim="800000"/>
                        </a:ln>
                        <a:effectLst/>
                      </wps:spPr>
                      <wps:bodyPr/>
                    </wps:wsp>
                  </a:graphicData>
                </a:graphic>
              </wp:anchor>
            </w:drawing>
          </mc:Choice>
          <mc:Fallback>
            <w:pict>
              <v:rect id="_x0000_s1027" style="visibility:visible;position:absolute;margin-left:499.1pt;margin-top:-0.7pt;width:1.0pt;height:1.0pt;z-index:-251662336;mso-position-horizontal:absolute;mso-position-horizontal-relative:text;mso-position-vertical:absolute;mso-position-vertical-relative:line;mso-wrap-distance-left:0.0pt;mso-wrap-distance-top:0.0pt;mso-wrap-distance-right:0.0pt;mso-wrap-distance-bottom:0.0pt;">
                <v:fill color="#000000" opacity="100.0%" type="solid"/>
                <v:stroke filltype="solid" color="#FFFFFF"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Times New Roman" w:cs="Times New Roman" w:hAnsi="Times New Roman" w:eastAsia="Times New Roman"/>
          <w:sz w:val="24"/>
          <w:szCs w:val="24"/>
        </w:rPr>
        <w:drawing>
          <wp:anchor distT="0" distB="0" distL="0" distR="0" simplePos="0" relativeHeight="251655168" behindDoc="1" locked="0" layoutInCell="1" allowOverlap="1">
            <wp:simplePos x="0" y="0"/>
            <wp:positionH relativeFrom="column">
              <wp:posOffset>1611630</wp:posOffset>
            </wp:positionH>
            <wp:positionV relativeFrom="line">
              <wp:posOffset>-1034413</wp:posOffset>
            </wp:positionV>
            <wp:extent cx="702310" cy="478155"/>
            <wp:effectExtent l="0" t="0" r="0" b="0"/>
            <wp:wrapNone/>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4">
                      <a:extLst/>
                    </a:blip>
                    <a:stretch>
                      <a:fillRect/>
                    </a:stretch>
                  </pic:blipFill>
                  <pic:spPr>
                    <a:xfrm>
                      <a:off x="0" y="0"/>
                      <a:ext cx="702310" cy="478155"/>
                    </a:xfrm>
                    <a:prstGeom prst="rect">
                      <a:avLst/>
                    </a:prstGeom>
                    <a:ln w="12700" cap="flat">
                      <a:noFill/>
                      <a:miter lim="400000"/>
                    </a:ln>
                    <a:effectLst/>
                  </pic:spPr>
                </pic:pic>
              </a:graphicData>
            </a:graphic>
          </wp:anchor>
        </w:drawing>
      </w:r>
    </w:p>
    <w:p>
      <w:pPr>
        <w:pStyle w:val="Body A"/>
        <w:spacing w:line="358" w:lineRule="exact"/>
        <w:jc w:val="both"/>
        <w:rPr>
          <w:rFonts w:ascii="Times New Roman" w:cs="Times New Roman" w:hAnsi="Times New Roman" w:eastAsia="Times New Roman"/>
          <w:sz w:val="24"/>
          <w:szCs w:val="24"/>
        </w:rPr>
      </w:pPr>
    </w:p>
    <w:p>
      <w:pPr>
        <w:pStyle w:val="Body A"/>
        <w:spacing w:line="20" w:lineRule="atLeast"/>
        <w:ind w:left="6820" w:firstLine="0"/>
        <w:jc w:val="both"/>
        <w:rPr>
          <w:sz w:val="22"/>
          <w:szCs w:val="22"/>
        </w:rPr>
      </w:pPr>
      <w:r>
        <w:rPr>
          <w:sz w:val="22"/>
          <w:szCs w:val="22"/>
          <w:rtl w:val="0"/>
          <w:lang w:val="en-US"/>
        </w:rPr>
        <w:t>Signature and Stamp of Firm</w:t>
      </w:r>
    </w:p>
    <w:p>
      <w:pPr>
        <w:pStyle w:val="Body A"/>
        <w:spacing w:line="20" w:lineRule="atLeast"/>
        <w:ind w:left="6820" w:firstLine="0"/>
        <w:jc w:val="both"/>
        <w:sectPr>
          <w:headerReference w:type="default" r:id="rId5"/>
          <w:footerReference w:type="default" r:id="rId6"/>
          <w:pgSz w:w="11900" w:h="16840" w:orient="portrait"/>
          <w:pgMar w:top="699" w:right="466" w:bottom="418" w:left="1440" w:header="0" w:footer="0"/>
          <w:bidi w:val="0"/>
        </w:sectPr>
      </w:pPr>
    </w:p>
    <w:p>
      <w:pPr>
        <w:pStyle w:val="Body A"/>
        <w:numPr>
          <w:ilvl w:val="0"/>
          <w:numId w:val="5"/>
        </w:numPr>
        <w:bidi w:val="0"/>
        <w:spacing w:line="20" w:lineRule="atLeast"/>
        <w:ind w:right="0"/>
        <w:jc w:val="both"/>
        <w:rPr>
          <w:rFonts w:ascii="Times New Roman" w:hAnsi="Times New Roman"/>
          <w:b w:val="1"/>
          <w:bCs w:val="1"/>
          <w:sz w:val="28"/>
          <w:szCs w:val="28"/>
          <w:rtl w:val="0"/>
          <w:lang w:val="en-US"/>
        </w:rPr>
      </w:pPr>
      <w:r>
        <w:rPr>
          <w:rFonts w:ascii="Times New Roman" w:hAnsi="Times New Roman"/>
          <w:b w:val="1"/>
          <w:bCs w:val="1"/>
          <w:sz w:val="28"/>
          <w:szCs w:val="28"/>
          <w:rtl w:val="0"/>
          <w:lang w:val="en-US"/>
        </w:rPr>
        <w:t>Scope of work:-</w:t>
      </w:r>
    </w:p>
    <w:p>
      <w:pPr>
        <w:pStyle w:val="Body A"/>
        <w:spacing w:line="288" w:lineRule="exact"/>
        <w:jc w:val="both"/>
        <w:rPr>
          <w:rFonts w:ascii="Times New Roman" w:cs="Times New Roman" w:hAnsi="Times New Roman" w:eastAsia="Times New Roman"/>
        </w:rPr>
      </w:pPr>
    </w:p>
    <w:p>
      <w:pPr>
        <w:pStyle w:val="Body A"/>
        <w:spacing w:line="20" w:lineRule="atLeast"/>
        <w:ind w:left="72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 Security Services:-</w:t>
      </w:r>
    </w:p>
    <w:p>
      <w:pPr>
        <w:pStyle w:val="Body A"/>
        <w:spacing w:line="288" w:lineRule="exact"/>
        <w:jc w:val="both"/>
        <w:rPr>
          <w:rFonts w:ascii="Times New Roman" w:cs="Times New Roman" w:hAnsi="Times New Roman" w:eastAsia="Times New Roman"/>
        </w:rPr>
      </w:pPr>
    </w:p>
    <w:p>
      <w:pPr>
        <w:pStyle w:val="Body A"/>
        <w:spacing w:line="289" w:lineRule="auto"/>
        <w:ind w:left="720" w:firstLine="0"/>
        <w:jc w:val="both"/>
        <w:rPr>
          <w:rFonts w:ascii="Times New Roman" w:cs="Times New Roman" w:hAnsi="Times New Roman" w:eastAsia="Times New Roman"/>
          <w:sz w:val="23"/>
          <w:szCs w:val="23"/>
        </w:rPr>
      </w:pPr>
      <w:r>
        <w:rPr>
          <w:rFonts w:ascii="Times New Roman" w:hAnsi="Times New Roman"/>
          <w:sz w:val="23"/>
          <w:szCs w:val="23"/>
          <w:rtl w:val="0"/>
          <w:lang w:val="en-US"/>
        </w:rPr>
        <w:t>i ) That the agency shall provide security arrangements for Kendriya Vidyalaya 3 AFS BHISIANA BATHINDA building and whole premises which is located at KV 3 AFS BHISIANA BATHINDA</w:t>
      </w:r>
    </w:p>
    <w:p>
      <w:pPr>
        <w:pStyle w:val="Body A"/>
        <w:spacing w:line="239" w:lineRule="exact"/>
        <w:jc w:val="both"/>
        <w:rPr>
          <w:rFonts w:ascii="Times New Roman" w:cs="Times New Roman" w:hAnsi="Times New Roman" w:eastAsia="Times New Roman"/>
        </w:rPr>
      </w:pPr>
    </w:p>
    <w:p>
      <w:pPr>
        <w:pStyle w:val="Body A"/>
        <w:numPr>
          <w:ilvl w:val="0"/>
          <w:numId w:val="8"/>
        </w:numPr>
        <w:bidi w:val="0"/>
        <w:spacing w:line="270" w:lineRule="auto"/>
        <w:ind w:right="0"/>
        <w:jc w:val="both"/>
        <w:rPr>
          <w:rFonts w:ascii="Times New Roman" w:hAnsi="Times New Roman"/>
          <w:sz w:val="24"/>
          <w:szCs w:val="24"/>
          <w:rtl w:val="0"/>
          <w:lang w:val="en-US"/>
        </w:rPr>
      </w:pPr>
      <w:r>
        <w:rPr>
          <w:rFonts w:ascii="Times New Roman" w:hAnsi="Times New Roman"/>
          <w:sz w:val="24"/>
          <w:szCs w:val="24"/>
          <w:rtl w:val="0"/>
          <w:lang w:val="en-US"/>
        </w:rPr>
        <w:t>That the agency would undertake to engage, employ and provide the requisite number of trained personals for the purpose and also be responsible for payment of their emoluments and dues, discipline and work.</w:t>
      </w:r>
    </w:p>
    <w:p>
      <w:pPr>
        <w:pStyle w:val="Body A"/>
        <w:spacing w:line="261" w:lineRule="exact"/>
        <w:jc w:val="both"/>
        <w:rPr>
          <w:rFonts w:ascii="Times New Roman" w:cs="Times New Roman" w:hAnsi="Times New Roman" w:eastAsia="Times New Roman"/>
          <w:sz w:val="24"/>
          <w:szCs w:val="24"/>
        </w:rPr>
      </w:pPr>
    </w:p>
    <w:p>
      <w:pPr>
        <w:pStyle w:val="Body A"/>
        <w:numPr>
          <w:ilvl w:val="0"/>
          <w:numId w:val="9"/>
        </w:numPr>
        <w:bidi w:val="0"/>
        <w:spacing w:line="326" w:lineRule="auto"/>
        <w:ind w:right="0"/>
        <w:jc w:val="both"/>
        <w:rPr>
          <w:rFonts w:ascii="Times New Roman" w:hAnsi="Times New Roman"/>
          <w:sz w:val="21"/>
          <w:szCs w:val="21"/>
          <w:rtl w:val="0"/>
          <w:lang w:val="en-US"/>
        </w:rPr>
      </w:pPr>
      <w:r>
        <w:rPr>
          <w:rFonts w:ascii="Times New Roman" w:hAnsi="Times New Roman"/>
          <w:sz w:val="21"/>
          <w:szCs w:val="21"/>
          <w:rtl w:val="0"/>
          <w:lang w:val="en-US"/>
        </w:rPr>
        <w:t>That the entire responsibility for taking security measure of the said building/premises is of the agency and the Vidyalaya will not be liable to pay anything for the security lapses as provided. The agency will be responsible for any loss of property etc for negligence of the persons employed by it.</w:t>
      </w:r>
    </w:p>
    <w:p>
      <w:pPr>
        <w:pStyle w:val="Body A"/>
        <w:spacing w:line="206" w:lineRule="exact"/>
        <w:jc w:val="both"/>
        <w:rPr>
          <w:rFonts w:ascii="Times New Roman" w:cs="Times New Roman" w:hAnsi="Times New Roman" w:eastAsia="Times New Roman"/>
          <w:sz w:val="21"/>
          <w:szCs w:val="21"/>
        </w:rPr>
      </w:pPr>
    </w:p>
    <w:p>
      <w:pPr>
        <w:pStyle w:val="Body A"/>
        <w:numPr>
          <w:ilvl w:val="0"/>
          <w:numId w:val="10"/>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That the agency shall provide complete continuous security measures throughout the 24 hours by changing the personnel in rotation and replacement.</w:t>
      </w:r>
    </w:p>
    <w:p>
      <w:pPr>
        <w:pStyle w:val="Body A"/>
        <w:spacing w:line="269" w:lineRule="exact"/>
        <w:jc w:val="both"/>
        <w:rPr>
          <w:rFonts w:ascii="Times New Roman" w:cs="Times New Roman" w:hAnsi="Times New Roman" w:eastAsia="Times New Roman"/>
        </w:rPr>
      </w:pPr>
    </w:p>
    <w:p>
      <w:pPr>
        <w:pStyle w:val="Body A"/>
        <w:spacing w:line="280" w:lineRule="auto"/>
        <w:ind w:left="720" w:hanging="4"/>
        <w:jc w:val="both"/>
        <w:rPr>
          <w:rFonts w:ascii="Times New Roman" w:cs="Times New Roman" w:hAnsi="Times New Roman" w:eastAsia="Times New Roman"/>
          <w:sz w:val="24"/>
          <w:szCs w:val="24"/>
        </w:rPr>
      </w:pPr>
      <w:r>
        <w:rPr>
          <w:rFonts w:ascii="Times New Roman" w:hAnsi="Times New Roman"/>
          <w:sz w:val="24"/>
          <w:szCs w:val="24"/>
          <w:rtl w:val="0"/>
          <w:lang w:val="en-US"/>
        </w:rPr>
        <w:t>v) That the Vidyalaya on its part shall at no items directly or indirectly</w:t>
      </w:r>
      <w:r>
        <w:rPr>
          <w:rFonts w:ascii="Times New Roman" w:hAnsi="Times New Roman"/>
          <w:rtl w:val="0"/>
          <w:lang w:val="en-US"/>
        </w:rPr>
        <w:t xml:space="preserve"> </w:t>
      </w:r>
      <w:r>
        <w:rPr>
          <w:rFonts w:ascii="Times New Roman" w:hAnsi="Times New Roman"/>
          <w:sz w:val="24"/>
          <w:szCs w:val="24"/>
          <w:rtl w:val="0"/>
          <w:lang w:val="en-US"/>
        </w:rPr>
        <w:t>employ the services of or deal with any person introduced by the Agency for a period of one year from the DATE of termination of the contract.</w:t>
      </w:r>
    </w:p>
    <w:p>
      <w:pPr>
        <w:pStyle w:val="Body A"/>
        <w:spacing w:line="200" w:lineRule="exact"/>
        <w:jc w:val="both"/>
        <w:rPr>
          <w:rFonts w:ascii="Times New Roman" w:cs="Times New Roman" w:hAnsi="Times New Roman" w:eastAsia="Times New Roman"/>
        </w:rPr>
      </w:pPr>
    </w:p>
    <w:p>
      <w:pPr>
        <w:pStyle w:val="Body A"/>
        <w:spacing w:line="346" w:lineRule="exact"/>
        <w:jc w:val="both"/>
        <w:rPr>
          <w:rFonts w:ascii="Times New Roman" w:cs="Times New Roman" w:hAnsi="Times New Roman" w:eastAsia="Times New Roman"/>
        </w:rPr>
      </w:pPr>
    </w:p>
    <w:p>
      <w:pPr>
        <w:pStyle w:val="Body A"/>
        <w:numPr>
          <w:ilvl w:val="0"/>
          <w:numId w:val="13"/>
        </w:numPr>
        <w:bidi w:val="0"/>
        <w:spacing w:line="271" w:lineRule="auto"/>
        <w:ind w:right="0"/>
        <w:jc w:val="both"/>
        <w:rPr>
          <w:rFonts w:ascii="Times New Roman" w:hAnsi="Times New Roman"/>
          <w:sz w:val="24"/>
          <w:szCs w:val="24"/>
          <w:rtl w:val="0"/>
          <w:lang w:val="en-US"/>
        </w:rPr>
      </w:pPr>
      <w:r>
        <w:rPr>
          <w:rFonts w:ascii="Times New Roman" w:hAnsi="Times New Roman"/>
          <w:sz w:val="24"/>
          <w:szCs w:val="24"/>
          <w:rtl w:val="0"/>
          <w:lang w:val="en-US"/>
        </w:rPr>
        <w:t>That the tenure of the service agreement shall be for a period of one year. The contract may be terminated giving one month</w:t>
      </w:r>
      <w:r>
        <w:rPr>
          <w:rFonts w:ascii="Times New Roman" w:hAnsi="Times New Roman" w:hint="default"/>
          <w:sz w:val="24"/>
          <w:szCs w:val="24"/>
          <w:rtl w:val="0"/>
          <w:lang w:val="en-US"/>
        </w:rPr>
        <w:t>‘</w:t>
      </w:r>
      <w:r>
        <w:rPr>
          <w:rFonts w:ascii="Times New Roman" w:hAnsi="Times New Roman"/>
          <w:sz w:val="24"/>
          <w:szCs w:val="24"/>
          <w:rtl w:val="0"/>
          <w:lang w:val="en-US"/>
        </w:rPr>
        <w:t>s notice in advance to the either side or paying one month</w:t>
      </w:r>
      <w:r>
        <w:rPr>
          <w:rFonts w:ascii="Times New Roman" w:hAnsi="Times New Roman" w:hint="default"/>
          <w:sz w:val="24"/>
          <w:szCs w:val="24"/>
          <w:rtl w:val="0"/>
          <w:lang w:val="en-US"/>
        </w:rPr>
        <w:t>’</w:t>
      </w:r>
      <w:r>
        <w:rPr>
          <w:rFonts w:ascii="Times New Roman" w:hAnsi="Times New Roman"/>
          <w:sz w:val="24"/>
          <w:szCs w:val="24"/>
          <w:rtl w:val="0"/>
          <w:lang w:val="en-US"/>
        </w:rPr>
        <w:t>s dues in lieu of the notice.</w:t>
      </w:r>
    </w:p>
    <w:p>
      <w:pPr>
        <w:pStyle w:val="Body A"/>
        <w:spacing w:line="258" w:lineRule="exact"/>
        <w:jc w:val="both"/>
        <w:rPr>
          <w:rFonts w:ascii="Times New Roman" w:cs="Times New Roman" w:hAnsi="Times New Roman" w:eastAsia="Times New Roman"/>
          <w:sz w:val="24"/>
          <w:szCs w:val="24"/>
        </w:rPr>
      </w:pPr>
    </w:p>
    <w:p>
      <w:pPr>
        <w:pStyle w:val="Body A"/>
        <w:numPr>
          <w:ilvl w:val="0"/>
          <w:numId w:val="14"/>
        </w:numPr>
        <w:bidi w:val="0"/>
        <w:spacing w:line="20" w:lineRule="atLeast"/>
        <w:ind w:right="0"/>
        <w:jc w:val="both"/>
        <w:rPr>
          <w:rFonts w:ascii="Times New Roman" w:hAnsi="Times New Roman"/>
          <w:sz w:val="21"/>
          <w:szCs w:val="21"/>
          <w:rtl w:val="0"/>
          <w:lang w:val="en-US"/>
        </w:rPr>
      </w:pPr>
      <w:r>
        <w:rPr>
          <w:rFonts w:ascii="Times New Roman" w:hAnsi="Times New Roman"/>
          <w:sz w:val="21"/>
          <w:szCs w:val="21"/>
          <w:rtl w:val="0"/>
          <w:lang w:val="en-US"/>
        </w:rPr>
        <w:t>That the Vidyalaya on its part shall not be liable to pay any charges, dues, compensation under any</w:t>
      </w:r>
    </w:p>
    <w:p>
      <w:pPr>
        <w:pStyle w:val="Body A"/>
        <w:spacing w:line="75" w:lineRule="exact"/>
        <w:jc w:val="both"/>
        <w:rPr>
          <w:rFonts w:ascii="Times New Roman" w:cs="Times New Roman" w:hAnsi="Times New Roman" w:eastAsia="Times New Roman"/>
        </w:rPr>
      </w:pPr>
    </w:p>
    <w:p>
      <w:pPr>
        <w:pStyle w:val="Body A"/>
        <w:spacing w:line="266"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of the industrial loss or other loss applicable in this behalf to the personnel which shall be the responsibility of the Agency only who shall be the employer of such personnel.</w:t>
      </w:r>
    </w:p>
    <w:p>
      <w:pPr>
        <w:pStyle w:val="Body A"/>
        <w:spacing w:line="396" w:lineRule="exact"/>
        <w:jc w:val="both"/>
        <w:rPr>
          <w:rFonts w:ascii="Times New Roman" w:cs="Times New Roman" w:hAnsi="Times New Roman" w:eastAsia="Times New Roman"/>
        </w:rPr>
      </w:pPr>
    </w:p>
    <w:p>
      <w:pPr>
        <w:pStyle w:val="Body A"/>
        <w:numPr>
          <w:ilvl w:val="0"/>
          <w:numId w:val="17"/>
        </w:numPr>
        <w:bidi w:val="0"/>
        <w:spacing w:line="20" w:lineRule="atLeast"/>
        <w:ind w:right="0"/>
        <w:jc w:val="both"/>
        <w:rPr>
          <w:rFonts w:ascii="Times New Roman" w:hAnsi="Times New Roman"/>
          <w:sz w:val="22"/>
          <w:szCs w:val="22"/>
          <w:rtl w:val="0"/>
          <w:lang w:val="en-US"/>
        </w:rPr>
      </w:pPr>
      <w:r>
        <w:rPr>
          <w:rFonts w:ascii="Times New Roman" w:hAnsi="Times New Roman"/>
          <w:sz w:val="22"/>
          <w:szCs w:val="22"/>
          <w:rtl w:val="0"/>
          <w:lang w:val="en-US"/>
        </w:rPr>
        <w:t>The courts at BATHINDA only will have jurisdiction of legal deputes under this agreement.</w:t>
      </w:r>
    </w:p>
    <w:p>
      <w:pPr>
        <w:pStyle w:val="Body A"/>
        <w:spacing w:line="210" w:lineRule="exact"/>
        <w:jc w:val="both"/>
        <w:rPr>
          <w:rFonts w:ascii="Times New Roman" w:cs="Times New Roman" w:hAnsi="Times New Roman" w:eastAsia="Times New Roman"/>
          <w:sz w:val="22"/>
          <w:szCs w:val="22"/>
        </w:rPr>
      </w:pPr>
    </w:p>
    <w:p>
      <w:pPr>
        <w:pStyle w:val="Body A"/>
        <w:numPr>
          <w:ilvl w:val="0"/>
          <w:numId w:val="18"/>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Any dispute arising out of or in relation to this agreement shall be referred to a</w:t>
      </w:r>
    </w:p>
    <w:p>
      <w:pPr>
        <w:pStyle w:val="Body A"/>
        <w:spacing w:line="55" w:lineRule="exact"/>
        <w:jc w:val="both"/>
        <w:rPr>
          <w:rFonts w:ascii="Times New Roman" w:cs="Times New Roman" w:hAnsi="Times New Roman" w:eastAsia="Times New Roman"/>
        </w:rPr>
      </w:pPr>
    </w:p>
    <w:p>
      <w:pPr>
        <w:pStyle w:val="Body A"/>
        <w:spacing w:line="270" w:lineRule="auto"/>
        <w:ind w:left="760" w:right="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sole arbitrator to be appointed by the Executive Committee of Kendriya Vidyalaya 3 AFS BHISIANA BATHINDA as per the Indian Arbitration Act. The seat of the arbitration shall be at BATHINDA and the proceedings shall be governed by the Indian Arbitration Act,1940.</w:t>
      </w:r>
    </w:p>
    <w:p>
      <w:pPr>
        <w:pStyle w:val="Body A"/>
        <w:spacing w:line="331" w:lineRule="exact"/>
        <w:jc w:val="both"/>
        <w:rPr>
          <w:rFonts w:ascii="Times New Roman" w:cs="Times New Roman" w:hAnsi="Times New Roman" w:eastAsia="Times New Roman"/>
        </w:rPr>
      </w:pPr>
    </w:p>
    <w:p>
      <w:pPr>
        <w:pStyle w:val="Body A"/>
        <w:numPr>
          <w:ilvl w:val="0"/>
          <w:numId w:val="21"/>
        </w:numPr>
        <w:bidi w:val="0"/>
        <w:spacing w:line="20" w:lineRule="atLeast"/>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Cleanliness services:-</w:t>
      </w:r>
    </w:p>
    <w:p>
      <w:pPr>
        <w:pStyle w:val="Body A"/>
        <w:spacing w:line="48" w:lineRule="exact"/>
        <w:jc w:val="both"/>
        <w:rPr>
          <w:rFonts w:ascii="Times New Roman" w:cs="Times New Roman" w:hAnsi="Times New Roman" w:eastAsia="Times New Roman"/>
          <w:b w:val="1"/>
          <w:bCs w:val="1"/>
          <w:sz w:val="24"/>
          <w:szCs w:val="24"/>
        </w:rPr>
      </w:pPr>
    </w:p>
    <w:p>
      <w:pPr>
        <w:pStyle w:val="Body A"/>
        <w:numPr>
          <w:ilvl w:val="1"/>
          <w:numId w:val="20"/>
        </w:numPr>
        <w:bidi w:val="0"/>
        <w:spacing w:line="270" w:lineRule="auto"/>
        <w:ind w:right="20"/>
        <w:jc w:val="both"/>
        <w:rPr>
          <w:rFonts w:ascii="Times New Roman" w:hAnsi="Times New Roman"/>
          <w:sz w:val="24"/>
          <w:szCs w:val="24"/>
          <w:rtl w:val="0"/>
          <w:lang w:val="en-US"/>
        </w:rPr>
      </w:pPr>
      <w:r>
        <w:rPr>
          <w:rFonts w:ascii="Times New Roman" w:hAnsi="Times New Roman"/>
          <w:sz w:val="24"/>
          <w:szCs w:val="24"/>
          <w:rtl w:val="0"/>
          <w:lang w:val="en-US"/>
        </w:rPr>
        <w:t>Daily Work (from 7 a.m. to12.00 noon and 1.30 P.M to 4 PM or as may be decided by the Vidyalaya) For Cleanliness worker the working days are from Monday to Saturday only.</w:t>
      </w:r>
    </w:p>
    <w:p>
      <w:pPr>
        <w:pStyle w:val="Body A"/>
        <w:spacing w:line="20" w:lineRule="exact"/>
        <w:jc w:val="both"/>
        <w:rPr>
          <w:rFonts w:ascii="Times New Roman" w:cs="Times New Roman" w:hAnsi="Times New Roman" w:eastAsia="Times New Roman"/>
          <w:sz w:val="24"/>
          <w:szCs w:val="24"/>
        </w:rPr>
      </w:pPr>
    </w:p>
    <w:p>
      <w:pPr>
        <w:pStyle w:val="Body A"/>
        <w:numPr>
          <w:ilvl w:val="1"/>
          <w:numId w:val="24"/>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The material of cleaning and sweeping purposes will be provided by the Vidyalaya.</w:t>
      </w:r>
    </w:p>
    <w:p>
      <w:pPr>
        <w:pStyle w:val="Body A"/>
        <w:spacing w:line="55" w:lineRule="exact"/>
        <w:jc w:val="both"/>
        <w:rPr>
          <w:rFonts w:ascii="Times New Roman" w:cs="Times New Roman" w:hAnsi="Times New Roman" w:eastAsia="Times New Roman"/>
        </w:rPr>
      </w:pPr>
    </w:p>
    <w:p>
      <w:pPr>
        <w:pStyle w:val="Body A"/>
        <w:numPr>
          <w:ilvl w:val="0"/>
          <w:numId w:val="27"/>
        </w:numPr>
        <w:bidi w:val="0"/>
        <w:spacing w:line="270" w:lineRule="auto"/>
        <w:ind w:right="20"/>
        <w:jc w:val="both"/>
        <w:rPr>
          <w:rFonts w:ascii="Times New Roman" w:hAnsi="Times New Roman"/>
          <w:sz w:val="24"/>
          <w:szCs w:val="24"/>
          <w:rtl w:val="0"/>
          <w:lang w:val="en-US"/>
        </w:rPr>
      </w:pPr>
      <w:r>
        <w:rPr>
          <w:rFonts w:ascii="Times New Roman" w:hAnsi="Times New Roman"/>
          <w:sz w:val="24"/>
          <w:szCs w:val="24"/>
          <w:rtl w:val="0"/>
          <w:lang w:val="en-US"/>
        </w:rPr>
        <w:t>Sweeping of entire area of the school building and surrounding of building and collection of all waste material and disposal of the same as per instructions of the Principal.</w:t>
      </w:r>
    </w:p>
    <w:p>
      <w:pPr>
        <w:pStyle w:val="Body A"/>
        <w:spacing w:line="20" w:lineRule="exact"/>
        <w:jc w:val="both"/>
        <w:rPr>
          <w:rFonts w:ascii="Times New Roman" w:cs="Times New Roman" w:hAnsi="Times New Roman" w:eastAsia="Times New Roman"/>
          <w:sz w:val="24"/>
          <w:szCs w:val="24"/>
        </w:rPr>
      </w:pPr>
    </w:p>
    <w:p>
      <w:pPr>
        <w:pStyle w:val="Body A"/>
        <w:numPr>
          <w:ilvl w:val="0"/>
          <w:numId w:val="28"/>
        </w:numPr>
        <w:bidi w:val="0"/>
        <w:spacing w:line="266" w:lineRule="auto"/>
        <w:ind w:right="20"/>
        <w:jc w:val="both"/>
        <w:rPr>
          <w:rFonts w:ascii="Times New Roman" w:hAnsi="Times New Roman"/>
          <w:sz w:val="24"/>
          <w:szCs w:val="24"/>
          <w:rtl w:val="0"/>
          <w:lang w:val="en-US"/>
        </w:rPr>
      </w:pPr>
      <w:r>
        <w:rPr>
          <w:rFonts w:ascii="Times New Roman" w:hAnsi="Times New Roman"/>
          <w:sz w:val="24"/>
          <w:szCs w:val="24"/>
          <w:rtl w:val="0"/>
          <w:lang w:val="en-US"/>
        </w:rPr>
        <w:t>Cleaning of the floor area with wet floor dusters and detergent disinfectants etc. once in the morning before opening of Kendriya Vidyalaya 3 AFS BHISIANA BATHINDA and thereafter</w:t>
      </w:r>
    </w:p>
    <w:p>
      <w:pPr>
        <w:pStyle w:val="Body A"/>
        <w:spacing w:line="112" w:lineRule="exact"/>
        <w:jc w:val="both"/>
        <w:rPr>
          <w:rFonts w:ascii="Times New Roman" w:cs="Times New Roman" w:hAnsi="Times New Roman" w:eastAsia="Times New Roman"/>
        </w:rPr>
      </w:pPr>
    </w:p>
    <w:p>
      <w:pPr>
        <w:pStyle w:val="Body A"/>
        <w:spacing w:line="20" w:lineRule="atLeast"/>
        <w:ind w:left="6820" w:firstLine="0"/>
        <w:jc w:val="both"/>
        <w:rPr>
          <w:sz w:val="22"/>
          <w:szCs w:val="22"/>
        </w:rPr>
      </w:pPr>
      <w:r>
        <w:rPr>
          <w:sz w:val="22"/>
          <w:szCs w:val="22"/>
          <w:rtl w:val="0"/>
          <w:lang w:val="en-US"/>
        </w:rPr>
        <w:t>Signature and Stamp of Firm</w:t>
      </w:r>
    </w:p>
    <w:p>
      <w:pPr>
        <w:pStyle w:val="Body A"/>
        <w:spacing w:line="20" w:lineRule="atLeast"/>
        <w:ind w:left="6820" w:firstLine="0"/>
        <w:jc w:val="both"/>
        <w:sectPr>
          <w:headerReference w:type="default" r:id="rId7"/>
          <w:pgSz w:w="11900" w:h="16840" w:orient="portrait"/>
          <w:pgMar w:top="699" w:right="1086" w:bottom="418" w:left="1440" w:header="0" w:footer="0"/>
          <w:bidi w:val="0"/>
        </w:sectPr>
      </w:pPr>
    </w:p>
    <w:p>
      <w:pPr>
        <w:pStyle w:val="Body A"/>
        <w:spacing w:line="270"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Every 2 hours especially in the areas like corridors stairs and reception etc. Spray of chemical (supplied) etc. in the rooms for keeping the rooms free from mosquitoes flies etc.</w:t>
      </w:r>
    </w:p>
    <w:p>
      <w:pPr>
        <w:pStyle w:val="Body A"/>
        <w:spacing w:line="22" w:lineRule="exact"/>
        <w:jc w:val="both"/>
        <w:rPr>
          <w:rFonts w:ascii="Times New Roman" w:cs="Times New Roman" w:hAnsi="Times New Roman" w:eastAsia="Times New Roman"/>
        </w:rPr>
      </w:pPr>
    </w:p>
    <w:p>
      <w:pPr>
        <w:pStyle w:val="Body A"/>
        <w:numPr>
          <w:ilvl w:val="3"/>
          <w:numId w:val="31"/>
        </w:numPr>
        <w:bidi w:val="0"/>
        <w:spacing w:line="270" w:lineRule="auto"/>
        <w:ind w:right="0"/>
        <w:jc w:val="both"/>
        <w:rPr>
          <w:rFonts w:ascii="Times New Roman" w:hAnsi="Times New Roman"/>
          <w:sz w:val="24"/>
          <w:szCs w:val="24"/>
          <w:rtl w:val="0"/>
          <w:lang w:val="en-US"/>
        </w:rPr>
      </w:pPr>
      <w:r>
        <w:rPr>
          <w:rFonts w:ascii="Times New Roman" w:hAnsi="Times New Roman"/>
          <w:sz w:val="24"/>
          <w:szCs w:val="24"/>
          <w:rtl w:val="0"/>
          <w:lang w:val="en-US"/>
        </w:rPr>
        <w:t>Cleaning and washing of toilets and urinals using deodorants, detergent and disinfectants once in the morning and again in the afternoon or as may be specified by the Principal.</w:t>
      </w:r>
    </w:p>
    <w:p>
      <w:pPr>
        <w:pStyle w:val="Body A"/>
        <w:spacing w:line="20" w:lineRule="exact"/>
        <w:jc w:val="both"/>
        <w:rPr>
          <w:rFonts w:ascii="Times New Roman" w:cs="Times New Roman" w:hAnsi="Times New Roman" w:eastAsia="Times New Roman"/>
          <w:sz w:val="24"/>
          <w:szCs w:val="24"/>
        </w:rPr>
      </w:pPr>
    </w:p>
    <w:p>
      <w:pPr>
        <w:pStyle w:val="Body A"/>
        <w:numPr>
          <w:ilvl w:val="3"/>
          <w:numId w:val="32"/>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Cleaning of carpets, Durries etc.</w:t>
      </w:r>
    </w:p>
    <w:p>
      <w:pPr>
        <w:pStyle w:val="Body A"/>
        <w:spacing w:line="53" w:lineRule="exact"/>
        <w:jc w:val="both"/>
        <w:rPr>
          <w:rFonts w:ascii="Times New Roman" w:cs="Times New Roman" w:hAnsi="Times New Roman" w:eastAsia="Times New Roman"/>
          <w:sz w:val="24"/>
          <w:szCs w:val="24"/>
        </w:rPr>
      </w:pPr>
    </w:p>
    <w:p>
      <w:pPr>
        <w:pStyle w:val="Body A"/>
        <w:numPr>
          <w:ilvl w:val="3"/>
          <w:numId w:val="33"/>
        </w:numPr>
        <w:bidi w:val="0"/>
        <w:spacing w:line="266" w:lineRule="auto"/>
        <w:ind w:right="0"/>
        <w:jc w:val="both"/>
        <w:rPr>
          <w:rFonts w:ascii="Times New Roman" w:hAnsi="Times New Roman"/>
          <w:sz w:val="24"/>
          <w:szCs w:val="24"/>
          <w:rtl w:val="0"/>
          <w:lang w:val="en-US"/>
        </w:rPr>
      </w:pPr>
      <w:r>
        <w:rPr>
          <w:rFonts w:ascii="Times New Roman" w:hAnsi="Times New Roman"/>
          <w:sz w:val="24"/>
          <w:szCs w:val="24"/>
          <w:rtl w:val="0"/>
          <w:lang w:val="en-US"/>
        </w:rPr>
        <w:t>In case of shortage of water or non-availability of water, bringing water from outside for cleaning.</w:t>
      </w:r>
    </w:p>
    <w:p>
      <w:pPr>
        <w:pStyle w:val="Body A"/>
        <w:spacing w:line="24" w:lineRule="exact"/>
        <w:jc w:val="both"/>
        <w:rPr>
          <w:rFonts w:ascii="Times New Roman" w:cs="Times New Roman" w:hAnsi="Times New Roman" w:eastAsia="Times New Roman"/>
          <w:sz w:val="24"/>
          <w:szCs w:val="24"/>
        </w:rPr>
      </w:pPr>
    </w:p>
    <w:p>
      <w:pPr>
        <w:pStyle w:val="Body A"/>
        <w:numPr>
          <w:ilvl w:val="3"/>
          <w:numId w:val="34"/>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Sweeping and cleaning of open areas, roads, passage, lawns etc. within the boundary and outsides gates of the Kendriya Vidyalaya.</w:t>
      </w:r>
    </w:p>
    <w:p>
      <w:pPr>
        <w:pStyle w:val="Body A"/>
        <w:spacing w:line="26" w:lineRule="exact"/>
        <w:jc w:val="both"/>
        <w:rPr>
          <w:rFonts w:ascii="Times New Roman" w:cs="Times New Roman" w:hAnsi="Times New Roman" w:eastAsia="Times New Roman"/>
          <w:sz w:val="24"/>
          <w:szCs w:val="24"/>
        </w:rPr>
      </w:pPr>
    </w:p>
    <w:p>
      <w:pPr>
        <w:pStyle w:val="Body A"/>
        <w:numPr>
          <w:ilvl w:val="3"/>
          <w:numId w:val="35"/>
        </w:numPr>
        <w:bidi w:val="0"/>
        <w:spacing w:line="271" w:lineRule="auto"/>
        <w:ind w:right="0"/>
        <w:jc w:val="both"/>
        <w:rPr>
          <w:rFonts w:ascii="Times New Roman" w:hAnsi="Times New Roman"/>
          <w:sz w:val="24"/>
          <w:szCs w:val="24"/>
          <w:rtl w:val="0"/>
          <w:lang w:val="en-US"/>
        </w:rPr>
      </w:pPr>
      <w:r>
        <w:rPr>
          <w:rFonts w:ascii="Times New Roman" w:hAnsi="Times New Roman"/>
          <w:sz w:val="24"/>
          <w:szCs w:val="24"/>
          <w:rtl w:val="0"/>
          <w:lang w:val="en-US"/>
        </w:rPr>
        <w:t>Regular dusting/cleaning of furniture (table and chair) and equipment</w:t>
      </w:r>
      <w:r>
        <w:rPr>
          <w:rFonts w:ascii="Times New Roman" w:hAnsi="Times New Roman" w:hint="default"/>
          <w:sz w:val="24"/>
          <w:szCs w:val="24"/>
          <w:rtl w:val="0"/>
          <w:lang w:val="en-US"/>
        </w:rPr>
        <w:t>’</w:t>
      </w:r>
      <w:r>
        <w:rPr>
          <w:rFonts w:ascii="Times New Roman" w:hAnsi="Times New Roman"/>
          <w:sz w:val="24"/>
          <w:szCs w:val="24"/>
          <w:rtl w:val="0"/>
          <w:lang w:val="en-US"/>
        </w:rPr>
        <w:t>s, telephones, book cases, cabinets, Amirah</w:t>
      </w:r>
      <w:r>
        <w:rPr>
          <w:rFonts w:ascii="Times New Roman" w:hAnsi="Times New Roman" w:hint="default"/>
          <w:sz w:val="24"/>
          <w:szCs w:val="24"/>
          <w:rtl w:val="0"/>
          <w:lang w:val="en-US"/>
        </w:rPr>
        <w:t>’</w:t>
      </w:r>
      <w:r>
        <w:rPr>
          <w:rFonts w:ascii="Times New Roman" w:hAnsi="Times New Roman"/>
          <w:sz w:val="24"/>
          <w:szCs w:val="24"/>
          <w:rtl w:val="0"/>
          <w:lang w:val="en-US"/>
        </w:rPr>
        <w:t>s and doors and windows in class-rooms and other spaces of the School every day before opening of the School.</w:t>
      </w:r>
    </w:p>
    <w:p>
      <w:pPr>
        <w:pStyle w:val="Body A"/>
        <w:spacing w:line="327" w:lineRule="exact"/>
        <w:jc w:val="both"/>
        <w:rPr>
          <w:rFonts w:ascii="Times New Roman" w:cs="Times New Roman" w:hAnsi="Times New Roman" w:eastAsia="Times New Roman"/>
          <w:sz w:val="24"/>
          <w:szCs w:val="24"/>
        </w:rPr>
      </w:pPr>
    </w:p>
    <w:p>
      <w:pPr>
        <w:pStyle w:val="Body A"/>
        <w:numPr>
          <w:ilvl w:val="0"/>
          <w:numId w:val="38"/>
        </w:numPr>
        <w:bidi w:val="0"/>
        <w:spacing w:line="20" w:lineRule="atLeast"/>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Items of work to be done generally Once in a Week</w:t>
      </w:r>
    </w:p>
    <w:p>
      <w:pPr>
        <w:pStyle w:val="Body A"/>
        <w:spacing w:line="38" w:lineRule="exact"/>
        <w:jc w:val="both"/>
        <w:rPr>
          <w:rFonts w:ascii="Times New Roman" w:cs="Times New Roman" w:hAnsi="Times New Roman" w:eastAsia="Times New Roman"/>
          <w:b w:val="1"/>
          <w:bCs w:val="1"/>
          <w:sz w:val="24"/>
          <w:szCs w:val="24"/>
        </w:rPr>
      </w:pPr>
    </w:p>
    <w:p>
      <w:pPr>
        <w:pStyle w:val="Body A"/>
        <w:numPr>
          <w:ilvl w:val="1"/>
          <w:numId w:val="37"/>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Washing and scrubbing of floor areas with detergents and dirt removing agent.</w:t>
      </w:r>
    </w:p>
    <w:p>
      <w:pPr>
        <w:pStyle w:val="Body A"/>
        <w:spacing w:line="40" w:lineRule="exact"/>
        <w:jc w:val="both"/>
        <w:rPr>
          <w:rFonts w:ascii="Times New Roman" w:cs="Times New Roman" w:hAnsi="Times New Roman" w:eastAsia="Times New Roman"/>
          <w:sz w:val="24"/>
          <w:szCs w:val="24"/>
        </w:rPr>
      </w:pPr>
    </w:p>
    <w:p>
      <w:pPr>
        <w:pStyle w:val="Body A"/>
        <w:numPr>
          <w:ilvl w:val="1"/>
          <w:numId w:val="39"/>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Acid cleaning of sanitary wades, without damaging their shines.</w:t>
      </w:r>
    </w:p>
    <w:p>
      <w:pPr>
        <w:pStyle w:val="Body A"/>
        <w:spacing w:line="53" w:lineRule="exact"/>
        <w:jc w:val="both"/>
        <w:rPr>
          <w:rFonts w:ascii="Times New Roman" w:cs="Times New Roman" w:hAnsi="Times New Roman" w:eastAsia="Times New Roman"/>
          <w:sz w:val="24"/>
          <w:szCs w:val="24"/>
        </w:rPr>
      </w:pPr>
    </w:p>
    <w:p>
      <w:pPr>
        <w:pStyle w:val="Body A"/>
        <w:numPr>
          <w:ilvl w:val="1"/>
          <w:numId w:val="40"/>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Removing stains from floors, doors and partitions by using surf or any suitable detergent as are found necessary without leaving any undesirable post cleaning marks.</w:t>
      </w:r>
    </w:p>
    <w:p>
      <w:pPr>
        <w:pStyle w:val="Body A"/>
        <w:spacing w:line="20" w:lineRule="exact"/>
        <w:jc w:val="both"/>
        <w:rPr>
          <w:rFonts w:ascii="Times New Roman" w:cs="Times New Roman" w:hAnsi="Times New Roman" w:eastAsia="Times New Roman"/>
          <w:sz w:val="24"/>
          <w:szCs w:val="24"/>
        </w:rPr>
      </w:pPr>
    </w:p>
    <w:p>
      <w:pPr>
        <w:pStyle w:val="Body A"/>
        <w:numPr>
          <w:ilvl w:val="1"/>
          <w:numId w:val="41"/>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Cleaning of filled surfaces in the corridors and staircases.</w:t>
      </w:r>
    </w:p>
    <w:p>
      <w:pPr>
        <w:pStyle w:val="Body A"/>
        <w:spacing w:line="53" w:lineRule="exact"/>
        <w:jc w:val="both"/>
        <w:rPr>
          <w:rFonts w:ascii="Times New Roman" w:cs="Times New Roman" w:hAnsi="Times New Roman" w:eastAsia="Times New Roman"/>
          <w:sz w:val="24"/>
          <w:szCs w:val="24"/>
        </w:rPr>
      </w:pPr>
    </w:p>
    <w:p>
      <w:pPr>
        <w:pStyle w:val="Body A"/>
        <w:numPr>
          <w:ilvl w:val="1"/>
          <w:numId w:val="42"/>
        </w:numPr>
        <w:bidi w:val="0"/>
        <w:spacing w:line="265" w:lineRule="auto"/>
        <w:ind w:right="0"/>
        <w:jc w:val="both"/>
        <w:rPr>
          <w:rFonts w:ascii="Times New Roman" w:hAnsi="Times New Roman"/>
          <w:sz w:val="24"/>
          <w:szCs w:val="24"/>
          <w:rtl w:val="0"/>
          <w:lang w:val="en-US"/>
        </w:rPr>
      </w:pPr>
      <w:r>
        <w:rPr>
          <w:rFonts w:ascii="Times New Roman" w:hAnsi="Times New Roman"/>
          <w:sz w:val="24"/>
          <w:szCs w:val="24"/>
          <w:rtl w:val="0"/>
          <w:lang w:val="en-US"/>
        </w:rPr>
        <w:t>Polishing of brass name plates and number plates and cleaning of all other name plates/ Boards.</w:t>
      </w:r>
    </w:p>
    <w:p>
      <w:pPr>
        <w:pStyle w:val="Body A"/>
        <w:spacing w:line="24" w:lineRule="exact"/>
        <w:jc w:val="both"/>
        <w:rPr>
          <w:rFonts w:ascii="Times New Roman" w:cs="Times New Roman" w:hAnsi="Times New Roman" w:eastAsia="Times New Roman"/>
          <w:sz w:val="24"/>
          <w:szCs w:val="24"/>
        </w:rPr>
      </w:pPr>
    </w:p>
    <w:p>
      <w:pPr>
        <w:pStyle w:val="Body A"/>
        <w:numPr>
          <w:ilvl w:val="1"/>
          <w:numId w:val="43"/>
        </w:numPr>
        <w:bidi w:val="0"/>
        <w:spacing w:line="266" w:lineRule="auto"/>
        <w:ind w:right="0"/>
        <w:jc w:val="both"/>
        <w:rPr>
          <w:rFonts w:ascii="Times New Roman" w:hAnsi="Times New Roman"/>
          <w:sz w:val="24"/>
          <w:szCs w:val="24"/>
          <w:rtl w:val="0"/>
          <w:lang w:val="en-US"/>
        </w:rPr>
      </w:pPr>
      <w:r>
        <w:rPr>
          <w:rFonts w:ascii="Times New Roman" w:hAnsi="Times New Roman"/>
          <w:sz w:val="24"/>
          <w:szCs w:val="24"/>
          <w:rtl w:val="0"/>
          <w:lang w:val="en-US"/>
        </w:rPr>
        <w:t>Dusting and cleaning of fans, electrical fittings, and window panes with glass cleaning chemical/agents and cleaning of partition paneling etc.</w:t>
      </w:r>
    </w:p>
    <w:p>
      <w:pPr>
        <w:pStyle w:val="Body A"/>
        <w:spacing w:line="20" w:lineRule="exact"/>
        <w:jc w:val="both"/>
        <w:rPr>
          <w:rFonts w:ascii="Times New Roman" w:cs="Times New Roman" w:hAnsi="Times New Roman" w:eastAsia="Times New Roman"/>
          <w:sz w:val="24"/>
          <w:szCs w:val="24"/>
        </w:rPr>
      </w:pPr>
    </w:p>
    <w:p>
      <w:pPr>
        <w:pStyle w:val="Body A"/>
        <w:numPr>
          <w:ilvl w:val="1"/>
          <w:numId w:val="44"/>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Removal of cobwebs in all rooms and other spaces of the school.</w:t>
      </w:r>
    </w:p>
    <w:p>
      <w:pPr>
        <w:pStyle w:val="Body A"/>
        <w:spacing w:line="40" w:lineRule="exact"/>
        <w:jc w:val="both"/>
        <w:rPr>
          <w:rFonts w:ascii="Times New Roman" w:cs="Times New Roman" w:hAnsi="Times New Roman" w:eastAsia="Times New Roman"/>
          <w:sz w:val="24"/>
          <w:szCs w:val="24"/>
        </w:rPr>
      </w:pPr>
    </w:p>
    <w:p>
      <w:pPr>
        <w:pStyle w:val="Body A"/>
        <w:numPr>
          <w:ilvl w:val="1"/>
          <w:numId w:val="44"/>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Proper cleaning of water coolers.</w:t>
      </w:r>
    </w:p>
    <w:p>
      <w:pPr>
        <w:pStyle w:val="Body A"/>
        <w:spacing w:line="362" w:lineRule="exact"/>
        <w:jc w:val="both"/>
        <w:rPr>
          <w:rFonts w:ascii="Times New Roman" w:cs="Times New Roman" w:hAnsi="Times New Roman" w:eastAsia="Times New Roman"/>
          <w:sz w:val="24"/>
          <w:szCs w:val="24"/>
        </w:rPr>
      </w:pPr>
    </w:p>
    <w:p>
      <w:pPr>
        <w:pStyle w:val="Body A"/>
        <w:numPr>
          <w:ilvl w:val="0"/>
          <w:numId w:val="45"/>
        </w:numPr>
        <w:bidi w:val="0"/>
        <w:spacing w:line="20" w:lineRule="atLeast"/>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Requirements from the Staff of the Agency: their Duties: Behaviour etc.</w:t>
      </w:r>
    </w:p>
    <w:p>
      <w:pPr>
        <w:pStyle w:val="Body A"/>
        <w:spacing w:line="367" w:lineRule="exact"/>
        <w:jc w:val="both"/>
        <w:rPr>
          <w:rFonts w:ascii="Times New Roman" w:cs="Times New Roman" w:hAnsi="Times New Roman" w:eastAsia="Times New Roman"/>
          <w:b w:val="1"/>
          <w:bCs w:val="1"/>
          <w:sz w:val="24"/>
          <w:szCs w:val="24"/>
        </w:rPr>
      </w:pPr>
    </w:p>
    <w:p>
      <w:pPr>
        <w:pStyle w:val="Body A"/>
        <w:numPr>
          <w:ilvl w:val="1"/>
          <w:numId w:val="45"/>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contractor shall comply with all the laws and regulations applicable in the matter of such workers are engaged by it.</w:t>
      </w:r>
    </w:p>
    <w:p>
      <w:pPr>
        <w:pStyle w:val="Body A"/>
        <w:spacing w:line="26" w:lineRule="exact"/>
        <w:jc w:val="both"/>
        <w:rPr>
          <w:rFonts w:ascii="Times New Roman" w:cs="Times New Roman" w:hAnsi="Times New Roman" w:eastAsia="Times New Roman"/>
          <w:sz w:val="24"/>
          <w:szCs w:val="24"/>
        </w:rPr>
      </w:pPr>
    </w:p>
    <w:p>
      <w:pPr>
        <w:pStyle w:val="Body A"/>
        <w:numPr>
          <w:ilvl w:val="1"/>
          <w:numId w:val="46"/>
        </w:numPr>
        <w:bidi w:val="0"/>
        <w:spacing w:line="267"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contractor</w:t>
      </w:r>
      <w:r>
        <w:rPr>
          <w:rFonts w:ascii="Times New Roman" w:hAnsi="Times New Roman" w:hint="default"/>
          <w:sz w:val="24"/>
          <w:szCs w:val="24"/>
          <w:rtl w:val="0"/>
          <w:lang w:val="en-US"/>
        </w:rPr>
        <w:t>’</w:t>
      </w:r>
      <w:r>
        <w:rPr>
          <w:rFonts w:ascii="Times New Roman" w:hAnsi="Times New Roman"/>
          <w:sz w:val="24"/>
          <w:szCs w:val="24"/>
          <w:rtl w:val="0"/>
          <w:lang w:val="en-US"/>
        </w:rPr>
        <w:t>s staff shall not disturb the employees of the Kendriya Vidyalaya or make of noise in the school premises.</w:t>
      </w:r>
    </w:p>
    <w:p>
      <w:pPr>
        <w:pStyle w:val="Body A"/>
        <w:spacing w:line="20" w:lineRule="exact"/>
        <w:jc w:val="both"/>
        <w:rPr>
          <w:rFonts w:ascii="Times New Roman" w:cs="Times New Roman" w:hAnsi="Times New Roman" w:eastAsia="Times New Roman"/>
          <w:sz w:val="24"/>
          <w:szCs w:val="24"/>
        </w:rPr>
      </w:pPr>
    </w:p>
    <w:p>
      <w:pPr>
        <w:pStyle w:val="Body A"/>
        <w:numPr>
          <w:ilvl w:val="1"/>
          <w:numId w:val="47"/>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The contractor</w:t>
      </w:r>
      <w:r>
        <w:rPr>
          <w:rFonts w:ascii="Times New Roman" w:hAnsi="Times New Roman" w:hint="default"/>
          <w:sz w:val="24"/>
          <w:szCs w:val="24"/>
          <w:rtl w:val="0"/>
          <w:lang w:val="en-US"/>
        </w:rPr>
        <w:t>’</w:t>
      </w:r>
      <w:r>
        <w:rPr>
          <w:rFonts w:ascii="Times New Roman" w:hAnsi="Times New Roman"/>
          <w:sz w:val="24"/>
          <w:szCs w:val="24"/>
          <w:rtl w:val="0"/>
          <w:lang w:val="en-US"/>
        </w:rPr>
        <w:t>s workers shall be polite, courteous, well behaved and honest.</w:t>
      </w:r>
    </w:p>
    <w:p>
      <w:pPr>
        <w:pStyle w:val="Body A"/>
        <w:spacing w:line="53" w:lineRule="exact"/>
        <w:jc w:val="both"/>
        <w:rPr>
          <w:rFonts w:ascii="Times New Roman" w:cs="Times New Roman" w:hAnsi="Times New Roman" w:eastAsia="Times New Roman"/>
          <w:sz w:val="24"/>
          <w:szCs w:val="24"/>
        </w:rPr>
      </w:pPr>
    </w:p>
    <w:p>
      <w:pPr>
        <w:pStyle w:val="Body A"/>
        <w:numPr>
          <w:ilvl w:val="1"/>
          <w:numId w:val="48"/>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contractor shall be fully responsible and liable for any theft, burglary, fire or any other misbehaver deed done by its workers.</w:t>
      </w:r>
    </w:p>
    <w:p>
      <w:pPr>
        <w:pStyle w:val="Body A"/>
        <w:spacing w:line="28" w:lineRule="exact"/>
        <w:jc w:val="both"/>
        <w:rPr>
          <w:rFonts w:ascii="Times New Roman" w:cs="Times New Roman" w:hAnsi="Times New Roman" w:eastAsia="Times New Roman"/>
          <w:sz w:val="24"/>
          <w:szCs w:val="24"/>
        </w:rPr>
      </w:pPr>
    </w:p>
    <w:p>
      <w:pPr>
        <w:pStyle w:val="Body A"/>
        <w:numPr>
          <w:ilvl w:val="1"/>
          <w:numId w:val="49"/>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antecedents of all workers will be got verified from police by the agency before deployment of work.</w:t>
      </w:r>
    </w:p>
    <w:p>
      <w:pPr>
        <w:pStyle w:val="Body A"/>
        <w:spacing w:line="20" w:lineRule="exact"/>
        <w:jc w:val="both"/>
        <w:rPr>
          <w:rFonts w:ascii="Times New Roman" w:cs="Times New Roman" w:hAnsi="Times New Roman" w:eastAsia="Times New Roman"/>
          <w:sz w:val="24"/>
          <w:szCs w:val="24"/>
        </w:rPr>
      </w:pPr>
    </w:p>
    <w:p>
      <w:pPr>
        <w:pStyle w:val="Body A"/>
        <w:numPr>
          <w:ilvl w:val="1"/>
          <w:numId w:val="50"/>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The contractor</w:t>
      </w:r>
      <w:r>
        <w:rPr>
          <w:rFonts w:ascii="Times New Roman" w:hAnsi="Times New Roman" w:hint="default"/>
          <w:sz w:val="24"/>
          <w:szCs w:val="24"/>
          <w:rtl w:val="0"/>
          <w:lang w:val="en-US"/>
        </w:rPr>
        <w:t>’</w:t>
      </w:r>
      <w:r>
        <w:rPr>
          <w:rFonts w:ascii="Times New Roman" w:hAnsi="Times New Roman"/>
          <w:sz w:val="24"/>
          <w:szCs w:val="24"/>
          <w:rtl w:val="0"/>
          <w:lang w:val="en-US"/>
        </w:rPr>
        <w:t>s workers shall not enter into any unlawful activity within the KV</w:t>
      </w:r>
    </w:p>
    <w:p>
      <w:pPr>
        <w:pStyle w:val="Body A"/>
        <w:spacing w:line="40" w:lineRule="exact"/>
        <w:jc w:val="both"/>
        <w:rPr>
          <w:rFonts w:ascii="Times New Roman" w:cs="Times New Roman" w:hAnsi="Times New Roman" w:eastAsia="Times New Roman"/>
          <w:sz w:val="24"/>
          <w:szCs w:val="24"/>
        </w:rPr>
      </w:pPr>
    </w:p>
    <w:p>
      <w:pPr>
        <w:pStyle w:val="Body A"/>
        <w:spacing w:line="20" w:lineRule="atLeast"/>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Premises and have a good moral character.</w:t>
      </w:r>
    </w:p>
    <w:p>
      <w:pPr>
        <w:pStyle w:val="Body A"/>
        <w:spacing w:line="55" w:lineRule="exact"/>
        <w:jc w:val="both"/>
        <w:rPr>
          <w:rFonts w:ascii="Times New Roman" w:cs="Times New Roman" w:hAnsi="Times New Roman" w:eastAsia="Times New Roman"/>
          <w:sz w:val="24"/>
          <w:szCs w:val="24"/>
        </w:rPr>
      </w:pPr>
    </w:p>
    <w:p>
      <w:pPr>
        <w:pStyle w:val="Body A"/>
        <w:numPr>
          <w:ilvl w:val="2"/>
          <w:numId w:val="51"/>
        </w:numPr>
        <w:bidi w:val="0"/>
        <w:spacing w:line="272" w:lineRule="auto"/>
        <w:ind w:right="0"/>
        <w:jc w:val="both"/>
        <w:rPr>
          <w:rFonts w:ascii="Times New Roman" w:hAnsi="Times New Roman"/>
          <w:sz w:val="24"/>
          <w:szCs w:val="24"/>
          <w:rtl w:val="0"/>
          <w:lang w:val="en-US"/>
        </w:rPr>
      </w:pPr>
      <w:r>
        <w:rPr>
          <w:rFonts w:ascii="Times New Roman" w:hAnsi="Times New Roman"/>
          <w:sz w:val="24"/>
          <w:szCs w:val="24"/>
          <w:rtl w:val="0"/>
          <w:lang w:val="en-US"/>
        </w:rPr>
        <w:t>The Kendriya Vidyalaya shall have the right to impose cash penalty on the contractor or deduct amounts from its security deposit in case the Kendriya Vidyalaya is put to any financial loss directly indirectly by and act of omission or commission on the part of the contractors</w:t>
      </w:r>
      <w:r>
        <w:rPr>
          <w:rFonts w:ascii="Times New Roman" w:hAnsi="Times New Roman" w:hint="default"/>
          <w:sz w:val="24"/>
          <w:szCs w:val="24"/>
          <w:rtl w:val="0"/>
          <w:lang w:val="en-US"/>
        </w:rPr>
        <w:t xml:space="preserve">’ </w:t>
      </w:r>
      <w:r>
        <w:rPr>
          <w:rFonts w:ascii="Times New Roman" w:hAnsi="Times New Roman"/>
          <w:sz w:val="24"/>
          <w:szCs w:val="24"/>
          <w:rtl w:val="0"/>
          <w:lang w:val="en-US"/>
        </w:rPr>
        <w:t>workers.</w:t>
      </w:r>
    </w:p>
    <w:p>
      <w:pPr>
        <w:pStyle w:val="Body A"/>
        <w:spacing w:line="83" w:lineRule="exact"/>
        <w:jc w:val="both"/>
        <w:rPr>
          <w:rFonts w:ascii="Times New Roman" w:cs="Times New Roman" w:hAnsi="Times New Roman" w:eastAsia="Times New Roman"/>
        </w:rPr>
      </w:pPr>
    </w:p>
    <w:p>
      <w:pPr>
        <w:pStyle w:val="Body A"/>
        <w:spacing w:line="20" w:lineRule="atLeast"/>
        <w:ind w:left="6820" w:firstLine="0"/>
        <w:jc w:val="both"/>
        <w:rPr>
          <w:sz w:val="21"/>
          <w:szCs w:val="21"/>
        </w:rPr>
      </w:pPr>
      <w:r>
        <w:rPr>
          <w:sz w:val="21"/>
          <w:szCs w:val="21"/>
          <w:rtl w:val="0"/>
          <w:lang w:val="en-US"/>
        </w:rPr>
        <w:t>Signature and Stamp of Firm</w:t>
      </w:r>
    </w:p>
    <w:p>
      <w:pPr>
        <w:pStyle w:val="Body A"/>
        <w:spacing w:line="20" w:lineRule="atLeast"/>
        <w:ind w:left="6820" w:firstLine="0"/>
        <w:jc w:val="both"/>
        <w:sectPr>
          <w:headerReference w:type="default" r:id="rId8"/>
          <w:pgSz w:w="11900" w:h="16840" w:orient="portrait"/>
          <w:pgMar w:top="736" w:right="1106" w:bottom="418" w:left="1440" w:header="0" w:footer="0"/>
          <w:bidi w:val="0"/>
        </w:sectPr>
      </w:pPr>
    </w:p>
    <w:p>
      <w:pPr>
        <w:pStyle w:val="Body A"/>
        <w:numPr>
          <w:ilvl w:val="0"/>
          <w:numId w:val="54"/>
        </w:numPr>
        <w:bidi w:val="0"/>
        <w:spacing w:line="20" w:lineRule="atLeast"/>
        <w:ind w:right="0"/>
        <w:jc w:val="both"/>
        <w:rPr>
          <w:rFonts w:ascii="Times New Roman" w:hAnsi="Times New Roman"/>
          <w:sz w:val="24"/>
          <w:szCs w:val="24"/>
          <w:rtl w:val="0"/>
          <w:lang w:val="de-DE"/>
        </w:rPr>
      </w:pPr>
      <w:r>
        <w:rPr>
          <w:rFonts w:ascii="Times New Roman" w:hAnsi="Times New Roman"/>
          <w:sz w:val="24"/>
          <w:szCs w:val="24"/>
          <w:rtl w:val="0"/>
          <w:lang w:val="de-DE"/>
        </w:rPr>
        <w:t xml:space="preserve">IN  ANNEXURE B  PROFORMA </w:t>
      </w:r>
      <w:r>
        <w:rPr>
          <w:rFonts w:ascii="Times New Roman" w:hAnsi="Times New Roman" w:hint="default"/>
          <w:sz w:val="24"/>
          <w:szCs w:val="24"/>
          <w:rtl w:val="0"/>
          <w:lang w:val="en-US"/>
        </w:rPr>
        <w:t>–</w:t>
      </w:r>
      <w:r>
        <w:rPr>
          <w:rFonts w:ascii="Times New Roman" w:hAnsi="Times New Roman"/>
          <w:sz w:val="24"/>
          <w:szCs w:val="24"/>
          <w:rtl w:val="0"/>
          <w:lang w:val="es-ES_tradnl"/>
        </w:rPr>
        <w:t>I  DC RATES PRESCRIBED BY LOCAL</w:t>
      </w:r>
    </w:p>
    <w:p>
      <w:pPr>
        <w:pStyle w:val="Body A"/>
        <w:spacing w:line="58" w:lineRule="exact"/>
        <w:jc w:val="both"/>
        <w:rPr>
          <w:rFonts w:ascii="Times New Roman" w:cs="Times New Roman" w:hAnsi="Times New Roman" w:eastAsia="Times New Roman"/>
        </w:rPr>
      </w:pPr>
    </w:p>
    <w:p>
      <w:pPr>
        <w:pStyle w:val="Body A"/>
        <w:spacing w:line="275" w:lineRule="auto"/>
        <w:ind w:left="4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ADMINISTRATION SHOULD BE QUOTED ( BATHINDA ADMINISTRATION OF DC BATHINDA ) IN ANNEXURE - B PROFORMA </w:t>
      </w:r>
      <w:r>
        <w:rPr>
          <w:rFonts w:ascii="Times New Roman" w:hAnsi="Times New Roman" w:hint="default"/>
          <w:sz w:val="24"/>
          <w:szCs w:val="24"/>
          <w:rtl w:val="0"/>
          <w:lang w:val="en-US"/>
        </w:rPr>
        <w:t>–</w:t>
      </w:r>
      <w:r>
        <w:rPr>
          <w:rFonts w:ascii="Times New Roman" w:hAnsi="Times New Roman"/>
          <w:sz w:val="24"/>
          <w:szCs w:val="24"/>
          <w:rtl w:val="0"/>
          <w:lang w:val="en-US"/>
        </w:rPr>
        <w:t>II minimum wages applicable in central govt. should be quoted whichever will be higher will be considered as minimum wages for awarding the tender. current latest order in this regard must be attached for proof. bidder quoting rates less then minimum wages will not be considered for award of tender.</w:t>
      </w:r>
    </w:p>
    <w:p>
      <w:pPr>
        <w:pStyle w:val="Body A"/>
        <w:spacing w:line="309" w:lineRule="exact"/>
        <w:jc w:val="both"/>
        <w:rPr>
          <w:rFonts w:ascii="Times New Roman" w:cs="Times New Roman" w:hAnsi="Times New Roman" w:eastAsia="Times New Roman"/>
        </w:rPr>
      </w:pPr>
    </w:p>
    <w:p>
      <w:pPr>
        <w:pStyle w:val="Body A"/>
        <w:numPr>
          <w:ilvl w:val="0"/>
          <w:numId w:val="57"/>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Insurance and accident risks of the workers will be the responsibility of the contractor.</w:t>
      </w:r>
    </w:p>
    <w:p>
      <w:pPr>
        <w:pStyle w:val="Body A"/>
        <w:spacing w:line="40" w:lineRule="exact"/>
        <w:jc w:val="both"/>
        <w:rPr>
          <w:rFonts w:ascii="Times New Roman" w:cs="Times New Roman" w:hAnsi="Times New Roman" w:eastAsia="Times New Roman"/>
          <w:sz w:val="24"/>
          <w:szCs w:val="24"/>
        </w:rPr>
      </w:pPr>
    </w:p>
    <w:p>
      <w:pPr>
        <w:pStyle w:val="Body A"/>
        <w:numPr>
          <w:ilvl w:val="0"/>
          <w:numId w:val="58"/>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All the workers of the contractors shall be free from infectious diseases.</w:t>
      </w:r>
    </w:p>
    <w:p>
      <w:pPr>
        <w:pStyle w:val="Body A"/>
        <w:spacing w:line="53" w:lineRule="exact"/>
        <w:jc w:val="both"/>
        <w:rPr>
          <w:rFonts w:ascii="Times New Roman" w:cs="Times New Roman" w:hAnsi="Times New Roman" w:eastAsia="Times New Roman"/>
          <w:sz w:val="24"/>
          <w:szCs w:val="24"/>
        </w:rPr>
      </w:pPr>
    </w:p>
    <w:p>
      <w:pPr>
        <w:pStyle w:val="Body A"/>
        <w:numPr>
          <w:ilvl w:val="0"/>
          <w:numId w:val="59"/>
        </w:numPr>
        <w:bidi w:val="0"/>
        <w:spacing w:line="267" w:lineRule="auto"/>
        <w:ind w:right="1100"/>
        <w:jc w:val="both"/>
        <w:rPr>
          <w:rFonts w:ascii="Times New Roman" w:hAnsi="Times New Roman"/>
          <w:sz w:val="24"/>
          <w:szCs w:val="24"/>
          <w:rtl w:val="0"/>
          <w:lang w:val="en-US"/>
        </w:rPr>
      </w:pPr>
      <w:r>
        <w:rPr>
          <w:rFonts w:ascii="Times New Roman" w:hAnsi="Times New Roman"/>
          <w:sz w:val="24"/>
          <w:szCs w:val="24"/>
          <w:rtl w:val="0"/>
          <w:lang w:val="en-US"/>
        </w:rPr>
        <w:t>The contractor will ensure that proper licence /permission from the concerned authorities, wherever applicable are obtained promptly.</w:t>
      </w:r>
    </w:p>
    <w:p>
      <w:pPr>
        <w:pStyle w:val="Body A"/>
        <w:spacing w:line="22" w:lineRule="exact"/>
        <w:jc w:val="both"/>
        <w:rPr>
          <w:rFonts w:ascii="Times New Roman" w:cs="Times New Roman" w:hAnsi="Times New Roman" w:eastAsia="Times New Roman"/>
          <w:sz w:val="24"/>
          <w:szCs w:val="24"/>
        </w:rPr>
      </w:pPr>
    </w:p>
    <w:p>
      <w:pPr>
        <w:pStyle w:val="Body A"/>
        <w:numPr>
          <w:ilvl w:val="0"/>
          <w:numId w:val="60"/>
        </w:numPr>
        <w:bidi w:val="0"/>
        <w:spacing w:line="27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contractor shall in no case transfer the services it is required to perform under this agreement to any other contractor or person without prior permission from the Kendriya Vidyalaya in writing.</w:t>
      </w:r>
    </w:p>
    <w:p>
      <w:pPr>
        <w:pStyle w:val="Body A"/>
        <w:spacing w:line="21" w:lineRule="exact"/>
        <w:jc w:val="both"/>
        <w:rPr>
          <w:rFonts w:ascii="Times New Roman" w:cs="Times New Roman" w:hAnsi="Times New Roman" w:eastAsia="Times New Roman"/>
          <w:sz w:val="24"/>
          <w:szCs w:val="24"/>
        </w:rPr>
      </w:pPr>
    </w:p>
    <w:p>
      <w:pPr>
        <w:pStyle w:val="Body A"/>
        <w:numPr>
          <w:ilvl w:val="0"/>
          <w:numId w:val="61"/>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contractor shall employ sufficient number of workers to ensure that the work is done in time to the satisfaction of the Kendriya Vidyalaya.</w:t>
      </w:r>
    </w:p>
    <w:p>
      <w:pPr>
        <w:pStyle w:val="Body A"/>
        <w:spacing w:line="26" w:lineRule="exact"/>
        <w:jc w:val="both"/>
        <w:rPr>
          <w:rFonts w:ascii="Times New Roman" w:cs="Times New Roman" w:hAnsi="Times New Roman" w:eastAsia="Times New Roman"/>
          <w:sz w:val="24"/>
          <w:szCs w:val="24"/>
        </w:rPr>
      </w:pPr>
    </w:p>
    <w:p>
      <w:pPr>
        <w:pStyle w:val="Body A"/>
        <w:numPr>
          <w:ilvl w:val="0"/>
          <w:numId w:val="62"/>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The Kendriya Vidyalaya reserves the right to order any worker of the contractor to leave the premises of the Kendriya Vidyalaya if his presence at any time is felt undesirable.</w:t>
      </w:r>
    </w:p>
    <w:p>
      <w:pPr>
        <w:pStyle w:val="Body A"/>
        <w:spacing w:line="29" w:lineRule="exact"/>
        <w:jc w:val="both"/>
        <w:rPr>
          <w:rFonts w:ascii="Times New Roman" w:cs="Times New Roman" w:hAnsi="Times New Roman" w:eastAsia="Times New Roman"/>
        </w:rPr>
      </w:pPr>
    </w:p>
    <w:p>
      <w:pPr>
        <w:pStyle w:val="Body A"/>
        <w:spacing w:line="264" w:lineRule="auto"/>
        <w:ind w:left="4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xv) In case of absence on any working day, the monthly remuneration will be regulated as per the following formula:</w:t>
      </w:r>
    </w:p>
    <w:p>
      <w:pPr>
        <w:pStyle w:val="Body A"/>
        <w:spacing w:line="20" w:lineRule="exact"/>
        <w:jc w:val="both"/>
        <w:rPr>
          <w:rFonts w:ascii="Times New Roman" w:cs="Times New Roman" w:hAnsi="Times New Roman" w:eastAsia="Times New Roman"/>
        </w:rPr>
      </w:pPr>
    </w:p>
    <w:p>
      <w:pPr>
        <w:pStyle w:val="Body A"/>
        <w:spacing w:line="20" w:lineRule="atLeast"/>
        <w:ind w:left="8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Total Monthly Remuneration = Monthly remuneration-A1</w:t>
      </w:r>
    </w:p>
    <w:p>
      <w:pPr>
        <w:pStyle w:val="Body A"/>
        <w:spacing w:line="53" w:lineRule="exact"/>
        <w:jc w:val="both"/>
        <w:rPr>
          <w:rFonts w:ascii="Times New Roman" w:cs="Times New Roman" w:hAnsi="Times New Roman" w:eastAsia="Times New Roman"/>
        </w:rPr>
      </w:pPr>
    </w:p>
    <w:p>
      <w:pPr>
        <w:pStyle w:val="Body A"/>
        <w:tabs>
          <w:tab w:val="left" w:pos="2380"/>
        </w:tabs>
        <w:spacing w:line="266" w:lineRule="auto"/>
        <w:ind w:left="2400" w:right="1580" w:hanging="1528"/>
        <w:jc w:val="both"/>
        <w:rPr>
          <w:rFonts w:ascii="Times New Roman" w:cs="Times New Roman" w:hAnsi="Times New Roman" w:eastAsia="Times New Roman"/>
          <w:sz w:val="24"/>
          <w:szCs w:val="24"/>
        </w:rPr>
      </w:pPr>
      <w:r>
        <w:rPr>
          <w:rFonts w:ascii="Times New Roman" w:hAnsi="Times New Roman"/>
          <w:sz w:val="24"/>
          <w:szCs w:val="24"/>
          <w:rtl w:val="0"/>
          <w:lang w:val="en-US"/>
        </w:rPr>
        <w:t>Where A1</w:t>
        <w:tab/>
        <w:t>=</w:t>
      </w:r>
      <w:r>
        <w:rPr>
          <w:rFonts w:ascii="Times New Roman" w:hAnsi="Times New Roman"/>
          <w:sz w:val="24"/>
          <w:szCs w:val="24"/>
          <w:u w:val="single"/>
          <w:rtl w:val="0"/>
          <w:lang w:val="en-US"/>
        </w:rPr>
        <w:t>Monthly remuneration</w:t>
      </w:r>
      <w:r>
        <w:rPr>
          <w:rFonts w:ascii="Times New Roman" w:hAnsi="Times New Roman"/>
          <w:sz w:val="24"/>
          <w:szCs w:val="24"/>
          <w:rtl w:val="0"/>
          <w:lang w:val="en-US"/>
        </w:rPr>
        <w:t xml:space="preserve"> X Nos. of days of Absence Nos of days in the month</w:t>
      </w:r>
    </w:p>
    <w:p>
      <w:pPr>
        <w:pStyle w:val="Body A"/>
        <w:spacing w:line="341" w:lineRule="exact"/>
        <w:jc w:val="both"/>
        <w:rPr>
          <w:rFonts w:ascii="Times New Roman" w:cs="Times New Roman" w:hAnsi="Times New Roman" w:eastAsia="Times New Roman"/>
        </w:rPr>
      </w:pPr>
    </w:p>
    <w:p>
      <w:pPr>
        <w:pStyle w:val="Body A"/>
        <w:numPr>
          <w:ilvl w:val="0"/>
          <w:numId w:val="65"/>
        </w:numPr>
        <w:bidi w:val="0"/>
        <w:spacing w:line="272" w:lineRule="auto"/>
        <w:ind w:right="0"/>
        <w:jc w:val="both"/>
        <w:rPr>
          <w:rFonts w:ascii="Times New Roman" w:hAnsi="Times New Roman"/>
          <w:sz w:val="24"/>
          <w:szCs w:val="24"/>
          <w:rtl w:val="0"/>
          <w:lang w:val="en-US"/>
        </w:rPr>
      </w:pPr>
      <w:r>
        <w:rPr>
          <w:rFonts w:ascii="Times New Roman" w:hAnsi="Times New Roman"/>
          <w:sz w:val="24"/>
          <w:szCs w:val="24"/>
          <w:rtl w:val="0"/>
          <w:lang w:val="en-US"/>
        </w:rPr>
        <w:t>Any dispute arising out of or in relation to this agreement shall be referred to a sole arbitrator to be appointed by the Executive Committee of Kendriya Vidyalaya 3 AFS BHISIANA BATHINDA as per the Indian Arbitration Act. The seat of the arbitration shall be at BATHINDA and the proceedings shall be governed by the Indian Arbitration Act,1940.</w:t>
      </w:r>
    </w:p>
    <w:p>
      <w:pPr>
        <w:pStyle w:val="Body A"/>
        <w:spacing w:line="20" w:lineRule="exact"/>
        <w:jc w:val="both"/>
        <w:rPr>
          <w:rFonts w:ascii="Times New Roman" w:cs="Times New Roman" w:hAnsi="Times New Roman" w:eastAsia="Times New Roman"/>
          <w:sz w:val="24"/>
          <w:szCs w:val="24"/>
        </w:rPr>
      </w:pPr>
    </w:p>
    <w:p>
      <w:pPr>
        <w:pStyle w:val="Body A"/>
        <w:numPr>
          <w:ilvl w:val="1"/>
          <w:numId w:val="66"/>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The courts at BATHINDA only will have jurisdiction or all legal deputes under this</w:t>
      </w:r>
    </w:p>
    <w:p>
      <w:pPr>
        <w:pStyle w:val="Body A"/>
        <w:spacing w:line="32" w:lineRule="exact"/>
        <w:jc w:val="both"/>
        <w:rPr>
          <w:rFonts w:ascii="Times New Roman" w:cs="Times New Roman" w:hAnsi="Times New Roman" w:eastAsia="Times New Roman"/>
        </w:rPr>
      </w:pPr>
    </w:p>
    <w:p>
      <w:pPr>
        <w:pStyle w:val="Body A"/>
        <w:spacing w:line="20" w:lineRule="atLeast"/>
        <w:ind w:left="460" w:firstLine="0"/>
        <w:jc w:val="both"/>
        <w:rPr>
          <w:rFonts w:ascii="Mangal" w:cs="Mangal" w:hAnsi="Mangal" w:eastAsia="Mangal"/>
          <w:sz w:val="24"/>
          <w:szCs w:val="24"/>
        </w:rPr>
      </w:pPr>
      <w:r>
        <w:rPr>
          <w:rFonts w:ascii="Times New Roman" w:hAnsi="Times New Roman"/>
          <w:sz w:val="24"/>
          <w:szCs w:val="24"/>
          <w:rtl w:val="0"/>
          <w:lang w:val="en-US"/>
        </w:rPr>
        <w:t>agreement</w:t>
      </w:r>
      <w:r>
        <w:rPr>
          <w:rFonts w:ascii="Mangal" w:cs="Mangal" w:hAnsi="Mangal" w:eastAsia="Mangal"/>
          <w:sz w:val="24"/>
          <w:szCs w:val="24"/>
          <w:rtl w:val="0"/>
          <w:lang w:val="en-US"/>
        </w:rPr>
        <w:t>।</w:t>
      </w:r>
    </w:p>
    <w:p>
      <w:pPr>
        <w:pStyle w:val="Body A"/>
        <w:spacing w:line="74" w:lineRule="exact"/>
        <w:jc w:val="both"/>
        <w:rPr>
          <w:rFonts w:ascii="Times New Roman" w:cs="Times New Roman" w:hAnsi="Times New Roman" w:eastAsia="Times New Roman"/>
        </w:rPr>
      </w:pPr>
    </w:p>
    <w:p>
      <w:pPr>
        <w:pStyle w:val="Body A"/>
        <w:spacing w:line="20" w:lineRule="atLeast"/>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 Gardening services:-</w:t>
      </w:r>
    </w:p>
    <w:p>
      <w:pPr>
        <w:pStyle w:val="Body A"/>
        <w:spacing w:line="38" w:lineRule="exact"/>
        <w:jc w:val="both"/>
        <w:rPr>
          <w:rFonts w:ascii="Times New Roman" w:cs="Times New Roman" w:hAnsi="Times New Roman" w:eastAsia="Times New Roman"/>
        </w:rPr>
      </w:pPr>
    </w:p>
    <w:p>
      <w:pPr>
        <w:pStyle w:val="Body A"/>
        <w:spacing w:line="20" w:lineRule="atLeast"/>
        <w:ind w:left="540" w:firstLine="0"/>
        <w:jc w:val="both"/>
        <w:rPr>
          <w:rFonts w:ascii="Times New Roman" w:cs="Times New Roman" w:hAnsi="Times New Roman" w:eastAsia="Times New Roman"/>
          <w:sz w:val="24"/>
          <w:szCs w:val="24"/>
        </w:rPr>
      </w:pPr>
      <w:r>
        <w:rPr>
          <w:rFonts w:ascii="Times New Roman" w:hAnsi="Times New Roman"/>
          <w:sz w:val="24"/>
          <w:szCs w:val="24"/>
          <w:rtl w:val="0"/>
          <w:lang w:val="en-US"/>
        </w:rPr>
        <w:t>Maintenance and upkeep of gardens and compound of the Vidyalaya.</w:t>
      </w:r>
    </w:p>
    <w:p>
      <w:pPr>
        <w:pStyle w:val="Body A"/>
        <w:spacing w:line="46" w:lineRule="exact"/>
        <w:jc w:val="both"/>
        <w:rPr>
          <w:rFonts w:ascii="Times New Roman" w:cs="Times New Roman" w:hAnsi="Times New Roman" w:eastAsia="Times New Roman"/>
        </w:rPr>
      </w:pPr>
    </w:p>
    <w:p>
      <w:pPr>
        <w:pStyle w:val="Body A"/>
        <w:spacing w:line="20" w:lineRule="atLeast"/>
        <w:ind w:left="54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Terms and Conditions for providing services of Gardening in the Vidyalaya</w:t>
      </w:r>
    </w:p>
    <w:p>
      <w:pPr>
        <w:pStyle w:val="Body A"/>
        <w:spacing w:line="48" w:lineRule="exact"/>
        <w:jc w:val="both"/>
        <w:rPr>
          <w:rFonts w:ascii="Times New Roman" w:cs="Times New Roman" w:hAnsi="Times New Roman" w:eastAsia="Times New Roman"/>
        </w:rPr>
      </w:pPr>
    </w:p>
    <w:p>
      <w:pPr>
        <w:pStyle w:val="Body A"/>
        <w:numPr>
          <w:ilvl w:val="0"/>
          <w:numId w:val="68"/>
        </w:numPr>
        <w:bidi w:val="0"/>
        <w:spacing w:line="271" w:lineRule="auto"/>
        <w:ind w:right="0"/>
        <w:jc w:val="both"/>
        <w:rPr>
          <w:rFonts w:ascii="Times New Roman" w:hAnsi="Times New Roman"/>
          <w:sz w:val="24"/>
          <w:szCs w:val="24"/>
          <w:rtl w:val="0"/>
          <w:lang w:val="en-US"/>
        </w:rPr>
      </w:pPr>
      <w:r>
        <w:rPr>
          <w:rFonts w:ascii="Times New Roman" w:hAnsi="Times New Roman"/>
          <w:sz w:val="24"/>
          <w:szCs w:val="24"/>
          <w:rtl w:val="0"/>
          <w:lang w:val="en-US"/>
        </w:rPr>
        <w:t>That the agency shall provide Gardening arrangements for Kendriya Vidyalaya premises locate at BATHINDA with effect from date of award of work order, if bid is successful.</w:t>
      </w:r>
    </w:p>
    <w:p>
      <w:pPr>
        <w:pStyle w:val="Body A"/>
        <w:spacing w:line="20" w:lineRule="exact"/>
        <w:jc w:val="both"/>
        <w:rPr>
          <w:rFonts w:ascii="Times New Roman" w:cs="Times New Roman" w:hAnsi="Times New Roman" w:eastAsia="Times New Roman"/>
          <w:sz w:val="24"/>
          <w:szCs w:val="24"/>
        </w:rPr>
      </w:pPr>
    </w:p>
    <w:p>
      <w:pPr>
        <w:pStyle w:val="Body A"/>
        <w:numPr>
          <w:ilvl w:val="0"/>
          <w:numId w:val="69"/>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That the agency would engage, employ and provide trained gardener for purpose and</w:t>
      </w:r>
    </w:p>
    <w:p>
      <w:pPr>
        <w:pStyle w:val="Body A"/>
        <w:spacing w:line="53" w:lineRule="exact"/>
        <w:jc w:val="both"/>
        <w:rPr>
          <w:rFonts w:ascii="Times New Roman" w:cs="Times New Roman" w:hAnsi="Times New Roman" w:eastAsia="Times New Roman"/>
        </w:rPr>
      </w:pPr>
    </w:p>
    <w:p>
      <w:pPr>
        <w:pStyle w:val="Body A"/>
        <w:spacing w:line="264" w:lineRule="auto"/>
        <w:ind w:left="880" w:hanging="239"/>
        <w:jc w:val="both"/>
        <w:rPr>
          <w:rFonts w:ascii="Times New Roman" w:cs="Times New Roman" w:hAnsi="Times New Roman" w:eastAsia="Times New Roman"/>
          <w:sz w:val="24"/>
          <w:szCs w:val="24"/>
        </w:rPr>
      </w:pPr>
      <w:r>
        <w:rPr>
          <w:rFonts w:ascii="Times New Roman" w:hAnsi="Times New Roman"/>
          <w:sz w:val="24"/>
          <w:szCs w:val="24"/>
          <w:rtl w:val="0"/>
          <w:lang w:val="en-US"/>
        </w:rPr>
        <w:t>also be responsible for payment of their emoluments and dues,</w:t>
      </w:r>
      <w:r>
        <w:rPr>
          <w:rFonts w:ascii="Times New Roman" w:hAnsi="Times New Roman"/>
          <w:rtl w:val="0"/>
          <w:lang w:val="en-US"/>
        </w:rPr>
        <w:t xml:space="preserve"> </w:t>
      </w:r>
      <w:r>
        <w:rPr>
          <w:rFonts w:ascii="Times New Roman" w:hAnsi="Times New Roman"/>
          <w:sz w:val="24"/>
          <w:szCs w:val="24"/>
          <w:rtl w:val="0"/>
          <w:lang w:val="en-US"/>
        </w:rPr>
        <w:t>discipline and work. That entire responsibility for taking maintenance measures of gardens, and compound (excluding play fields) of said premises is of the agency. The agency will be responsible for any loss of property etc. for negligence of the persons employed by it.</w:t>
      </w:r>
    </w:p>
    <w:p>
      <w:pPr>
        <w:pStyle w:val="Body A"/>
        <w:spacing w:line="20" w:lineRule="exact"/>
        <w:jc w:val="both"/>
        <w:rPr>
          <w:rFonts w:ascii="Times New Roman" w:cs="Times New Roman" w:hAnsi="Times New Roman" w:eastAsia="Times New Roman"/>
        </w:rPr>
      </w:pPr>
    </w:p>
    <w:p>
      <w:pPr>
        <w:pStyle w:val="Body A"/>
        <w:tabs>
          <w:tab w:val="left" w:pos="980"/>
        </w:tabs>
        <w:spacing w:line="20" w:lineRule="atLeast"/>
        <w:ind w:left="640" w:firstLine="0"/>
        <w:jc w:val="both"/>
        <w:rPr>
          <w:rFonts w:ascii="Times New Roman" w:cs="Times New Roman" w:hAnsi="Times New Roman" w:eastAsia="Times New Roman"/>
          <w:sz w:val="23"/>
          <w:szCs w:val="23"/>
        </w:rPr>
      </w:pPr>
      <w:r>
        <w:rPr>
          <w:rFonts w:ascii="Times New Roman" w:hAnsi="Times New Roman"/>
          <w:sz w:val="24"/>
          <w:szCs w:val="24"/>
          <w:rtl w:val="0"/>
          <w:lang w:val="en-US"/>
        </w:rPr>
        <w:t>c)</w:t>
      </w:r>
      <w:r>
        <w:rPr>
          <w:rFonts w:ascii="Times New Roman" w:cs="Times New Roman" w:hAnsi="Times New Roman" w:eastAsia="Times New Roman"/>
        </w:rPr>
        <w:tab/>
      </w:r>
      <w:r>
        <w:rPr>
          <w:rFonts w:ascii="Times New Roman" w:hAnsi="Times New Roman"/>
          <w:sz w:val="23"/>
          <w:szCs w:val="23"/>
          <w:rtl w:val="0"/>
          <w:lang w:val="en-US"/>
        </w:rPr>
        <w:t>The Gardening also includes</w:t>
      </w:r>
    </w:p>
    <w:p>
      <w:pPr>
        <w:pStyle w:val="Body A"/>
        <w:spacing w:line="290" w:lineRule="exact"/>
        <w:jc w:val="both"/>
        <w:rPr>
          <w:rFonts w:ascii="Times New Roman" w:cs="Times New Roman" w:hAnsi="Times New Roman" w:eastAsia="Times New Roman"/>
        </w:rPr>
      </w:pPr>
    </w:p>
    <w:p>
      <w:pPr>
        <w:pStyle w:val="Body A"/>
        <w:spacing w:line="20" w:lineRule="atLeast"/>
        <w:ind w:left="6820" w:firstLine="0"/>
        <w:jc w:val="both"/>
        <w:rPr>
          <w:sz w:val="21"/>
          <w:szCs w:val="21"/>
        </w:rPr>
      </w:pPr>
      <w:r>
        <w:rPr>
          <w:sz w:val="21"/>
          <w:szCs w:val="21"/>
          <w:rtl w:val="0"/>
          <w:lang w:val="en-US"/>
        </w:rPr>
        <w:t>Signature and Stamp of Firm</w:t>
      </w:r>
    </w:p>
    <w:p>
      <w:pPr>
        <w:pStyle w:val="Body A"/>
        <w:spacing w:line="20" w:lineRule="atLeast"/>
        <w:ind w:left="6820" w:firstLine="0"/>
        <w:jc w:val="both"/>
        <w:sectPr>
          <w:headerReference w:type="default" r:id="rId9"/>
          <w:pgSz w:w="11900" w:h="16840" w:orient="portrait"/>
          <w:pgMar w:top="736" w:right="1106" w:bottom="418" w:left="1440" w:header="0" w:footer="0"/>
          <w:bidi w:val="0"/>
        </w:sectPr>
      </w:pPr>
    </w:p>
    <w:p>
      <w:pPr>
        <w:pStyle w:val="Body A"/>
        <w:numPr>
          <w:ilvl w:val="4"/>
          <w:numId w:val="71"/>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Grass bidding, Hedge cutting, Plantation of trees.</w:t>
      </w:r>
    </w:p>
    <w:p>
      <w:pPr>
        <w:pStyle w:val="Body A"/>
        <w:spacing w:line="41" w:lineRule="exact"/>
        <w:jc w:val="both"/>
        <w:rPr>
          <w:rFonts w:ascii="Times New Roman" w:cs="Times New Roman" w:hAnsi="Times New Roman" w:eastAsia="Times New Roman"/>
          <w:sz w:val="24"/>
          <w:szCs w:val="24"/>
        </w:rPr>
      </w:pPr>
    </w:p>
    <w:p>
      <w:pPr>
        <w:pStyle w:val="Body A"/>
        <w:numPr>
          <w:ilvl w:val="4"/>
          <w:numId w:val="72"/>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Growing of grass and maintenance</w:t>
      </w:r>
    </w:p>
    <w:p>
      <w:pPr>
        <w:pStyle w:val="Body A"/>
        <w:spacing w:line="40" w:lineRule="exact"/>
        <w:jc w:val="both"/>
        <w:rPr>
          <w:rFonts w:ascii="Times New Roman" w:cs="Times New Roman" w:hAnsi="Times New Roman" w:eastAsia="Times New Roman"/>
          <w:sz w:val="24"/>
          <w:szCs w:val="24"/>
        </w:rPr>
      </w:pPr>
    </w:p>
    <w:p>
      <w:pPr>
        <w:pStyle w:val="Body A"/>
        <w:numPr>
          <w:ilvl w:val="5"/>
          <w:numId w:val="73"/>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Watering and maintenance.</w:t>
      </w:r>
    </w:p>
    <w:p>
      <w:pPr>
        <w:pStyle w:val="Body A"/>
        <w:spacing w:line="43" w:lineRule="exact"/>
        <w:jc w:val="both"/>
        <w:rPr>
          <w:rFonts w:ascii="Times New Roman" w:cs="Times New Roman" w:hAnsi="Times New Roman" w:eastAsia="Times New Roman"/>
          <w:sz w:val="24"/>
          <w:szCs w:val="24"/>
        </w:rPr>
      </w:pPr>
    </w:p>
    <w:p>
      <w:pPr>
        <w:pStyle w:val="Body A"/>
        <w:numPr>
          <w:ilvl w:val="5"/>
          <w:numId w:val="74"/>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Spray of pesticides.</w:t>
      </w:r>
    </w:p>
    <w:p>
      <w:pPr>
        <w:pStyle w:val="Body A"/>
        <w:spacing w:line="40" w:lineRule="exact"/>
        <w:jc w:val="both"/>
        <w:rPr>
          <w:rFonts w:ascii="Times New Roman" w:cs="Times New Roman" w:hAnsi="Times New Roman" w:eastAsia="Times New Roman"/>
          <w:sz w:val="24"/>
          <w:szCs w:val="24"/>
        </w:rPr>
      </w:pPr>
    </w:p>
    <w:p>
      <w:pPr>
        <w:pStyle w:val="Body A"/>
        <w:numPr>
          <w:ilvl w:val="5"/>
          <w:numId w:val="75"/>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Growing of seasonal plants</w:t>
      </w:r>
    </w:p>
    <w:p>
      <w:pPr>
        <w:pStyle w:val="Body A"/>
        <w:spacing w:line="40" w:lineRule="exact"/>
        <w:jc w:val="both"/>
        <w:rPr>
          <w:rFonts w:ascii="Times New Roman" w:cs="Times New Roman" w:hAnsi="Times New Roman" w:eastAsia="Times New Roman"/>
          <w:sz w:val="24"/>
          <w:szCs w:val="24"/>
        </w:rPr>
      </w:pPr>
    </w:p>
    <w:p>
      <w:pPr>
        <w:pStyle w:val="Body A"/>
        <w:numPr>
          <w:ilvl w:val="5"/>
          <w:numId w:val="74"/>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Trees trimming.</w:t>
      </w:r>
    </w:p>
    <w:p>
      <w:pPr>
        <w:pStyle w:val="Body A"/>
        <w:spacing w:line="40" w:lineRule="exact"/>
        <w:jc w:val="both"/>
        <w:rPr>
          <w:rFonts w:ascii="Times New Roman" w:cs="Times New Roman" w:hAnsi="Times New Roman" w:eastAsia="Times New Roman"/>
          <w:sz w:val="24"/>
          <w:szCs w:val="24"/>
        </w:rPr>
      </w:pPr>
    </w:p>
    <w:p>
      <w:pPr>
        <w:pStyle w:val="Body A"/>
        <w:numPr>
          <w:ilvl w:val="5"/>
          <w:numId w:val="76"/>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Beautification of flower pots.</w:t>
      </w:r>
    </w:p>
    <w:p>
      <w:pPr>
        <w:pStyle w:val="Body A"/>
        <w:spacing w:line="40" w:lineRule="exact"/>
        <w:jc w:val="both"/>
        <w:rPr>
          <w:rFonts w:ascii="Times New Roman" w:cs="Times New Roman" w:hAnsi="Times New Roman" w:eastAsia="Times New Roman"/>
          <w:sz w:val="24"/>
          <w:szCs w:val="24"/>
        </w:rPr>
      </w:pPr>
    </w:p>
    <w:p>
      <w:pPr>
        <w:pStyle w:val="Body A"/>
        <w:numPr>
          <w:ilvl w:val="5"/>
          <w:numId w:val="77"/>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Gudai of plants e.t.c</w:t>
      </w:r>
    </w:p>
    <w:p>
      <w:pPr>
        <w:pStyle w:val="Body A"/>
        <w:spacing w:line="43" w:lineRule="exact"/>
        <w:jc w:val="both"/>
        <w:rPr>
          <w:rFonts w:ascii="Times New Roman" w:cs="Times New Roman" w:hAnsi="Times New Roman" w:eastAsia="Times New Roman"/>
          <w:sz w:val="24"/>
          <w:szCs w:val="24"/>
        </w:rPr>
      </w:pPr>
    </w:p>
    <w:p>
      <w:pPr>
        <w:pStyle w:val="Body A"/>
        <w:numPr>
          <w:ilvl w:val="5"/>
          <w:numId w:val="78"/>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Development of lawn.</w:t>
      </w:r>
    </w:p>
    <w:p>
      <w:pPr>
        <w:pStyle w:val="Body A"/>
        <w:spacing w:line="53" w:lineRule="exact"/>
        <w:jc w:val="both"/>
        <w:rPr>
          <w:rFonts w:ascii="Times New Roman" w:cs="Times New Roman" w:hAnsi="Times New Roman" w:eastAsia="Times New Roman"/>
          <w:sz w:val="24"/>
          <w:szCs w:val="24"/>
        </w:rPr>
      </w:pPr>
    </w:p>
    <w:p>
      <w:pPr>
        <w:pStyle w:val="Body A"/>
        <w:numPr>
          <w:ilvl w:val="3"/>
          <w:numId w:val="81"/>
        </w:numPr>
        <w:bidi w:val="0"/>
        <w:spacing w:line="264" w:lineRule="auto"/>
        <w:ind w:right="320"/>
        <w:jc w:val="both"/>
        <w:rPr>
          <w:rFonts w:ascii="Times New Roman" w:hAnsi="Times New Roman"/>
          <w:sz w:val="24"/>
          <w:szCs w:val="24"/>
          <w:rtl w:val="0"/>
          <w:lang w:val="en-US"/>
        </w:rPr>
      </w:pPr>
      <w:r>
        <w:rPr>
          <w:rFonts w:ascii="Times New Roman" w:hAnsi="Times New Roman"/>
          <w:sz w:val="24"/>
          <w:szCs w:val="24"/>
          <w:rtl w:val="0"/>
          <w:lang w:val="en-US"/>
        </w:rPr>
        <w:t>The courts at BATHINDA only will have jurisdiction or all legal deputes under this agreement</w:t>
      </w:r>
    </w:p>
    <w:p>
      <w:pPr>
        <w:pStyle w:val="Body A"/>
        <w:spacing w:line="20" w:lineRule="exact"/>
        <w:jc w:val="both"/>
        <w:rPr>
          <w:rFonts w:ascii="Times New Roman" w:cs="Times New Roman" w:hAnsi="Times New Roman" w:eastAsia="Times New Roman"/>
          <w:sz w:val="24"/>
          <w:szCs w:val="24"/>
        </w:rPr>
      </w:pPr>
    </w:p>
    <w:p>
      <w:pPr>
        <w:pStyle w:val="Body A"/>
        <w:numPr>
          <w:ilvl w:val="1"/>
          <w:numId w:val="84"/>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For Gardner worker the working days are from Monday to Saturday only.</w:t>
      </w:r>
    </w:p>
    <w:p>
      <w:pPr>
        <w:pStyle w:val="Body A"/>
        <w:spacing w:line="365" w:lineRule="exact"/>
        <w:jc w:val="both"/>
        <w:rPr>
          <w:rFonts w:ascii="Times New Roman" w:cs="Times New Roman" w:hAnsi="Times New Roman" w:eastAsia="Times New Roman"/>
          <w:sz w:val="24"/>
          <w:szCs w:val="24"/>
        </w:rPr>
      </w:pPr>
    </w:p>
    <w:p>
      <w:pPr>
        <w:pStyle w:val="Body A"/>
        <w:numPr>
          <w:ilvl w:val="0"/>
          <w:numId w:val="87"/>
        </w:numPr>
        <w:bidi w:val="0"/>
        <w:spacing w:line="20" w:lineRule="atLeast"/>
        <w:ind w:right="0"/>
        <w:jc w:val="both"/>
        <w:rPr>
          <w:rFonts w:ascii="Times New Roman" w:hAnsi="Times New Roman"/>
          <w:b w:val="1"/>
          <w:bCs w:val="1"/>
          <w:sz w:val="32"/>
          <w:szCs w:val="32"/>
          <w:rtl w:val="0"/>
          <w:lang w:val="en-US"/>
        </w:rPr>
      </w:pPr>
      <w:r>
        <w:rPr>
          <w:rFonts w:ascii="Times New Roman" w:hAnsi="Times New Roman"/>
          <w:b w:val="1"/>
          <w:bCs w:val="1"/>
          <w:sz w:val="32"/>
          <w:szCs w:val="32"/>
          <w:rtl w:val="0"/>
          <w:lang w:val="en-US"/>
        </w:rPr>
        <w:t>Quoted price:-</w:t>
      </w:r>
    </w:p>
    <w:p>
      <w:pPr>
        <w:pStyle w:val="Body A"/>
        <w:spacing w:line="61" w:lineRule="exact"/>
        <w:jc w:val="both"/>
        <w:rPr>
          <w:rFonts w:ascii="Times New Roman" w:cs="Times New Roman" w:hAnsi="Times New Roman" w:eastAsia="Times New Roman"/>
          <w:b w:val="1"/>
          <w:bCs w:val="1"/>
          <w:sz w:val="32"/>
          <w:szCs w:val="32"/>
        </w:rPr>
      </w:pPr>
    </w:p>
    <w:p>
      <w:pPr>
        <w:pStyle w:val="Body A"/>
        <w:numPr>
          <w:ilvl w:val="2"/>
          <w:numId w:val="86"/>
        </w:numPr>
        <w:bidi w:val="0"/>
        <w:spacing w:line="271" w:lineRule="auto"/>
        <w:ind w:right="0"/>
        <w:jc w:val="both"/>
        <w:rPr>
          <w:rFonts w:ascii="Times New Roman" w:hAnsi="Times New Roman"/>
          <w:sz w:val="24"/>
          <w:szCs w:val="24"/>
          <w:rtl w:val="0"/>
          <w:lang w:val="en-US"/>
        </w:rPr>
      </w:pPr>
      <w:r>
        <w:rPr>
          <w:rFonts w:ascii="Times New Roman" w:hAnsi="Times New Roman"/>
          <w:sz w:val="24"/>
          <w:szCs w:val="24"/>
          <w:rtl w:val="0"/>
          <w:lang w:val="en-US"/>
        </w:rPr>
        <w:t>The Bidder shall quote the unit rate which comprises of monthly remuneration EPF, ESI and other statutory charges as per applicable government rules (Annexure B Proforma I and Proforma - II) which will be treated as financial bid.</w:t>
      </w:r>
    </w:p>
    <w:p>
      <w:pPr>
        <w:pStyle w:val="Body A"/>
        <w:spacing w:line="20" w:lineRule="exact"/>
        <w:jc w:val="both"/>
        <w:rPr>
          <w:rFonts w:ascii="Times New Roman" w:cs="Times New Roman" w:hAnsi="Times New Roman" w:eastAsia="Times New Roman"/>
          <w:sz w:val="24"/>
          <w:szCs w:val="24"/>
        </w:rPr>
      </w:pPr>
    </w:p>
    <w:p>
      <w:pPr>
        <w:pStyle w:val="Body A"/>
        <w:numPr>
          <w:ilvl w:val="2"/>
          <w:numId w:val="86"/>
        </w:numPr>
        <w:bidi w:val="0"/>
        <w:spacing w:line="27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bidder shall furnish the information in the technical bid form attached as Annexure A. Failure to furnish information in technical bid that is Annexure A. They bid will be treated incomplete and not be considered.</w:t>
      </w:r>
    </w:p>
    <w:p>
      <w:pPr>
        <w:pStyle w:val="Body A"/>
        <w:spacing w:line="21" w:lineRule="exact"/>
        <w:jc w:val="both"/>
        <w:rPr>
          <w:rFonts w:ascii="Times New Roman" w:cs="Times New Roman" w:hAnsi="Times New Roman" w:eastAsia="Times New Roman"/>
          <w:sz w:val="24"/>
          <w:szCs w:val="24"/>
        </w:rPr>
      </w:pPr>
    </w:p>
    <w:p>
      <w:pPr>
        <w:pStyle w:val="Body A"/>
        <w:numPr>
          <w:ilvl w:val="2"/>
          <w:numId w:val="86"/>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Bidder may quote minimum 3% service charges below which the tender will be rejected.</w:t>
      </w:r>
    </w:p>
    <w:p>
      <w:pPr>
        <w:pStyle w:val="Body A"/>
        <w:spacing w:line="26" w:lineRule="exact"/>
        <w:jc w:val="both"/>
        <w:rPr>
          <w:rFonts w:ascii="Times New Roman" w:cs="Times New Roman" w:hAnsi="Times New Roman" w:eastAsia="Times New Roman"/>
          <w:sz w:val="24"/>
          <w:szCs w:val="24"/>
        </w:rPr>
      </w:pPr>
    </w:p>
    <w:p>
      <w:pPr>
        <w:pStyle w:val="Body A"/>
        <w:numPr>
          <w:ilvl w:val="2"/>
          <w:numId w:val="86"/>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Bidder will enclose all relevant supporting documents and Annexure A in a sealed envelope and write TECHNICAL BID on their envelope.</w:t>
      </w:r>
    </w:p>
    <w:p>
      <w:pPr>
        <w:pStyle w:val="Body A"/>
        <w:spacing w:line="20" w:lineRule="exact"/>
        <w:jc w:val="both"/>
        <w:rPr>
          <w:rFonts w:ascii="Times New Roman" w:cs="Times New Roman" w:hAnsi="Times New Roman" w:eastAsia="Times New Roman"/>
          <w:sz w:val="24"/>
          <w:szCs w:val="24"/>
        </w:rPr>
      </w:pPr>
    </w:p>
    <w:p>
      <w:pPr>
        <w:pStyle w:val="Body A"/>
        <w:numPr>
          <w:ilvl w:val="2"/>
          <w:numId w:val="86"/>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Bidder will put in another sealed envelope Annexure B (Proforma I and Proforma II)</w:t>
      </w:r>
    </w:p>
    <w:p>
      <w:pPr>
        <w:pStyle w:val="Body A"/>
        <w:spacing w:line="53" w:lineRule="exact"/>
        <w:jc w:val="both"/>
        <w:rPr>
          <w:rFonts w:ascii="Times New Roman" w:cs="Times New Roman" w:hAnsi="Times New Roman" w:eastAsia="Times New Roman"/>
        </w:rPr>
      </w:pPr>
    </w:p>
    <w:p>
      <w:pPr>
        <w:pStyle w:val="Body A"/>
        <w:spacing w:line="264" w:lineRule="auto"/>
        <w:ind w:left="1080" w:firstLine="0"/>
        <w:jc w:val="both"/>
        <w:rPr>
          <w:rFonts w:ascii="Times New Roman" w:cs="Times New Roman" w:hAnsi="Times New Roman" w:eastAsia="Times New Roman"/>
          <w:sz w:val="24"/>
          <w:szCs w:val="24"/>
        </w:rPr>
      </w:pPr>
      <w:r>
        <w:rPr>
          <w:rFonts w:ascii="Times New Roman" w:hAnsi="Times New Roman"/>
          <w:sz w:val="24"/>
          <w:szCs w:val="24"/>
          <w:rtl w:val="0"/>
          <w:lang w:val="en-US"/>
        </w:rPr>
        <w:t>along with supporting documents of minimum wages etc as quoted with FINANCIAL BID written on the envelope.</w:t>
      </w:r>
    </w:p>
    <w:p>
      <w:pPr>
        <w:pStyle w:val="Body A"/>
        <w:spacing w:line="31" w:lineRule="exact"/>
        <w:jc w:val="both"/>
        <w:rPr>
          <w:rFonts w:ascii="Times New Roman" w:cs="Times New Roman" w:hAnsi="Times New Roman" w:eastAsia="Times New Roman"/>
        </w:rPr>
      </w:pPr>
    </w:p>
    <w:p>
      <w:pPr>
        <w:pStyle w:val="Body A"/>
        <w:numPr>
          <w:ilvl w:val="0"/>
          <w:numId w:val="90"/>
        </w:numPr>
        <w:bidi w:val="0"/>
        <w:spacing w:line="273"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Both the envelopes that is envelope of TECHNICAL BID ENVELOPE AND FINANCIAL BID ENVELOPE Will be sealed in a big envelope with (BID FOR PROVIDING ANNUAL CONTRACT FOR SECURITY , CLEANILINESS AND GARDENING WORK IN KV 3 AFS BHISIANA BATHINDA WRITTEN ON THE ENVELOPE)</w:t>
      </w:r>
    </w:p>
    <w:p>
      <w:pPr>
        <w:pStyle w:val="Body A"/>
        <w:spacing w:line="332" w:lineRule="exact"/>
        <w:jc w:val="both"/>
        <w:rPr>
          <w:rFonts w:ascii="Times New Roman" w:cs="Times New Roman" w:hAnsi="Times New Roman" w:eastAsia="Times New Roman"/>
        </w:rPr>
      </w:pPr>
    </w:p>
    <w:p>
      <w:pPr>
        <w:pStyle w:val="Body A"/>
        <w:numPr>
          <w:ilvl w:val="0"/>
          <w:numId w:val="93"/>
        </w:numPr>
        <w:bidi w:val="0"/>
        <w:spacing w:line="270"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Demand draft of Rs.15000/-</w:t>
      </w:r>
      <w:r>
        <w:rPr>
          <w:rFonts w:ascii="Times New Roman" w:hAnsi="Times New Roman"/>
          <w:sz w:val="24"/>
          <w:szCs w:val="24"/>
          <w:rtl w:val="0"/>
          <w:lang w:val="en-US"/>
        </w:rPr>
        <w:t xml:space="preserve"> must be attached with tender as earnest money in favour of PRINCIPAL KENDRIYA VIDYALAYA 3 AFS BHISIANA BATHINDA which will be refundable to those firms which do not qualify the bid or rejected.</w:t>
      </w:r>
    </w:p>
    <w:p>
      <w:pPr>
        <w:pStyle w:val="Body A"/>
        <w:spacing w:line="20" w:lineRule="exact"/>
        <w:jc w:val="both"/>
        <w:rPr>
          <w:rFonts w:ascii="Times New Roman" w:cs="Times New Roman" w:hAnsi="Times New Roman" w:eastAsia="Times New Roman"/>
          <w:sz w:val="24"/>
          <w:szCs w:val="24"/>
        </w:rPr>
      </w:pPr>
    </w:p>
    <w:p>
      <w:pPr>
        <w:pStyle w:val="Body A"/>
        <w:numPr>
          <w:ilvl w:val="0"/>
          <w:numId w:val="92"/>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Educational institutions are exempt from service tax.</w:t>
      </w:r>
    </w:p>
    <w:p>
      <w:pPr>
        <w:pStyle w:val="Body A"/>
        <w:spacing w:line="43" w:lineRule="exact"/>
        <w:jc w:val="both"/>
        <w:rPr>
          <w:rFonts w:ascii="Times New Roman" w:cs="Times New Roman" w:hAnsi="Times New Roman" w:eastAsia="Times New Roman"/>
          <w:sz w:val="24"/>
          <w:szCs w:val="24"/>
        </w:rPr>
      </w:pPr>
    </w:p>
    <w:p>
      <w:pPr>
        <w:pStyle w:val="Body A"/>
        <w:numPr>
          <w:ilvl w:val="0"/>
          <w:numId w:val="92"/>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TDS will be deducted as per govt. rules.</w:t>
      </w:r>
    </w:p>
    <w:p>
      <w:pPr>
        <w:pStyle w:val="Body A"/>
        <w:spacing w:line="53" w:lineRule="exact"/>
        <w:jc w:val="both"/>
        <w:rPr>
          <w:rFonts w:ascii="Times New Roman" w:cs="Times New Roman" w:hAnsi="Times New Roman" w:eastAsia="Times New Roman"/>
          <w:sz w:val="24"/>
          <w:szCs w:val="24"/>
        </w:rPr>
      </w:pPr>
    </w:p>
    <w:p>
      <w:pPr>
        <w:pStyle w:val="Body A"/>
        <w:numPr>
          <w:ilvl w:val="0"/>
          <w:numId w:val="92"/>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During Summer vacation, Autumn break and winter break only one Safaiwala is required.</w:t>
      </w:r>
    </w:p>
    <w:p>
      <w:pPr>
        <w:pStyle w:val="Body A"/>
        <w:spacing w:line="26" w:lineRule="exact"/>
        <w:jc w:val="both"/>
        <w:rPr>
          <w:rFonts w:ascii="Times New Roman" w:cs="Times New Roman" w:hAnsi="Times New Roman" w:eastAsia="Times New Roman"/>
          <w:sz w:val="24"/>
          <w:szCs w:val="24"/>
        </w:rPr>
      </w:pPr>
    </w:p>
    <w:p>
      <w:pPr>
        <w:pStyle w:val="Body A"/>
        <w:numPr>
          <w:ilvl w:val="0"/>
          <w:numId w:val="92"/>
        </w:numPr>
        <w:bidi w:val="0"/>
        <w:spacing w:line="266" w:lineRule="auto"/>
        <w:ind w:right="0"/>
        <w:jc w:val="both"/>
        <w:rPr>
          <w:rFonts w:ascii="Times New Roman" w:hAnsi="Times New Roman"/>
          <w:sz w:val="24"/>
          <w:szCs w:val="24"/>
          <w:rtl w:val="0"/>
          <w:lang w:val="en-US"/>
        </w:rPr>
      </w:pPr>
      <w:r>
        <w:rPr>
          <w:rFonts w:ascii="Times New Roman" w:hAnsi="Times New Roman"/>
          <w:sz w:val="24"/>
          <w:szCs w:val="24"/>
          <w:rtl w:val="0"/>
          <w:lang w:val="en-US"/>
        </w:rPr>
        <w:t>Duty time of Mali and Safai persons will be decided by School but shall not be more than 8 hours per day including lunch hours.</w:t>
      </w:r>
    </w:p>
    <w:p>
      <w:pPr>
        <w:pStyle w:val="Body A"/>
        <w:spacing w:line="24" w:lineRule="exact"/>
        <w:jc w:val="both"/>
        <w:rPr>
          <w:rFonts w:ascii="Times New Roman" w:cs="Times New Roman" w:hAnsi="Times New Roman" w:eastAsia="Times New Roman"/>
          <w:sz w:val="24"/>
          <w:szCs w:val="24"/>
        </w:rPr>
      </w:pPr>
    </w:p>
    <w:p>
      <w:pPr>
        <w:pStyle w:val="Body A"/>
        <w:numPr>
          <w:ilvl w:val="0"/>
          <w:numId w:val="92"/>
        </w:numPr>
        <w:bidi w:val="0"/>
        <w:spacing w:line="265" w:lineRule="auto"/>
        <w:ind w:right="0"/>
        <w:jc w:val="both"/>
        <w:rPr>
          <w:rFonts w:ascii="Times New Roman" w:hAnsi="Times New Roman"/>
          <w:sz w:val="24"/>
          <w:szCs w:val="24"/>
          <w:rtl w:val="0"/>
          <w:lang w:val="en-US"/>
        </w:rPr>
      </w:pPr>
      <w:r>
        <w:rPr>
          <w:rFonts w:ascii="Times New Roman" w:hAnsi="Times New Roman"/>
          <w:sz w:val="24"/>
          <w:szCs w:val="24"/>
          <w:rtl w:val="0"/>
          <w:lang w:val="en-US"/>
        </w:rPr>
        <w:t>Mandatory payment of EPF, ESI are to be made as per applicable government rules. Splitting of wages for calculation of EPF is not permitted.</w:t>
      </w:r>
    </w:p>
    <w:p>
      <w:pPr>
        <w:pStyle w:val="Body A"/>
        <w:spacing w:line="20" w:lineRule="exact"/>
        <w:jc w:val="both"/>
        <w:rPr>
          <w:rFonts w:ascii="Times New Roman" w:cs="Times New Roman" w:hAnsi="Times New Roman" w:eastAsia="Times New Roman"/>
          <w:sz w:val="24"/>
          <w:szCs w:val="24"/>
        </w:rPr>
      </w:pPr>
    </w:p>
    <w:p>
      <w:pPr>
        <w:pStyle w:val="Body A"/>
        <w:numPr>
          <w:ilvl w:val="0"/>
          <w:numId w:val="92"/>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No overwriting should be there in quoted rates.</w:t>
      </w:r>
    </w:p>
    <w:p>
      <w:pPr>
        <w:pStyle w:val="Body A"/>
        <w:spacing w:line="20" w:lineRule="exact"/>
        <w:jc w:val="both"/>
        <w:rPr>
          <w:rFonts w:ascii="Times New Roman" w:cs="Times New Roman" w:hAnsi="Times New Roman" w:eastAsia="Times New Roman"/>
        </w:rPr>
      </w:pPr>
    </w:p>
    <w:p>
      <w:pPr>
        <w:pStyle w:val="Body A"/>
        <w:spacing w:line="20" w:lineRule="atLeast"/>
        <w:ind w:left="6820" w:firstLine="0"/>
        <w:jc w:val="both"/>
        <w:rPr>
          <w:sz w:val="21"/>
          <w:szCs w:val="21"/>
        </w:rPr>
      </w:pPr>
      <w:r>
        <w:rPr>
          <w:sz w:val="21"/>
          <w:szCs w:val="21"/>
          <w:rtl w:val="0"/>
          <w:lang w:val="en-US"/>
        </w:rPr>
        <w:t>Signature and Stamp of Firm</w:t>
      </w:r>
    </w:p>
    <w:p>
      <w:pPr>
        <w:pStyle w:val="Body A"/>
        <w:spacing w:line="20" w:lineRule="atLeast"/>
        <w:ind w:left="6820" w:firstLine="0"/>
        <w:jc w:val="both"/>
        <w:sectPr>
          <w:headerReference w:type="default" r:id="rId10"/>
          <w:pgSz w:w="11900" w:h="16840" w:orient="portrait"/>
          <w:pgMar w:top="699" w:right="1106" w:bottom="418" w:left="1440" w:header="0" w:footer="0"/>
          <w:bidi w:val="0"/>
        </w:sectPr>
      </w:pPr>
    </w:p>
    <w:p>
      <w:pPr>
        <w:pStyle w:val="Body A"/>
        <w:numPr>
          <w:ilvl w:val="0"/>
          <w:numId w:val="96"/>
        </w:numPr>
        <w:bidi w:val="0"/>
        <w:spacing w:line="272" w:lineRule="auto"/>
        <w:ind w:right="0"/>
        <w:jc w:val="both"/>
        <w:rPr>
          <w:rFonts w:ascii="Times New Roman" w:hAnsi="Times New Roman"/>
          <w:sz w:val="24"/>
          <w:szCs w:val="24"/>
          <w:rtl w:val="0"/>
          <w:lang w:val="en-US"/>
        </w:rPr>
      </w:pPr>
      <w:r>
        <w:rPr>
          <w:rFonts w:ascii="Times New Roman" w:hAnsi="Times New Roman"/>
          <w:sz w:val="24"/>
          <w:szCs w:val="24"/>
          <w:rtl w:val="0"/>
          <w:lang w:val="en-US"/>
        </w:rPr>
        <w:t>The selected firm has to furnish performance security through Demand draft for an amounting Rs. 100000/- (One Lakh) The Performance security shall be submitted within 5 days from date of notification of award and an agreement will be executed only after that. Integrity pact is also to be signed before agreement.</w:t>
      </w:r>
    </w:p>
    <w:p>
      <w:pPr>
        <w:pStyle w:val="Body A"/>
        <w:spacing w:line="23" w:lineRule="exact"/>
        <w:jc w:val="both"/>
        <w:rPr>
          <w:rFonts w:ascii="Times New Roman" w:cs="Times New Roman" w:hAnsi="Times New Roman" w:eastAsia="Times New Roman"/>
          <w:sz w:val="24"/>
          <w:szCs w:val="24"/>
        </w:rPr>
      </w:pPr>
    </w:p>
    <w:p>
      <w:pPr>
        <w:pStyle w:val="Body A"/>
        <w:numPr>
          <w:ilvl w:val="0"/>
          <w:numId w:val="95"/>
        </w:numPr>
        <w:bidi w:val="0"/>
        <w:spacing w:line="270"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In case separate-separate firms qualify for separate-separate services than performance security will be 10% of total annual cost of assignment, valid for fourteen months from the date of award of contract.</w:t>
      </w:r>
    </w:p>
    <w:p>
      <w:pPr>
        <w:pStyle w:val="Body A"/>
        <w:spacing w:line="20" w:lineRule="exact"/>
        <w:jc w:val="both"/>
        <w:rPr>
          <w:rFonts w:ascii="Times New Roman" w:cs="Times New Roman" w:hAnsi="Times New Roman" w:eastAsia="Times New Roman"/>
          <w:b w:val="1"/>
          <w:bCs w:val="1"/>
          <w:sz w:val="24"/>
          <w:szCs w:val="24"/>
        </w:rPr>
      </w:pPr>
    </w:p>
    <w:p>
      <w:pPr>
        <w:pStyle w:val="Body A"/>
        <w:numPr>
          <w:ilvl w:val="0"/>
          <w:numId w:val="95"/>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Earnest money will be returned only after performance security is submitted.</w:t>
      </w:r>
    </w:p>
    <w:p>
      <w:pPr>
        <w:pStyle w:val="Body A"/>
        <w:spacing w:line="43" w:lineRule="exact"/>
        <w:jc w:val="both"/>
        <w:rPr>
          <w:rFonts w:ascii="Times New Roman" w:cs="Times New Roman" w:hAnsi="Times New Roman" w:eastAsia="Times New Roman"/>
          <w:sz w:val="24"/>
          <w:szCs w:val="24"/>
        </w:rPr>
      </w:pPr>
    </w:p>
    <w:p>
      <w:pPr>
        <w:pStyle w:val="Body A"/>
        <w:numPr>
          <w:ilvl w:val="0"/>
          <w:numId w:val="95"/>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Telex or facsimile bids are not accepted.</w:t>
      </w:r>
    </w:p>
    <w:p>
      <w:pPr>
        <w:pStyle w:val="Body A"/>
        <w:spacing w:line="40" w:lineRule="exact"/>
        <w:jc w:val="both"/>
        <w:rPr>
          <w:rFonts w:ascii="Times New Roman" w:cs="Times New Roman" w:hAnsi="Times New Roman" w:eastAsia="Times New Roman"/>
          <w:sz w:val="24"/>
          <w:szCs w:val="24"/>
        </w:rPr>
      </w:pPr>
    </w:p>
    <w:p>
      <w:pPr>
        <w:pStyle w:val="Body A"/>
        <w:numPr>
          <w:ilvl w:val="0"/>
          <w:numId w:val="95"/>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Each bidder must submit only one bid.</w:t>
      </w:r>
    </w:p>
    <w:p>
      <w:pPr>
        <w:pStyle w:val="Body A"/>
        <w:spacing w:line="53" w:lineRule="exact"/>
        <w:jc w:val="both"/>
        <w:rPr>
          <w:rFonts w:ascii="Times New Roman" w:cs="Times New Roman" w:hAnsi="Times New Roman" w:eastAsia="Times New Roman"/>
          <w:sz w:val="24"/>
          <w:szCs w:val="24"/>
        </w:rPr>
      </w:pPr>
    </w:p>
    <w:p>
      <w:pPr>
        <w:pStyle w:val="Body A"/>
        <w:numPr>
          <w:ilvl w:val="0"/>
          <w:numId w:val="95"/>
        </w:numPr>
        <w:bidi w:val="0"/>
        <w:spacing w:line="271" w:lineRule="auto"/>
        <w:ind w:right="0"/>
        <w:jc w:val="both"/>
        <w:rPr>
          <w:rFonts w:ascii="Times New Roman" w:hAnsi="Times New Roman"/>
          <w:sz w:val="24"/>
          <w:szCs w:val="24"/>
          <w:rtl w:val="0"/>
          <w:lang w:val="en-US"/>
        </w:rPr>
      </w:pPr>
      <w:r>
        <w:rPr>
          <w:rFonts w:ascii="Times New Roman" w:hAnsi="Times New Roman"/>
          <w:sz w:val="24"/>
          <w:szCs w:val="24"/>
          <w:rtl w:val="0"/>
          <w:lang w:val="en-US"/>
        </w:rPr>
        <w:t>Payment to persons employed must be done through direct Bank Account transfer, RTGS or NEFT , which will be verified by Vidyalaya only then next payment will be released</w:t>
      </w:r>
    </w:p>
    <w:p>
      <w:pPr>
        <w:pStyle w:val="Body A"/>
        <w:spacing w:line="20" w:lineRule="exact"/>
        <w:jc w:val="both"/>
        <w:rPr>
          <w:rFonts w:ascii="Times New Roman" w:cs="Times New Roman" w:hAnsi="Times New Roman" w:eastAsia="Times New Roman"/>
          <w:sz w:val="24"/>
          <w:szCs w:val="24"/>
        </w:rPr>
      </w:pPr>
    </w:p>
    <w:p>
      <w:pPr>
        <w:pStyle w:val="Body A"/>
        <w:numPr>
          <w:ilvl w:val="0"/>
          <w:numId w:val="95"/>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Contractor must produce the proof of disbursement.</w:t>
      </w:r>
    </w:p>
    <w:p>
      <w:pPr>
        <w:pStyle w:val="Body A"/>
        <w:spacing w:line="369" w:lineRule="exact"/>
        <w:jc w:val="both"/>
        <w:rPr>
          <w:rFonts w:ascii="Times New Roman" w:cs="Times New Roman" w:hAnsi="Times New Roman" w:eastAsia="Times New Roman"/>
          <w:sz w:val="24"/>
          <w:szCs w:val="24"/>
        </w:rPr>
      </w:pPr>
    </w:p>
    <w:p>
      <w:pPr>
        <w:pStyle w:val="Body A"/>
        <w:numPr>
          <w:ilvl w:val="0"/>
          <w:numId w:val="95"/>
        </w:numPr>
        <w:bidi w:val="0"/>
        <w:spacing w:line="266" w:lineRule="auto"/>
        <w:ind w:right="0"/>
        <w:jc w:val="both"/>
        <w:rPr>
          <w:rFonts w:ascii="Times New Roman" w:hAnsi="Times New Roman"/>
          <w:sz w:val="24"/>
          <w:szCs w:val="24"/>
          <w:rtl w:val="0"/>
          <w:lang w:val="en-US"/>
        </w:rPr>
      </w:pPr>
      <w:r>
        <w:rPr>
          <w:rFonts w:ascii="Times New Roman" w:hAnsi="Times New Roman"/>
          <w:sz w:val="24"/>
          <w:szCs w:val="24"/>
          <w:rtl w:val="0"/>
          <w:lang w:val="en-US"/>
        </w:rPr>
        <w:t>Payment of contracting agency will be paid through transfer (RTGS/NEFT) direct into Bank Account of agency.</w:t>
      </w:r>
    </w:p>
    <w:p>
      <w:pPr>
        <w:pStyle w:val="Body A"/>
        <w:spacing w:line="24" w:lineRule="exact"/>
        <w:jc w:val="both"/>
        <w:rPr>
          <w:rFonts w:ascii="Times New Roman" w:cs="Times New Roman" w:hAnsi="Times New Roman" w:eastAsia="Times New Roman"/>
          <w:sz w:val="24"/>
          <w:szCs w:val="24"/>
        </w:rPr>
      </w:pPr>
    </w:p>
    <w:p>
      <w:pPr>
        <w:pStyle w:val="Body A"/>
        <w:numPr>
          <w:ilvl w:val="0"/>
          <w:numId w:val="95"/>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Rate quoted shall be fixed during the duration of contract and shall not be subjected to adjustment except the statutory provision, if amended.</w:t>
      </w:r>
    </w:p>
    <w:p>
      <w:pPr>
        <w:pStyle w:val="Body A"/>
        <w:spacing w:line="20" w:lineRule="exact"/>
        <w:jc w:val="both"/>
        <w:rPr>
          <w:rFonts w:ascii="Times New Roman" w:cs="Times New Roman" w:hAnsi="Times New Roman" w:eastAsia="Times New Roman"/>
          <w:sz w:val="24"/>
          <w:szCs w:val="24"/>
        </w:rPr>
      </w:pPr>
    </w:p>
    <w:p>
      <w:pPr>
        <w:pStyle w:val="Body A"/>
        <w:spacing w:line="20" w:lineRule="atLeast"/>
        <w:ind w:left="108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In case of change in rate due to statutory provision only, such changes will be</w:t>
      </w:r>
    </w:p>
    <w:p>
      <w:pPr>
        <w:pStyle w:val="Body A"/>
        <w:spacing w:line="43" w:lineRule="exact"/>
        <w:jc w:val="both"/>
        <w:rPr>
          <w:rFonts w:ascii="Times New Roman" w:cs="Times New Roman" w:hAnsi="Times New Roman" w:eastAsia="Times New Roman"/>
        </w:rPr>
      </w:pPr>
    </w:p>
    <w:p>
      <w:pPr>
        <w:pStyle w:val="Body A"/>
        <w:spacing w:line="20" w:lineRule="atLeast"/>
        <w:ind w:left="1080" w:firstLine="0"/>
        <w:jc w:val="both"/>
        <w:rPr>
          <w:rFonts w:ascii="Times New Roman" w:cs="Times New Roman" w:hAnsi="Times New Roman" w:eastAsia="Times New Roman"/>
          <w:sz w:val="24"/>
          <w:szCs w:val="24"/>
        </w:rPr>
      </w:pPr>
      <w:r>
        <w:rPr>
          <w:rFonts w:ascii="Times New Roman" w:hAnsi="Times New Roman"/>
          <w:sz w:val="24"/>
          <w:szCs w:val="24"/>
          <w:rtl w:val="0"/>
          <w:lang w:val="en-US"/>
        </w:rPr>
        <w:t>Accepted and not any additional liability like percentage of profit service charges etc.</w:t>
      </w:r>
    </w:p>
    <w:p>
      <w:pPr>
        <w:pStyle w:val="Body A"/>
        <w:spacing w:line="53" w:lineRule="exact"/>
        <w:jc w:val="both"/>
        <w:rPr>
          <w:rFonts w:ascii="Times New Roman" w:cs="Times New Roman" w:hAnsi="Times New Roman" w:eastAsia="Times New Roman"/>
        </w:rPr>
      </w:pPr>
    </w:p>
    <w:p>
      <w:pPr>
        <w:pStyle w:val="Body A"/>
        <w:numPr>
          <w:ilvl w:val="0"/>
          <w:numId w:val="99"/>
        </w:numPr>
        <w:bidi w:val="0"/>
        <w:spacing w:line="265" w:lineRule="auto"/>
        <w:ind w:right="0"/>
        <w:jc w:val="both"/>
        <w:rPr>
          <w:rFonts w:ascii="Times New Roman" w:hAnsi="Times New Roman"/>
          <w:sz w:val="24"/>
          <w:szCs w:val="24"/>
          <w:rtl w:val="0"/>
          <w:lang w:val="en-US"/>
        </w:rPr>
      </w:pPr>
      <w:r>
        <w:rPr>
          <w:rFonts w:ascii="Times New Roman" w:hAnsi="Times New Roman"/>
          <w:sz w:val="24"/>
          <w:szCs w:val="24"/>
          <w:rtl w:val="0"/>
          <w:lang w:val="en-US"/>
        </w:rPr>
        <w:t>Bidder may quote minimum 3 % service charge below which the tender will be rejected.</w:t>
      </w:r>
    </w:p>
    <w:p>
      <w:pPr>
        <w:pStyle w:val="Body A"/>
        <w:spacing w:line="24" w:lineRule="exact"/>
        <w:jc w:val="both"/>
        <w:rPr>
          <w:rFonts w:ascii="Times New Roman" w:cs="Times New Roman" w:hAnsi="Times New Roman" w:eastAsia="Times New Roman"/>
          <w:sz w:val="24"/>
          <w:szCs w:val="24"/>
        </w:rPr>
      </w:pPr>
    </w:p>
    <w:p>
      <w:pPr>
        <w:pStyle w:val="Body A"/>
        <w:numPr>
          <w:ilvl w:val="0"/>
          <w:numId w:val="100"/>
        </w:numPr>
        <w:bidi w:val="0"/>
        <w:spacing w:line="20" w:lineRule="atLeast"/>
        <w:ind w:right="120"/>
        <w:jc w:val="both"/>
        <w:rPr>
          <w:rFonts w:ascii="Times New Roman" w:hAnsi="Times New Roman"/>
          <w:sz w:val="24"/>
          <w:szCs w:val="24"/>
          <w:rtl w:val="0"/>
          <w:lang w:val="en-US"/>
        </w:rPr>
      </w:pPr>
      <w:r>
        <w:rPr>
          <w:rFonts w:ascii="Times New Roman" w:hAnsi="Times New Roman"/>
          <w:sz w:val="24"/>
          <w:szCs w:val="24"/>
          <w:rtl w:val="0"/>
          <w:lang w:val="en-US"/>
        </w:rPr>
        <w:t>Contractor shall pay the salary to all employees through bank account transfer only by 7</w:t>
      </w:r>
      <w:r>
        <w:rPr>
          <w:rFonts w:ascii="Times New Roman" w:hAnsi="Times New Roman"/>
          <w:sz w:val="32"/>
          <w:szCs w:val="32"/>
          <w:vertAlign w:val="superscript"/>
          <w:rtl w:val="0"/>
          <w:lang w:val="en-US"/>
        </w:rPr>
        <w:t>th</w:t>
      </w:r>
      <w:r>
        <w:rPr>
          <w:rFonts w:ascii="Times New Roman" w:hAnsi="Times New Roman"/>
          <w:sz w:val="24"/>
          <w:szCs w:val="24"/>
          <w:rtl w:val="0"/>
          <w:lang w:val="en-US"/>
        </w:rPr>
        <w:t xml:space="preserve"> of every month positively, which will be verified by school.</w:t>
      </w:r>
    </w:p>
    <w:p>
      <w:pPr>
        <w:pStyle w:val="Body A"/>
        <w:spacing w:line="20" w:lineRule="exact"/>
        <w:jc w:val="both"/>
        <w:rPr>
          <w:rFonts w:ascii="Times New Roman" w:cs="Times New Roman" w:hAnsi="Times New Roman" w:eastAsia="Times New Roman"/>
          <w:sz w:val="24"/>
          <w:szCs w:val="24"/>
        </w:rPr>
      </w:pPr>
    </w:p>
    <w:p>
      <w:pPr>
        <w:pStyle w:val="Body A"/>
        <w:numPr>
          <w:ilvl w:val="0"/>
          <w:numId w:val="101"/>
        </w:numPr>
        <w:bidi w:val="0"/>
        <w:spacing w:line="220" w:lineRule="auto"/>
        <w:ind w:right="0"/>
        <w:jc w:val="both"/>
        <w:rPr>
          <w:rFonts w:ascii="Times New Roman" w:hAnsi="Times New Roman"/>
          <w:sz w:val="24"/>
          <w:szCs w:val="24"/>
          <w:rtl w:val="0"/>
          <w:lang w:val="en-US"/>
        </w:rPr>
      </w:pPr>
      <w:r>
        <w:rPr>
          <w:rFonts w:ascii="Times New Roman" w:hAnsi="Times New Roman"/>
          <w:sz w:val="24"/>
          <w:szCs w:val="24"/>
          <w:rtl w:val="0"/>
          <w:lang w:val="en-US"/>
        </w:rPr>
        <w:t>Rates must be quoted on the supplied format Annexure-A (in whole number of rupees)</w:t>
      </w:r>
    </w:p>
    <w:p>
      <w:pPr>
        <w:pStyle w:val="Body A"/>
        <w:spacing w:line="358" w:lineRule="exact"/>
        <w:jc w:val="both"/>
        <w:rPr>
          <w:rFonts w:ascii="Times New Roman" w:cs="Times New Roman" w:hAnsi="Times New Roman" w:eastAsia="Times New Roman"/>
          <w:sz w:val="24"/>
          <w:szCs w:val="24"/>
        </w:rPr>
      </w:pPr>
    </w:p>
    <w:p>
      <w:pPr>
        <w:pStyle w:val="Body A"/>
        <w:numPr>
          <w:ilvl w:val="0"/>
          <w:numId w:val="102"/>
        </w:numPr>
        <w:bidi w:val="0"/>
        <w:spacing w:line="20" w:lineRule="atLeast"/>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 xml:space="preserve">IN  ANNEXURE B  PROFORMA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s-ES_tradnl"/>
        </w:rPr>
        <w:t>I  DC RATES PRESCRIBED BY LOCAL</w:t>
      </w:r>
    </w:p>
    <w:p>
      <w:pPr>
        <w:pStyle w:val="Body A"/>
        <w:spacing w:line="58" w:lineRule="exact"/>
        <w:jc w:val="both"/>
        <w:rPr>
          <w:rFonts w:ascii="Times New Roman" w:cs="Times New Roman" w:hAnsi="Times New Roman" w:eastAsia="Times New Roman"/>
        </w:rPr>
      </w:pPr>
    </w:p>
    <w:p>
      <w:pPr>
        <w:pStyle w:val="Body A"/>
        <w:spacing w:line="266" w:lineRule="auto"/>
        <w:ind w:left="72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ADMINISTRATION SHOULD BE QUOTED (BATHINDA ADMINISTRATION OF DC BATHINDA) IN ANNEXURE - B PROFORMA</w:t>
      </w:r>
    </w:p>
    <w:p>
      <w:pPr>
        <w:pStyle w:val="Body A"/>
        <w:spacing w:line="24" w:lineRule="exact"/>
        <w:jc w:val="both"/>
        <w:rPr>
          <w:rFonts w:ascii="Times New Roman" w:cs="Times New Roman" w:hAnsi="Times New Roman" w:eastAsia="Times New Roman"/>
        </w:rPr>
      </w:pPr>
    </w:p>
    <w:p>
      <w:pPr>
        <w:pStyle w:val="Body A"/>
        <w:spacing w:line="273" w:lineRule="auto"/>
        <w:ind w:left="720" w:firstLine="0"/>
        <w:jc w:val="both"/>
        <w:rPr>
          <w:rFonts w:ascii="Times New Roman" w:cs="Times New Roman" w:hAnsi="Times New Roman" w:eastAsia="Times New Roman"/>
          <w:sz w:val="24"/>
          <w:szCs w:val="24"/>
        </w:rPr>
      </w:pP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it-IT"/>
        </w:rPr>
        <w:t xml:space="preserve">II </w:t>
      </w:r>
      <w:r>
        <w:rPr>
          <w:rFonts w:ascii="Times New Roman" w:hAnsi="Times New Roman"/>
          <w:sz w:val="24"/>
          <w:szCs w:val="24"/>
          <w:rtl w:val="0"/>
          <w:lang w:val="en-US"/>
        </w:rPr>
        <w:t>minimum wages applicable in central govt. should be quoted whichever will be higher will be considered as minimum wages for awarding the tender. current latest order in this regard must be attached for proof. bidder quoting rates less then minimum wages will not be considered for award of tender</w:t>
      </w:r>
    </w:p>
    <w:p>
      <w:pPr>
        <w:pStyle w:val="Body A"/>
        <w:spacing w:line="327" w:lineRule="exact"/>
        <w:jc w:val="both"/>
        <w:rPr>
          <w:rFonts w:ascii="Times New Roman" w:cs="Times New Roman" w:hAnsi="Times New Roman" w:eastAsia="Times New Roman"/>
        </w:rPr>
      </w:pPr>
    </w:p>
    <w:p>
      <w:pPr>
        <w:pStyle w:val="Body A"/>
        <w:spacing w:line="20" w:lineRule="atLeast"/>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 Validity of Bid:-</w:t>
      </w:r>
    </w:p>
    <w:p>
      <w:pPr>
        <w:pStyle w:val="Body A"/>
        <w:spacing w:line="55" w:lineRule="exact"/>
        <w:jc w:val="both"/>
        <w:rPr>
          <w:rFonts w:ascii="Times New Roman" w:cs="Times New Roman" w:hAnsi="Times New Roman" w:eastAsia="Times New Roman"/>
        </w:rPr>
      </w:pPr>
    </w:p>
    <w:p>
      <w:pPr>
        <w:pStyle w:val="Body A"/>
        <w:spacing w:line="27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The Bid shall remain valid for a period of ONE YEAR after the deadline fixed for submission of Bids which can be extended further if both parties agree to do so on same terms and conditions.</w:t>
      </w:r>
    </w:p>
    <w:p>
      <w:pPr>
        <w:pStyle w:val="Body A"/>
        <w:spacing w:line="331" w:lineRule="exact"/>
        <w:jc w:val="both"/>
        <w:rPr>
          <w:rFonts w:ascii="Times New Roman" w:cs="Times New Roman" w:hAnsi="Times New Roman" w:eastAsia="Times New Roman"/>
        </w:rPr>
      </w:pPr>
    </w:p>
    <w:p>
      <w:pPr>
        <w:pStyle w:val="Body A"/>
        <w:numPr>
          <w:ilvl w:val="0"/>
          <w:numId w:val="105"/>
        </w:numPr>
        <w:bidi w:val="0"/>
        <w:spacing w:line="20" w:lineRule="atLeast"/>
        <w:ind w:right="0"/>
        <w:jc w:val="both"/>
        <w:rPr>
          <w:rFonts w:ascii="Times New Roman" w:hAnsi="Times New Roman"/>
          <w:b w:val="1"/>
          <w:bCs w:val="1"/>
          <w:sz w:val="28"/>
          <w:szCs w:val="28"/>
          <w:rtl w:val="0"/>
          <w:lang w:val="en-US"/>
        </w:rPr>
      </w:pPr>
      <w:r>
        <w:rPr>
          <w:rFonts w:ascii="Times New Roman" w:hAnsi="Times New Roman"/>
          <w:b w:val="1"/>
          <w:bCs w:val="1"/>
          <w:sz w:val="28"/>
          <w:szCs w:val="28"/>
          <w:rtl w:val="0"/>
          <w:lang w:val="en-US"/>
        </w:rPr>
        <w:t>Terms and Conditions:-</w:t>
      </w:r>
    </w:p>
    <w:p>
      <w:pPr>
        <w:pStyle w:val="Body A"/>
        <w:spacing w:line="285" w:lineRule="exact"/>
        <w:jc w:val="both"/>
        <w:rPr>
          <w:rFonts w:ascii="Times New Roman" w:cs="Times New Roman" w:hAnsi="Times New Roman" w:eastAsia="Times New Roman"/>
          <w:b w:val="1"/>
          <w:bCs w:val="1"/>
          <w:sz w:val="28"/>
          <w:szCs w:val="28"/>
        </w:rPr>
      </w:pPr>
    </w:p>
    <w:p>
      <w:pPr>
        <w:pStyle w:val="Body A"/>
        <w:numPr>
          <w:ilvl w:val="1"/>
          <w:numId w:val="104"/>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The Contracting Agency will ensure payment by the 7</w:t>
      </w:r>
      <w:r>
        <w:rPr>
          <w:rFonts w:ascii="Times New Roman" w:hAnsi="Times New Roman"/>
          <w:sz w:val="32"/>
          <w:szCs w:val="32"/>
          <w:vertAlign w:val="superscript"/>
          <w:rtl w:val="0"/>
          <w:lang w:val="en-US"/>
        </w:rPr>
        <w:t>th</w:t>
      </w:r>
      <w:r>
        <w:rPr>
          <w:rFonts w:ascii="Times New Roman" w:hAnsi="Times New Roman"/>
          <w:sz w:val="24"/>
          <w:szCs w:val="24"/>
          <w:rtl w:val="0"/>
          <w:lang w:val="en-US"/>
        </w:rPr>
        <w:t xml:space="preserve"> of every succeeding month to</w:t>
      </w:r>
    </w:p>
    <w:p>
      <w:pPr>
        <w:pStyle w:val="Body A"/>
        <w:spacing w:line="20" w:lineRule="exact"/>
        <w:jc w:val="both"/>
        <w:rPr>
          <w:rFonts w:ascii="Times New Roman" w:cs="Times New Roman" w:hAnsi="Times New Roman" w:eastAsia="Times New Roman"/>
          <w:sz w:val="24"/>
          <w:szCs w:val="24"/>
        </w:rPr>
      </w:pPr>
    </w:p>
    <w:p>
      <w:pPr>
        <w:pStyle w:val="Body A"/>
        <w:spacing w:line="224" w:lineRule="auto"/>
        <w:ind w:left="6820" w:firstLine="0"/>
        <w:jc w:val="both"/>
        <w:rPr>
          <w:sz w:val="21"/>
          <w:szCs w:val="21"/>
        </w:rPr>
      </w:pPr>
      <w:r>
        <w:rPr>
          <w:sz w:val="21"/>
          <w:szCs w:val="21"/>
          <w:rtl w:val="0"/>
          <w:lang w:val="en-US"/>
        </w:rPr>
        <w:t>Signature and Stamp of Firm</w:t>
      </w:r>
    </w:p>
    <w:p>
      <w:pPr>
        <w:pStyle w:val="Body A"/>
        <w:spacing w:line="224" w:lineRule="auto"/>
        <w:ind w:left="6820" w:firstLine="0"/>
        <w:jc w:val="both"/>
        <w:sectPr>
          <w:headerReference w:type="default" r:id="rId11"/>
          <w:pgSz w:w="11900" w:h="16840" w:orient="portrait"/>
          <w:pgMar w:top="736" w:right="1106" w:bottom="419" w:left="1440" w:header="0" w:footer="0"/>
          <w:bidi w:val="0"/>
        </w:sectPr>
      </w:pPr>
    </w:p>
    <w:p>
      <w:pPr>
        <w:pStyle w:val="Body A"/>
        <w:spacing w:line="272"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their employees provided to the Kendriya Vidyalaya as per the monthly remuneration quoted without any deduction through Bank Account transfer. Contracting Agency will submit invoice along with proof of disbursement after making the payment to the employees.</w:t>
      </w:r>
    </w:p>
    <w:p>
      <w:pPr>
        <w:pStyle w:val="Body A"/>
        <w:spacing w:line="24" w:lineRule="exact"/>
        <w:jc w:val="both"/>
        <w:rPr>
          <w:rFonts w:ascii="Times New Roman" w:cs="Times New Roman" w:hAnsi="Times New Roman" w:eastAsia="Times New Roman"/>
        </w:rPr>
      </w:pPr>
    </w:p>
    <w:p>
      <w:pPr>
        <w:pStyle w:val="Body A"/>
        <w:spacing w:line="271" w:lineRule="auto"/>
        <w:ind w:left="720" w:right="70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Contracting Agency will submit in triplicate along with invoice. The details of disbursement made to staff through RTGS /NEFT and Proof of payment of statutory obligation such as EPF /ESI, e pass book of each employee Challan of EPF/ESI along with e pass book copy of each person employed submitted in any month shall be of one month prior.</w:t>
      </w:r>
    </w:p>
    <w:p>
      <w:pPr>
        <w:pStyle w:val="Body A"/>
        <w:spacing w:line="20" w:lineRule="exact"/>
        <w:jc w:val="both"/>
        <w:rPr>
          <w:rFonts w:ascii="Times New Roman" w:cs="Times New Roman" w:hAnsi="Times New Roman" w:eastAsia="Times New Roman"/>
        </w:rPr>
      </w:pPr>
    </w:p>
    <w:p>
      <w:pPr>
        <w:pStyle w:val="Body A"/>
        <w:numPr>
          <w:ilvl w:val="0"/>
          <w:numId w:val="108"/>
        </w:numPr>
        <w:bidi w:val="0"/>
        <w:spacing w:line="264" w:lineRule="auto"/>
        <w:ind w:right="220"/>
        <w:jc w:val="both"/>
        <w:rPr>
          <w:rFonts w:ascii="Times New Roman" w:hAnsi="Times New Roman"/>
          <w:sz w:val="24"/>
          <w:szCs w:val="24"/>
          <w:rtl w:val="0"/>
          <w:lang w:val="en-US"/>
        </w:rPr>
      </w:pPr>
      <w:r>
        <w:rPr>
          <w:rFonts w:ascii="Times New Roman" w:hAnsi="Times New Roman"/>
          <w:sz w:val="24"/>
          <w:szCs w:val="24"/>
          <w:rtl w:val="0"/>
          <w:lang w:val="en-US"/>
        </w:rPr>
        <w:t>Payment to the Contracting agency will be released within 07 days from the date of the receipt of the invoice/bill.</w:t>
      </w:r>
    </w:p>
    <w:p>
      <w:pPr>
        <w:pStyle w:val="Body A"/>
        <w:spacing w:line="295" w:lineRule="exact"/>
        <w:jc w:val="both"/>
        <w:rPr>
          <w:rFonts w:ascii="Times New Roman" w:cs="Times New Roman" w:hAnsi="Times New Roman" w:eastAsia="Times New Roman"/>
          <w:sz w:val="24"/>
          <w:szCs w:val="24"/>
        </w:rPr>
      </w:pPr>
    </w:p>
    <w:p>
      <w:pPr>
        <w:pStyle w:val="Body A"/>
        <w:numPr>
          <w:ilvl w:val="0"/>
          <w:numId w:val="109"/>
        </w:numPr>
        <w:bidi w:val="0"/>
        <w:spacing w:line="267"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Contracting Agency will provide Identity Card to all his employees deputed as per the format suggested by the Kendriya Vidyalaya valid for the period of contract.</w:t>
      </w:r>
    </w:p>
    <w:p>
      <w:pPr>
        <w:pStyle w:val="Body A"/>
        <w:spacing w:line="279" w:lineRule="exact"/>
        <w:jc w:val="both"/>
        <w:rPr>
          <w:rFonts w:ascii="Times New Roman" w:cs="Times New Roman" w:hAnsi="Times New Roman" w:eastAsia="Times New Roman"/>
          <w:sz w:val="24"/>
          <w:szCs w:val="24"/>
        </w:rPr>
      </w:pPr>
    </w:p>
    <w:p>
      <w:pPr>
        <w:pStyle w:val="Body A"/>
        <w:numPr>
          <w:ilvl w:val="0"/>
          <w:numId w:val="110"/>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The Contracting Agency shall comply with all statutory obligations.</w:t>
      </w:r>
    </w:p>
    <w:p>
      <w:pPr>
        <w:pStyle w:val="Body A"/>
        <w:spacing w:line="53" w:lineRule="exact"/>
        <w:jc w:val="both"/>
        <w:rPr>
          <w:rFonts w:ascii="Times New Roman" w:cs="Times New Roman" w:hAnsi="Times New Roman" w:eastAsia="Times New Roman"/>
          <w:sz w:val="24"/>
          <w:szCs w:val="24"/>
        </w:rPr>
      </w:pPr>
    </w:p>
    <w:p>
      <w:pPr>
        <w:pStyle w:val="Body A"/>
        <w:numPr>
          <w:ilvl w:val="0"/>
          <w:numId w:val="111"/>
        </w:numPr>
        <w:bidi w:val="0"/>
        <w:spacing w:line="273" w:lineRule="auto"/>
        <w:ind w:right="0"/>
        <w:jc w:val="both"/>
        <w:rPr>
          <w:rFonts w:ascii="Times New Roman" w:hAnsi="Times New Roman"/>
          <w:sz w:val="24"/>
          <w:szCs w:val="24"/>
          <w:rtl w:val="0"/>
          <w:lang w:val="en-US"/>
        </w:rPr>
      </w:pPr>
      <w:r>
        <w:rPr>
          <w:rFonts w:ascii="Times New Roman" w:hAnsi="Times New Roman"/>
          <w:sz w:val="24"/>
          <w:szCs w:val="24"/>
          <w:rtl w:val="0"/>
          <w:lang w:val="en-US"/>
        </w:rPr>
        <w:t>The normal office hours of KV is from 7:00 AM to 3:00 PM for six days from Monday to Saturday. However KV 3 AFS BHISIANA BATHINDA reserves the right to request the services on Sunday/Holiday/beyond office hours. The contracting agency will be compensated by the KV 3 AFS BHISIANA BATHINDA as per the rates quoted for OTA for working on Sunday / beyond office hours.</w:t>
      </w:r>
    </w:p>
    <w:p>
      <w:pPr>
        <w:pStyle w:val="Body A"/>
        <w:spacing w:line="20" w:lineRule="exact"/>
        <w:jc w:val="both"/>
        <w:rPr>
          <w:rFonts w:ascii="Times New Roman" w:cs="Times New Roman" w:hAnsi="Times New Roman" w:eastAsia="Times New Roman"/>
          <w:sz w:val="24"/>
          <w:szCs w:val="24"/>
        </w:rPr>
      </w:pPr>
    </w:p>
    <w:p>
      <w:pPr>
        <w:pStyle w:val="Body A"/>
        <w:numPr>
          <w:ilvl w:val="0"/>
          <w:numId w:val="112"/>
        </w:numPr>
        <w:bidi w:val="0"/>
        <w:spacing w:line="264" w:lineRule="auto"/>
        <w:ind w:right="20"/>
        <w:jc w:val="both"/>
        <w:rPr>
          <w:rFonts w:ascii="Times New Roman" w:hAnsi="Times New Roman"/>
          <w:sz w:val="24"/>
          <w:szCs w:val="24"/>
          <w:rtl w:val="0"/>
          <w:lang w:val="en-US"/>
        </w:rPr>
      </w:pPr>
      <w:r>
        <w:rPr>
          <w:rFonts w:ascii="Times New Roman" w:hAnsi="Times New Roman"/>
          <w:sz w:val="24"/>
          <w:szCs w:val="24"/>
          <w:rtl w:val="0"/>
          <w:lang w:val="en-US"/>
        </w:rPr>
        <w:t>In case of absence on any working day, the monthly remuneration will be regulated as per the following formula:</w:t>
      </w:r>
    </w:p>
    <w:p>
      <w:pPr>
        <w:pStyle w:val="Body A"/>
        <w:spacing w:line="196" w:lineRule="exact"/>
        <w:jc w:val="both"/>
        <w:rPr>
          <w:rFonts w:ascii="Times New Roman" w:cs="Times New Roman" w:hAnsi="Times New Roman" w:eastAsia="Times New Roman"/>
        </w:rPr>
      </w:pPr>
    </w:p>
    <w:p>
      <w:pPr>
        <w:pStyle w:val="Body A"/>
        <w:spacing w:line="20" w:lineRule="atLeast"/>
        <w:ind w:left="720" w:firstLine="0"/>
        <w:jc w:val="both"/>
        <w:rPr>
          <w:rFonts w:ascii="Times New Roman" w:cs="Times New Roman" w:hAnsi="Times New Roman" w:eastAsia="Times New Roman"/>
          <w:sz w:val="32"/>
          <w:szCs w:val="32"/>
          <w:vertAlign w:val="subscript"/>
        </w:rPr>
      </w:pPr>
      <w:r>
        <w:rPr>
          <w:rFonts w:ascii="Times New Roman" w:hAnsi="Times New Roman"/>
          <w:b w:val="1"/>
          <w:bCs w:val="1"/>
          <w:sz w:val="24"/>
          <w:szCs w:val="24"/>
          <w:rtl w:val="0"/>
          <w:lang w:val="en-US"/>
        </w:rPr>
        <w:t xml:space="preserve">Total Monthly Remuneration = Monthly remuneration </w:t>
      </w:r>
      <w:r>
        <w:rPr>
          <w:rFonts w:ascii="Times New Roman" w:hAnsi="Times New Roman"/>
          <w:sz w:val="24"/>
          <w:szCs w:val="24"/>
          <w:rtl w:val="0"/>
          <w:lang w:val="en-US"/>
        </w:rPr>
        <w:t>-A</w:t>
      </w:r>
      <w:r>
        <w:rPr>
          <w:rFonts w:ascii="Times New Roman" w:hAnsi="Times New Roman"/>
          <w:sz w:val="32"/>
          <w:szCs w:val="32"/>
          <w:vertAlign w:val="subscript"/>
          <w:rtl w:val="0"/>
          <w:lang w:val="en-US"/>
        </w:rPr>
        <w:t>1</w:t>
      </w:r>
    </w:p>
    <w:p>
      <w:pPr>
        <w:pStyle w:val="Body A"/>
        <w:spacing w:line="208" w:lineRule="exact"/>
        <w:jc w:val="both"/>
        <w:rPr>
          <w:rFonts w:ascii="Times New Roman" w:cs="Times New Roman" w:hAnsi="Times New Roman" w:eastAsia="Times New Roman"/>
        </w:rPr>
      </w:pPr>
    </w:p>
    <w:p>
      <w:pPr>
        <w:pStyle w:val="Body A"/>
        <w:tabs>
          <w:tab w:val="left" w:pos="1860"/>
        </w:tabs>
        <w:spacing w:line="264" w:lineRule="auto"/>
        <w:ind w:left="1880" w:right="1920" w:hanging="1506"/>
        <w:jc w:val="both"/>
        <w:rPr>
          <w:rFonts w:ascii="Times New Roman" w:cs="Times New Roman" w:hAnsi="Times New Roman" w:eastAsia="Times New Roman"/>
          <w:sz w:val="24"/>
          <w:szCs w:val="24"/>
        </w:rPr>
      </w:pPr>
      <w:r>
        <w:rPr>
          <w:rFonts w:ascii="Times New Roman" w:hAnsi="Times New Roman"/>
          <w:sz w:val="24"/>
          <w:szCs w:val="24"/>
          <w:rtl w:val="0"/>
          <w:lang w:val="en-US"/>
        </w:rPr>
        <w:t>Where A</w:t>
      </w:r>
      <w:r>
        <w:rPr>
          <w:rFonts w:ascii="Times New Roman" w:hAnsi="Times New Roman"/>
          <w:sz w:val="32"/>
          <w:szCs w:val="32"/>
          <w:vertAlign w:val="subscript"/>
          <w:rtl w:val="0"/>
          <w:lang w:val="en-US"/>
        </w:rPr>
        <w:t>1</w:t>
      </w:r>
      <w:r>
        <w:rPr>
          <w:rFonts w:ascii="Times New Roman" w:cs="Times New Roman" w:hAnsi="Times New Roman" w:eastAsia="Times New Roman"/>
          <w:sz w:val="24"/>
          <w:szCs w:val="24"/>
          <w:rtl w:val="0"/>
        </w:rPr>
        <w:tab/>
        <w:t>= Monthly remuneration X Nos. of days of Absence Nos. of days in the month</w:t>
      </w:r>
    </w:p>
    <w:p>
      <w:pPr>
        <w:pStyle w:val="Body A"/>
        <w:spacing w:line="20" w:lineRule="exact"/>
        <w:jc w:val="both"/>
        <w:rPr>
          <w:rFonts w:ascii="Times New Roman" w:cs="Times New Roman" w:hAnsi="Times New Roman" w:eastAsia="Times New Roman"/>
        </w:rPr>
      </w:pPr>
      <w:r>
        <w:rPr>
          <w:rFonts w:ascii="Times New Roman" w:cs="Times New Roman" w:hAnsi="Times New Roman" w:eastAsia="Times New Roman"/>
          <w:sz w:val="24"/>
          <w:szCs w:val="24"/>
        </w:rPr>
        <mc:AlternateContent>
          <mc:Choice Requires="wps">
            <w:drawing>
              <wp:anchor distT="0" distB="0" distL="0" distR="0" simplePos="0" relativeHeight="251656192" behindDoc="1" locked="0" layoutInCell="1" allowOverlap="1">
                <wp:simplePos x="0" y="0"/>
                <wp:positionH relativeFrom="column">
                  <wp:posOffset>1325880</wp:posOffset>
                </wp:positionH>
                <wp:positionV relativeFrom="line">
                  <wp:posOffset>-171449</wp:posOffset>
                </wp:positionV>
                <wp:extent cx="1633855" cy="0"/>
                <wp:effectExtent l="0" t="0" r="0" b="0"/>
                <wp:wrapNone/>
                <wp:docPr id="1073741828" name="officeArt object" descr="Straight Connector 4"/>
                <wp:cNvGraphicFramePr/>
                <a:graphic xmlns:a="http://schemas.openxmlformats.org/drawingml/2006/main">
                  <a:graphicData uri="http://schemas.microsoft.com/office/word/2010/wordprocessingShape">
                    <wps:wsp>
                      <wps:cNvSpPr/>
                      <wps:spPr>
                        <a:xfrm>
                          <a:off x="0" y="0"/>
                          <a:ext cx="1633855" cy="0"/>
                        </a:xfrm>
                        <a:prstGeom prst="line">
                          <a:avLst/>
                        </a:prstGeom>
                        <a:noFill/>
                        <a:ln w="7620" cap="flat">
                          <a:solidFill>
                            <a:srgbClr val="000000"/>
                          </a:solidFill>
                          <a:prstDash val="solid"/>
                          <a:round/>
                        </a:ln>
                        <a:effectLst/>
                      </wps:spPr>
                      <wps:bodyPr/>
                    </wps:wsp>
                  </a:graphicData>
                </a:graphic>
              </wp:anchor>
            </w:drawing>
          </mc:Choice>
          <mc:Fallback>
            <w:pict>
              <v:line id="_x0000_s1028" style="visibility:visible;position:absolute;margin-left:104.4pt;margin-top:-13.5pt;width:128.6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6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line="373" w:lineRule="exact"/>
        <w:jc w:val="both"/>
        <w:rPr>
          <w:rFonts w:ascii="Times New Roman" w:cs="Times New Roman" w:hAnsi="Times New Roman" w:eastAsia="Times New Roman"/>
        </w:rPr>
      </w:pPr>
    </w:p>
    <w:p>
      <w:pPr>
        <w:pStyle w:val="Body A"/>
        <w:spacing w:line="271" w:lineRule="auto"/>
        <w:ind w:left="720" w:right="20" w:firstLine="60"/>
        <w:jc w:val="both"/>
        <w:rPr>
          <w:rFonts w:ascii="Times New Roman" w:cs="Times New Roman" w:hAnsi="Times New Roman" w:eastAsia="Times New Roman"/>
          <w:sz w:val="24"/>
          <w:szCs w:val="24"/>
        </w:rPr>
      </w:pPr>
      <w:r>
        <w:rPr>
          <w:rFonts w:ascii="Times New Roman" w:hAnsi="Times New Roman"/>
          <w:sz w:val="24"/>
          <w:szCs w:val="24"/>
          <w:rtl w:val="0"/>
          <w:lang w:val="en-US"/>
        </w:rPr>
        <w:t>g) The Candidates/Manpower provided by the Contracting Agency shall be accepted only after scrutiny by KV. Therefore, minimum three-four bio-data shall be made available against each slot in each category. The candidate may be invited for</w:t>
      </w:r>
    </w:p>
    <w:p>
      <w:pPr>
        <w:pStyle w:val="Body A"/>
        <w:spacing w:line="20" w:lineRule="exact"/>
        <w:jc w:val="both"/>
        <w:rPr>
          <w:rFonts w:ascii="Times New Roman" w:cs="Times New Roman" w:hAnsi="Times New Roman" w:eastAsia="Times New Roman"/>
        </w:rPr>
      </w:pPr>
    </w:p>
    <w:p>
      <w:pPr>
        <w:pStyle w:val="Body A"/>
        <w:spacing w:line="272" w:lineRule="auto"/>
        <w:ind w:left="720" w:right="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personal discussion also. No Conveyance or any other charges will be paid by In case, none is found suitable then additional bio-data shall be made available by the Contracting Agency, promptly i.e. within 24 hours. The replacement of a Candidate on account of absence KV. /unsuitability for KV shall be made within 24 hours.</w:t>
      </w:r>
    </w:p>
    <w:p>
      <w:pPr>
        <w:pStyle w:val="Body A"/>
        <w:spacing w:line="271" w:lineRule="exact"/>
        <w:jc w:val="both"/>
        <w:rPr>
          <w:rFonts w:ascii="Times New Roman" w:cs="Times New Roman" w:hAnsi="Times New Roman" w:eastAsia="Times New Roman"/>
        </w:rPr>
      </w:pPr>
    </w:p>
    <w:p>
      <w:pPr>
        <w:pStyle w:val="Body A"/>
        <w:spacing w:line="20" w:lineRule="atLeast"/>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h) The contracting Agency will be required  to sign a contract with the Kendriya</w:t>
      </w:r>
    </w:p>
    <w:p>
      <w:pPr>
        <w:pStyle w:val="Body A"/>
        <w:spacing w:line="53" w:lineRule="exact"/>
        <w:jc w:val="both"/>
        <w:rPr>
          <w:rFonts w:ascii="Times New Roman" w:cs="Times New Roman" w:hAnsi="Times New Roman" w:eastAsia="Times New Roman"/>
        </w:rPr>
      </w:pPr>
    </w:p>
    <w:p>
      <w:pPr>
        <w:pStyle w:val="Body A"/>
        <w:spacing w:line="281"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Vidyalaya as per the Model Contract of KVS. The other terms and conditions specified in the Bid document and accepted will also form the part of the Model Agreement.</w:t>
      </w:r>
    </w:p>
    <w:p>
      <w:pPr>
        <w:pStyle w:val="Body A"/>
        <w:spacing w:line="200" w:lineRule="exact"/>
        <w:jc w:val="both"/>
        <w:rPr>
          <w:rFonts w:ascii="Times New Roman" w:cs="Times New Roman" w:hAnsi="Times New Roman" w:eastAsia="Times New Roman"/>
        </w:rPr>
      </w:pPr>
    </w:p>
    <w:p>
      <w:pPr>
        <w:pStyle w:val="Body A"/>
        <w:spacing w:line="385" w:lineRule="exact"/>
        <w:jc w:val="both"/>
        <w:rPr>
          <w:rFonts w:ascii="Times New Roman" w:cs="Times New Roman" w:hAnsi="Times New Roman" w:eastAsia="Times New Roman"/>
        </w:rPr>
      </w:pPr>
    </w:p>
    <w:p>
      <w:pPr>
        <w:pStyle w:val="Body A"/>
        <w:numPr>
          <w:ilvl w:val="0"/>
          <w:numId w:val="115"/>
        </w:numPr>
        <w:bidi w:val="0"/>
        <w:spacing w:line="280" w:lineRule="auto"/>
        <w:ind w:right="40"/>
        <w:jc w:val="both"/>
        <w:rPr>
          <w:rFonts w:ascii="Times New Roman" w:hAnsi="Times New Roman"/>
          <w:sz w:val="24"/>
          <w:szCs w:val="24"/>
          <w:rtl w:val="0"/>
          <w:lang w:val="en-US"/>
        </w:rPr>
      </w:pPr>
      <w:r>
        <w:rPr>
          <w:rFonts w:ascii="Times New Roman" w:hAnsi="Times New Roman"/>
          <w:sz w:val="24"/>
          <w:szCs w:val="24"/>
          <w:rtl w:val="0"/>
          <w:lang w:val="en-US"/>
        </w:rPr>
        <w:t>In case of any loss, theft / sabotage caused by/attributable to the personnel deployed, the KV reserves the right to claim and recover damages from Contracting Agency.</w:t>
      </w:r>
    </w:p>
    <w:p>
      <w:pPr>
        <w:pStyle w:val="Body A"/>
        <w:spacing w:line="200" w:lineRule="exact"/>
        <w:jc w:val="both"/>
        <w:rPr>
          <w:rFonts w:ascii="Times New Roman" w:cs="Times New Roman" w:hAnsi="Times New Roman" w:eastAsia="Times New Roman"/>
          <w:sz w:val="24"/>
          <w:szCs w:val="24"/>
        </w:rPr>
      </w:pPr>
    </w:p>
    <w:p>
      <w:pPr>
        <w:pStyle w:val="Body A"/>
        <w:spacing w:line="361" w:lineRule="exact"/>
        <w:jc w:val="both"/>
        <w:rPr>
          <w:rFonts w:ascii="Times New Roman" w:cs="Times New Roman" w:hAnsi="Times New Roman" w:eastAsia="Times New Roman"/>
          <w:sz w:val="24"/>
          <w:szCs w:val="24"/>
        </w:rPr>
      </w:pPr>
    </w:p>
    <w:p>
      <w:pPr>
        <w:pStyle w:val="Body A"/>
        <w:numPr>
          <w:ilvl w:val="0"/>
          <w:numId w:val="116"/>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Police verification in respect of all the persons engaged by the agency is mandatory.</w:t>
      </w:r>
    </w:p>
    <w:p>
      <w:pPr>
        <w:pStyle w:val="Body A"/>
        <w:spacing w:line="203" w:lineRule="exact"/>
        <w:jc w:val="both"/>
        <w:rPr>
          <w:rFonts w:ascii="Times New Roman" w:cs="Times New Roman" w:hAnsi="Times New Roman" w:eastAsia="Times New Roman"/>
          <w:sz w:val="24"/>
          <w:szCs w:val="24"/>
        </w:rPr>
      </w:pPr>
    </w:p>
    <w:p>
      <w:pPr>
        <w:pStyle w:val="Body A"/>
        <w:spacing w:line="20" w:lineRule="atLeast"/>
        <w:ind w:left="6820" w:firstLine="0"/>
        <w:jc w:val="both"/>
        <w:rPr>
          <w:sz w:val="21"/>
          <w:szCs w:val="21"/>
        </w:rPr>
      </w:pPr>
      <w:r>
        <w:rPr>
          <w:sz w:val="21"/>
          <w:szCs w:val="21"/>
          <w:rtl w:val="0"/>
          <w:lang w:val="en-US"/>
        </w:rPr>
        <w:t>Signature and Stamp of Firm</w:t>
      </w:r>
    </w:p>
    <w:p>
      <w:pPr>
        <w:pStyle w:val="Body A"/>
        <w:spacing w:line="20" w:lineRule="atLeast"/>
        <w:ind w:left="6820" w:firstLine="0"/>
        <w:jc w:val="both"/>
        <w:sectPr>
          <w:headerReference w:type="default" r:id="rId12"/>
          <w:pgSz w:w="11900" w:h="16840" w:orient="portrait"/>
          <w:pgMar w:top="699" w:right="1106" w:bottom="418" w:left="1440" w:header="0" w:footer="0"/>
          <w:bidi w:val="0"/>
        </w:sectPr>
      </w:pPr>
    </w:p>
    <w:p>
      <w:pPr>
        <w:pStyle w:val="Body A"/>
        <w:numPr>
          <w:ilvl w:val="0"/>
          <w:numId w:val="119"/>
        </w:numPr>
        <w:bidi w:val="0"/>
        <w:spacing w:line="271" w:lineRule="auto"/>
        <w:ind w:right="20"/>
        <w:jc w:val="both"/>
        <w:rPr>
          <w:rFonts w:ascii="Times New Roman" w:hAnsi="Times New Roman"/>
          <w:sz w:val="24"/>
          <w:szCs w:val="24"/>
          <w:rtl w:val="0"/>
          <w:lang w:val="en-US"/>
        </w:rPr>
      </w:pPr>
      <w:r>
        <w:rPr>
          <w:rFonts w:ascii="Times New Roman" w:hAnsi="Times New Roman"/>
          <w:sz w:val="24"/>
          <w:szCs w:val="24"/>
          <w:rtl w:val="0"/>
          <w:lang w:val="en-US"/>
        </w:rPr>
        <w:t>Proof of payment of statutory obligation such as EPF, ESI e pass book  and any other applicable tax in respect of the month proceeding to the month for which bill/invoice belongs. If proof of (i) and (ii) are not attached, payment will not be released.</w:t>
      </w:r>
    </w:p>
    <w:p>
      <w:pPr>
        <w:pStyle w:val="Body A"/>
        <w:spacing w:line="322" w:lineRule="exact"/>
        <w:jc w:val="both"/>
        <w:rPr>
          <w:rFonts w:ascii="Times New Roman" w:cs="Times New Roman" w:hAnsi="Times New Roman" w:eastAsia="Times New Roman"/>
          <w:sz w:val="24"/>
          <w:szCs w:val="24"/>
        </w:rPr>
      </w:pPr>
    </w:p>
    <w:p>
      <w:pPr>
        <w:pStyle w:val="Body A"/>
        <w:numPr>
          <w:ilvl w:val="0"/>
          <w:numId w:val="120"/>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The Contracting Agency shall comply with all statutory obligations.</w:t>
      </w:r>
    </w:p>
    <w:p>
      <w:pPr>
        <w:pStyle w:val="Body A"/>
        <w:spacing w:line="58" w:lineRule="exact"/>
        <w:jc w:val="both"/>
        <w:rPr>
          <w:rFonts w:ascii="Times New Roman" w:cs="Times New Roman" w:hAnsi="Times New Roman" w:eastAsia="Times New Roman"/>
        </w:rPr>
      </w:pPr>
    </w:p>
    <w:p>
      <w:pPr>
        <w:pStyle w:val="Body A"/>
        <w:spacing w:line="272" w:lineRule="auto"/>
        <w:ind w:left="700" w:right="20" w:firstLine="29"/>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Bidder is liable to quote for rate per person 1. Unit Rate as per minimum wage current rates 2. EPF 3. ESI service charges percentage of unit rate quoted in Annexure B. Agency should submit an affidavit to the effect that firm never have been black listed by any client.</w:t>
      </w:r>
    </w:p>
    <w:p>
      <w:pPr>
        <w:pStyle w:val="Body A"/>
        <w:spacing w:line="200" w:lineRule="exact"/>
        <w:jc w:val="both"/>
        <w:rPr>
          <w:rFonts w:ascii="Times New Roman" w:cs="Times New Roman" w:hAnsi="Times New Roman" w:eastAsia="Times New Roman"/>
        </w:rPr>
      </w:pPr>
    </w:p>
    <w:p>
      <w:pPr>
        <w:pStyle w:val="Body A"/>
        <w:spacing w:line="398" w:lineRule="exact"/>
        <w:jc w:val="both"/>
        <w:rPr>
          <w:rFonts w:ascii="Times New Roman" w:cs="Times New Roman" w:hAnsi="Times New Roman" w:eastAsia="Times New Roman"/>
        </w:rPr>
      </w:pPr>
    </w:p>
    <w:p>
      <w:pPr>
        <w:pStyle w:val="Body A"/>
        <w:spacing w:line="264"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m) The antecedents of all the workers will be got verified from the police by the Contracting Agency before deployment for work.</w:t>
      </w:r>
    </w:p>
    <w:p>
      <w:pPr>
        <w:pStyle w:val="Body A"/>
        <w:spacing w:line="264" w:lineRule="exact"/>
        <w:jc w:val="both"/>
        <w:rPr>
          <w:rFonts w:ascii="Times New Roman" w:cs="Times New Roman" w:hAnsi="Times New Roman" w:eastAsia="Times New Roman"/>
        </w:rPr>
      </w:pPr>
    </w:p>
    <w:p>
      <w:pPr>
        <w:pStyle w:val="Body A"/>
        <w:numPr>
          <w:ilvl w:val="0"/>
          <w:numId w:val="123"/>
        </w:numPr>
        <w:bidi w:val="0"/>
        <w:spacing w:line="272"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Contracting Agency will deploy the trained and efficient persons, who are below the age of 60 years as well as physically fit and mentally alert. The contacting agency shall provide to their security personnel with impressive summer uniform as well as winter uniform with insignia.</w:t>
      </w:r>
    </w:p>
    <w:p>
      <w:pPr>
        <w:pStyle w:val="Body A"/>
        <w:spacing w:line="296" w:lineRule="exact"/>
        <w:jc w:val="both"/>
        <w:rPr>
          <w:rFonts w:ascii="Times New Roman" w:cs="Times New Roman" w:hAnsi="Times New Roman" w:eastAsia="Times New Roman"/>
          <w:sz w:val="24"/>
          <w:szCs w:val="24"/>
        </w:rPr>
      </w:pPr>
    </w:p>
    <w:p>
      <w:pPr>
        <w:pStyle w:val="Body A"/>
        <w:numPr>
          <w:ilvl w:val="0"/>
          <w:numId w:val="124"/>
        </w:numPr>
        <w:bidi w:val="0"/>
        <w:spacing w:line="271" w:lineRule="auto"/>
        <w:ind w:right="20"/>
        <w:jc w:val="both"/>
        <w:rPr>
          <w:rFonts w:ascii="Times New Roman" w:hAnsi="Times New Roman"/>
          <w:sz w:val="24"/>
          <w:szCs w:val="24"/>
          <w:rtl w:val="0"/>
          <w:lang w:val="en-US"/>
        </w:rPr>
      </w:pPr>
      <w:r>
        <w:rPr>
          <w:rFonts w:ascii="Times New Roman" w:hAnsi="Times New Roman"/>
          <w:sz w:val="24"/>
          <w:szCs w:val="24"/>
          <w:rtl w:val="0"/>
          <w:lang w:val="en-US"/>
        </w:rPr>
        <w:t>The KV shall provide a small room/space for the workers/staff deployed by the Contracting Agency. No name plate of agency shall be allowed on the room and nobody will be allowed to stay in the office except the staff of Contracting Agency on duty.</w:t>
      </w:r>
    </w:p>
    <w:p>
      <w:pPr>
        <w:pStyle w:val="Body A"/>
        <w:spacing w:line="296" w:lineRule="exact"/>
        <w:jc w:val="both"/>
        <w:rPr>
          <w:rFonts w:ascii="Times New Roman" w:cs="Times New Roman" w:hAnsi="Times New Roman" w:eastAsia="Times New Roman"/>
          <w:sz w:val="24"/>
          <w:szCs w:val="24"/>
        </w:rPr>
      </w:pPr>
    </w:p>
    <w:p>
      <w:pPr>
        <w:pStyle w:val="Body A"/>
        <w:numPr>
          <w:ilvl w:val="0"/>
          <w:numId w:val="125"/>
        </w:numPr>
        <w:bidi w:val="0"/>
        <w:spacing w:line="274" w:lineRule="auto"/>
        <w:ind w:right="2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The principal reserves the right to reject quotations/ Rates/contract without any reasons at any time. Rates should be quoted as per the Minimum Wages DC rates fix by Local BATHINDA Administration that is DC BATHINDA rates for minimum wages in Annexure B Proforma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I and minimum wages applicable in central govt. Should be quoted in Annexure B Proforma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II whichever will be higher will be considered as minimum wage for awarding tender. Current order in this regard must be attached as a proof. Firm quoting rates less than minimum wages will not be considered for tender contract.</w:t>
      </w:r>
    </w:p>
    <w:p>
      <w:pPr>
        <w:pStyle w:val="Body A"/>
        <w:spacing w:line="296" w:lineRule="exact"/>
        <w:jc w:val="both"/>
        <w:rPr>
          <w:rFonts w:ascii="Times New Roman" w:cs="Times New Roman" w:hAnsi="Times New Roman" w:eastAsia="Times New Roman"/>
          <w:sz w:val="24"/>
          <w:szCs w:val="24"/>
        </w:rPr>
      </w:pPr>
    </w:p>
    <w:p>
      <w:pPr>
        <w:pStyle w:val="Body A"/>
        <w:numPr>
          <w:ilvl w:val="0"/>
          <w:numId w:val="126"/>
        </w:numPr>
        <w:bidi w:val="0"/>
        <w:spacing w:line="20" w:lineRule="atLeast"/>
        <w:ind w:right="0"/>
        <w:jc w:val="both"/>
        <w:rPr>
          <w:rFonts w:ascii="Times New Roman" w:hAnsi="Times New Roman"/>
          <w:sz w:val="24"/>
          <w:szCs w:val="24"/>
          <w:rtl w:val="0"/>
          <w:lang w:val="en-US"/>
        </w:rPr>
      </w:pPr>
      <w:r>
        <w:rPr>
          <w:rFonts w:ascii="Times New Roman" w:hAnsi="Times New Roman"/>
          <w:sz w:val="24"/>
          <w:szCs w:val="24"/>
          <w:rtl w:val="0"/>
          <w:lang w:val="en-US"/>
        </w:rPr>
        <w:t>All moneys which the said contractor shall be liable to pay to the Vidyalaya on account of the breach of this agreement /contract or any other account shall be deducted by the said Vidyalaya from and set off against any money or moneys which may be due to the said contractor on account of the carrying out the services of the contractor or security money.</w:t>
      </w:r>
    </w:p>
    <w:p>
      <w:pPr>
        <w:pStyle w:val="Body A"/>
        <w:spacing w:line="307" w:lineRule="exact"/>
        <w:jc w:val="both"/>
        <w:rPr>
          <w:rFonts w:ascii="Times New Roman" w:cs="Times New Roman" w:hAnsi="Times New Roman" w:eastAsia="Times New Roman"/>
        </w:rPr>
      </w:pPr>
    </w:p>
    <w:p>
      <w:pPr>
        <w:pStyle w:val="Body A"/>
        <w:numPr>
          <w:ilvl w:val="0"/>
          <w:numId w:val="129"/>
        </w:numPr>
        <w:bidi w:val="0"/>
        <w:spacing w:line="273" w:lineRule="auto"/>
        <w:ind w:right="0"/>
        <w:jc w:val="both"/>
        <w:rPr>
          <w:rFonts w:ascii="Times New Roman" w:hAnsi="Times New Roman"/>
          <w:sz w:val="24"/>
          <w:szCs w:val="24"/>
          <w:rtl w:val="0"/>
          <w:lang w:val="en-US"/>
        </w:rPr>
      </w:pPr>
      <w:r>
        <w:rPr>
          <w:rFonts w:ascii="Times New Roman" w:hAnsi="Times New Roman"/>
          <w:sz w:val="24"/>
          <w:szCs w:val="24"/>
          <w:rtl w:val="0"/>
          <w:lang w:val="en-US"/>
        </w:rPr>
        <w:t>The contractor shall remain liable to and shall indemnify the Vidyalaya in respect of all causes of action, Claims, damages, compensation or costs, charges and expenses arising out of any accident or injury sustained by the students or employees of the Vidyalaya or anyone else in the Vidyalaya, caused directly or indirectly by anyone in the employment of the contractor etc. While in or upon the services being rendered out of any act, default or negligence, error in judgment on this part.</w:t>
      </w:r>
    </w:p>
    <w:p>
      <w:pPr>
        <w:pStyle w:val="Body A"/>
        <w:spacing w:line="375" w:lineRule="exact"/>
        <w:jc w:val="both"/>
        <w:rPr>
          <w:rFonts w:ascii="Times New Roman" w:cs="Times New Roman" w:hAnsi="Times New Roman" w:eastAsia="Times New Roman"/>
        </w:rPr>
      </w:pPr>
    </w:p>
    <w:p>
      <w:pPr>
        <w:pStyle w:val="Body A"/>
        <w:spacing w:line="20" w:lineRule="atLeast"/>
        <w:ind w:left="6820" w:firstLine="0"/>
        <w:jc w:val="both"/>
        <w:rPr>
          <w:sz w:val="21"/>
          <w:szCs w:val="21"/>
        </w:rPr>
      </w:pPr>
      <w:r>
        <w:rPr>
          <w:sz w:val="21"/>
          <w:szCs w:val="21"/>
          <w:rtl w:val="0"/>
          <w:lang w:val="en-US"/>
        </w:rPr>
        <w:t>Signature and Stamp of Firm</w:t>
      </w:r>
    </w:p>
    <w:p>
      <w:pPr>
        <w:pStyle w:val="Body A"/>
        <w:spacing w:line="20" w:lineRule="atLeast"/>
        <w:ind w:left="6820" w:firstLine="0"/>
        <w:jc w:val="both"/>
        <w:sectPr>
          <w:headerReference w:type="default" r:id="rId13"/>
          <w:pgSz w:w="11900" w:h="16840" w:orient="portrait"/>
          <w:pgMar w:top="736" w:right="1106" w:bottom="418" w:left="1440" w:header="0" w:footer="0"/>
          <w:bidi w:val="0"/>
        </w:sectPr>
      </w:pPr>
    </w:p>
    <w:p>
      <w:pPr>
        <w:pStyle w:val="Body A"/>
        <w:numPr>
          <w:ilvl w:val="0"/>
          <w:numId w:val="132"/>
        </w:numPr>
        <w:bidi w:val="0"/>
        <w:spacing w:line="265" w:lineRule="auto"/>
        <w:ind w:right="0"/>
        <w:jc w:val="both"/>
        <w:rPr>
          <w:rFonts w:ascii="Times New Roman" w:hAnsi="Times New Roman"/>
          <w:sz w:val="24"/>
          <w:szCs w:val="24"/>
          <w:rtl w:val="0"/>
          <w:lang w:val="en-US"/>
        </w:rPr>
      </w:pPr>
      <w:r>
        <w:rPr>
          <w:rFonts w:ascii="Times New Roman" w:hAnsi="Times New Roman"/>
          <w:sz w:val="24"/>
          <w:szCs w:val="24"/>
          <w:rtl w:val="0"/>
          <w:lang w:val="en-US"/>
        </w:rPr>
        <w:t>The Vidyalaya shall be entitled to terminate this agreement/contact and discharge the contractor without prejudice to other rights and remedies available to it, if the contractor</w:t>
      </w:r>
    </w:p>
    <w:p>
      <w:pPr>
        <w:pStyle w:val="Body A"/>
        <w:spacing w:line="25" w:lineRule="exact"/>
        <w:jc w:val="both"/>
        <w:rPr>
          <w:rFonts w:ascii="Times New Roman" w:cs="Times New Roman" w:hAnsi="Times New Roman" w:eastAsia="Times New Roman"/>
        </w:rPr>
      </w:pPr>
    </w:p>
    <w:p>
      <w:pPr>
        <w:pStyle w:val="Body A"/>
        <w:spacing w:line="272"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shall become insolvent or fails and/or neglects to carry out instructions on its behalf or to complete the services or suspend the same delay the progress thereof without any reasonable cause. It is made clear that the essence of this contract is the satisfaction of the Vidyalaya regarding the performance and proper execution of the services.</w:t>
      </w:r>
    </w:p>
    <w:p>
      <w:pPr>
        <w:pStyle w:val="Body A"/>
        <w:spacing w:line="297" w:lineRule="exact"/>
        <w:jc w:val="both"/>
        <w:rPr>
          <w:rFonts w:ascii="Times New Roman" w:cs="Times New Roman" w:hAnsi="Times New Roman" w:eastAsia="Times New Roman"/>
        </w:rPr>
      </w:pPr>
    </w:p>
    <w:p>
      <w:pPr>
        <w:pStyle w:val="Body A"/>
        <w:numPr>
          <w:ilvl w:val="0"/>
          <w:numId w:val="135"/>
        </w:numPr>
        <w:bidi w:val="0"/>
        <w:spacing w:line="274" w:lineRule="auto"/>
        <w:ind w:right="20"/>
        <w:jc w:val="both"/>
        <w:rPr>
          <w:rFonts w:ascii="Times New Roman" w:hAnsi="Times New Roman"/>
          <w:sz w:val="24"/>
          <w:szCs w:val="24"/>
          <w:rtl w:val="0"/>
          <w:lang w:val="en-US"/>
        </w:rPr>
      </w:pPr>
      <w:r>
        <w:rPr>
          <w:rFonts w:ascii="Times New Roman" w:hAnsi="Times New Roman"/>
          <w:sz w:val="24"/>
          <w:szCs w:val="24"/>
          <w:rtl w:val="0"/>
          <w:lang w:val="en-US"/>
        </w:rPr>
        <w:t>In case of termination of this agreement or contract and/or discharge of this contractor as here-in-before stipulated the Vidyalaya shall be entitled to appoint a new contractor or contractors to continue according to Vidyalaya</w:t>
      </w:r>
      <w:r>
        <w:rPr>
          <w:rFonts w:ascii="Times New Roman" w:hAnsi="Times New Roman" w:hint="default"/>
          <w:sz w:val="24"/>
          <w:szCs w:val="24"/>
          <w:rtl w:val="0"/>
          <w:lang w:val="en-US"/>
        </w:rPr>
        <w:t>‘</w:t>
      </w:r>
      <w:r>
        <w:rPr>
          <w:rFonts w:ascii="Times New Roman" w:hAnsi="Times New Roman"/>
          <w:sz w:val="24"/>
          <w:szCs w:val="24"/>
          <w:rtl w:val="0"/>
          <w:lang w:val="en-US"/>
        </w:rPr>
        <w:t>s specifications and authorize the contractor /contractors to use any plant, materials and the property of the contractor left upon and contractor shall , in such case lost and forfeit all the interest whatsoever under this Agreement or contract, except his claim for money unpaid on settlement of account between parties and security of all his bills.</w:t>
      </w:r>
    </w:p>
    <w:p>
      <w:pPr>
        <w:pStyle w:val="Body A"/>
        <w:spacing w:line="327" w:lineRule="exact"/>
        <w:jc w:val="both"/>
        <w:rPr>
          <w:rFonts w:ascii="Times New Roman" w:cs="Times New Roman" w:hAnsi="Times New Roman" w:eastAsia="Times New Roman"/>
        </w:rPr>
      </w:pPr>
    </w:p>
    <w:p>
      <w:pPr>
        <w:pStyle w:val="Body A"/>
        <w:tabs>
          <w:tab w:val="left" w:pos="1200"/>
          <w:tab w:val="left" w:pos="3040"/>
          <w:tab w:val="left" w:pos="5020"/>
        </w:tabs>
        <w:spacing w:line="20" w:lineRule="atLeast"/>
        <w:ind w:left="72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IN</w:t>
        <w:tab/>
        <w:t>ANNEXURE B</w:t>
        <w:tab/>
        <w:t xml:space="preserve">PROFORMA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s-ES_tradnl"/>
        </w:rPr>
        <w:t>I</w:t>
        <w:tab/>
        <w:t>DC RATES PRESCRIBED BY LOCAL</w:t>
      </w:r>
    </w:p>
    <w:p>
      <w:pPr>
        <w:pStyle w:val="Body A"/>
        <w:spacing w:line="53" w:lineRule="exact"/>
        <w:jc w:val="both"/>
        <w:rPr>
          <w:rFonts w:ascii="Times New Roman" w:cs="Times New Roman" w:hAnsi="Times New Roman" w:eastAsia="Times New Roman"/>
        </w:rPr>
      </w:pPr>
    </w:p>
    <w:p>
      <w:pPr>
        <w:pStyle w:val="Body A"/>
        <w:spacing w:line="264" w:lineRule="auto"/>
        <w:ind w:left="72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ADMINISTRATION SHOULD BE QUOTED (BATHINDA ADMINISTRATION OF DC BATHINDA) IN ANNEXURE - B PROFORMA</w:t>
      </w:r>
    </w:p>
    <w:p>
      <w:pPr>
        <w:pStyle w:val="Body A"/>
        <w:spacing w:line="29" w:lineRule="exact"/>
        <w:jc w:val="both"/>
        <w:rPr>
          <w:rFonts w:ascii="Times New Roman" w:cs="Times New Roman" w:hAnsi="Times New Roman" w:eastAsia="Times New Roman"/>
        </w:rPr>
      </w:pPr>
    </w:p>
    <w:p>
      <w:pPr>
        <w:pStyle w:val="Body A"/>
        <w:spacing w:line="273" w:lineRule="auto"/>
        <w:ind w:left="720" w:firstLine="0"/>
        <w:jc w:val="both"/>
        <w:rPr>
          <w:rFonts w:ascii="Times New Roman" w:cs="Times New Roman" w:hAnsi="Times New Roman" w:eastAsia="Times New Roman"/>
          <w:b w:val="1"/>
          <w:bCs w:val="1"/>
          <w:sz w:val="24"/>
          <w:szCs w:val="24"/>
        </w:rPr>
      </w:pP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II minimum wages applicable in central govt. should be quoted whichever will be higher will be considered as minimum wages for awarding the tender. current latest order in this regard must be attached for proof. bidder quoting rates less then minimum wages will not be considered for award of tender</w:t>
      </w:r>
    </w:p>
    <w:p>
      <w:pPr>
        <w:pStyle w:val="Body A"/>
        <w:spacing w:line="286" w:lineRule="exact"/>
        <w:jc w:val="both"/>
        <w:rPr>
          <w:rFonts w:ascii="Times New Roman" w:cs="Times New Roman" w:hAnsi="Times New Roman" w:eastAsia="Times New Roman"/>
        </w:rPr>
      </w:pPr>
    </w:p>
    <w:p>
      <w:pPr>
        <w:pStyle w:val="Body A"/>
        <w:spacing w:line="20" w:lineRule="atLeast"/>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7) Evaluation of bid:</w:t>
      </w:r>
    </w:p>
    <w:p>
      <w:pPr>
        <w:pStyle w:val="Body A"/>
        <w:spacing w:line="43" w:lineRule="exact"/>
        <w:jc w:val="both"/>
        <w:rPr>
          <w:rFonts w:ascii="Times New Roman" w:cs="Times New Roman" w:hAnsi="Times New Roman" w:eastAsia="Times New Roman"/>
        </w:rPr>
      </w:pPr>
    </w:p>
    <w:p>
      <w:pPr>
        <w:pStyle w:val="Body A"/>
        <w:spacing w:line="20" w:lineRule="atLeast"/>
        <w:ind w:left="600" w:firstLine="0"/>
        <w:jc w:val="both"/>
        <w:rPr>
          <w:rFonts w:ascii="Times New Roman" w:cs="Times New Roman" w:hAnsi="Times New Roman" w:eastAsia="Times New Roman"/>
          <w:sz w:val="24"/>
          <w:szCs w:val="24"/>
        </w:rPr>
      </w:pPr>
      <w:r>
        <w:rPr>
          <w:rFonts w:ascii="Times New Roman" w:hAnsi="Times New Roman"/>
          <w:sz w:val="24"/>
          <w:szCs w:val="24"/>
          <w:rtl w:val="0"/>
          <w:lang w:val="en-US"/>
        </w:rPr>
        <w:t>K.V.  3  AFS  BATHINDA  will  evaluate  and  compare  the  Bids  determined  to  be</w:t>
      </w:r>
    </w:p>
    <w:p>
      <w:pPr>
        <w:pStyle w:val="Body A"/>
        <w:spacing w:line="53" w:lineRule="exact"/>
        <w:jc w:val="both"/>
        <w:rPr>
          <w:rFonts w:ascii="Times New Roman" w:cs="Times New Roman" w:hAnsi="Times New Roman" w:eastAsia="Times New Roman"/>
        </w:rPr>
      </w:pPr>
    </w:p>
    <w:p>
      <w:pPr>
        <w:pStyle w:val="Body A"/>
        <w:spacing w:line="266" w:lineRule="auto"/>
        <w:ind w:left="600" w:firstLine="0"/>
        <w:jc w:val="both"/>
        <w:rPr>
          <w:rFonts w:ascii="Times New Roman" w:cs="Times New Roman" w:hAnsi="Times New Roman" w:eastAsia="Times New Roman"/>
          <w:sz w:val="24"/>
          <w:szCs w:val="24"/>
        </w:rPr>
      </w:pPr>
      <w:r>
        <w:rPr>
          <w:rFonts w:ascii="Times New Roman" w:hAnsi="Times New Roman"/>
          <w:sz w:val="24"/>
          <w:szCs w:val="24"/>
          <w:rtl w:val="0"/>
          <w:lang w:val="en-US"/>
        </w:rPr>
        <w:t>Substantially responsive i.e. which are properly signed, and conform to the terms &amp; conditions in the following manner:</w:t>
      </w:r>
    </w:p>
    <w:p>
      <w:pPr>
        <w:pStyle w:val="Body A"/>
        <w:spacing w:line="24" w:lineRule="exact"/>
        <w:jc w:val="both"/>
        <w:rPr>
          <w:rFonts w:ascii="Times New Roman" w:cs="Times New Roman" w:hAnsi="Times New Roman" w:eastAsia="Times New Roman"/>
        </w:rPr>
      </w:pP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The bid will be treated as non-responsive if following documents are not attached:-                                                          Brief  profile  of  the  company  Brief profile should be prepared in one page.</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Audited Balance Sheet &amp; Profit and Loss Account.</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PAN No. and Current IT clearance certificate.</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Attested copy of proof of EPF registration.</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Attested copy of proof of ESI registration.</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Attested copy of proof of Service Tax Registration.</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Copy of firm registration</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Licence to run security service and man power from competent authority. </w:t>
      </w:r>
    </w:p>
    <w:p>
      <w:pPr>
        <w:pStyle w:val="Body A"/>
        <w:tabs>
          <w:tab w:val="left" w:pos="1440"/>
        </w:tabs>
        <w:spacing w:line="264" w:lineRule="auto"/>
        <w:ind w:left="70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(Attach       copy of certificate</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 Labour licence to run cleanliness and gardening services</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GSTN Registration Certificate</w:t>
      </w:r>
    </w:p>
    <w:p>
      <w:pPr>
        <w:pStyle w:val="Body A"/>
        <w:numPr>
          <w:ilvl w:val="0"/>
          <w:numId w:val="137"/>
        </w:numPr>
        <w:bidi w:val="0"/>
        <w:spacing w:line="264" w:lineRule="auto"/>
        <w:ind w:right="0"/>
        <w:jc w:val="both"/>
        <w:rPr>
          <w:rFonts w:ascii="Times New Roman" w:hAnsi="Times New Roman"/>
          <w:sz w:val="24"/>
          <w:szCs w:val="24"/>
          <w:rtl w:val="0"/>
          <w:lang w:val="en-US"/>
        </w:rPr>
      </w:pPr>
      <w:r>
        <w:rPr>
          <w:rFonts w:ascii="Times New Roman" w:hAnsi="Times New Roman"/>
          <w:sz w:val="24"/>
          <w:szCs w:val="24"/>
          <w:rtl w:val="0"/>
          <w:lang w:val="en-US"/>
        </w:rPr>
        <w:t>Evaluation will be done for all items put together</w:t>
      </w:r>
    </w:p>
    <w:p>
      <w:pPr>
        <w:pStyle w:val="Body A"/>
        <w:tabs>
          <w:tab w:val="left" w:pos="1440"/>
        </w:tabs>
        <w:spacing w:line="264" w:lineRule="auto"/>
        <w:ind w:firstLine="692"/>
        <w:jc w:val="both"/>
        <w:sectPr>
          <w:headerReference w:type="default" r:id="rId14"/>
          <w:pgSz w:w="11900" w:h="16840" w:orient="portrait"/>
          <w:pgMar w:top="699" w:right="1106" w:bottom="418" w:left="1440" w:header="0" w:footer="0"/>
          <w:bidi w:val="0"/>
        </w:sectPr>
      </w:pPr>
    </w:p>
    <w:p>
      <w:pPr>
        <w:pStyle w:val="Body A"/>
        <w:spacing w:line="40" w:lineRule="exact"/>
        <w:jc w:val="both"/>
        <w:rPr>
          <w:rFonts w:ascii="Times New Roman" w:cs="Times New Roman" w:hAnsi="Times New Roman" w:eastAsia="Times New Roman"/>
          <w:sz w:val="24"/>
          <w:szCs w:val="24"/>
        </w:rPr>
      </w:pPr>
    </w:p>
    <w:p>
      <w:pPr>
        <w:pStyle w:val="Body A"/>
        <w:spacing w:line="60" w:lineRule="exact"/>
        <w:jc w:val="both"/>
        <w:rPr>
          <w:rFonts w:ascii="Times New Roman" w:cs="Times New Roman" w:hAnsi="Times New Roman" w:eastAsia="Times New Roman"/>
        </w:rPr>
      </w:pPr>
    </w:p>
    <w:p>
      <w:pPr>
        <w:pStyle w:val="Body A"/>
        <w:spacing w:line="270" w:lineRule="auto"/>
        <w:ind w:left="7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Bidder shall deposit Rs. 15000 (Fifteen thousand) in the form of demand draft drawn in favour of (PRINCIPAL KV 3 AFS BHISIANA BATHINDA ) as earnest money. Earnest money will be returned to unsuccessful bidder after award of contract. (No cheque will be accepted )</w:t>
      </w:r>
    </w:p>
    <w:p>
      <w:pPr>
        <w:pStyle w:val="Body A"/>
        <w:numPr>
          <w:ilvl w:val="0"/>
          <w:numId w:val="140"/>
        </w:numPr>
        <w:bidi w:val="0"/>
        <w:spacing w:line="20" w:lineRule="atLeast"/>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 xml:space="preserve">IN  ANNEXURE B  PROFORMA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s-ES_tradnl"/>
        </w:rPr>
        <w:t>I  DC RATES PRESCRIBED BY LOCAL</w:t>
      </w:r>
    </w:p>
    <w:p>
      <w:pPr>
        <w:pStyle w:val="Body A"/>
        <w:spacing w:line="58" w:lineRule="exact"/>
        <w:jc w:val="both"/>
        <w:rPr>
          <w:rFonts w:ascii="Times New Roman" w:cs="Times New Roman" w:hAnsi="Times New Roman" w:eastAsia="Times New Roman"/>
        </w:rPr>
      </w:pPr>
    </w:p>
    <w:p>
      <w:pPr>
        <w:pStyle w:val="Body A"/>
        <w:spacing w:line="264" w:lineRule="auto"/>
        <w:ind w:left="84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ADMINISTRATION SHOULD BE QUOTED ( BATHINDA ADMINISTRATION OF DC BATHINDA ) IN ANNEXURE - B PROFORMA</w:t>
      </w:r>
    </w:p>
    <w:p>
      <w:pPr>
        <w:pStyle w:val="Body A"/>
        <w:spacing w:line="26" w:lineRule="exact"/>
        <w:jc w:val="both"/>
        <w:rPr>
          <w:rFonts w:ascii="Times New Roman" w:cs="Times New Roman" w:hAnsi="Times New Roman" w:eastAsia="Times New Roman"/>
        </w:rPr>
      </w:pPr>
    </w:p>
    <w:p>
      <w:pPr>
        <w:pStyle w:val="Body A"/>
        <w:spacing w:line="273" w:lineRule="auto"/>
        <w:ind w:left="840" w:firstLine="0"/>
        <w:jc w:val="both"/>
        <w:rPr>
          <w:rFonts w:ascii="Times New Roman" w:cs="Times New Roman" w:hAnsi="Times New Roman" w:eastAsia="Times New Roman"/>
          <w:b w:val="1"/>
          <w:bCs w:val="1"/>
          <w:sz w:val="24"/>
          <w:szCs w:val="24"/>
        </w:rPr>
      </w:pP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II minimum wages applicable in central govt. should be quoted whichever will be higher will be considered as minimum wages for awarding the tender. current latest order in this regard must be attached for proof. bidder quoting rates less then minimum wages will not be considered for award of tender</w:t>
      </w:r>
    </w:p>
    <w:p>
      <w:pPr>
        <w:pStyle w:val="Body A"/>
        <w:spacing w:line="20" w:lineRule="exact"/>
        <w:jc w:val="both"/>
        <w:rPr>
          <w:rFonts w:ascii="Times New Roman" w:cs="Times New Roman" w:hAnsi="Times New Roman" w:eastAsia="Times New Roman"/>
        </w:rPr>
      </w:pPr>
    </w:p>
    <w:p>
      <w:pPr>
        <w:pStyle w:val="Body A"/>
        <w:numPr>
          <w:ilvl w:val="0"/>
          <w:numId w:val="143"/>
        </w:numPr>
        <w:bidi w:val="0"/>
        <w:spacing w:line="20" w:lineRule="atLeast"/>
        <w:ind w:right="0"/>
        <w:jc w:val="both"/>
        <w:rPr>
          <w:rFonts w:ascii="Times New Roman" w:hAnsi="Times New Roman"/>
          <w:b w:val="1"/>
          <w:bCs w:val="1"/>
          <w:sz w:val="28"/>
          <w:szCs w:val="28"/>
          <w:rtl w:val="0"/>
          <w:lang w:val="en-US"/>
        </w:rPr>
      </w:pPr>
      <w:r>
        <w:rPr>
          <w:rFonts w:ascii="Times New Roman" w:hAnsi="Times New Roman"/>
          <w:b w:val="1"/>
          <w:bCs w:val="1"/>
          <w:sz w:val="28"/>
          <w:szCs w:val="28"/>
          <w:rtl w:val="0"/>
          <w:lang w:val="en-US"/>
        </w:rPr>
        <w:t>Award of Contract</w:t>
      </w:r>
      <w:r>
        <w:rPr>
          <w:rFonts w:ascii="Times New Roman" w:hAnsi="Times New Roman"/>
          <w:b w:val="0"/>
          <w:bCs w:val="0"/>
          <w:sz w:val="28"/>
          <w:szCs w:val="28"/>
          <w:rtl w:val="0"/>
          <w:lang w:val="en-US"/>
        </w:rPr>
        <w:t>:-</w:t>
      </w:r>
    </w:p>
    <w:p>
      <w:pPr>
        <w:pStyle w:val="Body A"/>
        <w:spacing w:line="48" w:lineRule="exact"/>
        <w:jc w:val="both"/>
        <w:rPr>
          <w:rFonts w:ascii="Times New Roman" w:cs="Times New Roman" w:hAnsi="Times New Roman" w:eastAsia="Times New Roman"/>
        </w:rPr>
      </w:pPr>
    </w:p>
    <w:p>
      <w:pPr>
        <w:pStyle w:val="Body A"/>
        <w:spacing w:line="20" w:lineRule="atLeast"/>
        <w:ind w:left="1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(a) The Committee will evaluate the Bid on basis of the following criteria:-</w:t>
      </w:r>
    </w:p>
    <w:p>
      <w:pPr>
        <w:pStyle w:val="Body A"/>
        <w:spacing w:line="28" w:lineRule="exact"/>
        <w:jc w:val="both"/>
        <w:rPr>
          <w:rFonts w:ascii="Times New Roman" w:cs="Times New Roman" w:hAnsi="Times New Roman" w:eastAsia="Times New Roman"/>
        </w:rPr>
      </w:pPr>
    </w:p>
    <w:tbl>
      <w:tblPr>
        <w:tblW w:w="9500"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60"/>
        <w:gridCol w:w="280"/>
        <w:gridCol w:w="5300"/>
        <w:gridCol w:w="1260"/>
        <w:gridCol w:w="1800"/>
      </w:tblGrid>
      <w:tr>
        <w:tblPrEx>
          <w:shd w:val="clear" w:color="auto" w:fill="d0ddef"/>
        </w:tblPrEx>
        <w:trPr>
          <w:trHeight w:val="620" w:hRule="atLeast"/>
        </w:trPr>
        <w:tc>
          <w:tcPr>
            <w:tcW w:type="dxa" w:w="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00"/>
              <w:bottom w:type="dxa" w:w="80"/>
              <w:right w:type="dxa" w:w="80"/>
            </w:tcMar>
            <w:vAlign w:val="bottom"/>
          </w:tcPr>
          <w:p>
            <w:pPr>
              <w:pStyle w:val="Body A"/>
              <w:spacing w:line="20" w:lineRule="atLeast"/>
              <w:ind w:left="120" w:firstLine="0"/>
              <w:jc w:val="both"/>
            </w:pPr>
            <w:r>
              <w:rPr>
                <w:rFonts w:ascii="Times New Roman" w:hAnsi="Times New Roman"/>
                <w:sz w:val="24"/>
                <w:szCs w:val="24"/>
                <w:rtl w:val="0"/>
                <w:lang w:val="en-US"/>
              </w:rPr>
              <w:t>S.No</w:t>
            </w:r>
          </w:p>
        </w:tc>
        <w:tc>
          <w:tcPr>
            <w:tcW w:type="dxa" w:w="558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Areas of Evaluation</w:t>
            </w:r>
          </w:p>
        </w:tc>
        <w:tc>
          <w:tcPr>
            <w:tcW w:type="dxa" w:w="12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Maximum</w:t>
            </w:r>
          </w:p>
        </w:tc>
        <w:tc>
          <w:tcPr>
            <w:tcW w:type="dxa" w:w="18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Marks Awarded</w:t>
            </w:r>
          </w:p>
        </w:tc>
      </w:tr>
      <w:tr>
        <w:tblPrEx>
          <w:shd w:val="clear" w:color="auto" w:fill="d0ddef"/>
        </w:tblPrEx>
        <w:trPr>
          <w:trHeight w:val="310" w:hRule="atLeast"/>
        </w:trPr>
        <w:tc>
          <w:tcPr>
            <w:tcW w:type="dxa" w:w="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8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30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2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Marks</w:t>
            </w:r>
          </w:p>
        </w:tc>
        <w:tc>
          <w:tcPr>
            <w:tcW w:type="dxa" w:w="18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00"/>
              <w:bottom w:type="dxa" w:w="80"/>
              <w:right w:type="dxa" w:w="80"/>
            </w:tcMar>
            <w:vAlign w:val="bottom"/>
          </w:tcPr>
          <w:p>
            <w:pPr>
              <w:pStyle w:val="Body A"/>
              <w:spacing w:line="260" w:lineRule="exact"/>
              <w:ind w:left="120" w:firstLine="0"/>
              <w:jc w:val="both"/>
            </w:pPr>
            <w:r>
              <w:rPr>
                <w:rFonts w:ascii="Times New Roman" w:hAnsi="Times New Roman"/>
                <w:sz w:val="24"/>
                <w:szCs w:val="24"/>
                <w:rtl w:val="0"/>
                <w:lang w:val="en-US"/>
              </w:rPr>
              <w:t>1.</w:t>
            </w:r>
          </w:p>
        </w:tc>
        <w:tc>
          <w:tcPr>
            <w:tcW w:type="dxa" w:w="558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0" w:lineRule="exact"/>
              <w:ind w:left="80" w:firstLine="0"/>
              <w:jc w:val="both"/>
            </w:pPr>
            <w:r>
              <w:rPr>
                <w:rFonts w:ascii="Times New Roman" w:hAnsi="Times New Roman"/>
                <w:sz w:val="24"/>
                <w:szCs w:val="24"/>
                <w:rtl w:val="0"/>
                <w:lang w:val="en-US"/>
              </w:rPr>
              <w:t>Financial  Turnover  supported  by  Bank  statement/</w:t>
            </w:r>
          </w:p>
        </w:tc>
        <w:tc>
          <w:tcPr>
            <w:tcW w:type="dxa" w:w="12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0" w:lineRule="exact"/>
              <w:ind w:left="80" w:firstLine="0"/>
              <w:jc w:val="both"/>
            </w:pPr>
            <w:r>
              <w:rPr>
                <w:rFonts w:ascii="Times New Roman" w:hAnsi="Times New Roman"/>
                <w:sz w:val="24"/>
                <w:szCs w:val="24"/>
                <w:rtl w:val="0"/>
                <w:lang w:val="en-US"/>
              </w:rPr>
              <w:t>15</w:t>
            </w:r>
          </w:p>
        </w:tc>
        <w:tc>
          <w:tcPr>
            <w:tcW w:type="dxa" w:w="18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5580"/>
            <w:gridSpan w:val="2"/>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Balance Sheet during last 3 years</w:t>
            </w:r>
          </w:p>
        </w:tc>
        <w:tc>
          <w:tcPr>
            <w:tcW w:type="dxa" w:w="12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610" w:hRule="atLeast"/>
        </w:trPr>
        <w:tc>
          <w:tcPr>
            <w:tcW w:type="dxa" w:w="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8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A"/>
              <w:spacing w:line="20" w:lineRule="atLeast"/>
              <w:jc w:val="both"/>
            </w:pPr>
            <w:r>
              <w:rPr>
                <w:rFonts w:ascii="Times New Roman" w:hAnsi="Times New Roman"/>
                <w:sz w:val="24"/>
                <w:szCs w:val="24"/>
                <w:rtl w:val="0"/>
                <w:lang w:val="en-US"/>
              </w:rPr>
              <w:t>(i)</w:t>
            </w:r>
          </w:p>
        </w:tc>
        <w:tc>
          <w:tcPr>
            <w:tcW w:type="dxa" w:w="5300"/>
            <w:tcBorders>
              <w:top w:val="nil"/>
              <w:left w:val="nil"/>
              <w:bottom w:val="nil"/>
              <w:right w:val="single" w:color="000000" w:sz="8" w:space="0" w:shadow="0" w:frame="0"/>
            </w:tcBorders>
            <w:shd w:val="clear" w:color="auto" w:fill="auto"/>
            <w:tcMar>
              <w:top w:type="dxa" w:w="80"/>
              <w:left w:type="dxa" w:w="140"/>
              <w:bottom w:type="dxa" w:w="80"/>
              <w:right w:type="dxa" w:w="80"/>
            </w:tcMar>
            <w:vAlign w:val="bottom"/>
          </w:tcPr>
          <w:p>
            <w:pPr>
              <w:pStyle w:val="Body A"/>
              <w:spacing w:line="20" w:lineRule="atLeast"/>
              <w:ind w:left="60" w:firstLine="0"/>
              <w:jc w:val="both"/>
            </w:pPr>
            <w:r>
              <w:rPr>
                <w:rFonts w:ascii="Times New Roman" w:hAnsi="Times New Roman"/>
                <w:sz w:val="24"/>
                <w:szCs w:val="24"/>
                <w:rtl w:val="0"/>
                <w:lang w:val="en-US"/>
              </w:rPr>
              <w:t xml:space="preserve">Below 50 Lakhs </w:t>
            </w:r>
            <w:r>
              <w:rPr>
                <w:rFonts w:ascii="Times New Roman" w:hAnsi="Times New Roman" w:hint="default"/>
                <w:sz w:val="24"/>
                <w:szCs w:val="24"/>
                <w:rtl w:val="0"/>
                <w:lang w:val="en-US"/>
              </w:rPr>
              <w:t xml:space="preserve">– </w:t>
            </w:r>
            <w:r>
              <w:rPr>
                <w:rFonts w:ascii="Times New Roman" w:hAnsi="Times New Roman"/>
                <w:sz w:val="24"/>
                <w:szCs w:val="24"/>
                <w:rtl w:val="0"/>
                <w:lang w:val="en-US"/>
              </w:rPr>
              <w:t>0 Marks</w:t>
            </w:r>
          </w:p>
        </w:tc>
        <w:tc>
          <w:tcPr>
            <w:tcW w:type="dxa" w:w="12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5580"/>
            <w:gridSpan w:val="2"/>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0" w:lineRule="atLeast"/>
              <w:jc w:val="both"/>
            </w:pPr>
            <w:r>
              <w:rPr>
                <w:rFonts w:ascii="Times New Roman" w:hAnsi="Times New Roman"/>
                <w:sz w:val="24"/>
                <w:szCs w:val="24"/>
                <w:rtl w:val="0"/>
                <w:lang w:val="en-US"/>
              </w:rPr>
              <w:t>(ii) 50 Lakhs to 1 Crore - 2 Marks each year</w:t>
            </w:r>
          </w:p>
        </w:tc>
        <w:tc>
          <w:tcPr>
            <w:tcW w:type="dxa" w:w="12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5580"/>
            <w:gridSpan w:val="2"/>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0" w:lineRule="atLeast"/>
              <w:jc w:val="both"/>
            </w:pPr>
            <w:r>
              <w:rPr>
                <w:rFonts w:ascii="Times New Roman" w:hAnsi="Times New Roman"/>
                <w:sz w:val="24"/>
                <w:szCs w:val="24"/>
                <w:rtl w:val="0"/>
                <w:lang w:val="en-US"/>
              </w:rPr>
              <w:t>(iii) 1 Core to 1.5 Crore - 3 Marks each year</w:t>
            </w:r>
          </w:p>
        </w:tc>
        <w:tc>
          <w:tcPr>
            <w:tcW w:type="dxa" w:w="12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5580"/>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line="20" w:lineRule="atLeast"/>
              <w:jc w:val="both"/>
            </w:pPr>
            <w:r>
              <w:rPr>
                <w:rFonts w:ascii="Times New Roman" w:hAnsi="Times New Roman"/>
                <w:sz w:val="24"/>
                <w:szCs w:val="24"/>
                <w:rtl w:val="0"/>
                <w:lang w:val="en-US"/>
              </w:rPr>
              <w:t>(iv) Above 1.5 Crore - 5 Marks each year</w:t>
            </w:r>
          </w:p>
        </w:tc>
        <w:tc>
          <w:tcPr>
            <w:tcW w:type="dxa" w:w="12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00"/>
              <w:bottom w:type="dxa" w:w="80"/>
              <w:right w:type="dxa" w:w="80"/>
            </w:tcMar>
            <w:vAlign w:val="bottom"/>
          </w:tcPr>
          <w:p>
            <w:pPr>
              <w:pStyle w:val="Body A"/>
              <w:spacing w:line="263" w:lineRule="exact"/>
              <w:ind w:left="120" w:firstLine="0"/>
              <w:jc w:val="both"/>
            </w:pPr>
            <w:r>
              <w:rPr>
                <w:rFonts w:ascii="Times New Roman" w:hAnsi="Times New Roman"/>
                <w:sz w:val="24"/>
                <w:szCs w:val="24"/>
                <w:rtl w:val="0"/>
                <w:lang w:val="en-US"/>
              </w:rPr>
              <w:t>2.</w:t>
            </w:r>
          </w:p>
        </w:tc>
        <w:tc>
          <w:tcPr>
            <w:tcW w:type="dxa" w:w="558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3" w:lineRule="exact"/>
              <w:ind w:left="80" w:firstLine="0"/>
              <w:jc w:val="both"/>
            </w:pPr>
            <w:r>
              <w:rPr>
                <w:rFonts w:ascii="Times New Roman" w:hAnsi="Times New Roman"/>
                <w:sz w:val="24"/>
                <w:szCs w:val="24"/>
                <w:rtl w:val="0"/>
                <w:lang w:val="en-US"/>
              </w:rPr>
              <w:t>ITR last three years supported by Form 16</w:t>
            </w:r>
          </w:p>
        </w:tc>
        <w:tc>
          <w:tcPr>
            <w:tcW w:type="dxa" w:w="12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3" w:lineRule="exact"/>
              <w:ind w:left="80" w:firstLine="0"/>
              <w:jc w:val="both"/>
            </w:pPr>
            <w:r>
              <w:rPr>
                <w:rFonts w:ascii="Times New Roman" w:hAnsi="Times New Roman"/>
                <w:sz w:val="24"/>
                <w:szCs w:val="24"/>
                <w:rtl w:val="0"/>
                <w:lang w:val="en-US"/>
              </w:rPr>
              <w:t>30</w:t>
            </w:r>
          </w:p>
        </w:tc>
        <w:tc>
          <w:tcPr>
            <w:tcW w:type="dxa" w:w="18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5580"/>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80"/>
            </w:tcMar>
            <w:vAlign w:val="bottom"/>
          </w:tcPr>
          <w:p>
            <w:pPr>
              <w:pStyle w:val="Body A"/>
              <w:spacing w:line="20" w:lineRule="atLeast"/>
              <w:ind w:left="140" w:firstLine="0"/>
              <w:jc w:val="both"/>
            </w:pPr>
            <w:r>
              <w:rPr>
                <w:rFonts w:ascii="Times New Roman" w:hAnsi="Times New Roman"/>
                <w:sz w:val="24"/>
                <w:szCs w:val="24"/>
                <w:rtl w:val="0"/>
                <w:lang w:val="en-US"/>
              </w:rPr>
              <w:t>10 Marks each year</w:t>
            </w:r>
          </w:p>
        </w:tc>
        <w:tc>
          <w:tcPr>
            <w:tcW w:type="dxa" w:w="12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00"/>
              <w:bottom w:type="dxa" w:w="80"/>
              <w:right w:type="dxa" w:w="80"/>
            </w:tcMar>
            <w:vAlign w:val="bottom"/>
          </w:tcPr>
          <w:p>
            <w:pPr>
              <w:pStyle w:val="Body A"/>
              <w:spacing w:line="260" w:lineRule="exact"/>
              <w:ind w:left="120" w:firstLine="0"/>
              <w:jc w:val="both"/>
            </w:pPr>
            <w:r>
              <w:rPr>
                <w:rFonts w:ascii="Times New Roman" w:hAnsi="Times New Roman"/>
                <w:sz w:val="24"/>
                <w:szCs w:val="24"/>
                <w:rtl w:val="0"/>
                <w:lang w:val="en-US"/>
              </w:rPr>
              <w:t>3.</w:t>
            </w:r>
          </w:p>
        </w:tc>
        <w:tc>
          <w:tcPr>
            <w:tcW w:type="dxa" w:w="558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0" w:lineRule="exact"/>
              <w:ind w:left="80" w:firstLine="0"/>
              <w:jc w:val="both"/>
            </w:pPr>
            <w:r>
              <w:rPr>
                <w:rFonts w:ascii="Times New Roman" w:hAnsi="Times New Roman"/>
                <w:sz w:val="24"/>
                <w:szCs w:val="24"/>
                <w:rtl w:val="0"/>
                <w:lang w:val="en-US"/>
              </w:rPr>
              <w:t>No. of Clients Served per year for last 3 years in:-</w:t>
            </w:r>
          </w:p>
        </w:tc>
        <w:tc>
          <w:tcPr>
            <w:tcW w:type="dxa" w:w="12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0" w:lineRule="exact"/>
              <w:ind w:left="80" w:firstLine="0"/>
              <w:jc w:val="both"/>
            </w:pPr>
            <w:r>
              <w:rPr>
                <w:rFonts w:ascii="Times New Roman" w:hAnsi="Times New Roman"/>
                <w:sz w:val="24"/>
                <w:szCs w:val="24"/>
                <w:rtl w:val="0"/>
                <w:lang w:val="en-US"/>
              </w:rPr>
              <w:t>30</w:t>
            </w:r>
          </w:p>
        </w:tc>
        <w:tc>
          <w:tcPr>
            <w:tcW w:type="dxa" w:w="18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610" w:hRule="atLeast"/>
        </w:trPr>
        <w:tc>
          <w:tcPr>
            <w:tcW w:type="dxa" w:w="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8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A"/>
              <w:spacing w:line="20" w:lineRule="atLeast"/>
              <w:jc w:val="both"/>
            </w:pPr>
            <w:r>
              <w:rPr>
                <w:rFonts w:ascii="Times New Roman" w:hAnsi="Times New Roman"/>
                <w:sz w:val="24"/>
                <w:szCs w:val="24"/>
                <w:rtl w:val="0"/>
                <w:lang w:val="en-US"/>
              </w:rPr>
              <w:t>(i)</w:t>
            </w:r>
          </w:p>
        </w:tc>
        <w:tc>
          <w:tcPr>
            <w:tcW w:type="dxa" w:w="5300"/>
            <w:tcBorders>
              <w:top w:val="nil"/>
              <w:left w:val="nil"/>
              <w:bottom w:val="nil"/>
              <w:right w:val="single" w:color="000000" w:sz="8" w:space="0" w:shadow="0" w:frame="0"/>
            </w:tcBorders>
            <w:shd w:val="clear" w:color="auto" w:fill="auto"/>
            <w:tcMar>
              <w:top w:type="dxa" w:w="80"/>
              <w:left w:type="dxa" w:w="240"/>
              <w:bottom w:type="dxa" w:w="80"/>
              <w:right w:type="dxa" w:w="80"/>
            </w:tcMar>
            <w:vAlign w:val="bottom"/>
          </w:tcPr>
          <w:p>
            <w:pPr>
              <w:pStyle w:val="Body A"/>
              <w:spacing w:line="20" w:lineRule="atLeast"/>
              <w:ind w:left="160" w:firstLine="0"/>
              <w:jc w:val="both"/>
            </w:pPr>
            <w:r>
              <w:rPr>
                <w:rFonts w:ascii="Times New Roman" w:hAnsi="Times New Roman"/>
                <w:sz w:val="24"/>
                <w:szCs w:val="24"/>
                <w:rtl w:val="0"/>
                <w:lang w:val="en-US"/>
              </w:rPr>
              <w:t xml:space="preserve">Govt./PSU/KVs </w:t>
            </w:r>
            <w:r>
              <w:rPr>
                <w:rFonts w:ascii="Times New Roman" w:hAnsi="Times New Roman" w:hint="default"/>
                <w:sz w:val="24"/>
                <w:szCs w:val="24"/>
                <w:rtl w:val="0"/>
                <w:lang w:val="en-US"/>
              </w:rPr>
              <w:t xml:space="preserve">– </w:t>
            </w:r>
            <w:r>
              <w:rPr>
                <w:rFonts w:ascii="Times New Roman" w:hAnsi="Times New Roman"/>
                <w:sz w:val="24"/>
                <w:szCs w:val="24"/>
                <w:rtl w:val="0"/>
                <w:lang w:val="en-US"/>
              </w:rPr>
              <w:t>2 Marks per year per client</w:t>
            </w:r>
          </w:p>
        </w:tc>
        <w:tc>
          <w:tcPr>
            <w:tcW w:type="dxa" w:w="12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5580"/>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line="20" w:lineRule="atLeast"/>
              <w:jc w:val="both"/>
            </w:pPr>
            <w:r>
              <w:rPr>
                <w:rFonts w:ascii="Times New Roman" w:hAnsi="Times New Roman"/>
                <w:sz w:val="24"/>
                <w:szCs w:val="24"/>
                <w:rtl w:val="0"/>
                <w:lang w:val="en-US"/>
              </w:rPr>
              <w:t>(ii)  Private - 1 Marks per year per client</w:t>
            </w:r>
          </w:p>
        </w:tc>
        <w:tc>
          <w:tcPr>
            <w:tcW w:type="dxa" w:w="12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200"/>
              <w:bottom w:type="dxa" w:w="80"/>
              <w:right w:type="dxa" w:w="80"/>
            </w:tcMar>
            <w:vAlign w:val="bottom"/>
          </w:tcPr>
          <w:p>
            <w:pPr>
              <w:pStyle w:val="Body A"/>
              <w:spacing w:line="260" w:lineRule="exact"/>
              <w:ind w:left="120" w:firstLine="0"/>
              <w:jc w:val="both"/>
            </w:pPr>
            <w:r>
              <w:rPr>
                <w:rFonts w:ascii="Times New Roman" w:hAnsi="Times New Roman"/>
                <w:sz w:val="24"/>
                <w:szCs w:val="24"/>
                <w:rtl w:val="0"/>
                <w:lang w:val="en-US"/>
              </w:rPr>
              <w:t>4.</w:t>
            </w:r>
          </w:p>
        </w:tc>
        <w:tc>
          <w:tcPr>
            <w:tcW w:type="dxa" w:w="558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0" w:lineRule="exact"/>
              <w:ind w:left="80" w:firstLine="0"/>
              <w:jc w:val="both"/>
            </w:pPr>
            <w:r>
              <w:rPr>
                <w:rFonts w:ascii="Times New Roman" w:hAnsi="Times New Roman"/>
                <w:sz w:val="24"/>
                <w:szCs w:val="24"/>
                <w:rtl w:val="0"/>
                <w:lang w:val="en-US"/>
              </w:rPr>
              <w:t>Fulfillment of Statutory provision as per Govt. Norms</w:t>
            </w:r>
          </w:p>
        </w:tc>
        <w:tc>
          <w:tcPr>
            <w:tcW w:type="dxa" w:w="12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60" w:lineRule="exact"/>
              <w:ind w:left="80" w:firstLine="0"/>
              <w:jc w:val="both"/>
            </w:pPr>
            <w:r>
              <w:rPr>
                <w:rFonts w:ascii="Times New Roman" w:hAnsi="Times New Roman"/>
                <w:sz w:val="24"/>
                <w:szCs w:val="24"/>
                <w:rtl w:val="0"/>
                <w:lang w:val="en-US"/>
              </w:rPr>
              <w:t>20</w:t>
            </w:r>
          </w:p>
        </w:tc>
        <w:tc>
          <w:tcPr>
            <w:tcW w:type="dxa" w:w="18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5580"/>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jc w:val="both"/>
            </w:pPr>
            <w:r>
              <w:rPr>
                <w:rFonts w:ascii="Times New Roman" w:hAnsi="Times New Roman"/>
                <w:sz w:val="24"/>
                <w:szCs w:val="24"/>
                <w:rtl w:val="0"/>
                <w:lang w:val="en-US"/>
              </w:rPr>
              <w:t>as given in Technical Bid</w:t>
            </w:r>
          </w:p>
        </w:tc>
        <w:tc>
          <w:tcPr>
            <w:tcW w:type="dxa" w:w="12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0"/>
              <w:bottom w:type="dxa" w:w="80"/>
              <w:right w:type="dxa" w:w="80"/>
            </w:tcMar>
            <w:vAlign w:val="bottom"/>
          </w:tcPr>
          <w:p>
            <w:pPr>
              <w:pStyle w:val="Body A"/>
              <w:spacing w:line="264" w:lineRule="exact"/>
              <w:ind w:left="120" w:firstLine="0"/>
              <w:jc w:val="both"/>
            </w:pPr>
            <w:r>
              <w:rPr>
                <w:rFonts w:ascii="Times New Roman" w:hAnsi="Times New Roman"/>
                <w:sz w:val="24"/>
                <w:szCs w:val="24"/>
                <w:rtl w:val="0"/>
                <w:lang w:val="en-US"/>
              </w:rPr>
              <w:t>5.</w:t>
            </w:r>
          </w:p>
        </w:tc>
        <w:tc>
          <w:tcPr>
            <w:tcW w:type="dxa" w:w="55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64" w:lineRule="exact"/>
              <w:ind w:left="80" w:firstLine="0"/>
              <w:jc w:val="both"/>
            </w:pPr>
            <w:r>
              <w:rPr>
                <w:rFonts w:ascii="Times New Roman" w:hAnsi="Times New Roman"/>
                <w:sz w:val="24"/>
                <w:szCs w:val="24"/>
                <w:rtl w:val="0"/>
                <w:lang w:val="en-US"/>
              </w:rPr>
              <w:t>Recognition (Attach proof )</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64" w:lineRule="exact"/>
              <w:ind w:left="80" w:firstLine="0"/>
              <w:jc w:val="both"/>
            </w:pPr>
            <w:r>
              <w:rPr>
                <w:rFonts w:ascii="Times New Roman" w:hAnsi="Times New Roman"/>
                <w:sz w:val="24"/>
                <w:szCs w:val="24"/>
                <w:rtl w:val="0"/>
                <w:lang w:val="en-US"/>
              </w:rPr>
              <w:t>05</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55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66" w:lineRule="exact"/>
              <w:ind w:left="80" w:firstLine="0"/>
              <w:jc w:val="both"/>
            </w:pPr>
            <w:r>
              <w:rPr>
                <w:rFonts w:ascii="Times New Roman" w:hAnsi="Times New Roman"/>
                <w:b w:val="1"/>
                <w:bCs w:val="1"/>
                <w:sz w:val="24"/>
                <w:szCs w:val="24"/>
                <w:rtl w:val="0"/>
                <w:lang w:val="en-US"/>
              </w:rPr>
              <w:t>TOTAL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66" w:lineRule="exact"/>
              <w:ind w:left="80" w:firstLine="0"/>
              <w:jc w:val="both"/>
            </w:pPr>
            <w:r>
              <w:rPr>
                <w:rFonts w:ascii="Times New Roman" w:hAnsi="Times New Roman"/>
                <w:b w:val="1"/>
                <w:bCs w:val="1"/>
                <w:sz w:val="24"/>
                <w:szCs w:val="24"/>
                <w:rtl w:val="0"/>
                <w:lang w:val="en-US"/>
              </w:rPr>
              <w:t>100</w:t>
            </w: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Body A"/>
        <w:widowControl w:val="0"/>
        <w:ind w:left="118" w:hanging="118"/>
        <w:rPr>
          <w:rFonts w:ascii="Times New Roman" w:cs="Times New Roman" w:hAnsi="Times New Roman" w:eastAsia="Times New Roman"/>
        </w:rPr>
      </w:pPr>
    </w:p>
    <w:p>
      <w:pPr>
        <w:pStyle w:val="Body A"/>
        <w:widowControl w:val="0"/>
        <w:ind w:left="10" w:hanging="10"/>
        <w:jc w:val="both"/>
        <w:rPr>
          <w:rFonts w:ascii="Times New Roman" w:cs="Times New Roman" w:hAnsi="Times New Roman" w:eastAsia="Times New Roman"/>
        </w:rPr>
      </w:pPr>
    </w:p>
    <w:p>
      <w:pPr>
        <w:pStyle w:val="Body A"/>
        <w:spacing w:line="324" w:lineRule="exact"/>
        <w:jc w:val="both"/>
        <w:rPr>
          <w:rFonts w:ascii="Times New Roman" w:cs="Times New Roman" w:hAnsi="Times New Roman" w:eastAsia="Times New Roman"/>
        </w:rPr>
      </w:pPr>
    </w:p>
    <w:p>
      <w:pPr>
        <w:pStyle w:val="Body A"/>
        <w:numPr>
          <w:ilvl w:val="0"/>
          <w:numId w:val="146"/>
        </w:numPr>
        <w:bidi w:val="0"/>
        <w:spacing w:line="27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firm getting a minimum of 50 or more marks will be eligible for competing in next round that is Financial Bid. Fulfillment of statutory provision as per Govt. Norms is mandatory failing which tender will be rejected, inspite of firm getting more than 50 marks in above evaluation.</w:t>
      </w:r>
    </w:p>
    <w:p>
      <w:pPr>
        <w:pStyle w:val="Body A"/>
        <w:spacing w:line="338" w:lineRule="exact"/>
        <w:jc w:val="both"/>
        <w:rPr>
          <w:rFonts w:ascii="Times New Roman" w:cs="Times New Roman" w:hAnsi="Times New Roman" w:eastAsia="Times New Roman"/>
          <w:sz w:val="24"/>
          <w:szCs w:val="24"/>
        </w:rPr>
      </w:pPr>
    </w:p>
    <w:p>
      <w:pPr>
        <w:pStyle w:val="Body A"/>
        <w:numPr>
          <w:ilvl w:val="0"/>
          <w:numId w:val="147"/>
        </w:numPr>
        <w:bidi w:val="0"/>
        <w:spacing w:line="271" w:lineRule="auto"/>
        <w:ind w:right="0"/>
        <w:jc w:val="both"/>
        <w:rPr>
          <w:rFonts w:ascii="Times New Roman" w:hAnsi="Times New Roman"/>
          <w:sz w:val="24"/>
          <w:szCs w:val="24"/>
          <w:rtl w:val="0"/>
          <w:lang w:val="en-US"/>
        </w:rPr>
      </w:pPr>
      <w:r>
        <w:rPr>
          <w:rFonts w:ascii="Times New Roman" w:hAnsi="Times New Roman"/>
          <w:sz w:val="24"/>
          <w:szCs w:val="24"/>
          <w:rtl w:val="0"/>
          <w:lang w:val="en-US"/>
        </w:rPr>
        <w:t>The indenter will award the contract to the bidder whose Bid has been determined to be substantially responsive and who has offered the lowest price in Financial Bid. If two or more firms are equal in Financial Bid, the firm who get more marks in the evaluation tool will be awarded the contract.</w:t>
      </w:r>
    </w:p>
    <w:p>
      <w:pPr>
        <w:pStyle w:val="Body A"/>
        <w:spacing w:line="200" w:lineRule="exact"/>
        <w:jc w:val="both"/>
        <w:rPr>
          <w:rFonts w:ascii="Times New Roman" w:cs="Times New Roman" w:hAnsi="Times New Roman" w:eastAsia="Times New Roman"/>
        </w:rPr>
      </w:pPr>
    </w:p>
    <w:p>
      <w:pPr>
        <w:pStyle w:val="Body A"/>
        <w:spacing w:line="200" w:lineRule="exact"/>
        <w:jc w:val="both"/>
        <w:rPr>
          <w:rFonts w:ascii="Times New Roman" w:cs="Times New Roman" w:hAnsi="Times New Roman" w:eastAsia="Times New Roman"/>
        </w:rPr>
      </w:pPr>
    </w:p>
    <w:p>
      <w:pPr>
        <w:pStyle w:val="Body A"/>
        <w:spacing w:line="200" w:lineRule="exact"/>
        <w:jc w:val="both"/>
        <w:rPr>
          <w:rFonts w:ascii="Times New Roman" w:cs="Times New Roman" w:hAnsi="Times New Roman" w:eastAsia="Times New Roman"/>
        </w:rPr>
      </w:pPr>
    </w:p>
    <w:p>
      <w:pPr>
        <w:pStyle w:val="Body A"/>
        <w:spacing w:line="323" w:lineRule="exact"/>
        <w:jc w:val="both"/>
        <w:rPr>
          <w:rFonts w:ascii="Times New Roman" w:cs="Times New Roman" w:hAnsi="Times New Roman" w:eastAsia="Times New Roman"/>
        </w:rPr>
      </w:pPr>
    </w:p>
    <w:p>
      <w:pPr>
        <w:pStyle w:val="Body A"/>
        <w:spacing w:line="20" w:lineRule="atLeast"/>
        <w:ind w:left="6940" w:firstLine="0"/>
        <w:jc w:val="both"/>
        <w:rPr>
          <w:sz w:val="21"/>
          <w:szCs w:val="21"/>
        </w:rPr>
      </w:pPr>
      <w:r>
        <w:rPr>
          <w:sz w:val="21"/>
          <w:szCs w:val="21"/>
          <w:rtl w:val="0"/>
          <w:lang w:val="en-US"/>
        </w:rPr>
        <w:t>Signature and Stamp of Firm</w:t>
      </w:r>
    </w:p>
    <w:p>
      <w:pPr>
        <w:pStyle w:val="Body A"/>
        <w:spacing w:line="20" w:lineRule="atLeast"/>
        <w:ind w:left="6940" w:firstLine="0"/>
        <w:jc w:val="both"/>
        <w:sectPr>
          <w:headerReference w:type="default" r:id="rId15"/>
          <w:pgSz w:w="11900" w:h="16840" w:orient="portrait"/>
          <w:pgMar w:top="712" w:right="1106" w:bottom="418" w:left="1320" w:header="0" w:footer="0"/>
          <w:bidi w:val="0"/>
        </w:sectPr>
      </w:pPr>
    </w:p>
    <w:p>
      <w:pPr>
        <w:pStyle w:val="Body A"/>
        <w:numPr>
          <w:ilvl w:val="0"/>
          <w:numId w:val="150"/>
        </w:numPr>
        <w:bidi w:val="0"/>
        <w:spacing w:line="265" w:lineRule="auto"/>
        <w:ind w:right="0"/>
        <w:jc w:val="both"/>
        <w:rPr>
          <w:rFonts w:ascii="Times New Roman" w:hAnsi="Times New Roman"/>
          <w:sz w:val="24"/>
          <w:szCs w:val="24"/>
          <w:rtl w:val="0"/>
          <w:lang w:val="en-US"/>
        </w:rPr>
      </w:pPr>
      <w:r>
        <w:rPr>
          <w:rFonts w:ascii="Times New Roman" w:hAnsi="Times New Roman"/>
          <w:sz w:val="24"/>
          <w:szCs w:val="24"/>
          <w:rtl w:val="0"/>
          <w:lang w:val="en-US"/>
        </w:rPr>
        <w:t>The indenter reserves the right at the time of award of contract to increase or decrease the requirements of manpower.</w:t>
      </w:r>
    </w:p>
    <w:p>
      <w:pPr>
        <w:pStyle w:val="Body A"/>
        <w:spacing w:line="343" w:lineRule="exact"/>
        <w:jc w:val="both"/>
        <w:rPr>
          <w:rFonts w:ascii="Times New Roman" w:cs="Times New Roman" w:hAnsi="Times New Roman" w:eastAsia="Times New Roman"/>
          <w:sz w:val="24"/>
          <w:szCs w:val="24"/>
        </w:rPr>
      </w:pPr>
    </w:p>
    <w:p>
      <w:pPr>
        <w:pStyle w:val="Body A"/>
        <w:numPr>
          <w:ilvl w:val="0"/>
          <w:numId w:val="151"/>
        </w:numPr>
        <w:bidi w:val="0"/>
        <w:spacing w:line="27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indenter prior to the expiration of the Bid validity period will notify the bidder whose Bid is accepted for the award of contract. The terms of the, accepted offer shall be incorporated in the contract.</w:t>
      </w:r>
    </w:p>
    <w:p>
      <w:pPr>
        <w:pStyle w:val="Body A"/>
        <w:spacing w:line="335" w:lineRule="exact"/>
        <w:jc w:val="both"/>
        <w:rPr>
          <w:rFonts w:ascii="Times New Roman" w:cs="Times New Roman" w:hAnsi="Times New Roman" w:eastAsia="Times New Roman"/>
          <w:sz w:val="24"/>
          <w:szCs w:val="24"/>
        </w:rPr>
      </w:pPr>
    </w:p>
    <w:p>
      <w:pPr>
        <w:pStyle w:val="Body A"/>
        <w:numPr>
          <w:ilvl w:val="0"/>
          <w:numId w:val="152"/>
        </w:numPr>
        <w:bidi w:val="0"/>
        <w:spacing w:line="266" w:lineRule="auto"/>
        <w:ind w:right="0"/>
        <w:jc w:val="both"/>
        <w:rPr>
          <w:rFonts w:ascii="Times New Roman" w:hAnsi="Times New Roman"/>
          <w:sz w:val="24"/>
          <w:szCs w:val="24"/>
          <w:rtl w:val="0"/>
          <w:lang w:val="en-US"/>
        </w:rPr>
      </w:pPr>
      <w:r>
        <w:rPr>
          <w:rFonts w:ascii="Times New Roman" w:hAnsi="Times New Roman"/>
          <w:sz w:val="24"/>
          <w:szCs w:val="24"/>
          <w:rtl w:val="0"/>
          <w:lang w:val="en-US"/>
        </w:rPr>
        <w:t>Notwithstanding the above, the lndentor reserves the right to accept or reject all Bids and to cancel the biding process and reject all Bids at any time prior to the award of the contract.</w:t>
      </w:r>
    </w:p>
    <w:p>
      <w:pPr>
        <w:pStyle w:val="Body A"/>
        <w:spacing w:line="200" w:lineRule="exact"/>
        <w:jc w:val="both"/>
        <w:rPr>
          <w:rFonts w:ascii="Times New Roman" w:cs="Times New Roman" w:hAnsi="Times New Roman" w:eastAsia="Times New Roman"/>
        </w:rPr>
      </w:pPr>
    </w:p>
    <w:p>
      <w:pPr>
        <w:pStyle w:val="Body A"/>
        <w:spacing w:line="200" w:lineRule="exact"/>
        <w:jc w:val="both"/>
        <w:rPr>
          <w:rFonts w:ascii="Times New Roman" w:cs="Times New Roman" w:hAnsi="Times New Roman" w:eastAsia="Times New Roman"/>
        </w:rPr>
      </w:pPr>
    </w:p>
    <w:p>
      <w:pPr>
        <w:pStyle w:val="Body A"/>
        <w:spacing w:line="263" w:lineRule="exact"/>
        <w:jc w:val="both"/>
        <w:rPr>
          <w:rFonts w:ascii="Times New Roman" w:cs="Times New Roman" w:hAnsi="Times New Roman" w:eastAsia="Times New Roman"/>
        </w:rPr>
      </w:pPr>
    </w:p>
    <w:p>
      <w:pPr>
        <w:pStyle w:val="Body A"/>
        <w:spacing w:line="20" w:lineRule="atLeast"/>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9. Last date and time of receipt of Bids:-</w:t>
      </w:r>
    </w:p>
    <w:p>
      <w:pPr>
        <w:pStyle w:val="Body A"/>
        <w:spacing w:line="55" w:lineRule="exact"/>
        <w:jc w:val="both"/>
        <w:rPr>
          <w:rFonts w:ascii="Times New Roman" w:cs="Times New Roman" w:hAnsi="Times New Roman" w:eastAsia="Times New Roman"/>
        </w:rPr>
      </w:pPr>
    </w:p>
    <w:p>
      <w:pPr>
        <w:pStyle w:val="Body A"/>
        <w:spacing w:line="272"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Bidder are requested to submit sealed Bids subscribed on envelope as </w:t>
      </w:r>
      <w:r>
        <w:rPr>
          <w:rFonts w:ascii="Times New Roman" w:hAnsi="Times New Roman" w:hint="default"/>
          <w:sz w:val="24"/>
          <w:szCs w:val="24"/>
          <w:rtl w:val="0"/>
          <w:lang w:val="en-US"/>
        </w:rPr>
        <w:t>‘</w:t>
      </w:r>
      <w:r>
        <w:rPr>
          <w:rFonts w:ascii="Times New Roman" w:hAnsi="Times New Roman"/>
          <w:b w:val="1"/>
          <w:bCs w:val="1"/>
          <w:sz w:val="24"/>
          <w:szCs w:val="24"/>
          <w:rtl w:val="0"/>
          <w:lang w:val="en-US"/>
        </w:rPr>
        <w:t>Bid for providing</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Annual contract for Security , Cleanliness and gardening work</w:t>
      </w:r>
      <w:r>
        <w:rPr>
          <w:rFonts w:ascii="Times New Roman" w:hAnsi="Times New Roman" w:hint="default"/>
          <w:b w:val="1"/>
          <w:bCs w:val="1"/>
          <w:sz w:val="24"/>
          <w:szCs w:val="24"/>
          <w:rtl w:val="0"/>
          <w:lang w:val="en-US"/>
        </w:rPr>
        <w:t xml:space="preserve">’ </w:t>
      </w:r>
      <w:r>
        <w:rPr>
          <w:rFonts w:ascii="Times New Roman" w:hAnsi="Times New Roman"/>
          <w:sz w:val="24"/>
          <w:szCs w:val="24"/>
          <w:rtl w:val="0"/>
          <w:lang w:val="en-US"/>
        </w:rPr>
        <w:t>in Kendriya Vidyalaya</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3 AFS BHISIANA BATHINDA. Bid will be received up to </w:t>
      </w:r>
      <w:r>
        <w:rPr>
          <w:rFonts w:ascii="Times New Roman" w:hAnsi="Times New Roman"/>
          <w:sz w:val="24"/>
          <w:szCs w:val="24"/>
          <w:rtl w:val="0"/>
          <w:lang w:val="en-US"/>
        </w:rPr>
        <w:t>2</w:t>
      </w:r>
      <w:r>
        <w:rPr>
          <w:rFonts w:ascii="Times New Roman" w:hAnsi="Times New Roman"/>
          <w:sz w:val="24"/>
          <w:szCs w:val="24"/>
          <w:rtl w:val="0"/>
          <w:lang w:val="en-US"/>
        </w:rPr>
        <w:t>6.01.2020 latest by 5:00 p.m. Tender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will be opened in the office of Principal KV 3 AFS BHISIANA BATHINDA at 12:00 p.m. on </w:t>
      </w:r>
      <w:r>
        <w:rPr>
          <w:rFonts w:ascii="Times New Roman" w:hAnsi="Times New Roman"/>
          <w:sz w:val="24"/>
          <w:szCs w:val="24"/>
          <w:rtl w:val="0"/>
          <w:lang w:val="en-US"/>
        </w:rPr>
        <w:t>2</w:t>
      </w:r>
      <w:r>
        <w:rPr>
          <w:rFonts w:ascii="Times New Roman" w:hAnsi="Times New Roman"/>
          <w:sz w:val="24"/>
          <w:szCs w:val="24"/>
          <w:rtl w:val="0"/>
          <w:lang w:val="en-US"/>
        </w:rPr>
        <w:t>7.01.2020.</w:t>
      </w: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tbl>
      <w:tblPr>
        <w:tblW w:w="10820"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80"/>
        <w:gridCol w:w="4620"/>
        <w:gridCol w:w="160"/>
        <w:gridCol w:w="1960"/>
        <w:gridCol w:w="1860"/>
        <w:gridCol w:w="1740"/>
      </w:tblGrid>
      <w:tr>
        <w:tblPrEx>
          <w:shd w:val="clear" w:color="auto" w:fill="d0ddef"/>
        </w:tblPrEx>
        <w:trPr>
          <w:trHeight w:val="310" w:hRule="atLeast"/>
        </w:trPr>
        <w:tc>
          <w:tcPr>
            <w:tcW w:type="dxa" w:w="480"/>
            <w:tcBorders>
              <w:top w:val="nil"/>
              <w:left w:val="nil"/>
              <w:bottom w:val="nil"/>
              <w:right w:val="nil"/>
            </w:tcBorders>
            <w:shd w:val="clear" w:color="auto" w:fill="auto"/>
            <w:tcMar>
              <w:top w:type="dxa" w:w="80"/>
              <w:left w:type="dxa" w:w="80"/>
              <w:bottom w:type="dxa" w:w="80"/>
              <w:right w:type="dxa" w:w="80"/>
            </w:tcMar>
            <w:vAlign w:val="bottom"/>
          </w:tcPr>
          <w:p/>
        </w:tc>
        <w:tc>
          <w:tcPr>
            <w:tcW w:type="dxa" w:w="462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960"/>
            <w:tcBorders>
              <w:top w:val="nil"/>
              <w:left w:val="nil"/>
              <w:bottom w:val="nil"/>
              <w:right w:val="nil"/>
            </w:tcBorders>
            <w:shd w:val="clear" w:color="auto" w:fill="auto"/>
            <w:tcMar>
              <w:top w:type="dxa" w:w="80"/>
              <w:left w:type="dxa" w:w="80"/>
              <w:bottom w:type="dxa" w:w="80"/>
              <w:right w:type="dxa" w:w="80"/>
            </w:tcMar>
            <w:vAlign w:val="bottom"/>
          </w:tcPr>
          <w:p/>
        </w:tc>
        <w:tc>
          <w:tcPr>
            <w:tcW w:type="dxa" w:w="1860"/>
            <w:tcBorders>
              <w:top w:val="nil"/>
              <w:left w:val="nil"/>
              <w:bottom w:val="nil"/>
              <w:right w:val="nil"/>
            </w:tcBorders>
            <w:shd w:val="clear" w:color="auto" w:fill="auto"/>
            <w:tcMar>
              <w:top w:type="dxa" w:w="80"/>
              <w:left w:type="dxa" w:w="80"/>
              <w:bottom w:type="dxa" w:w="80"/>
              <w:right w:type="dxa" w:w="80"/>
            </w:tcMar>
            <w:vAlign w:val="bottom"/>
          </w:tcPr>
          <w:p/>
        </w:tc>
        <w:tc>
          <w:tcPr>
            <w:tcW w:type="dxa" w:w="1740"/>
            <w:tcBorders>
              <w:top w:val="nil"/>
              <w:left w:val="nil"/>
              <w:bottom w:val="nil"/>
              <w:right w:val="nil"/>
            </w:tcBorders>
            <w:shd w:val="clear" w:color="auto" w:fill="auto"/>
            <w:tcMar>
              <w:top w:type="dxa" w:w="80"/>
              <w:left w:type="dxa" w:w="80"/>
              <w:bottom w:type="dxa" w:w="80"/>
              <w:right w:type="dxa" w:w="535"/>
            </w:tcMar>
            <w:vAlign w:val="bottom"/>
          </w:tcPr>
          <w:p>
            <w:pPr>
              <w:pStyle w:val="Body A"/>
              <w:spacing w:line="20" w:lineRule="atLeast"/>
              <w:ind w:right="455"/>
              <w:jc w:val="right"/>
            </w:pPr>
            <w:r>
              <w:rPr>
                <w:sz w:val="22"/>
                <w:szCs w:val="22"/>
                <w:rtl w:val="0"/>
                <w:lang w:val="en-US"/>
              </w:rPr>
              <w:t>12</w:t>
            </w:r>
          </w:p>
        </w:tc>
      </w:tr>
      <w:tr>
        <w:tblPrEx>
          <w:shd w:val="clear" w:color="auto" w:fill="d0ddef"/>
        </w:tblPrEx>
        <w:trPr>
          <w:trHeight w:val="460" w:hRule="atLeast"/>
        </w:trPr>
        <w:tc>
          <w:tcPr>
            <w:tcW w:type="dxa" w:w="480"/>
            <w:tcBorders>
              <w:top w:val="nil"/>
              <w:left w:val="nil"/>
              <w:bottom w:val="nil"/>
              <w:right w:val="nil"/>
            </w:tcBorders>
            <w:shd w:val="clear" w:color="auto" w:fill="auto"/>
            <w:tcMar>
              <w:top w:type="dxa" w:w="80"/>
              <w:left w:type="dxa" w:w="80"/>
              <w:bottom w:type="dxa" w:w="80"/>
              <w:right w:type="dxa" w:w="80"/>
            </w:tcMar>
            <w:vAlign w:val="bottom"/>
          </w:tcPr>
          <w:p/>
        </w:tc>
        <w:tc>
          <w:tcPr>
            <w:tcW w:type="dxa" w:w="4620"/>
            <w:tcBorders>
              <w:top w:val="nil"/>
              <w:left w:val="nil"/>
              <w:bottom w:val="nil"/>
              <w:right w:val="nil"/>
            </w:tcBorders>
            <w:shd w:val="clear" w:color="auto" w:fill="auto"/>
            <w:tcMar>
              <w:top w:type="dxa" w:w="80"/>
              <w:left w:type="dxa" w:w="2660"/>
              <w:bottom w:type="dxa" w:w="80"/>
              <w:right w:type="dxa" w:w="80"/>
            </w:tcMar>
            <w:vAlign w:val="bottom"/>
          </w:tcPr>
          <w:p>
            <w:pPr>
              <w:pStyle w:val="Body A"/>
              <w:spacing w:line="20" w:lineRule="atLeast"/>
              <w:ind w:left="2580" w:firstLine="0"/>
            </w:pPr>
            <w:r>
              <w:rPr>
                <w:rFonts w:ascii="Mangal" w:cs="Mangal" w:hAnsi="Mangal" w:eastAsia="Mangal"/>
                <w:b w:val="1"/>
                <w:bCs w:val="1"/>
                <w:rtl w:val="0"/>
                <w:lang w:val="en-US"/>
              </w:rPr>
              <w:t>तकनीकी बोली हेतुप्रपत्र</w:t>
            </w: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135"/>
            </w:tcMar>
            <w:vAlign w:val="bottom"/>
          </w:tcPr>
          <w:p>
            <w:pPr>
              <w:pStyle w:val="Body A"/>
              <w:spacing w:line="20" w:lineRule="atLeast"/>
              <w:ind w:right="55"/>
              <w:jc w:val="right"/>
            </w:pPr>
            <w:r>
              <w:rPr>
                <w:rFonts w:ascii="Mangal" w:cs="Mangal" w:hAnsi="Mangal" w:eastAsia="Mangal"/>
                <w:b w:val="1"/>
                <w:bCs w:val="1"/>
                <w:sz w:val="9"/>
                <w:szCs w:val="9"/>
                <w:rtl w:val="0"/>
                <w:lang w:val="en-US"/>
              </w:rPr>
              <w:t>/</w:t>
            </w:r>
          </w:p>
        </w:tc>
        <w:tc>
          <w:tcPr>
            <w:tcW w:type="dxa" w:w="3820"/>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line="20" w:lineRule="atLeast"/>
            </w:pPr>
            <w:r>
              <w:rPr>
                <w:rFonts w:ascii="Calibri" w:cs="Calibri" w:hAnsi="Calibri" w:eastAsia="Calibri"/>
                <w:b w:val="1"/>
                <w:bCs w:val="1"/>
                <w:rtl w:val="0"/>
                <w:lang w:val="en-US"/>
              </w:rPr>
              <w:t>PROFORMA FOR TECHNICAL BID</w:t>
            </w:r>
          </w:p>
        </w:tc>
        <w:tc>
          <w:tcPr>
            <w:tcW w:type="dxa" w:w="1740"/>
            <w:tcBorders>
              <w:top w:val="nil"/>
              <w:left w:val="nil"/>
              <w:bottom w:val="nil"/>
              <w:right w:val="nil"/>
            </w:tcBorders>
            <w:shd w:val="clear" w:color="auto" w:fill="auto"/>
            <w:tcMar>
              <w:top w:type="dxa" w:w="80"/>
              <w:left w:type="dxa" w:w="80"/>
              <w:bottom w:type="dxa" w:w="80"/>
              <w:right w:type="dxa" w:w="555"/>
            </w:tcMar>
            <w:vAlign w:val="bottom"/>
          </w:tcPr>
          <w:p>
            <w:pPr>
              <w:pStyle w:val="Body A"/>
              <w:spacing w:line="20" w:lineRule="atLeast"/>
              <w:ind w:right="475"/>
              <w:jc w:val="right"/>
            </w:pPr>
            <w:r>
              <w:rPr>
                <w:rFonts w:ascii="Calibri" w:cs="Calibri" w:hAnsi="Calibri" w:eastAsia="Calibri"/>
                <w:b w:val="1"/>
                <w:bCs w:val="1"/>
                <w:rtl w:val="0"/>
                <w:lang w:val="en-US"/>
              </w:rPr>
              <w:t>Annexure - A</w:t>
            </w:r>
          </w:p>
        </w:tc>
      </w:tr>
      <w:tr>
        <w:tblPrEx>
          <w:shd w:val="clear" w:color="auto" w:fill="d0ddef"/>
        </w:tblPrEx>
        <w:trPr>
          <w:trHeight w:val="330" w:hRule="atLeast"/>
        </w:trPr>
        <w:tc>
          <w:tcPr>
            <w:tcW w:type="dxa" w:w="48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462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360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27" w:lineRule="exact"/>
              <w:ind w:left="100" w:firstLine="0"/>
            </w:pPr>
            <w:r>
              <w:rPr>
                <w:rtl w:val="0"/>
                <w:lang w:val="en-US"/>
              </w:rPr>
              <w:t>S.</w:t>
            </w:r>
          </w:p>
        </w:tc>
        <w:tc>
          <w:tcPr>
            <w:tcW w:type="dxa" w:w="462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96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60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27" w:lineRule="exact"/>
              <w:ind w:left="80" w:firstLine="0"/>
            </w:pPr>
            <w:r>
              <w:rPr>
                <w:rFonts w:ascii="Calibri" w:cs="Calibri" w:hAnsi="Calibri" w:eastAsia="Calibri"/>
                <w:b w:val="1"/>
                <w:bCs w:val="1"/>
                <w:rtl w:val="0"/>
                <w:lang w:val="en-US"/>
              </w:rPr>
              <w:t>Mention Page No. of the</w:t>
            </w:r>
          </w:p>
        </w:tc>
      </w:tr>
      <w:tr>
        <w:tblPrEx>
          <w:shd w:val="clear" w:color="auto" w:fill="d0ddef"/>
        </w:tblPrEx>
        <w:trPr>
          <w:trHeight w:val="460" w:hRule="atLeast"/>
        </w:trPr>
        <w:tc>
          <w:tcPr>
            <w:tcW w:type="dxa" w:w="48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tl w:val="0"/>
                <w:lang w:val="en-US"/>
              </w:rPr>
              <w:t>No</w:t>
            </w:r>
          </w:p>
        </w:tc>
        <w:tc>
          <w:tcPr>
            <w:tcW w:type="dxa" w:w="46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9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600"/>
            <w:gridSpan w:val="2"/>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rtl w:val="0"/>
                <w:lang w:val="en-US"/>
              </w:rPr>
              <w:t>Copy/Document Attached along with</w:t>
            </w:r>
          </w:p>
        </w:tc>
      </w:tr>
      <w:tr>
        <w:tblPrEx>
          <w:shd w:val="clear" w:color="auto" w:fill="d0ddef"/>
        </w:tblPrEx>
        <w:trPr>
          <w:trHeight w:val="310" w:hRule="atLeast"/>
        </w:trPr>
        <w:tc>
          <w:tcPr>
            <w:tcW w:type="dxa" w:w="48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tl w:val="0"/>
                <w:lang w:val="en-US"/>
              </w:rPr>
              <w:t>.</w:t>
            </w:r>
          </w:p>
        </w:tc>
        <w:tc>
          <w:tcPr>
            <w:tcW w:type="dxa" w:w="46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9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600"/>
            <w:gridSpan w:val="2"/>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rtl w:val="0"/>
                <w:lang w:val="en-US"/>
              </w:rPr>
              <w:t>Technical Bid that is this Proforma</w:t>
            </w:r>
          </w:p>
        </w:tc>
      </w:tr>
      <w:tr>
        <w:tblPrEx>
          <w:shd w:val="clear" w:color="auto" w:fill="d0ddef"/>
        </w:tblPrEx>
        <w:trPr>
          <w:trHeight w:val="310" w:hRule="atLeast"/>
        </w:trPr>
        <w:tc>
          <w:tcPr>
            <w:tcW w:type="dxa" w:w="4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nil"/>
            </w:tcBorders>
            <w:shd w:val="clear" w:color="auto" w:fill="auto"/>
            <w:tcMar>
              <w:top w:type="dxa" w:w="80"/>
              <w:left w:type="dxa" w:w="160"/>
              <w:bottom w:type="dxa" w:w="80"/>
              <w:right w:type="dxa" w:w="80"/>
            </w:tcMar>
            <w:vAlign w:val="bottom"/>
          </w:tcPr>
          <w:p>
            <w:pPr>
              <w:pStyle w:val="Body A"/>
              <w:spacing w:line="243" w:lineRule="exact"/>
              <w:ind w:left="80" w:firstLine="0"/>
            </w:pPr>
            <w:r>
              <w:rPr>
                <w:rFonts w:ascii="Calibri" w:cs="Calibri" w:hAnsi="Calibri" w:eastAsia="Calibri"/>
                <w:b w:val="1"/>
                <w:bCs w:val="1"/>
                <w:rtl w:val="0"/>
                <w:lang w:val="en-US"/>
              </w:rPr>
              <w:t>Annexure A</w:t>
            </w:r>
          </w:p>
        </w:tc>
        <w:tc>
          <w:tcPr>
            <w:tcW w:type="dxa" w:w="17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Name of Agency / Firm</w:t>
            </w:r>
          </w:p>
        </w:tc>
        <w:tc>
          <w:tcPr>
            <w:tcW w:type="dxa" w:w="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88" w:hRule="atLeast"/>
        </w:trPr>
        <w:tc>
          <w:tcPr>
            <w:tcW w:type="dxa" w:w="4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Nature of the concern : (i.e. Sole Proprietor/Partnership firm/Company/ Govt.</w:t>
            </w:r>
          </w:p>
        </w:tc>
        <w:tc>
          <w:tcPr>
            <w:tcW w:type="dxa" w:w="18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60" w:hRule="atLeast"/>
        </w:trPr>
        <w:tc>
          <w:tcPr>
            <w:tcW w:type="dxa" w:w="4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tl w:val="0"/>
                <w:lang w:val="en-US"/>
              </w:rPr>
              <w:t>Department/ Public Sector Organization) valid supporting documents as per act</w:t>
            </w:r>
          </w:p>
        </w:tc>
        <w:tc>
          <w:tcPr>
            <w:tcW w:type="dxa" w:w="186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7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nil"/>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0" w:lineRule="atLeast"/>
              <w:ind w:left="100" w:firstLine="0"/>
            </w:pPr>
            <w:r>
              <w:rPr>
                <w:rtl w:val="0"/>
                <w:lang w:val="en-US"/>
              </w:rPr>
              <w:t>may be attached</w:t>
            </w: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600" w:hRule="atLeast"/>
        </w:trPr>
        <w:tc>
          <w:tcPr>
            <w:tcW w:type="dxa" w:w="4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92" w:lineRule="exact"/>
              <w:ind w:left="100" w:firstLine="0"/>
            </w:pPr>
            <w:r>
              <w:rPr>
                <w:rtl w:val="0"/>
                <w:lang w:val="en-US"/>
              </w:rPr>
              <w:t>Full Address of Registered Office, Telephone No. Fax No. &amp; Email address</w:t>
            </w:r>
            <w:r>
              <w:rPr>
                <w:rFonts w:ascii="Mangal" w:cs="Mangal" w:hAnsi="Mangal" w:eastAsia="Mangal"/>
                <w:b w:val="1"/>
                <w:bCs w:val="1"/>
                <w:sz w:val="18"/>
                <w:szCs w:val="18"/>
                <w:rtl w:val="0"/>
                <w:lang w:val="en-US"/>
              </w:rPr>
              <w:t>.</w:t>
            </w:r>
            <w:r>
              <w:rPr>
                <w:rtl w:val="0"/>
                <w:lang w:val="en-US"/>
              </w:rPr>
              <w:t xml:space="preserve"> Full</w:t>
            </w:r>
          </w:p>
        </w:tc>
        <w:tc>
          <w:tcPr>
            <w:tcW w:type="dxa" w:w="18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502" w:hRule="atLeast"/>
        </w:trPr>
        <w:tc>
          <w:tcPr>
            <w:tcW w:type="dxa" w:w="4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43" w:lineRule="exact"/>
              <w:ind w:left="100" w:firstLine="0"/>
            </w:pPr>
            <w:r>
              <w:rPr>
                <w:rtl w:val="0"/>
                <w:lang w:val="en-US"/>
              </w:rPr>
              <w:t>Address of Operating/Branch Office in BATHINDA with proof and Telephone</w:t>
            </w:r>
          </w:p>
        </w:tc>
        <w:tc>
          <w:tcPr>
            <w:tcW w:type="dxa" w:w="186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7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nil"/>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43" w:lineRule="exact"/>
              <w:ind w:left="100" w:firstLine="0"/>
            </w:pPr>
            <w:r>
              <w:rPr>
                <w:rtl w:val="0"/>
                <w:lang w:val="en-US"/>
              </w:rPr>
              <w:t>No., Fax No., E-mail address with proof</w:t>
            </w: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27" w:lineRule="exact"/>
              <w:ind w:left="100" w:firstLine="0"/>
            </w:pPr>
            <w:r>
              <w:rPr>
                <w:rtl w:val="0"/>
                <w:lang w:val="en-US"/>
              </w:rPr>
              <w:t>Attach Bankers Certificate of maintenance of account  and copy</w:t>
            </w:r>
          </w:p>
        </w:tc>
        <w:tc>
          <w:tcPr>
            <w:tcW w:type="dxa" w:w="18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tl w:val="0"/>
                <w:lang w:val="en-US"/>
              </w:rPr>
              <w:t>of first page of Passbook having account details and address of firm</w:t>
            </w:r>
          </w:p>
        </w:tc>
        <w:tc>
          <w:tcPr>
            <w:tcW w:type="dxa" w:w="18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88" w:hRule="atLeast"/>
        </w:trPr>
        <w:tc>
          <w:tcPr>
            <w:tcW w:type="dxa" w:w="4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Registration No. with Labour Deptt/License No. of the Agency (Attach attested</w:t>
            </w:r>
          </w:p>
        </w:tc>
        <w:tc>
          <w:tcPr>
            <w:tcW w:type="dxa" w:w="18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nil"/>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0" w:lineRule="atLeast"/>
              <w:ind w:left="100" w:firstLine="0"/>
            </w:pPr>
            <w:r>
              <w:rPr>
                <w:rtl w:val="0"/>
                <w:lang w:val="en-US"/>
              </w:rPr>
              <w:t>copy of the Registration/ License)</w:t>
            </w: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32" w:lineRule="exact"/>
              <w:ind w:left="100" w:firstLine="0"/>
            </w:pPr>
            <w:r>
              <w:rPr>
                <w:rtl w:val="0"/>
                <w:lang w:val="en-US"/>
              </w:rPr>
              <w:t>GST Registration No. (attach attested copy of the registration)</w:t>
            </w: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97"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29" w:lineRule="exact"/>
              <w:ind w:left="100" w:firstLine="0"/>
            </w:pPr>
            <w:r>
              <w:rPr>
                <w:rtl w:val="0"/>
                <w:lang w:val="en-US"/>
              </w:rPr>
              <w:t>PAN No. of the Agency (Attach copy of the PAN card)</w:t>
            </w:r>
          </w:p>
        </w:tc>
        <w:tc>
          <w:tcPr>
            <w:tcW w:type="dxa" w:w="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85" w:hRule="atLeast"/>
        </w:trPr>
        <w:tc>
          <w:tcPr>
            <w:tcW w:type="dxa" w:w="4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single" w:color="000000" w:sz="8" w:space="0" w:shadow="0" w:frame="0"/>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28" w:lineRule="exact"/>
              <w:ind w:left="100" w:firstLine="0"/>
            </w:pPr>
            <w:r>
              <w:rPr>
                <w:rtl w:val="0"/>
                <w:lang w:val="en-US"/>
              </w:rPr>
              <w:t xml:space="preserve">Details of major contracts handled if any </w:t>
            </w:r>
          </w:p>
        </w:tc>
        <w:tc>
          <w:tcPr>
            <w:tcW w:type="dxa" w:w="1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96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600"/>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28" w:lineRule="exact"/>
              <w:ind w:left="80" w:firstLine="0"/>
            </w:pPr>
            <w:r>
              <w:rPr>
                <w:rFonts w:ascii="Calibri" w:cs="Calibri" w:hAnsi="Calibri" w:eastAsia="Calibri"/>
                <w:b w:val="1"/>
                <w:bCs w:val="1"/>
                <w:rtl w:val="0"/>
                <w:lang w:val="en-US"/>
              </w:rPr>
              <w:t>Provide detail in the attached proforma</w:t>
            </w:r>
          </w:p>
        </w:tc>
      </w:tr>
      <w:tr>
        <w:tblPrEx>
          <w:shd w:val="clear" w:color="auto" w:fill="d0ddef"/>
        </w:tblPrEx>
        <w:trPr>
          <w:trHeight w:val="460" w:hRule="atLeast"/>
        </w:trPr>
        <w:tc>
          <w:tcPr>
            <w:tcW w:type="dxa" w:w="4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nil"/>
              <w:left w:val="single" w:color="000000" w:sz="8" w:space="0" w:shadow="0" w:frame="0"/>
              <w:bottom w:val="nil"/>
              <w:right w:val="nil"/>
            </w:tcBorders>
            <w:shd w:val="clear" w:color="auto" w:fill="auto"/>
            <w:tcMar>
              <w:top w:type="dxa" w:w="80"/>
              <w:left w:type="dxa" w:w="180"/>
              <w:bottom w:type="dxa" w:w="80"/>
              <w:right w:type="dxa" w:w="80"/>
            </w:tcMar>
            <w:vAlign w:val="bottom"/>
          </w:tcPr>
          <w:p>
            <w:pPr>
              <w:pStyle w:val="Body A"/>
              <w:spacing w:line="20" w:lineRule="atLeast"/>
              <w:ind w:left="100" w:firstLine="0"/>
            </w:pPr>
            <w:r>
              <w:rPr>
                <w:rtl w:val="0"/>
                <w:lang w:val="en-US"/>
              </w:rPr>
              <w:t>(a) In Government Sector</w:t>
            </w:r>
            <w:r>
              <w:rPr>
                <w:rFonts w:ascii="Mangal" w:cs="Mangal" w:hAnsi="Mangal" w:eastAsia="Mangal"/>
                <w:b w:val="1"/>
                <w:bCs w:val="1"/>
                <w:sz w:val="18"/>
                <w:szCs w:val="18"/>
                <w:rtl w:val="0"/>
                <w:lang w:val="en-US"/>
              </w:rPr>
              <w:t>/</w:t>
            </w:r>
            <w:r>
              <w:rPr>
                <w:rtl w:val="0"/>
                <w:lang w:val="en-US"/>
              </w:rPr>
              <w:t>PSU/KVS</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9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nil"/>
              <w:right w:val="nil"/>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rtl w:val="0"/>
                <w:lang w:val="en-US"/>
              </w:rPr>
              <w:t>&amp; Mention Page No</w:t>
            </w:r>
            <w:r>
              <w:rPr>
                <w:rtl w:val="0"/>
                <w:lang w:val="en-US"/>
              </w:rPr>
              <w:t>.</w:t>
            </w:r>
          </w:p>
        </w:tc>
        <w:tc>
          <w:tcPr>
            <w:tcW w:type="dxa" w:w="17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nil"/>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0" w:lineRule="atLeast"/>
              <w:ind w:left="100" w:firstLine="0"/>
            </w:pPr>
            <w:r>
              <w:rPr>
                <w:rtl w:val="0"/>
                <w:lang w:val="en-US"/>
              </w:rPr>
              <w:t>(b) In Private Sector</w:t>
            </w: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EPF Registration No.(Attach copy)</w:t>
            </w:r>
          </w:p>
        </w:tc>
        <w:tc>
          <w:tcPr>
            <w:tcW w:type="dxa" w:w="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ESI Registration No. (Attach copy)</w:t>
            </w:r>
          </w:p>
        </w:tc>
        <w:tc>
          <w:tcPr>
            <w:tcW w:type="dxa" w:w="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Affidavit that firm is not blacklisted by any client in last 5 years</w:t>
            </w: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32" w:lineRule="exact"/>
              <w:ind w:left="100" w:firstLine="0"/>
            </w:pPr>
            <w:r>
              <w:rPr>
                <w:rtl w:val="0"/>
                <w:lang w:val="en-US"/>
              </w:rPr>
              <w:t>Total No. of employees in the agency</w:t>
            </w:r>
          </w:p>
        </w:tc>
        <w:tc>
          <w:tcPr>
            <w:tcW w:type="dxa" w:w="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88" w:hRule="atLeast"/>
        </w:trPr>
        <w:tc>
          <w:tcPr>
            <w:tcW w:type="dxa" w:w="4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Financial Turn Over Supported by the Complete Balance Sheet  certified by CA</w:t>
            </w:r>
          </w:p>
        </w:tc>
        <w:tc>
          <w:tcPr>
            <w:tcW w:type="dxa" w:w="18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88" w:hRule="atLeast"/>
        </w:trPr>
        <w:tc>
          <w:tcPr>
            <w:tcW w:type="dxa" w:w="4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 xml:space="preserve">Earnest Money of </w:t>
            </w:r>
            <w:r>
              <w:rPr>
                <w:rFonts w:ascii="Calibri" w:cs="Calibri" w:hAnsi="Calibri" w:eastAsia="Calibri"/>
                <w:b w:val="1"/>
                <w:bCs w:val="1"/>
                <w:rtl w:val="0"/>
                <w:lang w:val="en-US"/>
              </w:rPr>
              <w:t>Rs. 15000/-</w:t>
            </w:r>
            <w:r>
              <w:rPr>
                <w:rtl w:val="0"/>
                <w:lang w:val="en-US"/>
              </w:rPr>
              <w:t xml:space="preserve"> In favour of </w:t>
            </w:r>
            <w:r>
              <w:rPr>
                <w:rFonts w:ascii="Calibri" w:cs="Calibri" w:hAnsi="Calibri" w:eastAsia="Calibri"/>
                <w:b w:val="1"/>
                <w:bCs w:val="1"/>
                <w:rtl w:val="0"/>
                <w:lang w:val="en-US"/>
              </w:rPr>
              <w:t>PRINCIPAL KENDRIYA VIDYALAYA</w:t>
            </w:r>
          </w:p>
        </w:tc>
        <w:tc>
          <w:tcPr>
            <w:tcW w:type="dxa" w:w="186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60" w:hRule="atLeast"/>
        </w:trPr>
        <w:tc>
          <w:tcPr>
            <w:tcW w:type="dxa" w:w="4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4620"/>
            <w:tcBorders>
              <w:top w:val="nil"/>
              <w:left w:val="single" w:color="000000" w:sz="8" w:space="0" w:shadow="0" w:frame="0"/>
              <w:bottom w:val="single" w:color="000000" w:sz="8" w:space="0" w:shadow="0" w:frame="0"/>
              <w:right w:val="nil"/>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rtl w:val="0"/>
                <w:lang w:val="en-US"/>
              </w:rPr>
              <w:t>3 AFS BHISIANA BATHINDA</w:t>
            </w:r>
            <w:r>
              <w:rPr>
                <w:rtl w:val="0"/>
                <w:lang w:val="en-US"/>
              </w:rPr>
              <w:t>mention DD No. and Date</w:t>
            </w: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9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674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30" w:lineRule="exact"/>
              <w:ind w:left="100" w:firstLine="0"/>
            </w:pPr>
            <w:r>
              <w:rPr>
                <w:rtl w:val="0"/>
                <w:lang w:val="en-US"/>
              </w:rPr>
              <w:t>Tender Fee of Rs. 500/- (Mention DD No. Date &amp; Amount)</w:t>
            </w:r>
          </w:p>
        </w:tc>
        <w:tc>
          <w:tcPr>
            <w:tcW w:type="dxa" w:w="1860"/>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4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Body A"/>
        <w:widowControl w:val="0"/>
        <w:ind w:left="118" w:hanging="118"/>
      </w:pPr>
    </w:p>
    <w:p>
      <w:pPr>
        <w:pStyle w:val="Body A"/>
        <w:widowControl w:val="0"/>
        <w:ind w:left="10" w:hanging="10"/>
        <w:jc w:val="both"/>
      </w:pPr>
    </w:p>
    <w:p>
      <w:pPr>
        <w:pStyle w:val="Body A"/>
        <w:spacing w:line="200" w:lineRule="exact"/>
        <w:rPr>
          <w:rFonts w:ascii="Times New Roman" w:cs="Times New Roman" w:hAnsi="Times New Roman" w:eastAsia="Times New Roman"/>
        </w:rPr>
      </w:pPr>
    </w:p>
    <w:p>
      <w:pPr>
        <w:pStyle w:val="Body A"/>
        <w:spacing w:line="276" w:lineRule="exact"/>
        <w:rPr>
          <w:rFonts w:ascii="Times New Roman" w:cs="Times New Roman" w:hAnsi="Times New Roman" w:eastAsia="Times New Roman"/>
        </w:rPr>
      </w:pPr>
    </w:p>
    <w:p>
      <w:pPr>
        <w:pStyle w:val="Body A"/>
        <w:spacing w:line="20" w:lineRule="atLeast"/>
        <w:ind w:left="6660" w:firstLine="0"/>
      </w:pPr>
      <w:r>
        <w:rPr>
          <w:rtl w:val="0"/>
          <w:lang w:val="en-US"/>
        </w:rPr>
        <w:t>Signature of authorized person</w:t>
      </w:r>
    </w:p>
    <w:p>
      <w:pPr>
        <w:pStyle w:val="Body A"/>
        <w:spacing w:line="20" w:lineRule="atLeast"/>
        <w:ind w:left="6660" w:firstLine="0"/>
        <w:sectPr>
          <w:headerReference w:type="default" r:id="rId16"/>
          <w:pgSz w:w="11900" w:h="16840" w:orient="portrait"/>
          <w:pgMar w:top="699" w:right="566" w:bottom="418" w:left="540" w:header="0" w:footer="0"/>
          <w:bidi w:val="0"/>
        </w:sectPr>
      </w:pPr>
      <w:r/>
    </w:p>
    <w:p>
      <w:pPr>
        <w:pStyle w:val="Body A"/>
        <w:spacing w:line="246" w:lineRule="exact"/>
        <w:rPr>
          <w:rFonts w:ascii="Times New Roman" w:cs="Times New Roman" w:hAnsi="Times New Roman" w:eastAsia="Times New Roman"/>
        </w:rPr>
      </w:pPr>
    </w:p>
    <w:p>
      <w:pPr>
        <w:pStyle w:val="Body A"/>
        <w:spacing w:line="20" w:lineRule="atLeast"/>
        <w:ind w:left="900" w:firstLine="0"/>
        <w:rPr>
          <w:sz w:val="19"/>
          <w:szCs w:val="19"/>
        </w:rPr>
      </w:pPr>
      <w:r>
        <w:rPr>
          <w:sz w:val="19"/>
          <w:szCs w:val="19"/>
          <w:rtl w:val="0"/>
          <w:lang w:val="fr-FR"/>
        </w:rPr>
        <w:t xml:space="preserve">Date : </w:t>
      </w:r>
      <w:r>
        <w:rPr>
          <w:sz w:val="19"/>
          <w:szCs w:val="19"/>
          <w:rtl w:val="0"/>
          <w:lang w:val="en-US"/>
        </w:rPr>
        <w:t>………………………</w:t>
      </w:r>
      <w:r>
        <w:rPr>
          <w:sz w:val="19"/>
          <w:szCs w:val="19"/>
          <w:rtl w:val="0"/>
          <w:lang w:val="en-US"/>
        </w:rPr>
        <w:t>..</w:t>
      </w:r>
    </w:p>
    <w:p>
      <w:pPr>
        <w:pStyle w:val="Body A"/>
        <w:spacing w:line="233" w:lineRule="exact"/>
      </w:pPr>
      <w:r>
        <w:rPr>
          <w:sz w:val="19"/>
          <w:szCs w:val="19"/>
        </w:rPr>
        <w:br w:type="column"/>
      </w:r>
    </w:p>
    <w:p>
      <w:pPr>
        <w:pStyle w:val="Body A"/>
        <w:spacing w:line="233" w:lineRule="exact"/>
      </w:pPr>
    </w:p>
    <w:p>
      <w:pPr>
        <w:pStyle w:val="Body A"/>
        <w:spacing w:line="233" w:lineRule="exact"/>
        <w:rPr>
          <w:rFonts w:ascii="Times New Roman" w:cs="Times New Roman" w:hAnsi="Times New Roman" w:eastAsia="Times New Roman"/>
        </w:rPr>
      </w:pPr>
    </w:p>
    <w:p>
      <w:pPr>
        <w:pStyle w:val="Body A"/>
        <w:spacing w:line="20" w:lineRule="atLeast"/>
      </w:pPr>
      <w:r>
        <w:rPr>
          <w:rtl w:val="0"/>
          <w:lang w:val="de-DE"/>
        </w:rPr>
        <w:t>Name</w:t>
      </w:r>
      <w:r>
        <w:rPr>
          <w:rtl w:val="0"/>
          <w:lang w:val="en-US"/>
        </w:rPr>
        <w:t>………………………………………</w:t>
      </w:r>
      <w:r>
        <w:rPr>
          <w:rtl w:val="0"/>
          <w:lang w:val="en-US"/>
        </w:rPr>
        <w:t>..</w:t>
      </w:r>
    </w:p>
    <w:p>
      <w:pPr>
        <w:pStyle w:val="Body A"/>
        <w:spacing w:line="20" w:lineRule="atLeast"/>
        <w:sectPr>
          <w:type w:val="continuous"/>
          <w:pgSz w:w="11900" w:h="16840" w:orient="portrait"/>
          <w:pgMar w:top="90" w:right="566" w:bottom="418" w:left="540" w:header="0" w:footer="0"/>
          <w:cols w:space="0" w:num="2" w:equalWidth="1"/>
          <w:bidi w:val="0"/>
        </w:sectPr>
      </w:pPr>
      <w:r/>
    </w:p>
    <w:p>
      <w:pPr>
        <w:pStyle w:val="Body A"/>
        <w:spacing w:line="37" w:lineRule="exact"/>
        <w:rPr>
          <w:rFonts w:ascii="Times New Roman" w:cs="Times New Roman" w:hAnsi="Times New Roman" w:eastAsia="Times New Roman"/>
        </w:rPr>
      </w:pPr>
    </w:p>
    <w:p>
      <w:pPr>
        <w:pStyle w:val="Body A"/>
        <w:spacing w:line="20" w:lineRule="atLeast"/>
        <w:ind w:left="900" w:firstLine="0"/>
      </w:pPr>
      <w:r>
        <w:rPr>
          <w:rtl w:val="0"/>
          <w:lang w:val="fr-FR"/>
        </w:rPr>
        <w:t xml:space="preserve">Place : </w:t>
      </w:r>
      <w:r>
        <w:rPr>
          <w:rtl w:val="0"/>
          <w:lang w:val="en-US"/>
        </w:rPr>
        <w:t>………………………</w:t>
      </w:r>
      <w:r>
        <w:rPr>
          <w:rtl w:val="0"/>
          <w:lang w:val="en-US"/>
        </w:rPr>
        <w:t>..</w:t>
      </w:r>
    </w:p>
    <w:p>
      <w:pPr>
        <w:pStyle w:val="Body A"/>
        <w:spacing w:line="37" w:lineRule="exact"/>
      </w:pPr>
      <w:r>
        <w:br w:type="column"/>
      </w:r>
    </w:p>
    <w:p>
      <w:pPr>
        <w:pStyle w:val="Body A"/>
        <w:spacing w:line="37" w:lineRule="exact"/>
      </w:pPr>
    </w:p>
    <w:p>
      <w:pPr>
        <w:pStyle w:val="Body A"/>
        <w:spacing w:line="37" w:lineRule="exact"/>
        <w:rPr>
          <w:rFonts w:ascii="Times New Roman" w:cs="Times New Roman" w:hAnsi="Times New Roman" w:eastAsia="Times New Roman"/>
        </w:rPr>
      </w:pPr>
    </w:p>
    <w:p>
      <w:pPr>
        <w:pStyle w:val="Body A"/>
        <w:spacing w:line="20" w:lineRule="atLeast"/>
      </w:pPr>
      <w:r>
        <w:rPr>
          <w:rtl w:val="0"/>
          <w:lang w:val="en-US"/>
        </w:rPr>
        <w:t>Seal</w:t>
      </w:r>
      <w:r>
        <w:rPr>
          <w:rtl w:val="0"/>
          <w:lang w:val="en-US"/>
        </w:rPr>
        <w:t>…………………………………………</w:t>
      </w:r>
      <w:r>
        <w:rPr>
          <w:rtl w:val="0"/>
          <w:lang w:val="en-US"/>
        </w:rPr>
        <w:t>.</w:t>
      </w:r>
    </w:p>
    <w:p>
      <w:pPr>
        <w:pStyle w:val="Body A"/>
        <w:spacing w:line="20" w:lineRule="atLeast"/>
        <w:sectPr>
          <w:type w:val="continuous"/>
          <w:pgSz w:w="11900" w:h="16840" w:orient="portrait"/>
          <w:pgMar w:top="90" w:right="566" w:bottom="418" w:left="540" w:header="0" w:footer="0"/>
          <w:cols w:space="0" w:num="2" w:equalWidth="1"/>
          <w:bidi w:val="0"/>
        </w:sectPr>
      </w:pPr>
      <w:r/>
    </w:p>
    <w:p>
      <w:pPr>
        <w:pStyle w:val="Body A"/>
        <w:spacing w:line="37" w:lineRule="exact"/>
        <w:rPr>
          <w:rFonts w:ascii="Times New Roman" w:cs="Times New Roman" w:hAnsi="Times New Roman" w:eastAsia="Times New Roman"/>
        </w:rPr>
      </w:pPr>
    </w:p>
    <w:p>
      <w:pPr>
        <w:pStyle w:val="Body A"/>
        <w:spacing w:line="20" w:lineRule="atLeast"/>
        <w:ind w:right="940"/>
        <w:jc w:val="center"/>
        <w:rPr>
          <w:rFonts w:ascii="Calibri" w:cs="Calibri" w:hAnsi="Calibri" w:eastAsia="Calibri"/>
          <w:b w:val="1"/>
          <w:bCs w:val="1"/>
        </w:rPr>
      </w:pPr>
      <w:r>
        <w:rPr>
          <w:rFonts w:ascii="Calibri" w:cs="Calibri" w:hAnsi="Calibri" w:eastAsia="Calibri"/>
          <w:b w:val="1"/>
          <w:bCs w:val="1"/>
          <w:rtl w:val="0"/>
          <w:lang w:val="en-US"/>
        </w:rPr>
        <w:t>DECLARATION</w:t>
      </w:r>
    </w:p>
    <w:p>
      <w:pPr>
        <w:pStyle w:val="Body A"/>
        <w:spacing w:line="20" w:lineRule="atLeast"/>
        <w:ind w:left="900" w:firstLine="0"/>
        <w:rPr>
          <w:sz w:val="22"/>
          <w:szCs w:val="22"/>
        </w:rPr>
      </w:pPr>
      <w:r>
        <w:rPr>
          <w:sz w:val="22"/>
          <w:szCs w:val="22"/>
          <w:rtl w:val="0"/>
          <w:lang w:val="en-US"/>
        </w:rPr>
        <w:t xml:space="preserve">I, </w:t>
      </w:r>
      <w:r>
        <w:rPr>
          <w:sz w:val="22"/>
          <w:szCs w:val="22"/>
          <w:rtl w:val="0"/>
          <w:lang w:val="en-US"/>
        </w:rPr>
        <w:t>……………………………</w:t>
      </w:r>
      <w:r>
        <w:rPr>
          <w:sz w:val="22"/>
          <w:szCs w:val="22"/>
          <w:rtl w:val="0"/>
          <w:lang w:val="en-US"/>
        </w:rPr>
        <w:t xml:space="preserve">.......Son/Daughter/Wife of Shri </w:t>
      </w:r>
      <w:r>
        <w:rPr>
          <w:sz w:val="22"/>
          <w:szCs w:val="22"/>
          <w:rtl w:val="0"/>
          <w:lang w:val="en-US"/>
        </w:rPr>
        <w:t>……………………………</w:t>
      </w:r>
      <w:r>
        <w:rPr>
          <w:sz w:val="22"/>
          <w:szCs w:val="22"/>
          <w:rtl w:val="0"/>
          <w:lang w:val="en-US"/>
        </w:rPr>
        <w:t>..</w:t>
      </w:r>
      <w:r>
        <w:rPr>
          <w:sz w:val="22"/>
          <w:szCs w:val="22"/>
          <w:rtl w:val="0"/>
          <w:lang w:val="en-US"/>
        </w:rPr>
        <w:t>……………………</w:t>
      </w:r>
      <w:r>
        <w:rPr>
          <w:sz w:val="22"/>
          <w:szCs w:val="22"/>
          <w:rtl w:val="0"/>
          <w:lang w:val="en-US"/>
        </w:rPr>
        <w:t>...</w:t>
      </w:r>
    </w:p>
    <w:p>
      <w:pPr>
        <w:pStyle w:val="Body A"/>
        <w:spacing w:line="49" w:lineRule="exact"/>
        <w:rPr>
          <w:rFonts w:ascii="Times New Roman" w:cs="Times New Roman" w:hAnsi="Times New Roman" w:eastAsia="Times New Roman"/>
        </w:rPr>
      </w:pPr>
    </w:p>
    <w:p>
      <w:pPr>
        <w:pStyle w:val="Body A"/>
        <w:spacing w:line="218" w:lineRule="auto"/>
        <w:ind w:left="900" w:right="1040" w:firstLine="0"/>
        <w:rPr>
          <w:sz w:val="22"/>
          <w:szCs w:val="22"/>
        </w:rPr>
      </w:pPr>
      <w:r>
        <w:rPr>
          <w:sz w:val="22"/>
          <w:szCs w:val="22"/>
          <w:rtl w:val="0"/>
          <w:lang w:val="en-US"/>
        </w:rPr>
        <w:t>Proprietor/Director/authorized signatory of the Agency mentioned above, is competent to sign this declaration and execute this tender document;</w:t>
      </w:r>
    </w:p>
    <w:p>
      <w:pPr>
        <w:pStyle w:val="Body A"/>
        <w:spacing w:line="50" w:lineRule="exact"/>
        <w:rPr>
          <w:rFonts w:ascii="Times New Roman" w:cs="Times New Roman" w:hAnsi="Times New Roman" w:eastAsia="Times New Roman"/>
        </w:rPr>
      </w:pPr>
    </w:p>
    <w:p>
      <w:pPr>
        <w:pStyle w:val="Body A"/>
        <w:numPr>
          <w:ilvl w:val="0"/>
          <w:numId w:val="154"/>
        </w:numPr>
        <w:bidi w:val="0"/>
        <w:spacing w:line="218" w:lineRule="auto"/>
        <w:ind w:right="540"/>
        <w:jc w:val="left"/>
        <w:rPr>
          <w:sz w:val="22"/>
          <w:szCs w:val="22"/>
          <w:rtl w:val="0"/>
          <w:lang w:val="en-US"/>
        </w:rPr>
      </w:pPr>
      <w:r>
        <w:rPr>
          <w:sz w:val="22"/>
          <w:szCs w:val="22"/>
          <w:rtl w:val="0"/>
          <w:lang w:val="en-US"/>
        </w:rPr>
        <w:t>I have carefully read and understood all the terms and conditions of the tender document for outsourcing services i.e. Security, Cleanliness and Gardening undertake to abide by them;</w:t>
      </w:r>
    </w:p>
    <w:p>
      <w:pPr>
        <w:pStyle w:val="Body A"/>
        <w:spacing w:line="47" w:lineRule="exact"/>
        <w:rPr>
          <w:sz w:val="22"/>
          <w:szCs w:val="22"/>
        </w:rPr>
      </w:pPr>
    </w:p>
    <w:p>
      <w:pPr>
        <w:pStyle w:val="Body A"/>
        <w:numPr>
          <w:ilvl w:val="0"/>
          <w:numId w:val="154"/>
        </w:numPr>
        <w:bidi w:val="0"/>
        <w:spacing w:line="229" w:lineRule="auto"/>
        <w:ind w:right="540"/>
        <w:jc w:val="both"/>
        <w:rPr>
          <w:sz w:val="22"/>
          <w:szCs w:val="22"/>
          <w:rtl w:val="0"/>
          <w:lang w:val="en-US"/>
        </w:rPr>
      </w:pPr>
      <w:r>
        <w:rPr>
          <w:sz w:val="22"/>
          <w:szCs w:val="22"/>
          <w:rtl w:val="0"/>
          <w:lang w:val="en-US"/>
        </w:rPr>
        <w:t>The information/documents furnished along the above application are true and authentic to the best of my knowledge and belief. I/We, am/are well aware of the fact that furnishing of any false information/fabricated document would lead to rejection of my tender at any stage besides liabilities towards prosecution under appropriate law.</w:t>
      </w:r>
    </w:p>
    <w:p>
      <w:pPr>
        <w:pStyle w:val="Body A"/>
        <w:spacing w:line="50" w:lineRule="exact"/>
        <w:rPr>
          <w:sz w:val="22"/>
          <w:szCs w:val="22"/>
        </w:rPr>
      </w:pPr>
    </w:p>
    <w:p>
      <w:pPr>
        <w:pStyle w:val="Body A"/>
        <w:numPr>
          <w:ilvl w:val="0"/>
          <w:numId w:val="154"/>
        </w:numPr>
        <w:bidi w:val="0"/>
        <w:spacing w:line="218" w:lineRule="auto"/>
        <w:ind w:right="540"/>
        <w:jc w:val="left"/>
        <w:rPr>
          <w:sz w:val="22"/>
          <w:szCs w:val="22"/>
          <w:rtl w:val="0"/>
          <w:lang w:val="en-US"/>
        </w:rPr>
      </w:pPr>
      <w:r>
        <w:rPr>
          <w:sz w:val="22"/>
          <w:szCs w:val="22"/>
          <w:rtl w:val="0"/>
          <w:lang w:val="en-US"/>
        </w:rPr>
        <w:t>I, hereby undertake to work at L1 rates as per the terms and conditions given in the tender documents.</w:t>
      </w:r>
    </w:p>
    <w:p>
      <w:pPr>
        <w:pStyle w:val="Body A"/>
        <w:spacing w:line="310" w:lineRule="exact"/>
        <w:rPr>
          <w:rFonts w:ascii="Times New Roman" w:cs="Times New Roman" w:hAnsi="Times New Roman" w:eastAsia="Times New Roman"/>
        </w:rPr>
      </w:pPr>
    </w:p>
    <w:p>
      <w:pPr>
        <w:pStyle w:val="Body A"/>
        <w:spacing w:line="20" w:lineRule="atLeast"/>
        <w:ind w:left="5940" w:firstLine="0"/>
        <w:rPr>
          <w:sz w:val="22"/>
          <w:szCs w:val="22"/>
        </w:rPr>
      </w:pPr>
      <w:r>
        <w:rPr>
          <w:sz w:val="22"/>
          <w:szCs w:val="22"/>
          <w:rtl w:val="0"/>
          <w:lang w:val="en-US"/>
        </w:rPr>
        <w:t>Signature of authorized person</w:t>
      </w:r>
    </w:p>
    <w:p>
      <w:pPr>
        <w:pStyle w:val="Body A"/>
        <w:spacing w:line="20" w:lineRule="atLeast"/>
        <w:ind w:left="5940" w:firstLine="0"/>
        <w:rPr>
          <w:sz w:val="22"/>
          <w:szCs w:val="22"/>
        </w:rPr>
        <w:sectPr>
          <w:type w:val="continuous"/>
          <w:pgSz w:w="11900" w:h="16840" w:orient="portrait"/>
          <w:pgMar w:top="90" w:right="566" w:bottom="418" w:left="540" w:header="0" w:footer="0"/>
          <w:bidi w:val="0"/>
        </w:sectPr>
      </w:pPr>
      <w:r>
        <w:rPr>
          <w:sz w:val="22"/>
          <w:szCs w:val="22"/>
        </w:rPr>
      </w:r>
    </w:p>
    <w:p>
      <w:pPr>
        <w:pStyle w:val="Body A"/>
        <w:spacing w:line="39" w:lineRule="exact"/>
        <w:rPr>
          <w:rFonts w:ascii="Times New Roman" w:cs="Times New Roman" w:hAnsi="Times New Roman" w:eastAsia="Times New Roman"/>
        </w:rPr>
      </w:pPr>
    </w:p>
    <w:p>
      <w:pPr>
        <w:pStyle w:val="Body A"/>
        <w:spacing w:line="20" w:lineRule="atLeast"/>
        <w:ind w:left="1620" w:firstLine="0"/>
        <w:rPr>
          <w:sz w:val="22"/>
          <w:szCs w:val="22"/>
        </w:rPr>
      </w:pPr>
      <w:r>
        <w:rPr>
          <w:sz w:val="22"/>
          <w:szCs w:val="22"/>
          <w:rtl w:val="0"/>
          <w:lang w:val="fr-FR"/>
        </w:rPr>
        <w:t xml:space="preserve">Date : </w:t>
      </w:r>
      <w:r>
        <w:rPr>
          <w:sz w:val="22"/>
          <w:szCs w:val="22"/>
          <w:rtl w:val="0"/>
          <w:lang w:val="en-US"/>
        </w:rPr>
        <w:t>………………………</w:t>
      </w:r>
      <w:r>
        <w:rPr>
          <w:sz w:val="22"/>
          <w:szCs w:val="22"/>
          <w:rtl w:val="0"/>
          <w:lang w:val="en-US"/>
        </w:rPr>
        <w:t>..</w:t>
      </w:r>
    </w:p>
    <w:p>
      <w:pPr>
        <w:pStyle w:val="Body A"/>
        <w:spacing w:line="39" w:lineRule="exact"/>
      </w:pPr>
      <w:r>
        <w:rPr>
          <w:sz w:val="22"/>
          <w:szCs w:val="22"/>
        </w:rPr>
        <w:br w:type="column"/>
      </w:r>
    </w:p>
    <w:p>
      <w:pPr>
        <w:pStyle w:val="Body A"/>
        <w:spacing w:line="39" w:lineRule="exact"/>
      </w:pPr>
    </w:p>
    <w:p>
      <w:pPr>
        <w:pStyle w:val="Body A"/>
        <w:spacing w:line="39" w:lineRule="exact"/>
        <w:rPr>
          <w:rFonts w:ascii="Times New Roman" w:cs="Times New Roman" w:hAnsi="Times New Roman" w:eastAsia="Times New Roman"/>
        </w:rPr>
      </w:pPr>
    </w:p>
    <w:p>
      <w:pPr>
        <w:pStyle w:val="Body A"/>
        <w:spacing w:line="20" w:lineRule="atLeast"/>
        <w:rPr>
          <w:sz w:val="22"/>
          <w:szCs w:val="22"/>
        </w:rPr>
      </w:pPr>
      <w:r>
        <w:rPr>
          <w:sz w:val="22"/>
          <w:szCs w:val="22"/>
          <w:rtl w:val="0"/>
          <w:lang w:val="de-DE"/>
        </w:rPr>
        <w:t>Name</w:t>
      </w:r>
      <w:r>
        <w:rPr>
          <w:sz w:val="22"/>
          <w:szCs w:val="22"/>
          <w:rtl w:val="0"/>
          <w:lang w:val="en-US"/>
        </w:rPr>
        <w:t>……</w:t>
      </w:r>
      <w:r>
        <w:rPr>
          <w:sz w:val="22"/>
          <w:szCs w:val="22"/>
          <w:rtl w:val="0"/>
          <w:lang w:val="en-US"/>
        </w:rPr>
        <w:t>.</w:t>
      </w:r>
      <w:r>
        <w:rPr>
          <w:sz w:val="22"/>
          <w:szCs w:val="22"/>
          <w:rtl w:val="0"/>
          <w:lang w:val="en-US"/>
        </w:rPr>
        <w:t>…………………………………………………</w:t>
      </w:r>
      <w:r>
        <w:rPr>
          <w:sz w:val="22"/>
          <w:szCs w:val="22"/>
          <w:rtl w:val="0"/>
          <w:lang w:val="en-US"/>
        </w:rPr>
        <w:t>.........</w:t>
      </w:r>
    </w:p>
    <w:p>
      <w:pPr>
        <w:pStyle w:val="Body A"/>
        <w:spacing w:line="20" w:lineRule="atLeast"/>
        <w:rPr>
          <w:sz w:val="22"/>
          <w:szCs w:val="22"/>
        </w:rPr>
        <w:sectPr>
          <w:type w:val="continuous"/>
          <w:pgSz w:w="11900" w:h="16840" w:orient="portrait"/>
          <w:pgMar w:top="90" w:right="566" w:bottom="418" w:left="540" w:header="0" w:footer="0"/>
          <w:cols w:space="0" w:num="2" w:equalWidth="1"/>
          <w:bidi w:val="0"/>
        </w:sectPr>
      </w:pPr>
      <w:r>
        <w:rPr>
          <w:sz w:val="22"/>
          <w:szCs w:val="22"/>
        </w:rPr>
      </w:r>
    </w:p>
    <w:p>
      <w:pPr>
        <w:pStyle w:val="Body A"/>
        <w:spacing w:line="43" w:lineRule="exact"/>
        <w:rPr>
          <w:rFonts w:ascii="Times New Roman" w:cs="Times New Roman" w:hAnsi="Times New Roman" w:eastAsia="Times New Roman"/>
        </w:rPr>
      </w:pPr>
    </w:p>
    <w:p>
      <w:pPr>
        <w:pStyle w:val="Body A"/>
        <w:spacing w:line="20" w:lineRule="atLeast"/>
        <w:ind w:left="1620" w:firstLine="0"/>
        <w:rPr>
          <w:sz w:val="22"/>
          <w:szCs w:val="22"/>
        </w:rPr>
      </w:pPr>
      <w:r>
        <w:rPr>
          <w:sz w:val="22"/>
          <w:szCs w:val="22"/>
          <w:rtl w:val="0"/>
          <w:lang w:val="fr-FR"/>
        </w:rPr>
        <w:t xml:space="preserve">Place : </w:t>
      </w:r>
      <w:r>
        <w:rPr>
          <w:sz w:val="22"/>
          <w:szCs w:val="22"/>
          <w:rtl w:val="0"/>
          <w:lang w:val="en-US"/>
        </w:rPr>
        <w:t>………………………</w:t>
      </w:r>
      <w:r>
        <w:rPr>
          <w:sz w:val="22"/>
          <w:szCs w:val="22"/>
          <w:rtl w:val="0"/>
          <w:lang w:val="en-US"/>
        </w:rPr>
        <w:t>..</w:t>
      </w:r>
    </w:p>
    <w:p>
      <w:pPr>
        <w:pStyle w:val="Body A"/>
        <w:spacing w:line="43" w:lineRule="exact"/>
      </w:pPr>
      <w:r>
        <w:rPr>
          <w:sz w:val="22"/>
          <w:szCs w:val="22"/>
        </w:rPr>
        <w:br w:type="column"/>
      </w:r>
    </w:p>
    <w:p>
      <w:pPr>
        <w:pStyle w:val="Body A"/>
        <w:spacing w:line="43" w:lineRule="exact"/>
      </w:pPr>
    </w:p>
    <w:p>
      <w:pPr>
        <w:pStyle w:val="Body A"/>
        <w:spacing w:line="43" w:lineRule="exact"/>
        <w:rPr>
          <w:rFonts w:ascii="Times New Roman" w:cs="Times New Roman" w:hAnsi="Times New Roman" w:eastAsia="Times New Roman"/>
        </w:rPr>
      </w:pPr>
    </w:p>
    <w:p>
      <w:pPr>
        <w:pStyle w:val="Body A"/>
        <w:spacing w:line="20" w:lineRule="atLeast"/>
        <w:rPr>
          <w:sz w:val="19"/>
          <w:szCs w:val="19"/>
        </w:rPr>
      </w:pPr>
      <w:r>
        <w:rPr>
          <w:sz w:val="22"/>
          <w:szCs w:val="22"/>
          <w:rtl w:val="0"/>
          <w:lang w:val="it-IT"/>
        </w:rPr>
        <w:t>Mobile/Telephone No.</w:t>
      </w:r>
      <w:r>
        <w:rPr>
          <w:sz w:val="19"/>
          <w:szCs w:val="19"/>
          <w:rtl w:val="0"/>
          <w:lang w:val="en-US"/>
        </w:rPr>
        <w:t>………………………………………</w:t>
      </w:r>
      <w:r>
        <w:rPr>
          <w:sz w:val="19"/>
          <w:szCs w:val="19"/>
          <w:rtl w:val="0"/>
          <w:lang w:val="en-US"/>
        </w:rPr>
        <w:t>.</w:t>
      </w:r>
      <w:r>
        <w:rPr>
          <w:sz w:val="19"/>
          <w:szCs w:val="19"/>
          <w:rtl w:val="0"/>
          <w:lang w:val="en-US"/>
        </w:rPr>
        <w:t>…</w:t>
      </w:r>
      <w:r>
        <w:rPr>
          <w:sz w:val="19"/>
          <w:szCs w:val="19"/>
          <w:rtl w:val="0"/>
          <w:lang w:val="en-US"/>
        </w:rPr>
        <w:t>.</w:t>
      </w:r>
    </w:p>
    <w:p>
      <w:pPr>
        <w:pStyle w:val="Body A"/>
        <w:spacing w:line="20" w:lineRule="atLeast"/>
        <w:rPr>
          <w:sz w:val="19"/>
          <w:szCs w:val="19"/>
        </w:rPr>
        <w:sectPr>
          <w:type w:val="continuous"/>
          <w:pgSz w:w="11900" w:h="16840" w:orient="portrait"/>
          <w:pgMar w:top="90" w:right="566" w:bottom="418" w:left="540" w:header="0" w:footer="0"/>
          <w:cols w:space="0" w:num="2" w:equalWidth="1"/>
          <w:bidi w:val="0"/>
        </w:sectPr>
      </w:pPr>
      <w:r>
        <w:rPr>
          <w:sz w:val="19"/>
          <w:szCs w:val="19"/>
        </w:rPr>
      </w:r>
    </w:p>
    <w:p>
      <w:pPr>
        <w:pStyle w:val="Body A"/>
        <w:spacing w:line="202" w:lineRule="exact"/>
        <w:rPr>
          <w:rFonts w:ascii="Times New Roman" w:cs="Times New Roman" w:hAnsi="Times New Roman" w:eastAsia="Times New Roman"/>
        </w:rPr>
      </w:pPr>
    </w:p>
    <w:p>
      <w:pPr>
        <w:pStyle w:val="Body A"/>
        <w:spacing w:line="20" w:lineRule="atLeast"/>
        <w:ind w:left="7720" w:firstLine="0"/>
        <w:rPr>
          <w:sz w:val="21"/>
          <w:szCs w:val="21"/>
        </w:rPr>
      </w:pPr>
      <w:r>
        <w:rPr>
          <w:sz w:val="21"/>
          <w:szCs w:val="21"/>
          <w:rtl w:val="0"/>
          <w:lang w:val="en-US"/>
        </w:rPr>
        <w:t>Signature and Stamp of Firm</w:t>
      </w:r>
    </w:p>
    <w:p>
      <w:pPr>
        <w:pStyle w:val="Body A"/>
        <w:spacing w:line="20" w:lineRule="atLeast"/>
        <w:ind w:left="7720" w:firstLine="0"/>
        <w:sectPr>
          <w:type w:val="continuous"/>
          <w:pgSz w:w="11900" w:h="16840" w:orient="portrait"/>
          <w:pgMar w:top="90" w:right="566" w:bottom="418" w:left="540" w:header="0" w:footer="0"/>
          <w:bidi w:val="0"/>
        </w:sectPr>
      </w:pPr>
    </w:p>
    <w:p>
      <w:pPr>
        <w:pStyle w:val="Body A"/>
        <w:spacing w:line="20" w:lineRule="atLeast"/>
        <w:ind w:left="13640" w:firstLine="0"/>
        <w:rPr>
          <w:sz w:val="21"/>
          <w:szCs w:val="21"/>
        </w:rPr>
      </w:pPr>
      <w:bookmarkStart w:name="page13" w:id="0"/>
      <w:bookmarkEnd w:id="0"/>
      <w:r>
        <w:rPr>
          <w:sz w:val="21"/>
          <w:szCs w:val="21"/>
          <w:rtl w:val="0"/>
          <w:lang w:val="en-US"/>
        </w:rPr>
        <w:t>1</w:t>
      </w:r>
      <w:r>
        <w:rPr>
          <w:sz w:val="21"/>
          <w:szCs w:val="21"/>
          <w:rtl w:val="0"/>
          <w:lang w:val="en-US"/>
        </w:rPr>
        <w:t>3</w:t>
      </w:r>
    </w:p>
    <w:p>
      <w:pPr>
        <w:pStyle w:val="Body A"/>
        <w:spacing w:line="20" w:lineRule="atLeast"/>
        <w:ind w:left="13640" w:firstLine="0"/>
        <w:rPr>
          <w:sz w:val="21"/>
          <w:szCs w:val="21"/>
        </w:rPr>
        <w:sectPr>
          <w:headerReference w:type="default" r:id="rId17"/>
          <w:pgSz w:w="11900" w:h="16840" w:orient="portrait"/>
          <w:pgMar w:top="90" w:right="1340" w:bottom="418" w:left="540" w:header="0" w:footer="0"/>
          <w:bidi w:val="0"/>
        </w:sectPr>
      </w:pPr>
      <w:r>
        <w:rPr>
          <w:sz w:val="21"/>
          <w:szCs w:val="21"/>
        </w:rPr>
      </w:r>
    </w:p>
    <w:p>
      <w:pPr>
        <w:pStyle w:val="Body A"/>
        <w:spacing w:line="271" w:lineRule="exact"/>
        <w:rPr>
          <w:rFonts w:ascii="Times New Roman" w:cs="Times New Roman" w:hAnsi="Times New Roman" w:eastAsia="Times New Roman"/>
        </w:rPr>
      </w:pPr>
    </w:p>
    <w:p>
      <w:pPr>
        <w:pStyle w:val="Body A"/>
        <w:spacing w:line="20" w:lineRule="atLeast"/>
        <w:ind w:left="3760" w:firstLine="0"/>
        <w:rPr>
          <w:rFonts w:ascii="Calibri" w:cs="Calibri" w:hAnsi="Calibri" w:eastAsia="Calibri"/>
          <w:b w:val="1"/>
          <w:bCs w:val="1"/>
          <w:sz w:val="36"/>
          <w:szCs w:val="36"/>
        </w:rPr>
      </w:pPr>
      <w:r>
        <w:rPr>
          <w:rFonts w:ascii="Calibri" w:cs="Calibri" w:hAnsi="Calibri" w:eastAsia="Calibri"/>
          <w:b w:val="1"/>
          <w:bCs w:val="1"/>
          <w:sz w:val="36"/>
          <w:szCs w:val="36"/>
          <w:rtl w:val="0"/>
          <w:lang w:val="en-US"/>
        </w:rPr>
        <w:t>KENDRIYA VIDYALAYA 3 AFS BHISIANA BATHINDA</w:t>
      </w:r>
    </w:p>
    <w:p>
      <w:pPr>
        <w:pStyle w:val="Body A"/>
        <w:spacing w:line="63" w:lineRule="exact"/>
        <w:rPr>
          <w:rFonts w:ascii="Times New Roman" w:cs="Times New Roman" w:hAnsi="Times New Roman" w:eastAsia="Times New Roman"/>
        </w:rPr>
      </w:pPr>
    </w:p>
    <w:p>
      <w:pPr>
        <w:pStyle w:val="Body A"/>
        <w:spacing w:line="20" w:lineRule="atLeast"/>
        <w:ind w:left="3080" w:firstLine="0"/>
        <w:rPr>
          <w:rFonts w:ascii="Calibri" w:cs="Calibri" w:hAnsi="Calibri" w:eastAsia="Calibri"/>
          <w:b w:val="1"/>
          <w:bCs w:val="1"/>
          <w:sz w:val="32"/>
          <w:szCs w:val="32"/>
        </w:rPr>
      </w:pPr>
      <w:r>
        <w:rPr>
          <w:rFonts w:ascii="Calibri" w:cs="Calibri" w:hAnsi="Calibri" w:eastAsia="Calibri"/>
          <w:b w:val="1"/>
          <w:bCs w:val="1"/>
          <w:sz w:val="32"/>
          <w:szCs w:val="32"/>
          <w:rtl w:val="0"/>
          <w:lang w:val="en-US"/>
        </w:rPr>
        <w:t>As per DC rates prescribed by Local (BATHINDA) Administration</w:t>
      </w:r>
    </w:p>
    <w:p>
      <w:pPr>
        <w:pStyle w:val="Body A"/>
        <w:spacing w:line="400" w:lineRule="exact"/>
      </w:pPr>
      <w:r>
        <w:rPr>
          <w:rFonts w:ascii="Calibri" w:cs="Calibri" w:hAnsi="Calibri" w:eastAsia="Calibri"/>
          <w:b w:val="1"/>
          <w:bCs w:val="1"/>
          <w:sz w:val="32"/>
          <w:szCs w:val="32"/>
        </w:rPr>
        <w:br w:type="column"/>
      </w:r>
    </w:p>
    <w:p>
      <w:pPr>
        <w:pStyle w:val="Body A"/>
        <w:spacing w:line="400" w:lineRule="exact"/>
      </w:pPr>
    </w:p>
    <w:p>
      <w:pPr>
        <w:pStyle w:val="Body A"/>
        <w:spacing w:line="400" w:lineRule="exact"/>
        <w:rPr>
          <w:rFonts w:ascii="Times New Roman" w:cs="Times New Roman" w:hAnsi="Times New Roman" w:eastAsia="Times New Roman"/>
        </w:rPr>
      </w:pPr>
    </w:p>
    <w:p>
      <w:pPr>
        <w:pStyle w:val="Body A"/>
        <w:spacing w:line="20" w:lineRule="atLeast"/>
        <w:rPr>
          <w:rFonts w:ascii="Calibri" w:cs="Calibri" w:hAnsi="Calibri" w:eastAsia="Calibri"/>
          <w:b w:val="1"/>
          <w:bCs w:val="1"/>
          <w:sz w:val="23"/>
          <w:szCs w:val="23"/>
        </w:rPr>
      </w:pPr>
      <w:r>
        <w:rPr>
          <w:rFonts w:ascii="Calibri" w:cs="Calibri" w:hAnsi="Calibri" w:eastAsia="Calibri"/>
          <w:b w:val="1"/>
          <w:bCs w:val="1"/>
          <w:sz w:val="23"/>
          <w:szCs w:val="23"/>
          <w:rtl w:val="0"/>
          <w:lang w:val="en-US"/>
        </w:rPr>
        <w:t>Annexure: B</w:t>
      </w:r>
    </w:p>
    <w:p>
      <w:pPr>
        <w:pStyle w:val="Body A"/>
        <w:spacing w:line="191" w:lineRule="exact"/>
        <w:rPr>
          <w:rFonts w:ascii="Times New Roman" w:cs="Times New Roman" w:hAnsi="Times New Roman" w:eastAsia="Times New Roman"/>
        </w:rPr>
      </w:pPr>
    </w:p>
    <w:p>
      <w:pPr>
        <w:pStyle w:val="Body A"/>
        <w:spacing w:line="20" w:lineRule="atLeast"/>
        <w:ind w:left="40" w:firstLine="0"/>
        <w:rPr>
          <w:rFonts w:ascii="Calibri" w:cs="Calibri" w:hAnsi="Calibri" w:eastAsia="Calibri"/>
          <w:b w:val="1"/>
          <w:bCs w:val="1"/>
          <w:sz w:val="22"/>
          <w:szCs w:val="22"/>
          <w:lang w:val="it-IT"/>
        </w:rPr>
      </w:pPr>
      <w:r>
        <w:rPr>
          <w:rFonts w:ascii="Calibri" w:cs="Calibri" w:hAnsi="Calibri" w:eastAsia="Calibri"/>
          <w:b w:val="1"/>
          <w:bCs w:val="1"/>
          <w:sz w:val="22"/>
          <w:szCs w:val="22"/>
          <w:rtl w:val="0"/>
          <w:lang w:val="it-IT"/>
        </w:rPr>
        <w:t>Proforma - I</w:t>
      </w:r>
    </w:p>
    <w:p>
      <w:pPr>
        <w:pStyle w:val="Body A"/>
        <w:spacing w:line="20" w:lineRule="atLeast"/>
        <w:ind w:left="40" w:firstLine="0"/>
        <w:rPr>
          <w:rFonts w:ascii="Calibri" w:cs="Calibri" w:hAnsi="Calibri" w:eastAsia="Calibri"/>
          <w:b w:val="1"/>
          <w:bCs w:val="1"/>
          <w:sz w:val="22"/>
          <w:szCs w:val="22"/>
        </w:rPr>
        <w:sectPr>
          <w:type w:val="continuous"/>
          <w:pgSz w:w="11900" w:h="16840" w:orient="portrait"/>
          <w:pgMar w:top="90" w:right="1340" w:bottom="418" w:left="540" w:header="0" w:footer="0"/>
          <w:cols w:space="783" w:num="2" w:equalWidth="1"/>
          <w:bidi w:val="0"/>
        </w:sectPr>
      </w:pPr>
      <w:r>
        <w:rPr>
          <w:rFonts w:ascii="Calibri" w:cs="Calibri" w:hAnsi="Calibri" w:eastAsia="Calibri"/>
          <w:b w:val="1"/>
          <w:bCs w:val="1"/>
          <w:sz w:val="22"/>
          <w:szCs w:val="22"/>
        </w:rPr>
      </w:r>
    </w:p>
    <w:p>
      <w:pPr>
        <w:pStyle w:val="Body A"/>
        <w:spacing w:line="48" w:lineRule="exact"/>
        <w:rPr>
          <w:rFonts w:ascii="Times New Roman" w:cs="Times New Roman" w:hAnsi="Times New Roman" w:eastAsia="Times New Roman"/>
        </w:rPr>
      </w:pPr>
    </w:p>
    <w:tbl>
      <w:tblPr>
        <w:tblW w:w="13960"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0"/>
        <w:gridCol w:w="3160"/>
        <w:gridCol w:w="2060"/>
        <w:gridCol w:w="1440"/>
        <w:gridCol w:w="2080"/>
        <w:gridCol w:w="3420"/>
        <w:gridCol w:w="1340"/>
      </w:tblGrid>
      <w:tr>
        <w:tblPrEx>
          <w:shd w:val="clear" w:color="auto" w:fill="d0ddef"/>
        </w:tblPrEx>
        <w:trPr>
          <w:trHeight w:val="590" w:hRule="atLeast"/>
        </w:trPr>
        <w:tc>
          <w:tcPr>
            <w:tcW w:type="dxa" w:w="4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S.</w:t>
            </w:r>
          </w:p>
        </w:tc>
        <w:tc>
          <w:tcPr>
            <w:tcW w:type="dxa" w:w="31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Category of Manpower</w:t>
            </w:r>
          </w:p>
        </w:tc>
        <w:tc>
          <w:tcPr>
            <w:tcW w:type="dxa" w:w="20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Unit monthly</w:t>
            </w:r>
          </w:p>
        </w:tc>
        <w:tc>
          <w:tcPr>
            <w:tcW w:type="dxa" w:w="14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EPF</w:t>
            </w:r>
          </w:p>
        </w:tc>
        <w:tc>
          <w:tcPr>
            <w:tcW w:type="dxa" w:w="20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ESI</w:t>
            </w:r>
          </w:p>
        </w:tc>
        <w:tc>
          <w:tcPr>
            <w:tcW w:type="dxa" w:w="3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Service charge including</w:t>
            </w:r>
          </w:p>
        </w:tc>
        <w:tc>
          <w:tcPr>
            <w:tcW w:type="dxa" w:w="13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Monthly</w:t>
            </w:r>
          </w:p>
        </w:tc>
      </w:tr>
      <w:tr>
        <w:tblPrEx>
          <w:shd w:val="clear" w:color="auto" w:fill="d0ddef"/>
        </w:tblPrEx>
        <w:trPr>
          <w:trHeight w:val="580" w:hRule="atLeast"/>
        </w:trPr>
        <w:tc>
          <w:tcPr>
            <w:tcW w:type="dxa" w:w="46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N</w:t>
            </w:r>
          </w:p>
        </w:tc>
        <w:tc>
          <w:tcPr>
            <w:tcW w:type="dxa" w:w="316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(Rate for One person should</w:t>
            </w:r>
          </w:p>
        </w:tc>
        <w:tc>
          <w:tcPr>
            <w:tcW w:type="dxa" w:w="2060"/>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remuneration</w:t>
            </w:r>
          </w:p>
        </w:tc>
        <w:tc>
          <w:tcPr>
            <w:tcW w:type="dxa" w:w="144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(As per</w:t>
            </w:r>
          </w:p>
        </w:tc>
        <w:tc>
          <w:tcPr>
            <w:tcW w:type="dxa" w:w="208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(As per applicable</w:t>
            </w:r>
          </w:p>
        </w:tc>
        <w:tc>
          <w:tcPr>
            <w:tcW w:type="dxa" w:w="3420"/>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overhead and profit (should be</w:t>
            </w:r>
          </w:p>
        </w:tc>
        <w:tc>
          <w:tcPr>
            <w:tcW w:type="dxa" w:w="134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Unit</w:t>
            </w:r>
          </w:p>
        </w:tc>
      </w:tr>
      <w:tr>
        <w:tblPrEx>
          <w:shd w:val="clear" w:color="auto" w:fill="d0ddef"/>
        </w:tblPrEx>
        <w:trPr>
          <w:trHeight w:val="860" w:hRule="atLeast"/>
        </w:trPr>
        <w:tc>
          <w:tcPr>
            <w:tcW w:type="dxa" w:w="4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be quoted for comparison )</w:t>
            </w:r>
          </w:p>
        </w:tc>
        <w:tc>
          <w:tcPr>
            <w:tcW w:type="dxa" w:w="2060"/>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(Rate per person)</w:t>
            </w:r>
          </w:p>
        </w:tc>
        <w:tc>
          <w:tcPr>
            <w:tcW w:type="dxa" w:w="144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applicable</w:t>
            </w:r>
          </w:p>
        </w:tc>
        <w:tc>
          <w:tcPr>
            <w:tcW w:type="dxa" w:w="208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Govt. Rules)</w:t>
            </w:r>
          </w:p>
        </w:tc>
        <w:tc>
          <w:tcPr>
            <w:tcW w:type="dxa" w:w="3420"/>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quoted in amount (Rs.) and not</w:t>
            </w:r>
          </w:p>
        </w:tc>
        <w:tc>
          <w:tcPr>
            <w:tcW w:type="dxa" w:w="134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rate(Col</w:t>
            </w:r>
          </w:p>
        </w:tc>
      </w:tr>
      <w:tr>
        <w:tblPrEx>
          <w:shd w:val="clear" w:color="auto" w:fill="d0ddef"/>
        </w:tblPrEx>
        <w:trPr>
          <w:trHeight w:val="1420" w:hRule="atLeast"/>
        </w:trPr>
        <w:tc>
          <w:tcPr>
            <w:tcW w:type="dxa" w:w="4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Basic+ DA</w:t>
            </w:r>
          </w:p>
        </w:tc>
        <w:tc>
          <w:tcPr>
            <w:tcW w:type="dxa" w:w="14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Govt. Rules)</w:t>
            </w:r>
          </w:p>
        </w:tc>
        <w:tc>
          <w:tcPr>
            <w:tcW w:type="dxa" w:w="20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in % )</w:t>
            </w:r>
          </w:p>
        </w:tc>
        <w:tc>
          <w:tcPr>
            <w:tcW w:type="dxa" w:w="13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 xml:space="preserve">3+4+5+6) IN RUPEES </w:t>
            </w:r>
          </w:p>
        </w:tc>
      </w:tr>
      <w:tr>
        <w:tblPrEx>
          <w:shd w:val="clear" w:color="auto" w:fill="d0ddef"/>
        </w:tblPrEx>
        <w:trPr>
          <w:trHeight w:val="317" w:hRule="atLeast"/>
        </w:trPr>
        <w:tc>
          <w:tcPr>
            <w:tcW w:type="dxa" w:w="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line="280" w:lineRule="exact"/>
              <w:jc w:val="center"/>
            </w:pPr>
            <w:r>
              <w:rPr>
                <w:rFonts w:ascii="Calibri" w:cs="Calibri" w:hAnsi="Calibri" w:eastAsia="Calibri"/>
                <w:b w:val="1"/>
                <w:bCs w:val="1"/>
                <w:sz w:val="24"/>
                <w:szCs w:val="24"/>
                <w:rtl w:val="0"/>
                <w:lang w:val="en-US"/>
              </w:rPr>
              <w:t>1</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1509"/>
            </w:tcMar>
            <w:vAlign w:val="bottom"/>
          </w:tcPr>
          <w:p>
            <w:pPr>
              <w:pStyle w:val="Body A"/>
              <w:spacing w:line="280" w:lineRule="exact"/>
              <w:ind w:right="1429"/>
              <w:jc w:val="right"/>
            </w:pPr>
            <w:r>
              <w:rPr>
                <w:rFonts w:ascii="Calibri" w:cs="Calibri" w:hAnsi="Calibri" w:eastAsia="Calibri"/>
                <w:b w:val="1"/>
                <w:bCs w:val="1"/>
                <w:sz w:val="24"/>
                <w:szCs w:val="24"/>
                <w:rtl w:val="0"/>
                <w:lang w:val="en-US"/>
              </w:rPr>
              <w:t>2</w:t>
            </w:r>
          </w:p>
        </w:tc>
        <w:tc>
          <w:tcPr>
            <w:tcW w:type="dxa" w:w="2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040"/>
              <w:bottom w:type="dxa" w:w="80"/>
              <w:right w:type="dxa" w:w="80"/>
            </w:tcMar>
            <w:vAlign w:val="bottom"/>
          </w:tcPr>
          <w:p>
            <w:pPr>
              <w:pStyle w:val="Body A"/>
              <w:spacing w:line="280" w:lineRule="exact"/>
              <w:ind w:left="960" w:firstLine="0"/>
            </w:pPr>
            <w:r>
              <w:rPr>
                <w:rFonts w:ascii="Calibri" w:cs="Calibri" w:hAnsi="Calibri" w:eastAsia="Calibri"/>
                <w:b w:val="1"/>
                <w:bCs w:val="1"/>
                <w:sz w:val="24"/>
                <w:szCs w:val="24"/>
                <w:rtl w:val="0"/>
                <w:lang w:val="en-US"/>
              </w:rPr>
              <w:t>3</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720"/>
              <w:bottom w:type="dxa" w:w="80"/>
              <w:right w:type="dxa" w:w="80"/>
            </w:tcMar>
            <w:vAlign w:val="bottom"/>
          </w:tcPr>
          <w:p>
            <w:pPr>
              <w:pStyle w:val="Body A"/>
              <w:spacing w:line="280" w:lineRule="exact"/>
              <w:ind w:left="640" w:firstLine="0"/>
            </w:pPr>
            <w:r>
              <w:rPr>
                <w:rFonts w:ascii="Calibri" w:cs="Calibri" w:hAnsi="Calibri" w:eastAsia="Calibri"/>
                <w:b w:val="1"/>
                <w:bCs w:val="1"/>
                <w:sz w:val="24"/>
                <w:szCs w:val="24"/>
                <w:rtl w:val="0"/>
                <w:lang w:val="en-US"/>
              </w:rPr>
              <w:t>4</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60"/>
            </w:tcMar>
            <w:vAlign w:val="bottom"/>
          </w:tcPr>
          <w:p>
            <w:pPr>
              <w:pStyle w:val="Body A"/>
              <w:spacing w:line="280" w:lineRule="exact"/>
              <w:ind w:right="880"/>
              <w:jc w:val="right"/>
            </w:pPr>
            <w:r>
              <w:rPr>
                <w:rFonts w:ascii="Calibri" w:cs="Calibri" w:hAnsi="Calibri" w:eastAsia="Calibri"/>
                <w:b w:val="1"/>
                <w:bCs w:val="1"/>
                <w:sz w:val="24"/>
                <w:szCs w:val="24"/>
                <w:rtl w:val="0"/>
                <w:lang w:val="en-US"/>
              </w:rPr>
              <w:t>5</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720"/>
              <w:bottom w:type="dxa" w:w="80"/>
              <w:right w:type="dxa" w:w="80"/>
            </w:tcMar>
            <w:vAlign w:val="bottom"/>
          </w:tcPr>
          <w:p>
            <w:pPr>
              <w:pStyle w:val="Body A"/>
              <w:spacing w:line="280" w:lineRule="exact"/>
              <w:ind w:left="1640" w:firstLine="0"/>
            </w:pPr>
            <w:r>
              <w:rPr>
                <w:rFonts w:ascii="Calibri" w:cs="Calibri" w:hAnsi="Calibri" w:eastAsia="Calibri"/>
                <w:b w:val="1"/>
                <w:bCs w:val="1"/>
                <w:sz w:val="24"/>
                <w:szCs w:val="24"/>
                <w:rtl w:val="0"/>
                <w:lang w:val="en-US"/>
              </w:rPr>
              <w:t>6</w:t>
            </w:r>
          </w:p>
        </w:tc>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680"/>
              <w:bottom w:type="dxa" w:w="80"/>
              <w:right w:type="dxa" w:w="80"/>
            </w:tcMar>
            <w:vAlign w:val="bottom"/>
          </w:tcPr>
          <w:p>
            <w:pPr>
              <w:pStyle w:val="Body A"/>
              <w:spacing w:line="280" w:lineRule="exact"/>
              <w:ind w:left="600" w:firstLine="0"/>
            </w:pPr>
            <w:r>
              <w:rPr>
                <w:rFonts w:ascii="Calibri" w:cs="Calibri" w:hAnsi="Calibri" w:eastAsia="Calibri"/>
                <w:b w:val="1"/>
                <w:bCs w:val="1"/>
                <w:sz w:val="24"/>
                <w:szCs w:val="24"/>
                <w:rtl w:val="0"/>
                <w:lang w:val="en-US"/>
              </w:rPr>
              <w:t>7</w:t>
            </w:r>
          </w:p>
        </w:tc>
      </w:tr>
      <w:tr>
        <w:tblPrEx>
          <w:shd w:val="clear" w:color="auto" w:fill="d0ddef"/>
        </w:tblPrEx>
        <w:trPr>
          <w:trHeight w:val="320" w:hRule="atLeast"/>
        </w:trPr>
        <w:tc>
          <w:tcPr>
            <w:tcW w:type="dxa" w:w="4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80" w:lineRule="exact"/>
              <w:jc w:val="center"/>
            </w:pPr>
            <w:r>
              <w:rPr>
                <w:sz w:val="24"/>
                <w:szCs w:val="24"/>
                <w:rtl w:val="0"/>
                <w:lang w:val="en-US"/>
              </w:rPr>
              <w:t>1</w:t>
            </w:r>
          </w:p>
        </w:tc>
        <w:tc>
          <w:tcPr>
            <w:tcW w:type="dxa" w:w="31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80" w:lineRule="exact"/>
              <w:ind w:left="100" w:firstLine="0"/>
            </w:pPr>
            <w:r>
              <w:rPr>
                <w:rFonts w:ascii="Calibri" w:cs="Calibri" w:hAnsi="Calibri" w:eastAsia="Calibri"/>
                <w:b w:val="1"/>
                <w:bCs w:val="1"/>
                <w:sz w:val="24"/>
                <w:szCs w:val="24"/>
                <w:rtl w:val="0"/>
                <w:lang w:val="en-US"/>
              </w:rPr>
              <w:t>Security Guard</w:t>
            </w:r>
          </w:p>
        </w:tc>
        <w:tc>
          <w:tcPr>
            <w:tcW w:type="dxa" w:w="20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502" w:hRule="atLeast"/>
        </w:trPr>
        <w:tc>
          <w:tcPr>
            <w:tcW w:type="dxa" w:w="4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43" w:lineRule="exact"/>
              <w:ind w:left="100" w:firstLine="0"/>
            </w:pPr>
            <w:r>
              <w:rPr>
                <w:rFonts w:ascii="Calibri" w:cs="Calibri" w:hAnsi="Calibri" w:eastAsia="Calibri"/>
                <w:b w:val="1"/>
                <w:bCs w:val="1"/>
                <w:rtl w:val="0"/>
                <w:lang w:val="en-US"/>
              </w:rPr>
              <w:t>(Rates quoted for full month)</w:t>
            </w:r>
          </w:p>
        </w:tc>
        <w:tc>
          <w:tcPr>
            <w:tcW w:type="dxa" w:w="20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4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260"/>
              <w:bottom w:type="dxa" w:w="80"/>
              <w:right w:type="dxa" w:w="80"/>
            </w:tcMar>
            <w:vAlign w:val="bottom"/>
          </w:tcPr>
          <w:p>
            <w:pPr>
              <w:pStyle w:val="Body A"/>
              <w:spacing w:line="20" w:lineRule="atLeast"/>
              <w:ind w:left="180" w:firstLine="0"/>
            </w:pPr>
            <w:r>
              <w:rPr>
                <w:rFonts w:ascii="Calibri" w:cs="Calibri" w:hAnsi="Calibri" w:eastAsia="Calibri"/>
                <w:b w:val="1"/>
                <w:bCs w:val="1"/>
                <w:rtl w:val="0"/>
                <w:lang w:val="en-US"/>
              </w:rPr>
              <w:t>Without arms</w:t>
            </w:r>
          </w:p>
        </w:tc>
        <w:tc>
          <w:tcPr>
            <w:tcW w:type="dxa" w:w="20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30" w:hRule="atLeast"/>
        </w:trPr>
        <w:tc>
          <w:tcPr>
            <w:tcW w:type="dxa" w:w="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584" w:hRule="atLeast"/>
        </w:trPr>
        <w:tc>
          <w:tcPr>
            <w:tcW w:type="dxa" w:w="4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78" w:lineRule="exact"/>
              <w:jc w:val="center"/>
            </w:pPr>
            <w:r>
              <w:rPr>
                <w:sz w:val="24"/>
                <w:szCs w:val="24"/>
                <w:rtl w:val="0"/>
                <w:lang w:val="en-US"/>
              </w:rPr>
              <w:t>2</w:t>
            </w:r>
          </w:p>
        </w:tc>
        <w:tc>
          <w:tcPr>
            <w:tcW w:type="dxa" w:w="31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78" w:lineRule="exact"/>
              <w:ind w:left="100" w:firstLine="0"/>
            </w:pPr>
            <w:r>
              <w:rPr>
                <w:rFonts w:ascii="Calibri" w:cs="Calibri" w:hAnsi="Calibri" w:eastAsia="Calibri"/>
                <w:b w:val="1"/>
                <w:bCs w:val="1"/>
                <w:sz w:val="24"/>
                <w:szCs w:val="24"/>
                <w:rtl w:val="0"/>
                <w:lang w:val="en-US"/>
              </w:rPr>
              <w:t>Cleanliness Worker</w:t>
            </w:r>
          </w:p>
        </w:tc>
        <w:tc>
          <w:tcPr>
            <w:tcW w:type="dxa" w:w="20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502" w:hRule="atLeast"/>
        </w:trPr>
        <w:tc>
          <w:tcPr>
            <w:tcW w:type="dxa" w:w="4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43" w:lineRule="exact"/>
              <w:ind w:left="100" w:firstLine="0"/>
            </w:pPr>
            <w:r>
              <w:rPr>
                <w:rFonts w:ascii="Calibri" w:cs="Calibri" w:hAnsi="Calibri" w:eastAsia="Calibri"/>
                <w:b w:val="1"/>
                <w:bCs w:val="1"/>
                <w:rtl w:val="0"/>
                <w:lang w:val="en-US"/>
              </w:rPr>
              <w:t>(Rates quoted for full month)</w:t>
            </w:r>
          </w:p>
        </w:tc>
        <w:tc>
          <w:tcPr>
            <w:tcW w:type="dxa" w:w="20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900" w:hRule="atLeast"/>
        </w:trPr>
        <w:tc>
          <w:tcPr>
            <w:tcW w:type="dxa" w:w="4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1509"/>
            </w:tcMar>
            <w:vAlign w:val="bottom"/>
          </w:tcPr>
          <w:p>
            <w:pPr>
              <w:pStyle w:val="Body A"/>
              <w:spacing w:line="20" w:lineRule="atLeast"/>
              <w:ind w:right="1429"/>
              <w:jc w:val="right"/>
            </w:pPr>
            <w:r>
              <w:rPr>
                <w:rFonts w:ascii="Calibri" w:cs="Calibri" w:hAnsi="Calibri" w:eastAsia="Calibri"/>
                <w:b w:val="1"/>
                <w:bCs w:val="1"/>
                <w:rtl w:val="0"/>
                <w:lang w:val="en-US"/>
              </w:rPr>
              <w:t>Without material</w:t>
            </w:r>
          </w:p>
        </w:tc>
        <w:tc>
          <w:tcPr>
            <w:tcW w:type="dxa" w:w="20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30" w:hRule="atLeast"/>
        </w:trPr>
        <w:tc>
          <w:tcPr>
            <w:tcW w:type="dxa" w:w="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584" w:hRule="atLeast"/>
        </w:trPr>
        <w:tc>
          <w:tcPr>
            <w:tcW w:type="dxa" w:w="4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78" w:lineRule="exact"/>
              <w:jc w:val="center"/>
            </w:pPr>
            <w:r>
              <w:rPr>
                <w:sz w:val="24"/>
                <w:szCs w:val="24"/>
                <w:rtl w:val="0"/>
                <w:lang w:val="en-US"/>
              </w:rPr>
              <w:t>3.</w:t>
            </w:r>
          </w:p>
        </w:tc>
        <w:tc>
          <w:tcPr>
            <w:tcW w:type="dxa" w:w="31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78" w:lineRule="exact"/>
              <w:ind w:left="100" w:firstLine="0"/>
            </w:pPr>
            <w:r>
              <w:rPr>
                <w:rFonts w:ascii="Calibri" w:cs="Calibri" w:hAnsi="Calibri" w:eastAsia="Calibri"/>
                <w:b w:val="1"/>
                <w:bCs w:val="1"/>
                <w:sz w:val="24"/>
                <w:szCs w:val="24"/>
                <w:rtl w:val="0"/>
                <w:lang w:val="en-US"/>
              </w:rPr>
              <w:t>Gardener</w:t>
            </w:r>
          </w:p>
        </w:tc>
        <w:tc>
          <w:tcPr>
            <w:tcW w:type="dxa" w:w="20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502" w:hRule="atLeast"/>
        </w:trPr>
        <w:tc>
          <w:tcPr>
            <w:tcW w:type="dxa" w:w="4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43" w:lineRule="exact"/>
              <w:ind w:left="100" w:firstLine="0"/>
            </w:pPr>
            <w:r>
              <w:rPr>
                <w:rFonts w:ascii="Calibri" w:cs="Calibri" w:hAnsi="Calibri" w:eastAsia="Calibri"/>
                <w:b w:val="1"/>
                <w:bCs w:val="1"/>
                <w:rtl w:val="0"/>
                <w:lang w:val="en-US"/>
              </w:rPr>
              <w:t>(Rates quoted for full month)</w:t>
            </w:r>
          </w:p>
        </w:tc>
        <w:tc>
          <w:tcPr>
            <w:tcW w:type="dxa" w:w="20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30" w:hRule="atLeast"/>
        </w:trPr>
        <w:tc>
          <w:tcPr>
            <w:tcW w:type="dxa" w:w="4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Body A"/>
        <w:widowControl w:val="0"/>
        <w:ind w:left="118" w:hanging="118"/>
        <w:rPr>
          <w:rFonts w:ascii="Times New Roman" w:cs="Times New Roman" w:hAnsi="Times New Roman" w:eastAsia="Times New Roman"/>
        </w:rPr>
      </w:pPr>
    </w:p>
    <w:p>
      <w:pPr>
        <w:pStyle w:val="Body A"/>
        <w:widowControl w:val="0"/>
        <w:ind w:left="10" w:hanging="10"/>
        <w:rPr>
          <w:rFonts w:ascii="Times New Roman" w:cs="Times New Roman" w:hAnsi="Times New Roman" w:eastAsia="Times New Roman"/>
        </w:rPr>
      </w:pPr>
    </w:p>
    <w:p>
      <w:pPr>
        <w:pStyle w:val="Body A"/>
        <w:spacing w:line="235" w:lineRule="auto"/>
        <w:ind w:right="6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Note:-1) Cleanliness services rates should be quoted without material. Cleanliness material will be provided by Vidyalaya.</w:t>
      </w:r>
    </w:p>
    <w:p>
      <w:pPr>
        <w:pStyle w:val="Body A"/>
        <w:spacing w:line="47" w:lineRule="exact"/>
        <w:rPr>
          <w:rFonts w:ascii="Times New Roman" w:cs="Times New Roman" w:hAnsi="Times New Roman" w:eastAsia="Times New Roman"/>
        </w:rPr>
      </w:pPr>
    </w:p>
    <w:p>
      <w:pPr>
        <w:pStyle w:val="Body A"/>
        <w:numPr>
          <w:ilvl w:val="1"/>
          <w:numId w:val="157"/>
        </w:numPr>
        <w:bidi w:val="0"/>
        <w:spacing w:line="20" w:lineRule="atLeast"/>
        <w:ind w:right="0"/>
        <w:jc w:val="left"/>
        <w:rPr>
          <w:b w:val="1"/>
          <w:bCs w:val="1"/>
          <w:sz w:val="24"/>
          <w:szCs w:val="24"/>
          <w:rtl w:val="0"/>
          <w:lang w:val="en-US"/>
        </w:rPr>
      </w:pPr>
      <w:r>
        <w:rPr>
          <w:b w:val="1"/>
          <w:bCs w:val="1"/>
          <w:sz w:val="24"/>
          <w:szCs w:val="24"/>
          <w:rtl w:val="0"/>
          <w:lang w:val="en-US"/>
        </w:rPr>
        <w:t>Bidder may be quote minimum 3 % service charge, below which the tender will be rejected.</w:t>
      </w:r>
    </w:p>
    <w:p>
      <w:pPr>
        <w:pStyle w:val="Body A"/>
        <w:spacing w:line="43" w:lineRule="exact"/>
        <w:rPr>
          <w:b w:val="1"/>
          <w:bCs w:val="1"/>
          <w:sz w:val="24"/>
          <w:szCs w:val="24"/>
        </w:rPr>
      </w:pPr>
    </w:p>
    <w:p>
      <w:pPr>
        <w:pStyle w:val="Body A"/>
        <w:numPr>
          <w:ilvl w:val="0"/>
          <w:numId w:val="160"/>
        </w:numPr>
        <w:bidi w:val="0"/>
        <w:spacing w:line="20" w:lineRule="atLeast"/>
        <w:ind w:right="0"/>
        <w:jc w:val="left"/>
        <w:rPr>
          <w:b w:val="1"/>
          <w:bCs w:val="1"/>
          <w:sz w:val="24"/>
          <w:szCs w:val="24"/>
          <w:rtl w:val="0"/>
          <w:lang w:val="en-US"/>
        </w:rPr>
      </w:pPr>
      <w:r>
        <w:rPr>
          <w:b w:val="1"/>
          <w:bCs w:val="1"/>
          <w:sz w:val="24"/>
          <w:szCs w:val="24"/>
          <w:rtl w:val="0"/>
          <w:lang w:val="en-US"/>
        </w:rPr>
        <w:t>EPF must be quoted as per applicable Govt. Rules.</w:t>
      </w:r>
    </w:p>
    <w:p>
      <w:pPr>
        <w:pStyle w:val="Body A"/>
        <w:spacing w:line="45" w:lineRule="exact"/>
        <w:rPr>
          <w:b w:val="1"/>
          <w:bCs w:val="1"/>
          <w:sz w:val="24"/>
          <w:szCs w:val="24"/>
        </w:rPr>
      </w:pPr>
    </w:p>
    <w:p>
      <w:pPr>
        <w:pStyle w:val="Body A"/>
        <w:numPr>
          <w:ilvl w:val="0"/>
          <w:numId w:val="159"/>
        </w:numPr>
        <w:bidi w:val="0"/>
        <w:spacing w:line="20" w:lineRule="atLeast"/>
        <w:ind w:right="0"/>
        <w:jc w:val="left"/>
        <w:rPr>
          <w:b w:val="1"/>
          <w:bCs w:val="1"/>
          <w:sz w:val="24"/>
          <w:szCs w:val="24"/>
          <w:rtl w:val="0"/>
          <w:lang w:val="en-US"/>
        </w:rPr>
      </w:pPr>
      <w:r>
        <w:rPr>
          <w:b w:val="1"/>
          <w:bCs w:val="1"/>
          <w:sz w:val="24"/>
          <w:szCs w:val="24"/>
          <w:rtl w:val="0"/>
          <w:lang w:val="en-US"/>
        </w:rPr>
        <w:t>In case of discrepancy between unit price and total price, the unit price will prevail.</w:t>
      </w:r>
    </w:p>
    <w:p>
      <w:pPr>
        <w:pStyle w:val="Body A"/>
        <w:spacing w:line="97" w:lineRule="exact"/>
        <w:rPr>
          <w:rFonts w:ascii="Times New Roman" w:cs="Times New Roman" w:hAnsi="Times New Roman" w:eastAsia="Times New Roman"/>
        </w:rPr>
      </w:pPr>
    </w:p>
    <w:p>
      <w:pPr>
        <w:pStyle w:val="Body A"/>
        <w:spacing w:line="235" w:lineRule="auto"/>
        <w:ind w:left="900" w:right="100" w:firstLine="0"/>
        <w:rPr>
          <w:sz w:val="24"/>
          <w:szCs w:val="24"/>
        </w:rPr>
      </w:pPr>
      <w:r>
        <w:rPr>
          <w:sz w:val="24"/>
          <w:szCs w:val="24"/>
          <w:rtl w:val="0"/>
          <w:lang w:val="en-US"/>
        </w:rPr>
        <w:t>We agree to provide the above service of manpower and to abide by the terms &amp; conditions contained in the Bid document and also agree enter into the agreement in the format enclosed Bid EMD of Rs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.(Rs</w:t>
      </w:r>
      <w:r>
        <w:rPr>
          <w:sz w:val="24"/>
          <w:szCs w:val="24"/>
          <w:rtl w:val="0"/>
          <w:lang w:val="en-US"/>
        </w:rPr>
        <w:t>…………………………………</w:t>
      </w:r>
      <w:r>
        <w:rPr>
          <w:sz w:val="24"/>
          <w:szCs w:val="24"/>
          <w:rtl w:val="0"/>
          <w:lang w:val="en-US"/>
        </w:rPr>
        <w:t>.) is furnished herewith</w:t>
      </w:r>
    </w:p>
    <w:p>
      <w:pPr>
        <w:pStyle w:val="Body A"/>
        <w:spacing w:line="48" w:lineRule="exact"/>
        <w:rPr>
          <w:rFonts w:ascii="Times New Roman" w:cs="Times New Roman" w:hAnsi="Times New Roman" w:eastAsia="Times New Roman"/>
        </w:rPr>
      </w:pPr>
    </w:p>
    <w:p>
      <w:pPr>
        <w:pStyle w:val="Body A"/>
        <w:spacing w:line="20" w:lineRule="atLeast"/>
        <w:ind w:left="900" w:firstLine="0"/>
        <w:rPr>
          <w:sz w:val="24"/>
          <w:szCs w:val="24"/>
        </w:rPr>
      </w:pPr>
      <w:r>
        <w:rPr>
          <w:sz w:val="24"/>
          <w:szCs w:val="24"/>
          <w:rtl w:val="0"/>
          <w:lang w:val="de-DE"/>
        </w:rPr>
        <w:t>vide Bank Draft No</w:t>
      </w:r>
      <w:r>
        <w:rPr>
          <w:sz w:val="24"/>
          <w:szCs w:val="24"/>
          <w:rtl w:val="0"/>
          <w:lang w:val="en-US"/>
        </w:rPr>
        <w:t>………………………</w:t>
      </w:r>
      <w:r>
        <w:rPr>
          <w:sz w:val="24"/>
          <w:szCs w:val="24"/>
          <w:rtl w:val="0"/>
          <w:lang w:val="en-US"/>
        </w:rPr>
        <w:t xml:space="preserve">..Dated </w:t>
      </w:r>
      <w:r>
        <w:rPr>
          <w:sz w:val="24"/>
          <w:szCs w:val="24"/>
          <w:rtl w:val="0"/>
          <w:lang w:val="en-US"/>
        </w:rPr>
        <w:t>……………………</w:t>
      </w:r>
      <w:r>
        <w:rPr>
          <w:sz w:val="24"/>
          <w:szCs w:val="24"/>
          <w:rtl w:val="0"/>
          <w:lang w:val="en-US"/>
        </w:rPr>
        <w:t xml:space="preserve">Drawn on </w:t>
      </w:r>
      <w:r>
        <w:rPr>
          <w:sz w:val="24"/>
          <w:szCs w:val="24"/>
          <w:rtl w:val="0"/>
          <w:lang w:val="en-US"/>
        </w:rPr>
        <w:t>…………………………………</w:t>
      </w:r>
    </w:p>
    <w:p>
      <w:pPr>
        <w:pStyle w:val="Body A"/>
        <w:spacing w:line="242" w:lineRule="exact"/>
        <w:rPr>
          <w:rFonts w:ascii="Times New Roman" w:cs="Times New Roman" w:hAnsi="Times New Roman" w:eastAsia="Times New Roman"/>
        </w:rPr>
      </w:pPr>
    </w:p>
    <w:tbl>
      <w:tblPr>
        <w:tblW w:w="12880" w:type="dxa"/>
        <w:jc w:val="left"/>
        <w:tblInd w:w="11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900"/>
        <w:gridCol w:w="5980"/>
      </w:tblGrid>
      <w:tr>
        <w:tblPrEx>
          <w:shd w:val="clear" w:color="auto" w:fill="d0ddef"/>
        </w:tblPrEx>
        <w:trPr>
          <w:trHeight w:val="310" w:hRule="atLeast"/>
        </w:trPr>
        <w:tc>
          <w:tcPr>
            <w:tcW w:type="dxa" w:w="6900"/>
            <w:tcBorders>
              <w:top w:val="nil"/>
              <w:left w:val="nil"/>
              <w:bottom w:val="nil"/>
              <w:right w:val="nil"/>
            </w:tcBorders>
            <w:shd w:val="clear" w:color="auto" w:fill="auto"/>
            <w:tcMar>
              <w:top w:type="dxa" w:w="80"/>
              <w:left w:type="dxa" w:w="80"/>
              <w:bottom w:type="dxa" w:w="80"/>
              <w:right w:type="dxa" w:w="80"/>
            </w:tcMar>
            <w:vAlign w:val="bottom"/>
          </w:tcPr>
          <w:p/>
        </w:tc>
        <w:tc>
          <w:tcPr>
            <w:tcW w:type="dxa" w:w="5980"/>
            <w:tcBorders>
              <w:top w:val="nil"/>
              <w:left w:val="nil"/>
              <w:bottom w:val="nil"/>
              <w:right w:val="nil"/>
            </w:tcBorders>
            <w:shd w:val="clear" w:color="auto" w:fill="auto"/>
            <w:tcMar>
              <w:top w:type="dxa" w:w="80"/>
              <w:left w:type="dxa" w:w="1020"/>
              <w:bottom w:type="dxa" w:w="80"/>
              <w:right w:type="dxa" w:w="80"/>
            </w:tcMar>
            <w:vAlign w:val="bottom"/>
          </w:tcPr>
          <w:p>
            <w:pPr>
              <w:pStyle w:val="Body A"/>
              <w:spacing w:line="20" w:lineRule="atLeast"/>
              <w:ind w:left="940" w:firstLine="0"/>
            </w:pPr>
            <w:r>
              <w:rPr>
                <w:sz w:val="24"/>
                <w:szCs w:val="24"/>
                <w:rtl w:val="0"/>
                <w:lang w:val="en-US"/>
              </w:rPr>
              <w:t>(Bidder)</w:t>
            </w:r>
          </w:p>
        </w:tc>
      </w:tr>
      <w:tr>
        <w:tblPrEx>
          <w:shd w:val="clear" w:color="auto" w:fill="d0ddef"/>
        </w:tblPrEx>
        <w:trPr>
          <w:trHeight w:val="570" w:hRule="atLeast"/>
        </w:trPr>
        <w:tc>
          <w:tcPr>
            <w:tcW w:type="dxa" w:w="6900"/>
            <w:vMerge w:val="restart"/>
            <w:tcBorders>
              <w:top w:val="nil"/>
              <w:left w:val="nil"/>
              <w:bottom w:val="nil"/>
              <w:right w:val="nil"/>
            </w:tcBorders>
            <w:shd w:val="clear" w:color="auto" w:fill="auto"/>
            <w:tcMar>
              <w:top w:type="dxa" w:w="80"/>
              <w:left w:type="dxa" w:w="80"/>
              <w:bottom w:type="dxa" w:w="80"/>
              <w:right w:type="dxa" w:w="80"/>
            </w:tcMar>
            <w:vAlign w:val="bottom"/>
          </w:tcPr>
          <w:p>
            <w:pPr>
              <w:pStyle w:val="Body A"/>
              <w:spacing w:line="20" w:lineRule="atLeast"/>
            </w:pPr>
            <w:r>
              <w:rPr>
                <w:rFonts w:ascii="Calibri" w:cs="Calibri" w:hAnsi="Calibri" w:eastAsia="Calibri"/>
                <w:b w:val="1"/>
                <w:bCs w:val="1"/>
                <w:sz w:val="24"/>
                <w:szCs w:val="24"/>
                <w:rtl w:val="0"/>
                <w:lang w:val="en-US"/>
              </w:rPr>
              <w:t>Note: For Cleanliness Worker and Gardner the working days</w:t>
            </w:r>
          </w:p>
        </w:tc>
        <w:tc>
          <w:tcPr>
            <w:tcW w:type="dxa" w:w="5980"/>
            <w:tcBorders>
              <w:top w:val="nil"/>
              <w:left w:val="nil"/>
              <w:bottom w:val="nil"/>
              <w:right w:val="nil"/>
            </w:tcBorders>
            <w:shd w:val="clear" w:color="auto" w:fill="auto"/>
            <w:tcMar>
              <w:top w:type="dxa" w:w="80"/>
              <w:left w:type="dxa" w:w="1020"/>
              <w:bottom w:type="dxa" w:w="80"/>
              <w:right w:type="dxa" w:w="80"/>
            </w:tcMar>
            <w:vAlign w:val="bottom"/>
          </w:tcPr>
          <w:p>
            <w:pPr>
              <w:pStyle w:val="Body A"/>
              <w:spacing w:line="20" w:lineRule="atLeast"/>
              <w:ind w:left="940" w:firstLine="0"/>
            </w:pPr>
            <w:r>
              <w:rPr>
                <w:sz w:val="24"/>
                <w:szCs w:val="24"/>
                <w:rtl w:val="0"/>
                <w:lang w:val="en-US"/>
              </w:rPr>
              <w:t>Signature</w:t>
            </w:r>
            <w:r>
              <w:rPr>
                <w:sz w:val="24"/>
                <w:szCs w:val="24"/>
                <w:rtl w:val="0"/>
                <w:lang w:val="en-US"/>
              </w:rPr>
              <w:t>……………………………………………</w:t>
            </w:r>
          </w:p>
        </w:tc>
      </w:tr>
      <w:tr>
        <w:tblPrEx>
          <w:shd w:val="clear" w:color="auto" w:fill="d0ddef"/>
        </w:tblPrEx>
        <w:trPr>
          <w:trHeight w:val="300" w:hRule="atLeast"/>
        </w:trPr>
        <w:tc>
          <w:tcPr>
            <w:tcW w:type="dxa" w:w="6900"/>
            <w:vMerge w:val="continue"/>
            <w:tcBorders>
              <w:top w:val="nil"/>
              <w:left w:val="nil"/>
              <w:bottom w:val="nil"/>
              <w:right w:val="nil"/>
            </w:tcBorders>
            <w:shd w:val="clear" w:color="auto" w:fill="auto"/>
          </w:tcPr>
          <w:p/>
        </w:tc>
        <w:tc>
          <w:tcPr>
            <w:tcW w:type="dxa" w:w="598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d0ddef"/>
        </w:tblPrEx>
        <w:trPr>
          <w:trHeight w:val="749" w:hRule="atLeast"/>
        </w:trPr>
        <w:tc>
          <w:tcPr>
            <w:tcW w:type="dxa" w:w="6900"/>
            <w:vMerge w:val="restart"/>
            <w:tcBorders>
              <w:top w:val="nil"/>
              <w:left w:val="nil"/>
              <w:bottom w:val="nil"/>
              <w:right w:val="nil"/>
            </w:tcBorders>
            <w:shd w:val="clear" w:color="auto" w:fill="auto"/>
            <w:tcMar>
              <w:top w:type="dxa" w:w="80"/>
              <w:left w:type="dxa" w:w="680"/>
              <w:bottom w:type="dxa" w:w="80"/>
              <w:right w:type="dxa" w:w="80"/>
            </w:tcMar>
            <w:vAlign w:val="bottom"/>
          </w:tcPr>
          <w:p>
            <w:pPr>
              <w:pStyle w:val="Body A"/>
              <w:spacing w:line="20" w:lineRule="atLeast"/>
              <w:ind w:left="600" w:firstLine="0"/>
            </w:pPr>
            <w:r>
              <w:rPr>
                <w:rFonts w:ascii="Calibri" w:cs="Calibri" w:hAnsi="Calibri" w:eastAsia="Calibri"/>
                <w:b w:val="1"/>
                <w:bCs w:val="1"/>
                <w:sz w:val="24"/>
                <w:szCs w:val="24"/>
                <w:rtl w:val="0"/>
                <w:lang w:val="en-US"/>
              </w:rPr>
              <w:t>are for Monday to Saturday only.</w:t>
            </w:r>
          </w:p>
        </w:tc>
        <w:tc>
          <w:tcPr>
            <w:tcW w:type="dxa" w:w="5980"/>
            <w:tcBorders>
              <w:top w:val="nil"/>
              <w:left w:val="nil"/>
              <w:bottom w:val="nil"/>
              <w:right w:val="nil"/>
            </w:tcBorders>
            <w:shd w:val="clear" w:color="auto" w:fill="auto"/>
            <w:tcMar>
              <w:top w:type="dxa" w:w="80"/>
              <w:left w:type="dxa" w:w="1020"/>
              <w:bottom w:type="dxa" w:w="80"/>
              <w:right w:type="dxa" w:w="80"/>
            </w:tcMar>
            <w:vAlign w:val="bottom"/>
          </w:tcPr>
          <w:p>
            <w:pPr>
              <w:pStyle w:val="Body A"/>
              <w:spacing w:line="245" w:lineRule="exact"/>
              <w:ind w:left="940" w:firstLine="0"/>
            </w:pPr>
            <w:r>
              <w:rPr>
                <w:sz w:val="24"/>
                <w:szCs w:val="24"/>
                <w:rtl w:val="0"/>
                <w:lang w:val="en-US"/>
              </w:rPr>
              <w:t xml:space="preserve">Name </w:t>
            </w:r>
            <w:r>
              <w:rPr>
                <w:sz w:val="24"/>
                <w:szCs w:val="24"/>
                <w:rtl w:val="0"/>
                <w:lang w:val="en-US"/>
              </w:rPr>
              <w:t>………………………………………………</w:t>
            </w:r>
            <w:r>
              <w:rPr>
                <w:sz w:val="24"/>
                <w:szCs w:val="24"/>
                <w:rtl w:val="0"/>
                <w:lang w:val="en-US"/>
              </w:rPr>
              <w:t>..</w:t>
            </w:r>
          </w:p>
        </w:tc>
      </w:tr>
      <w:tr>
        <w:tblPrEx>
          <w:shd w:val="clear" w:color="auto" w:fill="d0ddef"/>
        </w:tblPrEx>
        <w:trPr>
          <w:trHeight w:val="300" w:hRule="atLeast"/>
        </w:trPr>
        <w:tc>
          <w:tcPr>
            <w:tcW w:type="dxa" w:w="6900"/>
            <w:vMerge w:val="continue"/>
            <w:tcBorders>
              <w:top w:val="nil"/>
              <w:left w:val="nil"/>
              <w:bottom w:val="nil"/>
              <w:right w:val="nil"/>
            </w:tcBorders>
            <w:shd w:val="clear" w:color="auto" w:fill="auto"/>
          </w:tcPr>
          <w:p/>
        </w:tc>
        <w:tc>
          <w:tcPr>
            <w:tcW w:type="dxa" w:w="598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d0ddef"/>
        </w:tblPrEx>
        <w:trPr>
          <w:trHeight w:val="759" w:hRule="atLeast"/>
        </w:trPr>
        <w:tc>
          <w:tcPr>
            <w:tcW w:type="dxa" w:w="6900"/>
            <w:tcBorders>
              <w:top w:val="nil"/>
              <w:left w:val="nil"/>
              <w:bottom w:val="nil"/>
              <w:right w:val="nil"/>
            </w:tcBorders>
            <w:shd w:val="clear" w:color="auto" w:fill="auto"/>
            <w:tcMar>
              <w:top w:type="dxa" w:w="80"/>
              <w:left w:type="dxa" w:w="80"/>
              <w:bottom w:type="dxa" w:w="80"/>
              <w:right w:type="dxa" w:w="80"/>
            </w:tcMar>
            <w:vAlign w:val="bottom"/>
          </w:tcPr>
          <w:p/>
        </w:tc>
        <w:tc>
          <w:tcPr>
            <w:tcW w:type="dxa" w:w="5980"/>
            <w:tcBorders>
              <w:top w:val="nil"/>
              <w:left w:val="nil"/>
              <w:bottom w:val="nil"/>
              <w:right w:val="nil"/>
            </w:tcBorders>
            <w:shd w:val="clear" w:color="auto" w:fill="auto"/>
            <w:tcMar>
              <w:top w:type="dxa" w:w="80"/>
              <w:left w:type="dxa" w:w="1020"/>
              <w:bottom w:type="dxa" w:w="80"/>
              <w:right w:type="dxa" w:w="80"/>
            </w:tcMar>
            <w:vAlign w:val="bottom"/>
          </w:tcPr>
          <w:p>
            <w:pPr>
              <w:pStyle w:val="Body A"/>
              <w:spacing w:line="245" w:lineRule="exact"/>
              <w:ind w:left="940" w:firstLine="0"/>
            </w:pPr>
            <w:r>
              <w:rPr>
                <w:sz w:val="24"/>
                <w:szCs w:val="24"/>
                <w:rtl w:val="0"/>
                <w:lang w:val="en-US"/>
              </w:rPr>
              <w:t>Date &amp; Time</w:t>
            </w:r>
            <w:r>
              <w:rPr>
                <w:sz w:val="24"/>
                <w:szCs w:val="24"/>
                <w:rtl w:val="0"/>
                <w:lang w:val="en-US"/>
              </w:rPr>
              <w:t>………………………………………</w:t>
            </w:r>
            <w:r>
              <w:rPr>
                <w:sz w:val="24"/>
                <w:szCs w:val="24"/>
                <w:rtl w:val="0"/>
                <w:lang w:val="en-US"/>
              </w:rPr>
              <w:t>.</w:t>
            </w:r>
          </w:p>
        </w:tc>
      </w:tr>
      <w:tr>
        <w:tblPrEx>
          <w:shd w:val="clear" w:color="auto" w:fill="d0ddef"/>
        </w:tblPrEx>
        <w:trPr>
          <w:trHeight w:val="500" w:hRule="atLeast"/>
        </w:trPr>
        <w:tc>
          <w:tcPr>
            <w:tcW w:type="dxa" w:w="6900"/>
            <w:tcBorders>
              <w:top w:val="nil"/>
              <w:left w:val="nil"/>
              <w:bottom w:val="nil"/>
              <w:right w:val="nil"/>
            </w:tcBorders>
            <w:shd w:val="clear" w:color="auto" w:fill="auto"/>
            <w:tcMar>
              <w:top w:type="dxa" w:w="80"/>
              <w:left w:type="dxa" w:w="80"/>
              <w:bottom w:type="dxa" w:w="80"/>
              <w:right w:type="dxa" w:w="80"/>
            </w:tcMar>
            <w:vAlign w:val="bottom"/>
          </w:tcPr>
          <w:p/>
        </w:tc>
        <w:tc>
          <w:tcPr>
            <w:tcW w:type="dxa" w:w="5980"/>
            <w:tcBorders>
              <w:top w:val="nil"/>
              <w:left w:val="nil"/>
              <w:bottom w:val="nil"/>
              <w:right w:val="nil"/>
            </w:tcBorders>
            <w:shd w:val="clear" w:color="auto" w:fill="auto"/>
            <w:tcMar>
              <w:top w:type="dxa" w:w="80"/>
              <w:left w:type="dxa" w:w="1020"/>
              <w:bottom w:type="dxa" w:w="80"/>
              <w:right w:type="dxa" w:w="80"/>
            </w:tcMar>
            <w:vAlign w:val="bottom"/>
          </w:tcPr>
          <w:p>
            <w:pPr>
              <w:pStyle w:val="Body A"/>
              <w:spacing w:line="20" w:lineRule="atLeast"/>
              <w:ind w:left="940" w:firstLine="0"/>
            </w:pPr>
            <w:r>
              <w:rPr>
                <w:sz w:val="22"/>
                <w:szCs w:val="22"/>
                <w:rtl w:val="0"/>
                <w:lang w:val="en-US"/>
              </w:rPr>
              <w:t>Stamp</w:t>
            </w:r>
            <w:r>
              <w:rPr>
                <w:sz w:val="22"/>
                <w:szCs w:val="22"/>
                <w:rtl w:val="0"/>
                <w:lang w:val="en-US"/>
              </w:rPr>
              <w:t>………………………………………………………</w:t>
            </w:r>
          </w:p>
        </w:tc>
      </w:tr>
      <w:tr>
        <w:tblPrEx>
          <w:shd w:val="clear" w:color="auto" w:fill="d0ddef"/>
        </w:tblPrEx>
        <w:trPr>
          <w:trHeight w:val="1700" w:hRule="atLeast"/>
        </w:trPr>
        <w:tc>
          <w:tcPr>
            <w:tcW w:type="dxa" w:w="6900"/>
            <w:tcBorders>
              <w:top w:val="nil"/>
              <w:left w:val="nil"/>
              <w:bottom w:val="nil"/>
              <w:right w:val="nil"/>
            </w:tcBorders>
            <w:shd w:val="clear" w:color="auto" w:fill="auto"/>
            <w:tcMar>
              <w:top w:type="dxa" w:w="80"/>
              <w:left w:type="dxa" w:w="80"/>
              <w:bottom w:type="dxa" w:w="80"/>
              <w:right w:type="dxa" w:w="80"/>
            </w:tcMar>
            <w:vAlign w:val="bottom"/>
          </w:tcPr>
          <w:p/>
        </w:tc>
        <w:tc>
          <w:tcPr>
            <w:tcW w:type="dxa" w:w="5980"/>
            <w:tcBorders>
              <w:top w:val="nil"/>
              <w:left w:val="nil"/>
              <w:bottom w:val="nil"/>
              <w:right w:val="nil"/>
            </w:tcBorders>
            <w:shd w:val="clear" w:color="auto" w:fill="auto"/>
            <w:tcMar>
              <w:top w:type="dxa" w:w="80"/>
              <w:left w:type="dxa" w:w="3520"/>
              <w:bottom w:type="dxa" w:w="80"/>
              <w:right w:type="dxa" w:w="80"/>
            </w:tcMar>
            <w:vAlign w:val="bottom"/>
          </w:tcPr>
          <w:p>
            <w:pPr>
              <w:pStyle w:val="Body A"/>
              <w:spacing w:line="20" w:lineRule="atLeast"/>
              <w:ind w:left="3440" w:firstLine="0"/>
            </w:pPr>
            <w:r>
              <w:rPr>
                <w:sz w:val="22"/>
                <w:szCs w:val="22"/>
                <w:rtl w:val="0"/>
                <w:lang w:val="en-US"/>
              </w:rPr>
              <w:t>Signature and Stamp of Firm</w:t>
            </w:r>
          </w:p>
        </w:tc>
      </w:tr>
    </w:tbl>
    <w:p>
      <w:pPr>
        <w:pStyle w:val="Body A"/>
        <w:widowControl w:val="0"/>
        <w:ind w:left="1088" w:hanging="1088"/>
        <w:rPr>
          <w:rFonts w:ascii="Times New Roman" w:cs="Times New Roman" w:hAnsi="Times New Roman" w:eastAsia="Times New Roman"/>
        </w:rPr>
      </w:pPr>
    </w:p>
    <w:p>
      <w:pPr>
        <w:pStyle w:val="Body A"/>
        <w:widowControl w:val="0"/>
        <w:ind w:left="980" w:hanging="980"/>
        <w:rPr>
          <w:rFonts w:ascii="Times New Roman" w:cs="Times New Roman" w:hAnsi="Times New Roman" w:eastAsia="Times New Roman"/>
        </w:rPr>
      </w:pPr>
    </w:p>
    <w:p>
      <w:pPr>
        <w:pStyle w:val="Body A"/>
        <w:spacing w:line="20" w:lineRule="exact"/>
        <w:rPr>
          <w:rFonts w:ascii="Times New Roman" w:cs="Times New Roman" w:hAnsi="Times New Roman" w:eastAsia="Times New Roman"/>
        </w:rPr>
      </w:pPr>
      <w:r>
        <w:rPr>
          <w:sz w:val="22"/>
          <w:szCs w:val="22"/>
        </w:rPr>
        <w:drawing>
          <wp:anchor distT="0" distB="0" distL="0" distR="0" simplePos="0" relativeHeight="251657216" behindDoc="1" locked="0" layoutInCell="1" allowOverlap="1">
            <wp:simplePos x="0" y="0"/>
            <wp:positionH relativeFrom="column">
              <wp:posOffset>528955</wp:posOffset>
            </wp:positionH>
            <wp:positionV relativeFrom="line">
              <wp:posOffset>-960119</wp:posOffset>
            </wp:positionV>
            <wp:extent cx="3996055" cy="556260"/>
            <wp:effectExtent l="0" t="0" r="0" b="0"/>
            <wp:wrapNone/>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18">
                      <a:extLst/>
                    </a:blip>
                    <a:stretch>
                      <a:fillRect/>
                    </a:stretch>
                  </pic:blipFill>
                  <pic:spPr>
                    <a:xfrm>
                      <a:off x="0" y="0"/>
                      <a:ext cx="3996055" cy="556260"/>
                    </a:xfrm>
                    <a:prstGeom prst="rect">
                      <a:avLst/>
                    </a:prstGeom>
                    <a:ln w="12700" cap="flat">
                      <a:noFill/>
                      <a:miter lim="400000"/>
                    </a:ln>
                    <a:effectLst/>
                  </pic:spPr>
                </pic:pic>
              </a:graphicData>
            </a:graphic>
          </wp:anchor>
        </w:drawing>
      </w:r>
    </w:p>
    <w:p>
      <w:pPr>
        <w:pStyle w:val="Body A"/>
        <w:spacing w:line="20" w:lineRule="exact"/>
        <w:sectPr>
          <w:type w:val="continuous"/>
          <w:pgSz w:w="11900" w:h="16840" w:orient="portrait"/>
          <w:pgMar w:top="90" w:right="1340" w:bottom="430" w:left="540" w:header="0" w:footer="0"/>
          <w:bidi w:val="0"/>
        </w:sectPr>
      </w:pPr>
    </w:p>
    <w:p>
      <w:pPr>
        <w:pStyle w:val="Body A"/>
        <w:spacing w:line="20" w:lineRule="atLeast"/>
        <w:ind w:left="13640" w:firstLine="0"/>
        <w:rPr>
          <w:sz w:val="21"/>
          <w:szCs w:val="21"/>
        </w:rPr>
      </w:pPr>
      <w:bookmarkStart w:name="page14" w:id="1"/>
      <w:bookmarkEnd w:id="1"/>
      <w:r>
        <w:rPr>
          <w:sz w:val="21"/>
          <w:szCs w:val="21"/>
          <w:rtl w:val="0"/>
          <w:lang w:val="en-US"/>
        </w:rPr>
        <w:t>1</w:t>
      </w:r>
      <w:r>
        <w:rPr>
          <w:sz w:val="21"/>
          <w:szCs w:val="21"/>
          <w:rtl w:val="0"/>
          <w:lang w:val="en-US"/>
        </w:rPr>
        <w:t>4</w:t>
      </w:r>
    </w:p>
    <w:p>
      <w:pPr>
        <w:pStyle w:val="Body A"/>
        <w:spacing w:line="20" w:lineRule="atLeast"/>
        <w:ind w:left="13640" w:firstLine="0"/>
        <w:rPr>
          <w:sz w:val="21"/>
          <w:szCs w:val="21"/>
        </w:rPr>
        <w:sectPr>
          <w:headerReference w:type="default" r:id="rId19"/>
          <w:pgSz w:w="11900" w:h="16840" w:orient="portrait"/>
          <w:pgMar w:top="270" w:right="1340" w:bottom="418" w:left="540" w:header="0" w:footer="0"/>
          <w:bidi w:val="0"/>
        </w:sectPr>
      </w:pPr>
      <w:r>
        <w:rPr>
          <w:sz w:val="21"/>
          <w:szCs w:val="21"/>
        </w:rPr>
      </w:r>
    </w:p>
    <w:p>
      <w:pPr>
        <w:pStyle w:val="Body A"/>
        <w:spacing w:line="284" w:lineRule="exact"/>
        <w:rPr>
          <w:rFonts w:ascii="Times New Roman" w:cs="Times New Roman" w:hAnsi="Times New Roman" w:eastAsia="Times New Roman"/>
        </w:rPr>
      </w:pPr>
    </w:p>
    <w:p>
      <w:pPr>
        <w:pStyle w:val="Body A"/>
        <w:spacing w:line="20" w:lineRule="atLeast"/>
        <w:ind w:left="3620" w:firstLine="0"/>
        <w:rPr>
          <w:rFonts w:ascii="Calibri" w:cs="Calibri" w:hAnsi="Calibri" w:eastAsia="Calibri"/>
          <w:b w:val="1"/>
          <w:bCs w:val="1"/>
          <w:sz w:val="35"/>
          <w:szCs w:val="35"/>
        </w:rPr>
      </w:pPr>
      <w:r>
        <w:rPr>
          <w:rFonts w:ascii="Calibri" w:cs="Calibri" w:hAnsi="Calibri" w:eastAsia="Calibri"/>
          <w:b w:val="1"/>
          <w:bCs w:val="1"/>
          <w:sz w:val="35"/>
          <w:szCs w:val="35"/>
          <w:rtl w:val="0"/>
          <w:lang w:val="en-US"/>
        </w:rPr>
        <w:t>KENDRIYA VIDYALAYA 3 AFS BHISIANA BATHINDA</w:t>
      </w:r>
    </w:p>
    <w:p>
      <w:pPr>
        <w:pStyle w:val="Body A"/>
        <w:spacing w:line="61" w:lineRule="exact"/>
        <w:rPr>
          <w:rFonts w:ascii="Times New Roman" w:cs="Times New Roman" w:hAnsi="Times New Roman" w:eastAsia="Times New Roman"/>
        </w:rPr>
      </w:pPr>
    </w:p>
    <w:p>
      <w:pPr>
        <w:pStyle w:val="Body A"/>
        <w:spacing w:line="20" w:lineRule="atLeast"/>
        <w:ind w:left="3820" w:firstLine="0"/>
        <w:rPr>
          <w:rFonts w:ascii="Calibri" w:cs="Calibri" w:hAnsi="Calibri" w:eastAsia="Calibri"/>
          <w:b w:val="1"/>
          <w:bCs w:val="1"/>
          <w:sz w:val="34"/>
          <w:szCs w:val="34"/>
        </w:rPr>
      </w:pPr>
      <w:r>
        <w:rPr>
          <w:rFonts w:ascii="Calibri" w:cs="Calibri" w:hAnsi="Calibri" w:eastAsia="Calibri"/>
          <w:b w:val="1"/>
          <w:bCs w:val="1"/>
          <w:sz w:val="32"/>
          <w:szCs w:val="32"/>
          <w:rtl w:val="0"/>
          <w:lang w:val="en-US"/>
        </w:rPr>
        <w:t>As per Rates applicable in Central Government</w:t>
      </w:r>
      <w:r>
        <w:rPr>
          <w:rFonts w:ascii="Calibri" w:cs="Calibri" w:hAnsi="Calibri" w:eastAsia="Calibri"/>
          <w:b w:val="1"/>
          <w:bCs w:val="1"/>
          <w:sz w:val="34"/>
          <w:szCs w:val="34"/>
          <w:rtl w:val="0"/>
          <w:lang w:val="en-US"/>
        </w:rPr>
        <w:t>.</w:t>
      </w:r>
    </w:p>
    <w:tbl>
      <w:tblPr>
        <w:tblW w:w="1249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18"/>
        <w:gridCol w:w="2195"/>
        <w:gridCol w:w="1630"/>
        <w:gridCol w:w="1596"/>
        <w:gridCol w:w="1668"/>
        <w:gridCol w:w="2346"/>
        <w:gridCol w:w="2346"/>
      </w:tblGrid>
      <w:tr>
        <w:tblPrEx>
          <w:shd w:val="clear" w:color="auto" w:fill="d0ddef"/>
        </w:tblPrEx>
        <w:trPr>
          <w:trHeight w:val="1980" w:hRule="atLeast"/>
        </w:trPr>
        <w:tc>
          <w:tcPr>
            <w:tcW w:type="dxa" w:w="718"/>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S.</w:t>
            </w:r>
          </w:p>
        </w:tc>
        <w:tc>
          <w:tcPr>
            <w:tcW w:type="dxa" w:w="219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Category of Manpower</w:t>
            </w:r>
          </w:p>
        </w:tc>
        <w:tc>
          <w:tcPr>
            <w:tcW w:type="dxa" w:w="163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Unit monthly</w:t>
            </w:r>
          </w:p>
        </w:tc>
        <w:tc>
          <w:tcPr>
            <w:tcW w:type="dxa" w:w="159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EPF</w:t>
            </w:r>
          </w:p>
        </w:tc>
        <w:tc>
          <w:tcPr>
            <w:tcW w:type="dxa" w:w="1668"/>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ESI</w:t>
            </w:r>
          </w:p>
        </w:tc>
        <w:tc>
          <w:tcPr>
            <w:tcW w:type="dxa" w:w="234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Service charge including</w:t>
            </w:r>
          </w:p>
        </w:tc>
        <w:tc>
          <w:tcPr>
            <w:tcW w:type="dxa" w:w="234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Monthly</w:t>
            </w:r>
          </w:p>
        </w:tc>
      </w:tr>
      <w:tr>
        <w:tblPrEx>
          <w:shd w:val="clear" w:color="auto" w:fill="d0ddef"/>
        </w:tblPrEx>
        <w:trPr>
          <w:trHeight w:val="2260" w:hRule="atLeast"/>
        </w:trPr>
        <w:tc>
          <w:tcPr>
            <w:tcW w:type="dxa" w:w="718"/>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N</w:t>
            </w:r>
          </w:p>
        </w:tc>
        <w:tc>
          <w:tcPr>
            <w:tcW w:type="dxa" w:w="2195"/>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(Rate for One person should</w:t>
            </w:r>
          </w:p>
        </w:tc>
        <w:tc>
          <w:tcPr>
            <w:tcW w:type="dxa" w:w="1630"/>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remuneration</w:t>
            </w:r>
          </w:p>
        </w:tc>
        <w:tc>
          <w:tcPr>
            <w:tcW w:type="dxa" w:w="1596"/>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(As per</w:t>
            </w:r>
          </w:p>
        </w:tc>
        <w:tc>
          <w:tcPr>
            <w:tcW w:type="dxa" w:w="1668"/>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(As per applicable</w:t>
            </w: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overhead and profit (should be</w:t>
            </w: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Unit</w:t>
            </w:r>
          </w:p>
        </w:tc>
      </w:tr>
      <w:tr>
        <w:tblPrEx>
          <w:shd w:val="clear" w:color="auto" w:fill="d0ddef"/>
        </w:tblPrEx>
        <w:trPr>
          <w:trHeight w:val="2260" w:hRule="atLeast"/>
        </w:trPr>
        <w:tc>
          <w:tcPr>
            <w:tcW w:type="dxa" w:w="718"/>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be quoted for comparison )</w:t>
            </w:r>
          </w:p>
        </w:tc>
        <w:tc>
          <w:tcPr>
            <w:tcW w:type="dxa" w:w="1630"/>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(Rate per person)</w:t>
            </w:r>
          </w:p>
        </w:tc>
        <w:tc>
          <w:tcPr>
            <w:tcW w:type="dxa" w:w="1596"/>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applicable</w:t>
            </w:r>
          </w:p>
        </w:tc>
        <w:tc>
          <w:tcPr>
            <w:tcW w:type="dxa" w:w="1668"/>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Govt. Rules)</w:t>
            </w: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quoted in amount (Rs.) and not</w:t>
            </w: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rate(Col</w:t>
            </w:r>
          </w:p>
        </w:tc>
      </w:tr>
      <w:tr>
        <w:tblPrEx>
          <w:shd w:val="clear" w:color="auto" w:fill="d0ddef"/>
        </w:tblPrEx>
        <w:trPr>
          <w:trHeight w:val="1700" w:hRule="atLeast"/>
        </w:trPr>
        <w:tc>
          <w:tcPr>
            <w:tcW w:type="dxa" w:w="718"/>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3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Basic+ DA</w:t>
            </w:r>
          </w:p>
        </w:tc>
        <w:tc>
          <w:tcPr>
            <w:tcW w:type="dxa" w:w="159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Govt. Rules)</w:t>
            </w:r>
          </w:p>
        </w:tc>
        <w:tc>
          <w:tcPr>
            <w:tcW w:type="dxa" w:w="1668"/>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60"/>
              <w:bottom w:type="dxa" w:w="80"/>
              <w:right w:type="dxa" w:w="80"/>
            </w:tcMar>
            <w:vAlign w:val="bottom"/>
          </w:tcPr>
          <w:p>
            <w:pPr>
              <w:pStyle w:val="Body A"/>
              <w:spacing w:line="20" w:lineRule="atLeast"/>
              <w:ind w:left="80" w:firstLine="0"/>
            </w:pPr>
            <w:r>
              <w:rPr>
                <w:rFonts w:ascii="Calibri" w:cs="Calibri" w:hAnsi="Calibri" w:eastAsia="Calibri"/>
                <w:b w:val="1"/>
                <w:bCs w:val="1"/>
                <w:sz w:val="24"/>
                <w:szCs w:val="24"/>
                <w:rtl w:val="0"/>
                <w:lang w:val="en-US"/>
              </w:rPr>
              <w:t>in % )</w:t>
            </w:r>
          </w:p>
        </w:tc>
        <w:tc>
          <w:tcPr>
            <w:tcW w:type="dxa" w:w="234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180"/>
              <w:bottom w:type="dxa" w:w="80"/>
              <w:right w:type="dxa" w:w="80"/>
            </w:tcMar>
            <w:vAlign w:val="bottom"/>
          </w:tcPr>
          <w:p>
            <w:pPr>
              <w:pStyle w:val="Body A"/>
              <w:spacing w:line="20" w:lineRule="atLeast"/>
              <w:ind w:left="100" w:firstLine="0"/>
            </w:pPr>
            <w:r>
              <w:rPr>
                <w:rFonts w:ascii="Calibri" w:cs="Calibri" w:hAnsi="Calibri" w:eastAsia="Calibri"/>
                <w:b w:val="1"/>
                <w:bCs w:val="1"/>
                <w:sz w:val="24"/>
                <w:szCs w:val="24"/>
                <w:rtl w:val="0"/>
                <w:lang w:val="en-US"/>
              </w:rPr>
              <w:t xml:space="preserve">3+4+5+6)  RUPEES ONLY </w:t>
            </w:r>
          </w:p>
        </w:tc>
      </w:tr>
      <w:tr>
        <w:tblPrEx>
          <w:shd w:val="clear" w:color="auto" w:fill="d0ddef"/>
        </w:tblPrEx>
        <w:trPr>
          <w:trHeight w:val="317" w:hRule="atLeast"/>
        </w:trPr>
        <w:tc>
          <w:tcPr>
            <w:tcW w:type="dxa" w:w="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line="280" w:lineRule="exact"/>
              <w:jc w:val="center"/>
            </w:pPr>
            <w:r>
              <w:rPr>
                <w:rFonts w:ascii="Calibri" w:cs="Calibri" w:hAnsi="Calibri" w:eastAsia="Calibri"/>
                <w:b w:val="1"/>
                <w:bCs w:val="1"/>
                <w:sz w:val="24"/>
                <w:szCs w:val="24"/>
                <w:rtl w:val="0"/>
                <w:lang w:val="en-US"/>
              </w:rPr>
              <w:t>1</w:t>
            </w:r>
          </w:p>
        </w:tc>
        <w:tc>
          <w:tcPr>
            <w:tcW w:type="dxa" w:w="21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580"/>
              <w:bottom w:type="dxa" w:w="80"/>
              <w:right w:type="dxa" w:w="80"/>
            </w:tcMar>
            <w:vAlign w:val="bottom"/>
          </w:tcPr>
          <w:p>
            <w:pPr>
              <w:pStyle w:val="Body A"/>
              <w:spacing w:line="280" w:lineRule="exact"/>
              <w:ind w:left="1500" w:firstLine="0"/>
            </w:pPr>
            <w:r>
              <w:rPr>
                <w:rFonts w:ascii="Calibri" w:cs="Calibri" w:hAnsi="Calibri" w:eastAsia="Calibri"/>
                <w:b w:val="1"/>
                <w:bCs w:val="1"/>
                <w:sz w:val="24"/>
                <w:szCs w:val="24"/>
                <w:rtl w:val="0"/>
                <w:lang w:val="en-US"/>
              </w:rPr>
              <w:t>2</w:t>
            </w:r>
          </w:p>
        </w:tc>
        <w:tc>
          <w:tcPr>
            <w:tcW w:type="dxa" w:w="1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040"/>
              <w:bottom w:type="dxa" w:w="80"/>
              <w:right w:type="dxa" w:w="80"/>
            </w:tcMar>
            <w:vAlign w:val="bottom"/>
          </w:tcPr>
          <w:p>
            <w:pPr>
              <w:pStyle w:val="Body A"/>
              <w:spacing w:line="280" w:lineRule="exact"/>
              <w:ind w:left="960" w:firstLine="0"/>
            </w:pPr>
            <w:r>
              <w:rPr>
                <w:rFonts w:ascii="Calibri" w:cs="Calibri" w:hAnsi="Calibri" w:eastAsia="Calibri"/>
                <w:b w:val="1"/>
                <w:bCs w:val="1"/>
                <w:sz w:val="24"/>
                <w:szCs w:val="24"/>
                <w:rtl w:val="0"/>
                <w:lang w:val="en-US"/>
              </w:rPr>
              <w:t>3</w:t>
            </w:r>
          </w:p>
        </w:tc>
        <w:tc>
          <w:tcPr>
            <w:tcW w:type="dxa" w:w="15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720"/>
              <w:bottom w:type="dxa" w:w="80"/>
              <w:right w:type="dxa" w:w="80"/>
            </w:tcMar>
            <w:vAlign w:val="bottom"/>
          </w:tcPr>
          <w:p>
            <w:pPr>
              <w:pStyle w:val="Body A"/>
              <w:spacing w:line="280" w:lineRule="exact"/>
              <w:ind w:left="640" w:firstLine="0"/>
            </w:pPr>
            <w:r>
              <w:rPr>
                <w:rFonts w:ascii="Calibri" w:cs="Calibri" w:hAnsi="Calibri" w:eastAsia="Calibri"/>
                <w:b w:val="1"/>
                <w:bCs w:val="1"/>
                <w:sz w:val="24"/>
                <w:szCs w:val="24"/>
                <w:rtl w:val="0"/>
                <w:lang w:val="en-US"/>
              </w:rPr>
              <w:t>4</w:t>
            </w:r>
          </w:p>
        </w:tc>
        <w:tc>
          <w:tcPr>
            <w:tcW w:type="dxa" w:w="1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60"/>
            </w:tcMar>
            <w:vAlign w:val="bottom"/>
          </w:tcPr>
          <w:p>
            <w:pPr>
              <w:pStyle w:val="Body A"/>
              <w:spacing w:line="280" w:lineRule="exact"/>
              <w:ind w:right="880"/>
              <w:jc w:val="right"/>
            </w:pPr>
            <w:r>
              <w:rPr>
                <w:rFonts w:ascii="Calibri" w:cs="Calibri" w:hAnsi="Calibri" w:eastAsia="Calibri"/>
                <w:b w:val="1"/>
                <w:bCs w:val="1"/>
                <w:sz w:val="24"/>
                <w:szCs w:val="24"/>
                <w:rtl w:val="0"/>
                <w:lang w:val="en-US"/>
              </w:rPr>
              <w:t>5</w:t>
            </w:r>
          </w:p>
        </w:tc>
        <w:tc>
          <w:tcPr>
            <w:tcW w:type="dxa" w:w="2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720"/>
              <w:bottom w:type="dxa" w:w="80"/>
              <w:right w:type="dxa" w:w="80"/>
            </w:tcMar>
            <w:vAlign w:val="bottom"/>
          </w:tcPr>
          <w:p>
            <w:pPr>
              <w:pStyle w:val="Body A"/>
              <w:spacing w:line="280" w:lineRule="exact"/>
              <w:ind w:left="1640" w:firstLine="0"/>
            </w:pPr>
            <w:r>
              <w:rPr>
                <w:rFonts w:ascii="Calibri" w:cs="Calibri" w:hAnsi="Calibri" w:eastAsia="Calibri"/>
                <w:b w:val="1"/>
                <w:bCs w:val="1"/>
                <w:sz w:val="24"/>
                <w:szCs w:val="24"/>
                <w:rtl w:val="0"/>
                <w:lang w:val="en-US"/>
              </w:rPr>
              <w:t>6</w:t>
            </w:r>
          </w:p>
        </w:tc>
        <w:tc>
          <w:tcPr>
            <w:tcW w:type="dxa" w:w="2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680"/>
              <w:bottom w:type="dxa" w:w="80"/>
              <w:right w:type="dxa" w:w="80"/>
            </w:tcMar>
            <w:vAlign w:val="bottom"/>
          </w:tcPr>
          <w:p>
            <w:pPr>
              <w:pStyle w:val="Body A"/>
              <w:spacing w:line="280" w:lineRule="exact"/>
              <w:ind w:left="600" w:firstLine="0"/>
            </w:pPr>
            <w:r>
              <w:rPr>
                <w:rFonts w:ascii="Calibri" w:cs="Calibri" w:hAnsi="Calibri" w:eastAsia="Calibri"/>
                <w:b w:val="1"/>
                <w:bCs w:val="1"/>
                <w:sz w:val="24"/>
                <w:szCs w:val="24"/>
                <w:rtl w:val="0"/>
                <w:lang w:val="en-US"/>
              </w:rPr>
              <w:t>7</w:t>
            </w:r>
          </w:p>
        </w:tc>
      </w:tr>
      <w:tr>
        <w:tblPrEx>
          <w:shd w:val="clear" w:color="auto" w:fill="d0ddef"/>
        </w:tblPrEx>
        <w:trPr>
          <w:trHeight w:val="1417" w:hRule="atLeast"/>
        </w:trPr>
        <w:tc>
          <w:tcPr>
            <w:tcW w:type="dxa" w:w="718"/>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80" w:lineRule="exact"/>
              <w:jc w:val="center"/>
            </w:pPr>
            <w:r>
              <w:rPr>
                <w:sz w:val="24"/>
                <w:szCs w:val="24"/>
                <w:rtl w:val="0"/>
                <w:lang w:val="en-US"/>
              </w:rPr>
              <w:t>1</w:t>
            </w:r>
          </w:p>
        </w:tc>
        <w:tc>
          <w:tcPr>
            <w:tcW w:type="dxa" w:w="219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80" w:lineRule="exact"/>
              <w:ind w:left="100" w:firstLine="0"/>
            </w:pPr>
            <w:r>
              <w:rPr>
                <w:rFonts w:ascii="Calibri" w:cs="Calibri" w:hAnsi="Calibri" w:eastAsia="Calibri"/>
                <w:b w:val="1"/>
                <w:bCs w:val="1"/>
                <w:sz w:val="24"/>
                <w:szCs w:val="24"/>
                <w:rtl w:val="0"/>
                <w:lang w:val="en-US"/>
              </w:rPr>
              <w:t>Security Guard</w:t>
            </w:r>
          </w:p>
        </w:tc>
        <w:tc>
          <w:tcPr>
            <w:tcW w:type="dxa" w:w="163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960" w:hRule="atLeast"/>
        </w:trPr>
        <w:tc>
          <w:tcPr>
            <w:tcW w:type="dxa" w:w="718"/>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43" w:lineRule="exact"/>
              <w:ind w:left="100" w:firstLine="0"/>
            </w:pPr>
            <w:r>
              <w:rPr>
                <w:rFonts w:ascii="Calibri" w:cs="Calibri" w:hAnsi="Calibri" w:eastAsia="Calibri"/>
                <w:b w:val="1"/>
                <w:bCs w:val="1"/>
                <w:rtl w:val="0"/>
                <w:lang w:val="en-US"/>
              </w:rPr>
              <w:t>(Rates quoted for full month)</w:t>
            </w:r>
          </w:p>
        </w:tc>
        <w:tc>
          <w:tcPr>
            <w:tcW w:type="dxa" w:w="163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900" w:hRule="atLeast"/>
        </w:trPr>
        <w:tc>
          <w:tcPr>
            <w:tcW w:type="dxa" w:w="718"/>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260"/>
              <w:bottom w:type="dxa" w:w="80"/>
              <w:right w:type="dxa" w:w="80"/>
            </w:tcMar>
            <w:vAlign w:val="bottom"/>
          </w:tcPr>
          <w:p>
            <w:pPr>
              <w:pStyle w:val="Body A"/>
              <w:spacing w:line="20" w:lineRule="atLeast"/>
              <w:ind w:left="180" w:firstLine="0"/>
            </w:pPr>
            <w:r>
              <w:rPr>
                <w:rFonts w:ascii="Calibri" w:cs="Calibri" w:hAnsi="Calibri" w:eastAsia="Calibri"/>
                <w:b w:val="1"/>
                <w:bCs w:val="1"/>
                <w:rtl w:val="0"/>
                <w:lang w:val="en-US"/>
              </w:rPr>
              <w:t>Without arms</w:t>
            </w:r>
          </w:p>
        </w:tc>
        <w:tc>
          <w:tcPr>
            <w:tcW w:type="dxa" w:w="163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30" w:hRule="atLeast"/>
        </w:trPr>
        <w:tc>
          <w:tcPr>
            <w:tcW w:type="dxa" w:w="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408" w:hRule="atLeast"/>
        </w:trPr>
        <w:tc>
          <w:tcPr>
            <w:tcW w:type="dxa" w:w="718"/>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78" w:lineRule="exact"/>
              <w:jc w:val="center"/>
            </w:pPr>
            <w:r>
              <w:rPr>
                <w:sz w:val="24"/>
                <w:szCs w:val="24"/>
                <w:rtl w:val="0"/>
                <w:lang w:val="en-US"/>
              </w:rPr>
              <w:t>2</w:t>
            </w:r>
          </w:p>
        </w:tc>
        <w:tc>
          <w:tcPr>
            <w:tcW w:type="dxa" w:w="219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78" w:lineRule="exact"/>
              <w:ind w:left="100" w:firstLine="0"/>
            </w:pPr>
            <w:r>
              <w:rPr>
                <w:rFonts w:ascii="Calibri" w:cs="Calibri" w:hAnsi="Calibri" w:eastAsia="Calibri"/>
                <w:b w:val="1"/>
                <w:bCs w:val="1"/>
                <w:sz w:val="24"/>
                <w:szCs w:val="24"/>
                <w:rtl w:val="0"/>
                <w:lang w:val="en-US"/>
              </w:rPr>
              <w:t>Cleanliness Worker</w:t>
            </w:r>
          </w:p>
        </w:tc>
        <w:tc>
          <w:tcPr>
            <w:tcW w:type="dxa" w:w="163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960" w:hRule="atLeast"/>
        </w:trPr>
        <w:tc>
          <w:tcPr>
            <w:tcW w:type="dxa" w:w="718"/>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43" w:lineRule="exact"/>
              <w:ind w:left="100" w:firstLine="0"/>
            </w:pPr>
            <w:r>
              <w:rPr>
                <w:rFonts w:ascii="Calibri" w:cs="Calibri" w:hAnsi="Calibri" w:eastAsia="Calibri"/>
                <w:b w:val="1"/>
                <w:bCs w:val="1"/>
                <w:rtl w:val="0"/>
                <w:lang w:val="en-US"/>
              </w:rPr>
              <w:t>(Rates quoted for full month)</w:t>
            </w:r>
          </w:p>
        </w:tc>
        <w:tc>
          <w:tcPr>
            <w:tcW w:type="dxa" w:w="163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120" w:hRule="atLeast"/>
        </w:trPr>
        <w:tc>
          <w:tcPr>
            <w:tcW w:type="dxa" w:w="718"/>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260"/>
              <w:bottom w:type="dxa" w:w="80"/>
              <w:right w:type="dxa" w:w="80"/>
            </w:tcMar>
            <w:vAlign w:val="bottom"/>
          </w:tcPr>
          <w:p>
            <w:pPr>
              <w:pStyle w:val="Body A"/>
              <w:spacing w:line="20" w:lineRule="atLeast"/>
              <w:ind w:left="180" w:firstLine="0"/>
            </w:pPr>
            <w:r>
              <w:rPr>
                <w:rFonts w:ascii="Calibri" w:cs="Calibri" w:hAnsi="Calibri" w:eastAsia="Calibri"/>
                <w:b w:val="1"/>
                <w:bCs w:val="1"/>
                <w:rtl w:val="0"/>
                <w:lang w:val="en-US"/>
              </w:rPr>
              <w:t>Without material</w:t>
            </w:r>
          </w:p>
        </w:tc>
        <w:tc>
          <w:tcPr>
            <w:tcW w:type="dxa" w:w="163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30" w:hRule="atLeast"/>
        </w:trPr>
        <w:tc>
          <w:tcPr>
            <w:tcW w:type="dxa" w:w="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852" w:hRule="atLeast"/>
        </w:trPr>
        <w:tc>
          <w:tcPr>
            <w:tcW w:type="dxa" w:w="718"/>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Body A"/>
              <w:spacing w:line="278" w:lineRule="exact"/>
              <w:jc w:val="center"/>
            </w:pPr>
            <w:r>
              <w:rPr>
                <w:sz w:val="24"/>
                <w:szCs w:val="24"/>
                <w:rtl w:val="0"/>
                <w:lang w:val="en-US"/>
              </w:rPr>
              <w:t>3.</w:t>
            </w:r>
          </w:p>
        </w:tc>
        <w:tc>
          <w:tcPr>
            <w:tcW w:type="dxa" w:w="219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78" w:lineRule="exact"/>
              <w:ind w:left="100" w:firstLine="0"/>
            </w:pPr>
            <w:r>
              <w:rPr>
                <w:rFonts w:ascii="Calibri" w:cs="Calibri" w:hAnsi="Calibri" w:eastAsia="Calibri"/>
                <w:b w:val="1"/>
                <w:bCs w:val="1"/>
                <w:sz w:val="24"/>
                <w:szCs w:val="24"/>
                <w:rtl w:val="0"/>
                <w:lang w:val="en-US"/>
              </w:rPr>
              <w:t>Gardener</w:t>
            </w:r>
          </w:p>
        </w:tc>
        <w:tc>
          <w:tcPr>
            <w:tcW w:type="dxa" w:w="163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960" w:hRule="atLeast"/>
        </w:trPr>
        <w:tc>
          <w:tcPr>
            <w:tcW w:type="dxa" w:w="718"/>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nil"/>
              <w:left w:val="single" w:color="000000" w:sz="8" w:space="0" w:shadow="0" w:frame="0"/>
              <w:bottom w:val="nil"/>
              <w:right w:val="single" w:color="000000" w:sz="8" w:space="0" w:shadow="0" w:frame="0"/>
            </w:tcBorders>
            <w:shd w:val="clear" w:color="auto" w:fill="auto"/>
            <w:tcMar>
              <w:top w:type="dxa" w:w="80"/>
              <w:left w:type="dxa" w:w="180"/>
              <w:bottom w:type="dxa" w:w="80"/>
              <w:right w:type="dxa" w:w="80"/>
            </w:tcMar>
            <w:vAlign w:val="bottom"/>
          </w:tcPr>
          <w:p>
            <w:pPr>
              <w:pStyle w:val="Body A"/>
              <w:spacing w:line="243" w:lineRule="exact"/>
              <w:ind w:left="100" w:firstLine="0"/>
            </w:pPr>
            <w:r>
              <w:rPr>
                <w:rFonts w:ascii="Calibri" w:cs="Calibri" w:hAnsi="Calibri" w:eastAsia="Calibri"/>
                <w:b w:val="1"/>
                <w:bCs w:val="1"/>
                <w:rtl w:val="0"/>
                <w:lang w:val="en-US"/>
              </w:rPr>
              <w:t>(Rates quoted for full month)</w:t>
            </w:r>
          </w:p>
        </w:tc>
        <w:tc>
          <w:tcPr>
            <w:tcW w:type="dxa" w:w="163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718"/>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3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30" w:hRule="atLeast"/>
        </w:trPr>
        <w:tc>
          <w:tcPr>
            <w:tcW w:type="dxa" w:w="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1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5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3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Body A"/>
        <w:widowControl w:val="0"/>
        <w:ind w:left="108" w:hanging="108"/>
        <w:rPr>
          <w:rFonts w:ascii="Calibri" w:cs="Calibri" w:hAnsi="Calibri" w:eastAsia="Calibri"/>
          <w:b w:val="1"/>
          <w:bCs w:val="1"/>
          <w:sz w:val="34"/>
          <w:szCs w:val="34"/>
        </w:rPr>
      </w:pPr>
    </w:p>
    <w:p>
      <w:pPr>
        <w:pStyle w:val="Body A"/>
        <w:spacing w:line="388" w:lineRule="exact"/>
      </w:pPr>
      <w:r>
        <w:rPr>
          <w:rFonts w:ascii="Calibri" w:cs="Calibri" w:hAnsi="Calibri" w:eastAsia="Calibri"/>
          <w:b w:val="1"/>
          <w:bCs w:val="1"/>
          <w:sz w:val="34"/>
          <w:szCs w:val="34"/>
          <w:rtl w:val="0"/>
          <w:lang w:val="en-US"/>
        </w:rPr>
        <w:t xml:space="preserve"> </w:t>
        <w:br w:type="column"/>
      </w:r>
    </w:p>
    <w:p>
      <w:pPr>
        <w:pStyle w:val="Body A"/>
        <w:spacing w:line="388" w:lineRule="exact"/>
      </w:pPr>
    </w:p>
    <w:p>
      <w:pPr>
        <w:pStyle w:val="Body A"/>
        <w:spacing w:line="388" w:lineRule="exact"/>
        <w:rPr>
          <w:rFonts w:ascii="Times New Roman" w:cs="Times New Roman" w:hAnsi="Times New Roman" w:eastAsia="Times New Roman"/>
        </w:rPr>
      </w:pPr>
    </w:p>
    <w:p>
      <w:pPr>
        <w:pStyle w:val="Body A"/>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Annexure: B</w:t>
      </w:r>
    </w:p>
    <w:p>
      <w:pPr>
        <w:pStyle w:val="Body A"/>
        <w:spacing w:line="189" w:lineRule="exact"/>
        <w:rPr>
          <w:rFonts w:ascii="Times New Roman" w:cs="Times New Roman" w:hAnsi="Times New Roman" w:eastAsia="Times New Roman"/>
        </w:rPr>
      </w:pPr>
    </w:p>
    <w:p>
      <w:pPr>
        <w:pStyle w:val="Body A"/>
        <w:spacing w:line="20" w:lineRule="atLeast"/>
        <w:ind w:left="140" w:firstLine="0"/>
        <w:rPr>
          <w:rFonts w:ascii="Calibri" w:cs="Calibri" w:hAnsi="Calibri" w:eastAsia="Calibri"/>
          <w:b w:val="1"/>
          <w:bCs w:val="1"/>
          <w:sz w:val="24"/>
          <w:szCs w:val="24"/>
          <w:lang w:val="it-IT"/>
        </w:rPr>
      </w:pPr>
      <w:r>
        <w:rPr>
          <w:rFonts w:ascii="Calibri" w:cs="Calibri" w:hAnsi="Calibri" w:eastAsia="Calibri"/>
          <w:b w:val="1"/>
          <w:bCs w:val="1"/>
          <w:sz w:val="24"/>
          <w:szCs w:val="24"/>
          <w:rtl w:val="0"/>
          <w:lang w:val="it-IT"/>
        </w:rPr>
        <w:t>Proforma - II</w:t>
      </w:r>
    </w:p>
    <w:p>
      <w:pPr>
        <w:pStyle w:val="Body A"/>
        <w:spacing w:line="20" w:lineRule="atLeast"/>
        <w:ind w:left="140" w:firstLine="0"/>
        <w:sectPr>
          <w:type w:val="continuous"/>
          <w:pgSz w:w="11900" w:h="16840" w:orient="portrait"/>
          <w:pgMar w:top="90" w:right="1340" w:bottom="430" w:left="540" w:header="0" w:footer="0"/>
          <w:cols w:space="783" w:num="2" w:equalWidth="1"/>
          <w:bidi w:val="0"/>
        </w:sectPr>
      </w:pPr>
    </w:p>
    <w:p>
      <w:pPr>
        <w:pStyle w:val="Body A"/>
        <w:spacing w:line="52" w:lineRule="exact"/>
        <w:rPr>
          <w:rFonts w:ascii="Times New Roman" w:cs="Times New Roman" w:hAnsi="Times New Roman" w:eastAsia="Times New Roman"/>
        </w:rPr>
      </w:pPr>
    </w:p>
    <w:p>
      <w:pPr>
        <w:pStyle w:val="Body A"/>
        <w:spacing w:line="235" w:lineRule="auto"/>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Note:-</w:t>
      </w:r>
    </w:p>
    <w:p>
      <w:pPr>
        <w:pStyle w:val="List Paragraph"/>
        <w:numPr>
          <w:ilvl w:val="0"/>
          <w:numId w:val="162"/>
        </w:numPr>
        <w:bidi w:val="0"/>
        <w:spacing w:line="235" w:lineRule="auto"/>
        <w:ind w:right="0"/>
        <w:jc w:val="left"/>
        <w:rPr>
          <w:b w:val="1"/>
          <w:bCs w:val="1"/>
          <w:sz w:val="24"/>
          <w:szCs w:val="24"/>
          <w:rtl w:val="0"/>
          <w:lang w:val="en-US"/>
        </w:rPr>
      </w:pPr>
      <w:r>
        <w:rPr>
          <w:b w:val="1"/>
          <w:bCs w:val="1"/>
          <w:sz w:val="24"/>
          <w:szCs w:val="24"/>
          <w:rtl w:val="0"/>
          <w:lang w:val="en-US"/>
        </w:rPr>
        <w:t>Cleanliness services rates should be quoted without material. Cleanliness material will be provided by Vidyalaya.</w:t>
      </w:r>
    </w:p>
    <w:p>
      <w:pPr>
        <w:pStyle w:val="List Paragraph"/>
        <w:numPr>
          <w:ilvl w:val="0"/>
          <w:numId w:val="162"/>
        </w:numPr>
        <w:bidi w:val="0"/>
        <w:spacing w:line="235" w:lineRule="auto"/>
        <w:ind w:right="0"/>
        <w:jc w:val="left"/>
        <w:rPr>
          <w:b w:val="1"/>
          <w:bCs w:val="1"/>
          <w:sz w:val="24"/>
          <w:szCs w:val="24"/>
          <w:rtl w:val="0"/>
          <w:lang w:val="en-US"/>
        </w:rPr>
      </w:pPr>
      <w:r>
        <w:rPr>
          <w:b w:val="1"/>
          <w:bCs w:val="1"/>
          <w:sz w:val="24"/>
          <w:szCs w:val="24"/>
          <w:rtl w:val="0"/>
          <w:lang w:val="en-US"/>
        </w:rPr>
        <w:t>Bidder may be quote minimum 3 % service charge, below which the tender will be rejected.</w:t>
      </w:r>
    </w:p>
    <w:p>
      <w:pPr>
        <w:pStyle w:val="List Paragraph"/>
        <w:numPr>
          <w:ilvl w:val="0"/>
          <w:numId w:val="162"/>
        </w:numPr>
        <w:bidi w:val="0"/>
        <w:spacing w:line="235" w:lineRule="auto"/>
        <w:ind w:right="0"/>
        <w:jc w:val="left"/>
        <w:rPr>
          <w:b w:val="1"/>
          <w:bCs w:val="1"/>
          <w:sz w:val="24"/>
          <w:szCs w:val="24"/>
          <w:rtl w:val="0"/>
          <w:lang w:val="en-US"/>
        </w:rPr>
      </w:pPr>
      <w:r>
        <w:rPr>
          <w:b w:val="1"/>
          <w:bCs w:val="1"/>
          <w:sz w:val="24"/>
          <w:szCs w:val="24"/>
          <w:rtl w:val="0"/>
          <w:lang w:val="en-US"/>
        </w:rPr>
        <w:t>EPF must be quoted as per applicable Govt. Rules.</w:t>
      </w:r>
    </w:p>
    <w:p>
      <w:pPr>
        <w:pStyle w:val="List Paragraph"/>
        <w:numPr>
          <w:ilvl w:val="0"/>
          <w:numId w:val="162"/>
        </w:numPr>
        <w:bidi w:val="0"/>
        <w:spacing w:line="235" w:lineRule="auto"/>
        <w:ind w:right="0"/>
        <w:jc w:val="left"/>
        <w:rPr>
          <w:b w:val="1"/>
          <w:bCs w:val="1"/>
          <w:sz w:val="24"/>
          <w:szCs w:val="24"/>
          <w:rtl w:val="0"/>
          <w:lang w:val="en-US"/>
        </w:rPr>
      </w:pPr>
      <w:r>
        <w:rPr>
          <w:b w:val="1"/>
          <w:bCs w:val="1"/>
          <w:sz w:val="24"/>
          <w:szCs w:val="24"/>
          <w:rtl w:val="0"/>
          <w:lang w:val="en-US"/>
        </w:rPr>
        <w:t>In case of discrepancy between unit price and total price, the unit price will prevail.</w:t>
      </w:r>
    </w:p>
    <w:p>
      <w:pPr>
        <w:pStyle w:val="List Paragraph"/>
        <w:spacing w:line="235" w:lineRule="auto"/>
        <w:rPr>
          <w:b w:val="1"/>
          <w:bCs w:val="1"/>
          <w:sz w:val="24"/>
          <w:szCs w:val="24"/>
        </w:rPr>
      </w:pPr>
    </w:p>
    <w:p>
      <w:pPr>
        <w:pStyle w:val="List Paragraph"/>
        <w:spacing w:line="235" w:lineRule="auto"/>
        <w:jc w:val="both"/>
        <w:rPr>
          <w:rFonts w:ascii="Calibri" w:cs="Calibri" w:hAnsi="Calibri" w:eastAsia="Calibri"/>
          <w:b w:val="1"/>
          <w:bCs w:val="1"/>
          <w:sz w:val="24"/>
          <w:szCs w:val="24"/>
        </w:rPr>
      </w:pPr>
      <w:r>
        <w:rPr>
          <w:sz w:val="24"/>
          <w:szCs w:val="24"/>
          <w:rtl w:val="0"/>
          <w:lang w:val="en-US"/>
        </w:rPr>
        <w:t>We agree to provide the above service of manpower and to abide by the terms &amp; conditions contained in the Bid document and also agree enter into the agreement in the format enclosed Bid EMD of Rs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.(Rs</w:t>
      </w:r>
      <w:r>
        <w:rPr>
          <w:sz w:val="24"/>
          <w:szCs w:val="24"/>
          <w:rtl w:val="0"/>
          <w:lang w:val="en-US"/>
        </w:rPr>
        <w:t>…………………………………</w:t>
      </w:r>
      <w:r>
        <w:rPr>
          <w:sz w:val="24"/>
          <w:szCs w:val="24"/>
          <w:rtl w:val="0"/>
          <w:lang w:val="en-US"/>
        </w:rPr>
        <w:t>.) is furnished herewith vide Bank Draft No</w:t>
      </w:r>
      <w:r>
        <w:rPr>
          <w:sz w:val="24"/>
          <w:szCs w:val="24"/>
          <w:rtl w:val="0"/>
          <w:lang w:val="en-US"/>
        </w:rPr>
        <w:t>………………………</w:t>
      </w:r>
      <w:r>
        <w:rPr>
          <w:sz w:val="24"/>
          <w:szCs w:val="24"/>
          <w:rtl w:val="0"/>
          <w:lang w:val="en-US"/>
        </w:rPr>
        <w:t xml:space="preserve">..Dated </w:t>
      </w:r>
      <w:r>
        <w:rPr>
          <w:sz w:val="24"/>
          <w:szCs w:val="24"/>
          <w:rtl w:val="0"/>
          <w:lang w:val="en-US"/>
        </w:rPr>
        <w:t>……………………</w:t>
      </w:r>
      <w:r>
        <w:rPr>
          <w:sz w:val="24"/>
          <w:szCs w:val="24"/>
          <w:rtl w:val="0"/>
          <w:lang w:val="en-US"/>
        </w:rPr>
        <w:t xml:space="preserve">Drawn on </w:t>
      </w:r>
      <w:r>
        <w:rPr>
          <w:sz w:val="24"/>
          <w:szCs w:val="24"/>
          <w:rtl w:val="0"/>
          <w:lang w:val="en-US"/>
        </w:rPr>
        <w:t>…………………………………</w:t>
      </w:r>
    </w:p>
    <w:p>
      <w:pPr>
        <w:pStyle w:val="Body A"/>
        <w:spacing w:line="242" w:lineRule="exact"/>
        <w:rPr>
          <w:rFonts w:ascii="Times New Roman" w:cs="Times New Roman" w:hAnsi="Times New Roman" w:eastAsia="Times New Roman"/>
        </w:rPr>
      </w:pPr>
    </w:p>
    <w:tbl>
      <w:tblPr>
        <w:tblW w:w="102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260"/>
      </w:tblGrid>
      <w:tr>
        <w:tblPrEx>
          <w:shd w:val="clear" w:color="auto" w:fill="d0ddef"/>
        </w:tblPrEx>
        <w:trPr>
          <w:trHeight w:val="1078" w:hRule="atLeast"/>
        </w:trPr>
        <w:tc>
          <w:tcPr>
            <w:tcW w:type="dxa" w:w="1026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d0ddef"/>
        </w:tblPrEx>
        <w:trPr>
          <w:trHeight w:val="580" w:hRule="atLeast"/>
        </w:trPr>
        <w:tc>
          <w:tcPr>
            <w:tcW w:type="dxa" w:w="10260"/>
            <w:tcBorders>
              <w:top w:val="nil"/>
              <w:left w:val="nil"/>
              <w:bottom w:val="nil"/>
              <w:right w:val="nil"/>
            </w:tcBorders>
            <w:shd w:val="clear" w:color="auto" w:fill="auto"/>
            <w:tcMar>
              <w:top w:type="dxa" w:w="80"/>
              <w:left w:type="dxa" w:w="80"/>
              <w:bottom w:type="dxa" w:w="80"/>
              <w:right w:type="dxa" w:w="80"/>
            </w:tcMar>
            <w:vAlign w:val="bottom"/>
          </w:tcPr>
          <w:p>
            <w:pPr>
              <w:pStyle w:val="Body A"/>
              <w:spacing w:line="20" w:lineRule="atLeast"/>
              <w:rPr>
                <w:b w:val="1"/>
                <w:bCs w:val="1"/>
                <w:sz w:val="24"/>
                <w:szCs w:val="24"/>
              </w:rPr>
            </w:pPr>
            <w:r>
              <w:rPr>
                <w:b w:val="1"/>
                <w:bCs w:val="1"/>
                <w:sz w:val="24"/>
                <w:szCs w:val="24"/>
                <w:rtl w:val="0"/>
                <w:lang w:val="en-US"/>
              </w:rPr>
              <w:t xml:space="preserve">Note: </w:t>
            </w:r>
          </w:p>
          <w:p>
            <w:pPr>
              <w:pStyle w:val="Body A"/>
              <w:bidi w:val="0"/>
              <w:spacing w:line="20" w:lineRule="atLeast"/>
              <w:ind w:left="0" w:right="0" w:firstLine="0"/>
              <w:jc w:val="left"/>
              <w:rPr>
                <w:rtl w:val="0"/>
              </w:rPr>
            </w:pPr>
            <w:r>
              <w:rPr>
                <w:rFonts w:ascii="Calibri" w:cs="Calibri" w:hAnsi="Calibri" w:eastAsia="Calibri"/>
                <w:b w:val="1"/>
                <w:bCs w:val="1"/>
                <w:sz w:val="24"/>
                <w:szCs w:val="24"/>
                <w:rtl w:val="0"/>
                <w:lang w:val="en-US"/>
              </w:rPr>
              <w:t xml:space="preserve">For Cleanliness Worker and Gardner the working days are for Monday to Saturday only </w:t>
            </w:r>
          </w:p>
        </w:tc>
      </w:tr>
      <w:tr>
        <w:tblPrEx>
          <w:shd w:val="clear" w:color="auto" w:fill="d0ddef"/>
        </w:tblPrEx>
        <w:trPr>
          <w:trHeight w:val="389" w:hRule="atLeast"/>
        </w:trPr>
        <w:tc>
          <w:tcPr>
            <w:tcW w:type="dxa" w:w="10260"/>
            <w:tcBorders>
              <w:top w:val="nil"/>
              <w:left w:val="nil"/>
              <w:bottom w:val="nil"/>
              <w:right w:val="nil"/>
            </w:tcBorders>
            <w:shd w:val="clear" w:color="auto" w:fill="auto"/>
            <w:tcMar>
              <w:top w:type="dxa" w:w="80"/>
              <w:left w:type="dxa" w:w="80"/>
              <w:bottom w:type="dxa" w:w="80"/>
              <w:right w:type="dxa" w:w="80"/>
            </w:tcMar>
            <w:vAlign w:val="bottom"/>
          </w:tcPr>
          <w:p>
            <w:pPr>
              <w:pStyle w:val="Body A"/>
              <w:spacing w:line="20" w:lineRule="atLeast"/>
            </w:pPr>
            <w:r>
              <w:rPr>
                <w:rFonts w:ascii="Calibri" w:cs="Calibri" w:hAnsi="Calibri" w:eastAsia="Calibri"/>
                <w:b w:val="1"/>
                <w:bCs w:val="1"/>
                <w:sz w:val="24"/>
                <w:szCs w:val="24"/>
                <w:rtl w:val="0"/>
                <w:lang w:val="en-US"/>
              </w:rPr>
              <w:t>.</w:t>
            </w:r>
          </w:p>
        </w:tc>
      </w:tr>
      <w:tr>
        <w:tblPrEx>
          <w:shd w:val="clear" w:color="auto" w:fill="d0ddef"/>
        </w:tblPrEx>
        <w:trPr>
          <w:trHeight w:val="310" w:hRule="atLeast"/>
        </w:trPr>
        <w:tc>
          <w:tcPr>
            <w:tcW w:type="dxa" w:w="1026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1026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d0ddef"/>
        </w:tblPrEx>
        <w:trPr>
          <w:trHeight w:val="331" w:hRule="atLeast"/>
        </w:trPr>
        <w:tc>
          <w:tcPr>
            <w:tcW w:type="dxa" w:w="10260"/>
            <w:tcBorders>
              <w:top w:val="nil"/>
              <w:left w:val="nil"/>
              <w:bottom w:val="nil"/>
              <w:right w:val="nil"/>
            </w:tcBorders>
            <w:shd w:val="clear" w:color="auto" w:fill="auto"/>
            <w:tcMar>
              <w:top w:type="dxa" w:w="80"/>
              <w:left w:type="dxa" w:w="1000"/>
              <w:bottom w:type="dxa" w:w="80"/>
              <w:right w:type="dxa" w:w="80"/>
            </w:tcMar>
            <w:vAlign w:val="bottom"/>
          </w:tcPr>
          <w:p>
            <w:pPr>
              <w:pStyle w:val="Body A"/>
              <w:spacing w:line="20" w:lineRule="atLeast"/>
              <w:ind w:left="920" w:firstLine="0"/>
            </w:pPr>
            <w:r>
              <w:rPr>
                <w:rFonts w:ascii="Calibri" w:cs="Calibri" w:hAnsi="Calibri" w:eastAsia="Calibri"/>
                <w:b w:val="1"/>
                <w:bCs w:val="1"/>
                <w:sz w:val="24"/>
                <w:szCs w:val="24"/>
                <w:rtl w:val="0"/>
                <w:lang w:val="en-US"/>
              </w:rPr>
              <w:t>(Bidder)</w:t>
            </w:r>
          </w:p>
        </w:tc>
      </w:tr>
      <w:tr>
        <w:tblPrEx>
          <w:shd w:val="clear" w:color="auto" w:fill="d0ddef"/>
        </w:tblPrEx>
        <w:trPr>
          <w:trHeight w:val="331" w:hRule="atLeast"/>
        </w:trPr>
        <w:tc>
          <w:tcPr>
            <w:tcW w:type="dxa" w:w="10260"/>
            <w:tcBorders>
              <w:top w:val="nil"/>
              <w:left w:val="nil"/>
              <w:bottom w:val="nil"/>
              <w:right w:val="nil"/>
            </w:tcBorders>
            <w:shd w:val="clear" w:color="auto" w:fill="auto"/>
            <w:tcMar>
              <w:top w:type="dxa" w:w="80"/>
              <w:left w:type="dxa" w:w="1000"/>
              <w:bottom w:type="dxa" w:w="80"/>
              <w:right w:type="dxa" w:w="80"/>
            </w:tcMar>
            <w:vAlign w:val="bottom"/>
          </w:tcPr>
          <w:p>
            <w:pPr>
              <w:pStyle w:val="Body A"/>
              <w:spacing w:line="20" w:lineRule="atLeast"/>
              <w:ind w:left="920" w:firstLine="0"/>
            </w:pPr>
            <w:r>
              <w:rPr>
                <w:rFonts w:ascii="Calibri" w:cs="Calibri" w:hAnsi="Calibri" w:eastAsia="Calibri"/>
                <w:b w:val="1"/>
                <w:bCs w:val="1"/>
                <w:sz w:val="24"/>
                <w:szCs w:val="24"/>
                <w:rtl w:val="0"/>
                <w:lang w:val="en-US"/>
              </w:rPr>
              <w:t>Signature</w:t>
            </w:r>
            <w:r>
              <w:rPr>
                <w:rFonts w:ascii="Calibri" w:cs="Calibri" w:hAnsi="Calibri" w:eastAsia="Calibri"/>
                <w:b w:val="1"/>
                <w:bCs w:val="1"/>
                <w:sz w:val="24"/>
                <w:szCs w:val="24"/>
                <w:rtl w:val="0"/>
                <w:lang w:val="en-US"/>
              </w:rPr>
              <w:t>………………………………</w:t>
            </w:r>
          </w:p>
        </w:tc>
      </w:tr>
      <w:tr>
        <w:tblPrEx>
          <w:shd w:val="clear" w:color="auto" w:fill="d0ddef"/>
        </w:tblPrEx>
        <w:trPr>
          <w:trHeight w:val="331" w:hRule="atLeast"/>
        </w:trPr>
        <w:tc>
          <w:tcPr>
            <w:tcW w:type="dxa" w:w="10260"/>
            <w:tcBorders>
              <w:top w:val="nil"/>
              <w:left w:val="nil"/>
              <w:bottom w:val="nil"/>
              <w:right w:val="nil"/>
            </w:tcBorders>
            <w:shd w:val="clear" w:color="auto" w:fill="auto"/>
            <w:tcMar>
              <w:top w:type="dxa" w:w="80"/>
              <w:left w:type="dxa" w:w="1000"/>
              <w:bottom w:type="dxa" w:w="80"/>
              <w:right w:type="dxa" w:w="80"/>
            </w:tcMar>
            <w:vAlign w:val="bottom"/>
          </w:tcPr>
          <w:p>
            <w:pPr>
              <w:pStyle w:val="Body A"/>
              <w:spacing w:line="271" w:lineRule="exact"/>
              <w:ind w:left="920" w:firstLine="0"/>
            </w:pPr>
            <w:r>
              <w:rPr>
                <w:rFonts w:ascii="Calibri" w:cs="Calibri" w:hAnsi="Calibri" w:eastAsia="Calibri"/>
                <w:b w:val="1"/>
                <w:bCs w:val="1"/>
                <w:sz w:val="24"/>
                <w:szCs w:val="24"/>
                <w:rtl w:val="0"/>
                <w:lang w:val="en-US"/>
              </w:rPr>
              <w:t xml:space="preserve">Name </w:t>
            </w:r>
            <w:r>
              <w:rPr>
                <w:rFonts w:ascii="Calibri" w:cs="Calibri" w:hAnsi="Calibri" w:eastAsia="Calibri"/>
                <w:b w:val="1"/>
                <w:bCs w:val="1"/>
                <w:sz w:val="24"/>
                <w:szCs w:val="24"/>
                <w:rtl w:val="0"/>
                <w:lang w:val="en-US"/>
              </w:rPr>
              <w:t>………………………………………………</w:t>
            </w:r>
          </w:p>
        </w:tc>
      </w:tr>
      <w:tr>
        <w:tblPrEx>
          <w:shd w:val="clear" w:color="auto" w:fill="d0ddef"/>
        </w:tblPrEx>
        <w:trPr>
          <w:trHeight w:val="331" w:hRule="atLeast"/>
        </w:trPr>
        <w:tc>
          <w:tcPr>
            <w:tcW w:type="dxa" w:w="10260"/>
            <w:tcBorders>
              <w:top w:val="nil"/>
              <w:left w:val="nil"/>
              <w:bottom w:val="nil"/>
              <w:right w:val="nil"/>
            </w:tcBorders>
            <w:shd w:val="clear" w:color="auto" w:fill="auto"/>
            <w:tcMar>
              <w:top w:type="dxa" w:w="80"/>
              <w:left w:type="dxa" w:w="1000"/>
              <w:bottom w:type="dxa" w:w="80"/>
              <w:right w:type="dxa" w:w="80"/>
            </w:tcMar>
            <w:vAlign w:val="bottom"/>
          </w:tcPr>
          <w:p>
            <w:pPr>
              <w:pStyle w:val="Body A"/>
              <w:spacing w:line="20" w:lineRule="atLeast"/>
              <w:ind w:left="920" w:firstLine="0"/>
            </w:pPr>
            <w:r>
              <w:rPr>
                <w:rFonts w:ascii="Calibri" w:cs="Calibri" w:hAnsi="Calibri" w:eastAsia="Calibri"/>
                <w:b w:val="1"/>
                <w:bCs w:val="1"/>
                <w:sz w:val="24"/>
                <w:szCs w:val="24"/>
                <w:rtl w:val="0"/>
                <w:lang w:val="en-US"/>
              </w:rPr>
              <w:t>Date &amp; Time</w:t>
            </w:r>
            <w:r>
              <w:rPr>
                <w:rFonts w:ascii="Calibri" w:cs="Calibri" w:hAnsi="Calibri" w:eastAsia="Calibri"/>
                <w:b w:val="1"/>
                <w:bCs w:val="1"/>
                <w:sz w:val="24"/>
                <w:szCs w:val="24"/>
                <w:rtl w:val="0"/>
                <w:lang w:val="en-US"/>
              </w:rPr>
              <w:t>………………………………………</w:t>
            </w:r>
          </w:p>
        </w:tc>
      </w:tr>
      <w:tr>
        <w:tblPrEx>
          <w:shd w:val="clear" w:color="auto" w:fill="d0ddef"/>
        </w:tblPrEx>
        <w:trPr>
          <w:trHeight w:val="331" w:hRule="atLeast"/>
        </w:trPr>
        <w:tc>
          <w:tcPr>
            <w:tcW w:type="dxa" w:w="1026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d0ddef"/>
        </w:tblPrEx>
        <w:trPr>
          <w:trHeight w:val="331" w:hRule="atLeast"/>
        </w:trPr>
        <w:tc>
          <w:tcPr>
            <w:tcW w:type="dxa" w:w="10260"/>
            <w:tcBorders>
              <w:top w:val="nil"/>
              <w:left w:val="nil"/>
              <w:bottom w:val="nil"/>
              <w:right w:val="nil"/>
            </w:tcBorders>
            <w:shd w:val="clear" w:color="auto" w:fill="auto"/>
            <w:tcMar>
              <w:top w:type="dxa" w:w="80"/>
              <w:left w:type="dxa" w:w="1000"/>
              <w:bottom w:type="dxa" w:w="80"/>
              <w:right w:type="dxa" w:w="80"/>
            </w:tcMar>
            <w:vAlign w:val="bottom"/>
          </w:tcPr>
          <w:p>
            <w:pPr>
              <w:pStyle w:val="Body A"/>
              <w:spacing w:line="266" w:lineRule="exact"/>
              <w:ind w:left="920" w:firstLine="0"/>
            </w:pPr>
            <w:r>
              <w:rPr>
                <w:rFonts w:ascii="Calibri" w:cs="Calibri" w:hAnsi="Calibri" w:eastAsia="Calibri"/>
                <w:b w:val="1"/>
                <w:bCs w:val="1"/>
                <w:sz w:val="22"/>
                <w:szCs w:val="22"/>
                <w:rtl w:val="0"/>
                <w:lang w:val="en-US"/>
              </w:rPr>
              <w:t>Stamp</w:t>
            </w:r>
            <w:r>
              <w:rPr>
                <w:rFonts w:ascii="Calibri" w:cs="Calibri" w:hAnsi="Calibri" w:eastAsia="Calibri"/>
                <w:b w:val="1"/>
                <w:bCs w:val="1"/>
                <w:sz w:val="22"/>
                <w:szCs w:val="22"/>
                <w:rtl w:val="0"/>
                <w:lang w:val="en-US"/>
              </w:rPr>
              <w:t>………………………………………</w:t>
            </w:r>
          </w:p>
        </w:tc>
      </w:tr>
      <w:tr>
        <w:tblPrEx>
          <w:shd w:val="clear" w:color="auto" w:fill="d0ddef"/>
        </w:tblPrEx>
        <w:trPr>
          <w:trHeight w:val="1220" w:hRule="atLeast"/>
        </w:trPr>
        <w:tc>
          <w:tcPr>
            <w:tcW w:type="dxa" w:w="10260"/>
            <w:tcBorders>
              <w:top w:val="nil"/>
              <w:left w:val="nil"/>
              <w:bottom w:val="nil"/>
              <w:right w:val="nil"/>
            </w:tcBorders>
            <w:shd w:val="clear" w:color="auto" w:fill="auto"/>
            <w:tcMar>
              <w:top w:type="dxa" w:w="80"/>
              <w:left w:type="dxa" w:w="80"/>
              <w:bottom w:type="dxa" w:w="80"/>
              <w:right w:type="dxa" w:w="80"/>
            </w:tcMar>
            <w:vAlign w:val="bottom"/>
          </w:tcPr>
          <w:p>
            <w:pPr>
              <w:pStyle w:val="Body A"/>
              <w:spacing w:line="20" w:lineRule="atLeast"/>
              <w:rPr>
                <w:b w:val="1"/>
                <w:bCs w:val="1"/>
                <w:sz w:val="22"/>
                <w:szCs w:val="22"/>
                <w:lang w:val="en-US"/>
              </w:rPr>
            </w:pPr>
          </w:p>
          <w:p>
            <w:pPr>
              <w:pStyle w:val="Body A"/>
              <w:spacing w:line="20" w:lineRule="atLeast"/>
              <w:rPr>
                <w:b w:val="1"/>
                <w:bCs w:val="1"/>
                <w:sz w:val="22"/>
                <w:szCs w:val="22"/>
                <w:lang w:val="en-US"/>
              </w:rPr>
            </w:pPr>
          </w:p>
          <w:p>
            <w:pPr>
              <w:pStyle w:val="Body A"/>
              <w:spacing w:line="20" w:lineRule="atLeast"/>
              <w:rPr>
                <w:b w:val="1"/>
                <w:bCs w:val="1"/>
                <w:sz w:val="22"/>
                <w:szCs w:val="22"/>
                <w:lang w:val="en-US"/>
              </w:rPr>
            </w:pPr>
          </w:p>
          <w:p>
            <w:pPr>
              <w:pStyle w:val="Body A"/>
              <w:spacing w:line="20" w:lineRule="atLeast"/>
              <w:rPr>
                <w:b w:val="1"/>
                <w:bCs w:val="1"/>
                <w:sz w:val="22"/>
                <w:szCs w:val="22"/>
                <w:lang w:val="en-US"/>
              </w:rPr>
            </w:pPr>
          </w:p>
          <w:p>
            <w:pPr>
              <w:pStyle w:val="Body A"/>
              <w:bidi w:val="0"/>
              <w:spacing w:line="20" w:lineRule="atLeast"/>
              <w:ind w:left="0" w:right="0" w:firstLine="0"/>
              <w:jc w:val="left"/>
              <w:rPr>
                <w:rtl w:val="0"/>
              </w:rPr>
            </w:pPr>
            <w:r>
              <w:rPr>
                <w:rFonts w:ascii="Calibri" w:cs="Calibri" w:hAnsi="Calibri" w:eastAsia="Calibri"/>
                <w:b w:val="1"/>
                <w:bCs w:val="1"/>
                <w:sz w:val="22"/>
                <w:szCs w:val="22"/>
                <w:rtl w:val="0"/>
                <w:lang w:val="en-US"/>
              </w:rPr>
              <w:t xml:space="preserve">                         Signature and Stamp of Firm</w:t>
            </w:r>
          </w:p>
        </w:tc>
      </w:tr>
    </w:tbl>
    <w:p>
      <w:pPr>
        <w:pStyle w:val="Body A"/>
        <w:widowControl w:val="0"/>
        <w:ind w:left="108" w:hanging="108"/>
        <w:rPr>
          <w:rFonts w:ascii="Times New Roman" w:cs="Times New Roman" w:hAnsi="Times New Roman" w:eastAsia="Times New Roman"/>
        </w:rPr>
      </w:pPr>
    </w:p>
    <w:p>
      <w:pPr>
        <w:pStyle w:val="Body A"/>
        <w:widowControl w:val="0"/>
      </w:pPr>
      <w:r>
        <w:rPr>
          <w:rFonts w:ascii="Times New Roman" w:cs="Times New Roman" w:hAnsi="Times New Roman" w:eastAsia="Times New Roman"/>
        </w:rPr>
      </w:r>
    </w:p>
    <w:sectPr>
      <w:headerReference w:type="default" r:id="rId20"/>
      <w:pgSz w:w="11900" w:h="16840" w:orient="portrait"/>
      <w:pgMar w:top="634" w:right="1019" w:bottom="1080" w:left="806"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ang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66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2)"/>
      <w:lvlJc w:val="left"/>
      <w:pPr>
        <w:tabs>
          <w:tab w:val="left" w:pos="720"/>
        </w:tabs>
        <w:ind w:left="102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tabs>
          <w:tab w:val="left" w:pos="720"/>
        </w:tabs>
        <w:ind w:left="174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720"/>
        </w:tabs>
        <w:ind w:left="246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720"/>
        </w:tabs>
        <w:ind w:left="318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720"/>
        </w:tabs>
        <w:ind w:left="390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720"/>
        </w:tabs>
        <w:ind w:left="462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720"/>
        </w:tabs>
        <w:ind w:left="534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720"/>
        </w:tabs>
        <w:ind w:left="6069" w:hanging="30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Roman"/>
      <w:suff w:val="tab"/>
      <w:lvlText w:val="%1)"/>
      <w:lvlJc w:val="left"/>
      <w:pPr>
        <w:tabs>
          <w:tab w:val="num" w:pos="967"/>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967"/>
          <w:tab w:val="num" w:pos="1214"/>
        </w:tabs>
        <w:ind w:left="967"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67"/>
          <w:tab w:val="num" w:pos="1934"/>
        </w:tabs>
        <w:ind w:left="1687"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967"/>
          <w:tab w:val="num" w:pos="2654"/>
        </w:tabs>
        <w:ind w:left="2407"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967"/>
          <w:tab w:val="num" w:pos="3374"/>
        </w:tabs>
        <w:ind w:left="3127"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67"/>
          <w:tab w:val="num" w:pos="4094"/>
        </w:tabs>
        <w:ind w:left="3847"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967"/>
          <w:tab w:val="num" w:pos="4814"/>
        </w:tabs>
        <w:ind w:left="4567"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967"/>
          <w:tab w:val="num" w:pos="5534"/>
        </w:tabs>
        <w:ind w:left="5287"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67"/>
          <w:tab w:val="num" w:pos="6254"/>
        </w:tabs>
        <w:ind w:left="6007"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Roman"/>
      <w:suff w:val="tab"/>
      <w:lvlText w:val="%1)"/>
      <w:lvlJc w:val="left"/>
      <w:pPr>
        <w:tabs>
          <w:tab w:val="num" w:pos="1018"/>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1018"/>
          <w:tab w:val="num" w:pos="1316"/>
        </w:tabs>
        <w:ind w:left="1018"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018"/>
          <w:tab w:val="num" w:pos="2036"/>
        </w:tabs>
        <w:ind w:left="1738"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1018"/>
          <w:tab w:val="num" w:pos="2756"/>
        </w:tabs>
        <w:ind w:left="2458"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1018"/>
          <w:tab w:val="num" w:pos="3476"/>
        </w:tabs>
        <w:ind w:left="3178"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018"/>
          <w:tab w:val="num" w:pos="4196"/>
        </w:tabs>
        <w:ind w:left="3898"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1018"/>
          <w:tab w:val="num" w:pos="4916"/>
        </w:tabs>
        <w:ind w:left="4618"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1018"/>
          <w:tab w:val="num" w:pos="5636"/>
        </w:tabs>
        <w:ind w:left="5338"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018"/>
          <w:tab w:val="num" w:pos="6356"/>
        </w:tabs>
        <w:ind w:left="6058"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Roman"/>
      <w:suff w:val="tab"/>
      <w:lvlText w:val="%1)"/>
      <w:lvlJc w:val="left"/>
      <w:pPr>
        <w:ind w:left="1100" w:hanging="3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100" w:hanging="3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20" w:hanging="3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540" w:hanging="3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260" w:hanging="3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80" w:hanging="3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4700" w:hanging="3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420" w:hanging="3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4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upperLetter"/>
      <w:suff w:val="tab"/>
      <w:lvlText w:val="%1)"/>
      <w:lvlJc w:val="left"/>
      <w:pPr>
        <w:ind w:left="760" w:hanging="3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97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70"/>
          <w:tab w:val="num" w:pos="1440"/>
        </w:tabs>
        <w:ind w:left="119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70"/>
          <w:tab w:val="num" w:pos="1910"/>
        </w:tabs>
        <w:ind w:left="16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70"/>
          <w:tab w:val="num" w:pos="2380"/>
        </w:tabs>
        <w:ind w:left="213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70"/>
          <w:tab w:val="num" w:pos="2850"/>
        </w:tabs>
        <w:ind w:left="26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70"/>
          <w:tab w:val="num" w:pos="3320"/>
        </w:tabs>
        <w:ind w:left="30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70"/>
          <w:tab w:val="num" w:pos="3790"/>
        </w:tabs>
        <w:ind w:left="35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70"/>
          <w:tab w:val="num" w:pos="4260"/>
        </w:tabs>
        <w:ind w:left="40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upperLetter"/>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80" w:hanging="2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700"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420" w:hanging="2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40" w:hanging="2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3860"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580" w:hanging="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00" w:hanging="2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02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lowerRoman"/>
      <w:suff w:val="tab"/>
      <w:lvlText w:val="%1)"/>
      <w:lvlJc w:val="left"/>
      <w:pPr>
        <w:tabs>
          <w:tab w:val="num" w:pos="1154"/>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1154"/>
          <w:tab w:val="num" w:pos="1588"/>
        </w:tabs>
        <w:ind w:left="1154"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54"/>
          <w:tab w:val="num" w:pos="2308"/>
        </w:tabs>
        <w:ind w:left="1874"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1154"/>
          <w:tab w:val="num" w:pos="3028"/>
        </w:tabs>
        <w:ind w:left="2594"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1154"/>
          <w:tab w:val="num" w:pos="3748"/>
        </w:tabs>
        <w:ind w:left="3314"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54"/>
          <w:tab w:val="num" w:pos="4468"/>
        </w:tabs>
        <w:ind w:left="4034"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1154"/>
          <w:tab w:val="num" w:pos="5188"/>
        </w:tabs>
        <w:ind w:left="4754"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1154"/>
          <w:tab w:val="num" w:pos="5908"/>
        </w:tabs>
        <w:ind w:left="5474"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54"/>
          <w:tab w:val="num" w:pos="6628"/>
        </w:tabs>
        <w:ind w:left="6194"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lowerLetter"/>
      <w:suff w:val="tab"/>
      <w:lvlText w:val="%1."/>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num" w:pos="11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num" w:pos="1240"/>
        </w:tabs>
        <w:ind w:left="8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1340"/>
        </w:tabs>
        <w:ind w:left="9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nothing"/>
      <w:lvlText w:val="%7)"/>
      <w:lvlJc w:val="left"/>
      <w:pPr>
        <w:tabs>
          <w:tab w:val="left" w:pos="1140"/>
        </w:tabs>
        <w:ind w:left="1020" w:firstLine="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1140"/>
          <w:tab w:val="num" w:pos="1540"/>
        </w:tabs>
        <w:ind w:left="11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40"/>
          <w:tab w:val="num" w:pos="1640"/>
        </w:tabs>
        <w:ind w:left="12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62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62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62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nothing"/>
      <w:lvlText w:val="%5."/>
      <w:lvlJc w:val="left"/>
      <w:pPr>
        <w:ind w:left="62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86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98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110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122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Roman"/>
      <w:suff w:val="tab"/>
      <w:lvlText w:val="%1)"/>
      <w:lvlJc w:val="left"/>
      <w:pPr>
        <w:ind w:left="1020" w:hanging="5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288" w:hanging="5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8" w:hanging="5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728" w:hanging="5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448" w:hanging="5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8" w:hanging="5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4888" w:hanging="56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608" w:hanging="5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8" w:hanging="5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lowerRoman"/>
      <w:suff w:val="tab"/>
      <w:lvlText w:val="%1)"/>
      <w:lvlJc w:val="left"/>
      <w:pPr>
        <w:ind w:left="840" w:hanging="3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nothing"/>
      <w:lvlText w:val="%2)"/>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28" w:hanging="3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548" w:hanging="3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268" w:hanging="3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88" w:hanging="3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4708" w:hanging="3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428" w:hanging="3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48" w:hanging="3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lowerRoman"/>
      <w:suff w:val="tab"/>
      <w:lvlText w:val="%1)"/>
      <w:lvlJc w:val="left"/>
      <w:pPr>
        <w:tabs>
          <w:tab w:val="num" w:pos="935"/>
        </w:tabs>
        <w:ind w:left="483" w:hanging="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060" w:hanging="54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572" w:hanging="5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084" w:hanging="5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2596" w:hanging="54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108" w:hanging="5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3620" w:hanging="54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4132" w:hanging="54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44" w:hanging="5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lowerLetter"/>
      <w:suff w:val="tab"/>
      <w:lvlText w:val="%1)"/>
      <w:lvlJc w:val="left"/>
      <w:pPr>
        <w:tabs>
          <w:tab w:val="num" w:pos="974"/>
        </w:tabs>
        <w:ind w:left="640" w:hanging="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74"/>
          <w:tab w:val="num" w:pos="1396"/>
        </w:tabs>
        <w:ind w:left="1062" w:hanging="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74"/>
          <w:tab w:val="num" w:pos="2116"/>
        </w:tabs>
        <w:ind w:left="1782" w:hanging="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74"/>
          <w:tab w:val="num" w:pos="2836"/>
        </w:tabs>
        <w:ind w:left="2502" w:hanging="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74"/>
          <w:tab w:val="num" w:pos="3556"/>
        </w:tabs>
        <w:ind w:left="3222" w:hanging="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74"/>
          <w:tab w:val="num" w:pos="4276"/>
        </w:tabs>
        <w:ind w:left="3942" w:hanging="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74"/>
          <w:tab w:val="num" w:pos="4996"/>
        </w:tabs>
        <w:ind w:left="4662" w:hanging="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74"/>
          <w:tab w:val="num" w:pos="5716"/>
        </w:tabs>
        <w:ind w:left="5382" w:hanging="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74"/>
          <w:tab w:val="num" w:pos="6436"/>
        </w:tabs>
        <w:ind w:left="6102" w:hanging="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tabs>
          <w:tab w:val="num" w:pos="864"/>
          <w:tab w:val="left" w:pos="1220"/>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864"/>
          <w:tab w:val="left" w:pos="1220"/>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864"/>
          <w:tab w:val="left" w:pos="1220"/>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864"/>
          <w:tab w:val="left" w:pos="1220"/>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nothing"/>
      <w:lvlText w:val="(%5)"/>
      <w:lvlJc w:val="left"/>
      <w:pPr>
        <w:tabs>
          <w:tab w:val="left" w:pos="1220"/>
        </w:tabs>
        <w:ind w:left="1220"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1220"/>
        </w:tabs>
        <w:ind w:left="1220"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nothing"/>
      <w:lvlText w:val="(%7)"/>
      <w:lvlJc w:val="left"/>
      <w:pPr>
        <w:tabs>
          <w:tab w:val="left" w:pos="1220"/>
        </w:tabs>
        <w:ind w:left="1406"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nothing"/>
      <w:lvlText w:val="(%8)"/>
      <w:lvlJc w:val="left"/>
      <w:pPr>
        <w:tabs>
          <w:tab w:val="left" w:pos="1220"/>
        </w:tabs>
        <w:ind w:left="1593"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1220"/>
        </w:tabs>
        <w:ind w:left="1779" w:hanging="2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tabs>
          <w:tab w:val="left" w:pos="1139"/>
        </w:tabs>
        <w:ind w:left="864"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39"/>
        </w:tabs>
        <w:ind w:left="864" w:hanging="3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139"/>
        </w:tabs>
        <w:ind w:left="864"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139"/>
        </w:tabs>
        <w:ind w:left="880" w:hanging="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num" w:pos="1139"/>
        </w:tabs>
        <w:ind w:left="880" w:hanging="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1139"/>
        </w:tabs>
        <w:ind w:left="880" w:hanging="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nothing"/>
      <w:lvlText w:val="%7."/>
      <w:lvlJc w:val="left"/>
      <w:pPr>
        <w:tabs>
          <w:tab w:val="left" w:pos="1139"/>
        </w:tabs>
        <w:ind w:left="1003" w:firstLine="1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1139"/>
          <w:tab w:val="num" w:pos="1384"/>
        </w:tabs>
        <w:ind w:left="1125" w:hanging="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39"/>
          <w:tab w:val="num" w:pos="1507"/>
        </w:tabs>
        <w:ind w:left="1248" w:hanging="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00" w:hanging="2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900" w:hanging="2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900" w:hanging="2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900" w:hanging="2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900" w:hanging="2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nothing"/>
      <w:lvlText w:val="%7."/>
      <w:lvlJc w:val="left"/>
      <w:pPr>
        <w:ind w:left="900"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1153" w:hanging="2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1279" w:hanging="2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1224"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136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151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upp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lowerLetter"/>
      <w:suff w:val="tab"/>
      <w:lvlText w:val="%1)"/>
      <w:lvlJc w:val="left"/>
      <w:pPr>
        <w:tabs>
          <w:tab w:val="num" w:pos="1099"/>
        </w:tabs>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099"/>
        </w:tabs>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099"/>
          <w:tab w:val="num" w:pos="1819"/>
        </w:tabs>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099"/>
          <w:tab w:val="num" w:pos="2539"/>
        </w:tabs>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99"/>
          <w:tab w:val="num" w:pos="3259"/>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099"/>
          <w:tab w:val="num" w:pos="3979"/>
        </w:tabs>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099"/>
          <w:tab w:val="num" w:pos="4699"/>
        </w:tabs>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99"/>
          <w:tab w:val="num" w:pos="5419"/>
        </w:tabs>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099"/>
          <w:tab w:val="num" w:pos="6139"/>
        </w:tabs>
        <w:ind w:left="61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3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80" w:hanging="2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700"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420" w:hanging="2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40" w:hanging="2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3860"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580" w:hanging="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00" w:hanging="2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02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lowerLetter"/>
      <w:suff w:val="tab"/>
      <w:lvlText w:val="%1)"/>
      <w:lvlJc w:val="left"/>
      <w:pPr>
        <w:tabs>
          <w:tab w:val="num" w:pos="979"/>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79"/>
          <w:tab w:val="num" w:pos="1238"/>
        </w:tabs>
        <w:ind w:left="979"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79"/>
          <w:tab w:val="num" w:pos="1958"/>
        </w:tabs>
        <w:ind w:left="1699"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79"/>
          <w:tab w:val="num" w:pos="2678"/>
        </w:tabs>
        <w:ind w:left="2419"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79"/>
          <w:tab w:val="num" w:pos="3398"/>
        </w:tabs>
        <w:ind w:left="3139"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79"/>
          <w:tab w:val="num" w:pos="4118"/>
        </w:tabs>
        <w:ind w:left="3859"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79"/>
          <w:tab w:val="num" w:pos="4838"/>
        </w:tabs>
        <w:ind w:left="4579"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79"/>
          <w:tab w:val="num" w:pos="5558"/>
        </w:tabs>
        <w:ind w:left="5299"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79"/>
          <w:tab w:val="num" w:pos="6278"/>
        </w:tabs>
        <w:ind w:left="6019"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lowerLetter"/>
      <w:suff w:val="tab"/>
      <w:lvlText w:val="%1)"/>
      <w:lvlJc w:val="left"/>
      <w:pPr>
        <w:tabs>
          <w:tab w:val="num" w:pos="1015"/>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015"/>
          <w:tab w:val="num" w:pos="1310"/>
        </w:tabs>
        <w:ind w:left="1015"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015"/>
          <w:tab w:val="num" w:pos="2030"/>
        </w:tabs>
        <w:ind w:left="1735"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015"/>
          <w:tab w:val="num" w:pos="2750"/>
        </w:tabs>
        <w:ind w:left="2455"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15"/>
          <w:tab w:val="num" w:pos="3470"/>
        </w:tabs>
        <w:ind w:left="3175"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015"/>
          <w:tab w:val="num" w:pos="4190"/>
        </w:tabs>
        <w:ind w:left="3895"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015"/>
          <w:tab w:val="num" w:pos="4910"/>
        </w:tabs>
        <w:ind w:left="4615"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15"/>
          <w:tab w:val="num" w:pos="5630"/>
        </w:tabs>
        <w:ind w:left="5335"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015"/>
          <w:tab w:val="num" w:pos="6350"/>
        </w:tabs>
        <w:ind w:left="6055"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lowerLetter"/>
      <w:suff w:val="tab"/>
      <w:lvlText w:val="%1)"/>
      <w:lvlJc w:val="left"/>
      <w:pPr>
        <w:tabs>
          <w:tab w:val="num" w:pos="979"/>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79"/>
          <w:tab w:val="num" w:pos="1238"/>
        </w:tabs>
        <w:ind w:left="979"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79"/>
          <w:tab w:val="num" w:pos="1958"/>
        </w:tabs>
        <w:ind w:left="1699"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79"/>
          <w:tab w:val="num" w:pos="2678"/>
        </w:tabs>
        <w:ind w:left="2419"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79"/>
          <w:tab w:val="num" w:pos="3398"/>
        </w:tabs>
        <w:ind w:left="3139"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79"/>
          <w:tab w:val="num" w:pos="4118"/>
        </w:tabs>
        <w:ind w:left="3859"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79"/>
          <w:tab w:val="num" w:pos="4838"/>
        </w:tabs>
        <w:ind w:left="4579"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79"/>
          <w:tab w:val="num" w:pos="5558"/>
        </w:tabs>
        <w:ind w:left="5299"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79"/>
          <w:tab w:val="num" w:pos="6278"/>
        </w:tabs>
        <w:ind w:left="6019"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lowerLetter"/>
      <w:suff w:val="tab"/>
      <w:lvlText w:val="%1)"/>
      <w:lvlJc w:val="left"/>
      <w:pPr>
        <w:tabs>
          <w:tab w:val="num" w:pos="1001"/>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001"/>
          <w:tab w:val="num" w:pos="1282"/>
        </w:tabs>
        <w:ind w:left="1001"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001"/>
          <w:tab w:val="num" w:pos="2002"/>
        </w:tabs>
        <w:ind w:left="1721"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001"/>
          <w:tab w:val="num" w:pos="2722"/>
        </w:tabs>
        <w:ind w:left="2441"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01"/>
          <w:tab w:val="num" w:pos="3442"/>
        </w:tabs>
        <w:ind w:left="3161"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001"/>
          <w:tab w:val="num" w:pos="4162"/>
        </w:tabs>
        <w:ind w:left="3881"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001"/>
          <w:tab w:val="num" w:pos="4882"/>
        </w:tabs>
        <w:ind w:left="4601"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01"/>
          <w:tab w:val="num" w:pos="5602"/>
        </w:tabs>
        <w:ind w:left="5321"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001"/>
          <w:tab w:val="num" w:pos="6322"/>
        </w:tabs>
        <w:ind w:left="6041"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lowerLetter"/>
      <w:suff w:val="tab"/>
      <w:lvlText w:val="%1)"/>
      <w:lvlJc w:val="left"/>
      <w:pPr>
        <w:tabs>
          <w:tab w:val="num" w:pos="946"/>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46"/>
          <w:tab w:val="num" w:pos="1172"/>
        </w:tabs>
        <w:ind w:left="946"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46"/>
          <w:tab w:val="num" w:pos="1892"/>
        </w:tabs>
        <w:ind w:left="1666"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46"/>
          <w:tab w:val="num" w:pos="2612"/>
        </w:tabs>
        <w:ind w:left="2386"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46"/>
          <w:tab w:val="num" w:pos="3332"/>
        </w:tabs>
        <w:ind w:left="3106"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46"/>
          <w:tab w:val="num" w:pos="4052"/>
        </w:tabs>
        <w:ind w:left="3826"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46"/>
          <w:tab w:val="num" w:pos="4772"/>
        </w:tabs>
        <w:ind w:left="4546"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46"/>
          <w:tab w:val="num" w:pos="5492"/>
        </w:tabs>
        <w:ind w:left="5266"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46"/>
          <w:tab w:val="num" w:pos="6212"/>
        </w:tabs>
        <w:ind w:left="5986"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lowerLetter"/>
      <w:suff w:val="tab"/>
      <w:lvlText w:val="%1)"/>
      <w:lvlJc w:val="left"/>
      <w:pPr>
        <w:tabs>
          <w:tab w:val="num" w:pos="977"/>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77"/>
          <w:tab w:val="num" w:pos="1234"/>
        </w:tabs>
        <w:ind w:left="977"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77"/>
          <w:tab w:val="num" w:pos="1954"/>
        </w:tabs>
        <w:ind w:left="1697"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77"/>
          <w:tab w:val="num" w:pos="2674"/>
        </w:tabs>
        <w:ind w:left="2417"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77"/>
          <w:tab w:val="num" w:pos="3394"/>
        </w:tabs>
        <w:ind w:left="3137"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77"/>
          <w:tab w:val="num" w:pos="4114"/>
        </w:tabs>
        <w:ind w:left="3857"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77"/>
          <w:tab w:val="num" w:pos="4834"/>
        </w:tabs>
        <w:ind w:left="4577"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77"/>
          <w:tab w:val="num" w:pos="5554"/>
        </w:tabs>
        <w:ind w:left="5297"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77"/>
          <w:tab w:val="num" w:pos="6274"/>
        </w:tabs>
        <w:ind w:left="6017"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lowerLetter"/>
      <w:suff w:val="tab"/>
      <w:lvlText w:val="%1)"/>
      <w:lvlJc w:val="left"/>
      <w:pPr>
        <w:tabs>
          <w:tab w:val="num" w:pos="938"/>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38"/>
          <w:tab w:val="num" w:pos="1156"/>
        </w:tabs>
        <w:ind w:left="938"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38"/>
          <w:tab w:val="num" w:pos="1876"/>
        </w:tabs>
        <w:ind w:left="1658"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38"/>
          <w:tab w:val="num" w:pos="2596"/>
        </w:tabs>
        <w:ind w:left="2378"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38"/>
          <w:tab w:val="num" w:pos="3316"/>
        </w:tabs>
        <w:ind w:left="3098"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38"/>
          <w:tab w:val="num" w:pos="4036"/>
        </w:tabs>
        <w:ind w:left="3818"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38"/>
          <w:tab w:val="num" w:pos="4756"/>
        </w:tabs>
        <w:ind w:left="4538"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38"/>
          <w:tab w:val="num" w:pos="5476"/>
        </w:tabs>
        <w:ind w:left="5258"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38"/>
          <w:tab w:val="num" w:pos="6196"/>
        </w:tabs>
        <w:ind w:left="5978"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lowerLetter"/>
      <w:suff w:val="tab"/>
      <w:lvlText w:val="%1)"/>
      <w:lvlJc w:val="left"/>
      <w:pPr>
        <w:tabs>
          <w:tab w:val="num" w:pos="1440"/>
        </w:tabs>
        <w:ind w:left="748" w:hanging="5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 w:val="num" w:pos="2160"/>
        </w:tabs>
        <w:ind w:left="1468" w:hanging="5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440"/>
          <w:tab w:val="num" w:pos="2880"/>
        </w:tabs>
        <w:ind w:left="2188" w:hanging="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440"/>
          <w:tab w:val="num" w:pos="3600"/>
        </w:tabs>
        <w:ind w:left="2908" w:hanging="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num" w:pos="4320"/>
        </w:tabs>
        <w:ind w:left="3628" w:hanging="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440"/>
          <w:tab w:val="num" w:pos="5040"/>
        </w:tabs>
        <w:ind w:left="4348" w:hanging="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440"/>
          <w:tab w:val="num" w:pos="5760"/>
        </w:tabs>
        <w:ind w:left="5068" w:hanging="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num" w:pos="6480"/>
        </w:tabs>
        <w:ind w:left="5788" w:hanging="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440"/>
          <w:tab w:val="num" w:pos="7200"/>
        </w:tabs>
        <w:ind w:left="6508" w:hanging="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1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decimal"/>
      <w:suff w:val="tab"/>
      <w:lvlText w:val="%1."/>
      <w:lvlJc w:val="left"/>
      <w:pPr>
        <w:ind w:left="8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lowerLetter"/>
      <w:suff w:val="nothing"/>
      <w:lvlText w:val="(%1)"/>
      <w:lvlJc w:val="left"/>
      <w:pPr>
        <w:tabs>
          <w:tab w:val="left" w:pos="458"/>
        </w:tabs>
        <w:ind w:left="338" w:hanging="21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tabs>
          <w:tab w:val="left" w:pos="458"/>
        </w:tabs>
        <w:ind w:left="1058" w:hanging="2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nothing"/>
      <w:lvlText w:val="(%3)"/>
      <w:lvlJc w:val="left"/>
      <w:pPr>
        <w:tabs>
          <w:tab w:val="left" w:pos="458"/>
        </w:tabs>
        <w:ind w:left="1778" w:hanging="2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nothing"/>
      <w:lvlText w:val="(%4)"/>
      <w:lvlJc w:val="left"/>
      <w:pPr>
        <w:tabs>
          <w:tab w:val="left" w:pos="458"/>
        </w:tabs>
        <w:ind w:left="2498" w:hanging="21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458"/>
        </w:tabs>
        <w:ind w:left="3218" w:hanging="21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nothing"/>
      <w:lvlText w:val="(%6)"/>
      <w:lvlJc w:val="left"/>
      <w:pPr>
        <w:tabs>
          <w:tab w:val="left" w:pos="458"/>
        </w:tabs>
        <w:ind w:left="3938" w:hanging="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nothing"/>
      <w:lvlText w:val="(%7)"/>
      <w:lvlJc w:val="left"/>
      <w:pPr>
        <w:tabs>
          <w:tab w:val="left" w:pos="458"/>
        </w:tabs>
        <w:ind w:left="4658" w:hanging="2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tabs>
          <w:tab w:val="left" w:pos="458"/>
        </w:tabs>
        <w:ind w:left="5378" w:hanging="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nothing"/>
      <w:lvlText w:val="(%9)"/>
      <w:lvlJc w:val="left"/>
      <w:pPr>
        <w:tabs>
          <w:tab w:val="left" w:pos="458"/>
        </w:tabs>
        <w:ind w:left="6098" w:hanging="2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lowerLetter"/>
      <w:suff w:val="tab"/>
      <w:lvlText w:val="(%1)"/>
      <w:lvlJc w:val="left"/>
      <w:pPr>
        <w:ind w:left="362" w:hanging="36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2" w:hanging="36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802" w:hanging="3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522" w:hanging="36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2" w:hanging="36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3962" w:hanging="36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682" w:hanging="36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2" w:hanging="36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122" w:hanging="3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decimal"/>
      <w:suff w:val="tab"/>
      <w:lvlText w:val="%1."/>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decimal"/>
      <w:suff w:val="tab"/>
      <w:lvlText w:val="%1."/>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88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0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12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674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836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998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160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13220" w:hanging="2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decimal"/>
      <w:suff w:val="tab"/>
      <w:lvlText w:val="%1)"/>
      <w:lvlJc w:val="left"/>
      <w:pPr>
        <w:ind w:left="1860"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860"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68"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76"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6684"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8292"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9900"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1508"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13116" w:hanging="25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
    </w:lvlOverride>
  </w:num>
  <w:num w:numId="6">
    <w:abstractNumId w:val="5"/>
  </w:num>
  <w:num w:numId="7">
    <w:abstractNumId w:val="4"/>
  </w:num>
  <w:num w:numId="8">
    <w:abstractNumId w:val="4"/>
    <w:lvlOverride w:ilvl="0">
      <w:startOverride w:val="2"/>
    </w:lvlOverride>
  </w:num>
  <w:num w:numId="9">
    <w:abstractNumId w:val="4"/>
    <w:lvlOverride w:ilvl="0">
      <w:lvl w:ilvl="0">
        <w:start w:val="1"/>
        <w:numFmt w:val="lowerRoman"/>
        <w:suff w:val="tab"/>
        <w:lvlText w:val="%1)"/>
        <w:lvlJc w:val="left"/>
        <w:pPr>
          <w:tabs>
            <w:tab w:val="num" w:pos="1022"/>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1022"/>
            <w:tab w:val="num" w:pos="1324"/>
          </w:tabs>
          <w:ind w:left="10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22"/>
            <w:tab w:val="num" w:pos="2044"/>
          </w:tabs>
          <w:ind w:left="174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1022"/>
            <w:tab w:val="num" w:pos="2764"/>
          </w:tabs>
          <w:ind w:left="246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1022"/>
            <w:tab w:val="num" w:pos="3484"/>
          </w:tabs>
          <w:ind w:left="318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22"/>
            <w:tab w:val="num" w:pos="4204"/>
          </w:tabs>
          <w:ind w:left="390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1022"/>
            <w:tab w:val="num" w:pos="4924"/>
          </w:tabs>
          <w:ind w:left="46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1022"/>
            <w:tab w:val="num" w:pos="5644"/>
          </w:tabs>
          <w:ind w:left="534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22"/>
            <w:tab w:val="num" w:pos="6364"/>
          </w:tabs>
          <w:ind w:left="6062"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lowerRoman"/>
        <w:suff w:val="tab"/>
        <w:lvlText w:val="%1)"/>
        <w:lvlJc w:val="left"/>
        <w:pPr>
          <w:tabs>
            <w:tab w:val="num" w:pos="1015"/>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1015"/>
            <w:tab w:val="num" w:pos="1310"/>
          </w:tabs>
          <w:ind w:left="101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15"/>
            <w:tab w:val="num" w:pos="2030"/>
          </w:tabs>
          <w:ind w:left="173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1015"/>
            <w:tab w:val="num" w:pos="2750"/>
          </w:tabs>
          <w:ind w:left="245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1015"/>
            <w:tab w:val="num" w:pos="3470"/>
          </w:tabs>
          <w:ind w:left="317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15"/>
            <w:tab w:val="num" w:pos="4190"/>
          </w:tabs>
          <w:ind w:left="389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1015"/>
            <w:tab w:val="num" w:pos="4910"/>
          </w:tabs>
          <w:ind w:left="461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1015"/>
            <w:tab w:val="num" w:pos="5630"/>
          </w:tabs>
          <w:ind w:left="533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15"/>
            <w:tab w:val="num" w:pos="6350"/>
          </w:tabs>
          <w:ind w:left="6055"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6"/>
    <w:lvlOverride w:ilvl="0">
      <w:startOverride w:val="6"/>
    </w:lvlOverride>
  </w:num>
  <w:num w:numId="14">
    <w:abstractNumId w:val="6"/>
    <w:lvlOverride w:ilvl="0">
      <w:lvl w:ilvl="0">
        <w:start w:val="1"/>
        <w:numFmt w:val="lowerRoman"/>
        <w:suff w:val="tab"/>
        <w:lvlText w:val="%1)"/>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9"/>
  </w:num>
  <w:num w:numId="16">
    <w:abstractNumId w:val="8"/>
  </w:num>
  <w:num w:numId="17">
    <w:abstractNumId w:val="8"/>
    <w:lvlOverride w:ilvl="0">
      <w:startOverride w:val="8"/>
    </w:lvlOverride>
  </w:num>
  <w:num w:numId="18">
    <w:abstractNumId w:val="8"/>
    <w:lvlOverride w:ilvl="0">
      <w:lvl w:ilvl="0">
        <w:start w:val="1"/>
        <w:numFmt w:val="lowerRoman"/>
        <w:suff w:val="tab"/>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1"/>
  </w:num>
  <w:num w:numId="20">
    <w:abstractNumId w:val="10"/>
  </w:num>
  <w:num w:numId="21">
    <w:abstractNumId w:val="10"/>
    <w:lvlOverride w:ilvl="0">
      <w:startOverride w:val="2"/>
    </w:lvlOverride>
  </w:num>
  <w:num w:numId="22">
    <w:abstractNumId w:val="13"/>
  </w:num>
  <w:num w:numId="23">
    <w:abstractNumId w:val="12"/>
  </w:num>
  <w:num w:numId="24">
    <w:abstractNumId w:val="12"/>
    <w:lvlOverride w:ilvl="1">
      <w:startOverride w:val="9"/>
    </w:lvlOverride>
  </w:num>
  <w:num w:numId="25">
    <w:abstractNumId w:val="15"/>
  </w:num>
  <w:num w:numId="26">
    <w:abstractNumId w:val="14"/>
  </w:num>
  <w:num w:numId="27">
    <w:abstractNumId w:val="14"/>
    <w:lvlOverride w:ilvl="0">
      <w:startOverride w:val="2"/>
    </w:lvlOverride>
  </w:num>
  <w:num w:numId="28">
    <w:abstractNumId w:val="14"/>
    <w:lvlOverride w:ilvl="0">
      <w:lvl w:ilvl="0">
        <w:start w:val="1"/>
        <w:numFmt w:val="lowerRoman"/>
        <w:suff w:val="tab"/>
        <w:lvlText w:val="%1)"/>
        <w:lvlJc w:val="left"/>
        <w:pPr>
          <w:tabs>
            <w:tab w:val="num" w:pos="113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1130"/>
            <w:tab w:val="num" w:pos="1540"/>
          </w:tabs>
          <w:ind w:left="113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130"/>
            <w:tab w:val="num" w:pos="2260"/>
          </w:tabs>
          <w:ind w:left="185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1130"/>
            <w:tab w:val="num" w:pos="2980"/>
          </w:tabs>
          <w:ind w:left="257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1130"/>
            <w:tab w:val="num" w:pos="3700"/>
          </w:tabs>
          <w:ind w:left="329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130"/>
            <w:tab w:val="num" w:pos="4420"/>
          </w:tabs>
          <w:ind w:left="401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1130"/>
            <w:tab w:val="num" w:pos="5140"/>
          </w:tabs>
          <w:ind w:left="473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1130"/>
            <w:tab w:val="num" w:pos="5860"/>
          </w:tabs>
          <w:ind w:left="545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130"/>
            <w:tab w:val="num" w:pos="6580"/>
          </w:tabs>
          <w:ind w:left="617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7"/>
  </w:num>
  <w:num w:numId="30">
    <w:abstractNumId w:val="16"/>
  </w:num>
  <w:num w:numId="31">
    <w:abstractNumId w:val="16"/>
    <w:lvlOverride w:ilvl="3">
      <w:startOverride w:val="4"/>
    </w:lvlOverride>
  </w:num>
  <w:num w:numId="32">
    <w:abstractNumId w:val="16"/>
    <w:lvlOverride w:ilvl="0">
      <w:lvl w:ilvl="0">
        <w:start w:val="1"/>
        <w:numFmt w:val="lowerLetter"/>
        <w:suff w:val="tab"/>
        <w:lvlText w:val="%1."/>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104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28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5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176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200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224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6"/>
    <w:lvlOverride w:ilvl="0">
      <w:lvl w:ilvl="0">
        <w:start w:val="1"/>
        <w:numFmt w:val="lowerLetter"/>
        <w:suff w:val="tab"/>
        <w:lvlText w:val="%1."/>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1061"/>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1187"/>
          </w:tabs>
          <w:ind w:left="84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61"/>
            <w:tab w:val="num" w:pos="1314"/>
          </w:tabs>
          <w:ind w:left="973"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1061"/>
            <w:tab w:val="num" w:pos="1440"/>
          </w:tabs>
          <w:ind w:left="109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1061"/>
            <w:tab w:val="num" w:pos="1566"/>
          </w:tabs>
          <w:ind w:left="122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61"/>
            <w:tab w:val="num" w:pos="1693"/>
          </w:tabs>
          <w:ind w:left="1352"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6"/>
    <w:lvlOverride w:ilvl="0">
      <w:lvl w:ilvl="0">
        <w:start w:val="1"/>
        <w:numFmt w:val="lowerLetter"/>
        <w:suff w:val="tab"/>
        <w:lvlText w:val="%1."/>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1435"/>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1437"/>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1438"/>
          </w:tabs>
          <w:ind w:left="723"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1440"/>
          </w:tabs>
          <w:ind w:left="72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1442"/>
          </w:tabs>
          <w:ind w:left="72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1443"/>
          </w:tabs>
          <w:ind w:left="728"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6"/>
    <w:lvlOverride w:ilvl="0">
      <w:lvl w:ilvl="0">
        <w:start w:val="1"/>
        <w:numFmt w:val="lowerLetter"/>
        <w:suff w:val="tab"/>
        <w:lvlText w:val="%1."/>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284"/>
          </w:tabs>
          <w:ind w:left="864" w:hanging="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1265"/>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1323"/>
          </w:tabs>
          <w:ind w:left="778"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1382"/>
          </w:tabs>
          <w:ind w:left="83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1440"/>
          </w:tabs>
          <w:ind w:left="89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1498"/>
          </w:tabs>
          <w:ind w:left="953"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1557"/>
          </w:tabs>
          <w:ind w:left="1012"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9"/>
  </w:num>
  <w:num w:numId="37">
    <w:abstractNumId w:val="18"/>
  </w:num>
  <w:num w:numId="38">
    <w:abstractNumId w:val="18"/>
    <w:lvlOverride w:ilvl="0">
      <w:startOverride w:val="2"/>
    </w:lvlOverride>
  </w:num>
  <w:num w:numId="39">
    <w:abstractNumId w:val="18"/>
    <w:lvlOverride w:ilvl="0">
      <w:lvl w:ilvl="0">
        <w:start w:val="1"/>
        <w:numFmt w:val="lowerLetter"/>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7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7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82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9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1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3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8"/>
    <w:lvlOverride w:ilvl="0">
      <w:lvl w:ilvl="0">
        <w:start w:val="1"/>
        <w:numFmt w:val="lowerLetter"/>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770"/>
          </w:tabs>
          <w:ind w:left="410" w:hanging="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770"/>
          </w:tabs>
          <w:ind w:left="410" w:hanging="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770"/>
          </w:tabs>
          <w:ind w:left="410" w:hanging="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770"/>
          </w:tabs>
          <w:ind w:left="410" w:hanging="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770"/>
          </w:tabs>
          <w:ind w:left="410" w:hanging="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770"/>
          </w:tabs>
          <w:ind w:left="410" w:hanging="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770"/>
          </w:tabs>
          <w:ind w:left="410" w:hanging="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770"/>
          </w:tabs>
          <w:ind w:left="410" w:hanging="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18"/>
    <w:lvlOverride w:ilvl="0">
      <w:lvl w:ilvl="0">
        <w:start w:val="1"/>
        <w:numFmt w:val="lowerLetter"/>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40"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740"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740"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860"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7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1100"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220"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340" w:hanging="3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18"/>
    <w:lvlOverride w:ilvl="0">
      <w:lvl w:ilvl="0">
        <w:start w:val="1"/>
        <w:numFmt w:val="lowerLetter"/>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713"/>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713"/>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713"/>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715"/>
          </w:tabs>
          <w:ind w:left="36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718"/>
          </w:tabs>
          <w:ind w:left="36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720"/>
          </w:tabs>
          <w:ind w:left="36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722"/>
          </w:tabs>
          <w:ind w:left="36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725"/>
          </w:tabs>
          <w:ind w:left="372"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8"/>
    <w:lvlOverride w:ilvl="0">
      <w:lvl w:ilvl="0">
        <w:start w:val="1"/>
        <w:numFmt w:val="lowerLetter"/>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790"/>
          </w:tabs>
          <w:ind w:left="430" w:hanging="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790"/>
          </w:tabs>
          <w:ind w:left="430" w:hanging="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790"/>
          </w:tabs>
          <w:ind w:left="430" w:hanging="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790"/>
          </w:tabs>
          <w:ind w:left="430" w:hanging="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790"/>
          </w:tabs>
          <w:ind w:left="430" w:hanging="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790"/>
          </w:tabs>
          <w:ind w:left="430" w:hanging="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790"/>
          </w:tabs>
          <w:ind w:left="430" w:hanging="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790"/>
          </w:tabs>
          <w:ind w:left="430" w:hanging="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8"/>
    <w:lvlOverride w:ilvl="0">
      <w:lvl w:ilvl="0">
        <w:start w:val="1"/>
        <w:numFmt w:val="lowerLetter"/>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8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8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8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94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0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118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30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4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18"/>
    <w:lvlOverride w:ilvl="0">
      <w:lvl w:ilvl="0">
        <w:start w:val="1"/>
        <w:numFmt w:val="lowerLetter"/>
        <w:suff w:val="tab"/>
        <w:lvlText w:val="%1)"/>
        <w:lvlJc w:val="left"/>
        <w:pPr>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66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66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66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680"/>
          </w:tabs>
          <w:ind w:left="3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700"/>
          </w:tabs>
          <w:ind w:left="4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720"/>
          </w:tabs>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740"/>
          </w:tabs>
          <w:ind w:left="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760"/>
          </w:tabs>
          <w:ind w:left="4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8"/>
    <w:lvlOverride w:ilvl="0">
      <w:lvl w:ilvl="0">
        <w:start w:val="1"/>
        <w:numFmt w:val="lowerLetter"/>
        <w:suff w:val="tab"/>
        <w:lvlText w:val="%1)"/>
        <w:lvlJc w:val="left"/>
        <w:pPr>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646"/>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646"/>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646"/>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671"/>
          </w:tabs>
          <w:ind w:left="385"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695"/>
          </w:tabs>
          <w:ind w:left="40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720"/>
          </w:tabs>
          <w:ind w:left="43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745"/>
          </w:tabs>
          <w:ind w:left="45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646"/>
          </w:tabs>
          <w:ind w:left="483" w:firstLine="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8"/>
    <w:lvlOverride w:ilvl="0">
      <w:lvl w:ilvl="0">
        <w:start w:val="1"/>
        <w:numFmt w:val="lowerLetter"/>
        <w:suff w:val="tab"/>
        <w:lvlText w:val="%1)"/>
        <w:lvlJc w:val="left"/>
        <w:pPr>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6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76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76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88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76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112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240"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360" w:hanging="4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8"/>
    <w:lvlOverride w:ilvl="0">
      <w:lvl w:ilvl="0">
        <w:start w:val="1"/>
        <w:numFmt w:val="lowerLetter"/>
        <w:suff w:val="tab"/>
        <w:lvlText w:val="%1)"/>
        <w:lvlJc w:val="left"/>
        <w:pPr>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18"/>
    <w:lvlOverride w:ilvl="0">
      <w:lvl w:ilvl="0">
        <w:start w:val="1"/>
        <w:numFmt w:val="lowerLetter"/>
        <w:suff w:val="tab"/>
        <w:lvlText w:val="%1)"/>
        <w:lvlJc w:val="left"/>
        <w:pPr>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662"/>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662"/>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662"/>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681"/>
          </w:tabs>
          <w:ind w:left="37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701"/>
          </w:tabs>
          <w:ind w:left="39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720"/>
          </w:tabs>
          <w:ind w:left="418"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739"/>
          </w:tabs>
          <w:ind w:left="43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759"/>
          </w:tabs>
          <w:ind w:left="457"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8"/>
    <w:lvlOverride w:ilvl="0">
      <w:lvl w:ilvl="0">
        <w:start w:val="1"/>
        <w:numFmt w:val="lowerLetter"/>
        <w:suff w:val="tab"/>
        <w:lvlText w:val="%1)"/>
        <w:lvlJc w:val="left"/>
        <w:pPr>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8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8"/>
    <w:lvlOverride w:ilvl="0">
      <w:lvl w:ilvl="0">
        <w:start w:val="1"/>
        <w:numFmt w:val="lowerLetter"/>
        <w:suff w:val="tab"/>
        <w:lvlText w:val="%1)"/>
        <w:lvlJc w:val="left"/>
        <w:pPr>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86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lowerRoman"/>
        <w:suff w:val="tab"/>
        <w:lvlText w:val="%3)"/>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1"/>
  </w:num>
  <w:num w:numId="53">
    <w:abstractNumId w:val="20"/>
  </w:num>
  <w:num w:numId="54">
    <w:abstractNumId w:val="20"/>
    <w:lvlOverride w:ilvl="0">
      <w:startOverride w:val="8"/>
    </w:lvlOverride>
  </w:num>
  <w:num w:numId="55">
    <w:abstractNumId w:val="23"/>
  </w:num>
  <w:num w:numId="56">
    <w:abstractNumId w:val="22"/>
  </w:num>
  <w:num w:numId="57">
    <w:abstractNumId w:val="22"/>
    <w:lvlOverride w:ilvl="0">
      <w:startOverride w:val="9"/>
    </w:lvlOverride>
  </w:num>
  <w:num w:numId="58">
    <w:abstractNumId w:val="22"/>
    <w:lvlOverride w:ilvl="0">
      <w:lvl w:ilvl="0">
        <w:start w:val="1"/>
        <w:numFmt w:val="lowerRoman"/>
        <w:suff w:val="tab"/>
        <w:lvlText w:val="%1)"/>
        <w:lvlJc w:val="left"/>
        <w:pPr>
          <w:ind w:left="720"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988"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08"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428"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3148"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868"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4588"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5308" w:hanging="2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028" w:hanging="2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22"/>
    <w:lvlOverride w:ilvl="0">
      <w:lvl w:ilvl="0">
        <w:start w:val="1"/>
        <w:numFmt w:val="lowerRoman"/>
        <w:suff w:val="tab"/>
        <w:lvlText w:val="%1)"/>
        <w:lvlJc w:val="left"/>
        <w:pPr>
          <w:tabs>
            <w:tab w:val="num" w:pos="789"/>
          </w:tabs>
          <w:ind w:left="460"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789"/>
            <w:tab w:val="num" w:pos="1386"/>
          </w:tabs>
          <w:ind w:left="1057"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89"/>
            <w:tab w:val="num" w:pos="2106"/>
          </w:tabs>
          <w:ind w:left="1777"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789"/>
            <w:tab w:val="num" w:pos="2826"/>
          </w:tabs>
          <w:ind w:left="2497"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789"/>
            <w:tab w:val="num" w:pos="3546"/>
          </w:tabs>
          <w:ind w:left="3217"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89"/>
            <w:tab w:val="num" w:pos="4266"/>
          </w:tabs>
          <w:ind w:left="3937"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789"/>
            <w:tab w:val="num" w:pos="4986"/>
          </w:tabs>
          <w:ind w:left="4657"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789"/>
            <w:tab w:val="num" w:pos="5706"/>
          </w:tabs>
          <w:ind w:left="5377"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89"/>
            <w:tab w:val="num" w:pos="6426"/>
          </w:tabs>
          <w:ind w:left="6097" w:hanging="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22"/>
    <w:lvlOverride w:ilvl="0">
      <w:lvl w:ilvl="0">
        <w:start w:val="1"/>
        <w:numFmt w:val="lowerRoman"/>
        <w:suff w:val="tab"/>
        <w:lvlText w:val="%1)"/>
        <w:lvlJc w:val="left"/>
        <w:pPr>
          <w:tabs>
            <w:tab w:val="num" w:pos="870"/>
          </w:tabs>
          <w:ind w:left="460"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870"/>
            <w:tab w:val="num" w:pos="1548"/>
          </w:tabs>
          <w:ind w:left="1138"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870"/>
            <w:tab w:val="num" w:pos="2268"/>
          </w:tabs>
          <w:ind w:left="1858"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870"/>
            <w:tab w:val="num" w:pos="2988"/>
          </w:tabs>
          <w:ind w:left="2578"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870"/>
            <w:tab w:val="num" w:pos="3708"/>
          </w:tabs>
          <w:ind w:left="3298"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870"/>
            <w:tab w:val="num" w:pos="4428"/>
          </w:tabs>
          <w:ind w:left="4018"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870"/>
            <w:tab w:val="num" w:pos="5148"/>
          </w:tabs>
          <w:ind w:left="4738"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870"/>
            <w:tab w:val="num" w:pos="5868"/>
          </w:tabs>
          <w:ind w:left="5458" w:hanging="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870"/>
            <w:tab w:val="num" w:pos="6588"/>
          </w:tabs>
          <w:ind w:left="6178" w:hanging="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22"/>
    <w:lvlOverride w:ilvl="0">
      <w:lvl w:ilvl="0">
        <w:start w:val="1"/>
        <w:numFmt w:val="lowerRoman"/>
        <w:suff w:val="tab"/>
        <w:lvlText w:val="%1)"/>
        <w:lvlJc w:val="left"/>
        <w:pPr>
          <w:tabs>
            <w:tab w:val="num" w:pos="950"/>
          </w:tabs>
          <w:ind w:left="498" w:hanging="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950"/>
            <w:tab w:val="num" w:pos="1670"/>
          </w:tabs>
          <w:ind w:left="1218" w:hanging="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50"/>
            <w:tab w:val="num" w:pos="2390"/>
          </w:tabs>
          <w:ind w:left="1938" w:hanging="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950"/>
            <w:tab w:val="num" w:pos="3110"/>
          </w:tabs>
          <w:ind w:left="2658" w:hanging="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950"/>
            <w:tab w:val="num" w:pos="3830"/>
          </w:tabs>
          <w:ind w:left="3378" w:hanging="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50"/>
            <w:tab w:val="num" w:pos="4550"/>
          </w:tabs>
          <w:ind w:left="4098" w:hanging="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950"/>
            <w:tab w:val="num" w:pos="5270"/>
          </w:tabs>
          <w:ind w:left="4818" w:hanging="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950"/>
            <w:tab w:val="num" w:pos="5990"/>
          </w:tabs>
          <w:ind w:left="5538" w:hanging="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50"/>
            <w:tab w:val="num" w:pos="6710"/>
          </w:tabs>
          <w:ind w:left="6258" w:hanging="4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22"/>
    <w:lvlOverride w:ilvl="0">
      <w:lvl w:ilvl="0">
        <w:start w:val="1"/>
        <w:numFmt w:val="lowerRoman"/>
        <w:suff w:val="tab"/>
        <w:lvlText w:val="%1)"/>
        <w:lvlJc w:val="left"/>
        <w:pPr>
          <w:tabs>
            <w:tab w:val="num" w:pos="947"/>
          </w:tabs>
          <w:ind w:left="4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947"/>
            <w:tab w:val="num" w:pos="1667"/>
          </w:tabs>
          <w:ind w:left="121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47"/>
            <w:tab w:val="num" w:pos="2387"/>
          </w:tabs>
          <w:ind w:left="193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947"/>
            <w:tab w:val="num" w:pos="3107"/>
          </w:tabs>
          <w:ind w:left="265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947"/>
            <w:tab w:val="num" w:pos="3827"/>
          </w:tabs>
          <w:ind w:left="337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47"/>
            <w:tab w:val="num" w:pos="4547"/>
          </w:tabs>
          <w:ind w:left="409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947"/>
            <w:tab w:val="num" w:pos="5267"/>
          </w:tabs>
          <w:ind w:left="481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947"/>
            <w:tab w:val="num" w:pos="5987"/>
          </w:tabs>
          <w:ind w:left="5535" w:hanging="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47"/>
            <w:tab w:val="num" w:pos="6707"/>
          </w:tabs>
          <w:ind w:left="6255" w:hanging="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25"/>
  </w:num>
  <w:num w:numId="64">
    <w:abstractNumId w:val="24"/>
  </w:num>
  <w:num w:numId="65">
    <w:abstractNumId w:val="24"/>
    <w:lvlOverride w:ilvl="0">
      <w:startOverride w:val="16"/>
    </w:lvlOverride>
  </w:num>
  <w:num w:numId="66">
    <w:abstractNumId w:val="24"/>
    <w:lvlOverride w:ilvl="1">
      <w:startOverride w:val="17"/>
    </w:lvlOverride>
  </w:num>
  <w:num w:numId="67">
    <w:abstractNumId w:val="27"/>
  </w:num>
  <w:num w:numId="68">
    <w:abstractNumId w:val="26"/>
  </w:num>
  <w:num w:numId="69">
    <w:abstractNumId w:val="26"/>
    <w:lvlOverride w:ilvl="0">
      <w:lvl w:ilvl="0">
        <w:start w:val="1"/>
        <w:numFmt w:val="lowerLetter"/>
        <w:suff w:val="tab"/>
        <w:lvlText w:val="%1)"/>
        <w:lvlJc w:val="left"/>
        <w:pPr>
          <w:ind w:left="1040"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84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256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8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40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47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4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6168" w:hanging="4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29"/>
  </w:num>
  <w:num w:numId="71">
    <w:abstractNumId w:val="28"/>
  </w:num>
  <w:num w:numId="72">
    <w:abstractNumId w:val="28"/>
    <w:lvlOverride w:ilvl="0">
      <w:lvl w:ilvl="0">
        <w:start w:val="1"/>
        <w:numFmt w:val="decimal"/>
        <w:suff w:val="tab"/>
        <w:lvlText w:val="%1."/>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220"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300"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nothing"/>
        <w:lvlText w:val="(%7)"/>
        <w:lvlJc w:val="left"/>
        <w:pPr>
          <w:ind w:left="1300" w:hanging="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649"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823" w:hanging="4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28"/>
    <w:lvlOverride w:ilvl="0">
      <w:lvl w:ilvl="0">
        <w:start w:val="1"/>
        <w:numFmt w:val="decimal"/>
        <w:suff w:val="tab"/>
        <w:lvlText w:val="%1."/>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220"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3"/>
      <w:lvl w:ilvl="5">
        <w:start w:val="3"/>
        <w:numFmt w:val="lowerRoman"/>
        <w:suff w:val="tab"/>
        <w:lvlText w:val="(%6)"/>
        <w:lvlJc w:val="left"/>
        <w:pPr>
          <w:ind w:left="1300"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nothing"/>
        <w:lvlText w:val="(%7)"/>
        <w:lvlJc w:val="left"/>
        <w:pPr>
          <w:ind w:left="1300" w:hanging="2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649"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823" w:hanging="4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28"/>
    <w:lvlOverride w:ilvl="0">
      <w:lvl w:ilvl="0">
        <w:start w:val="1"/>
        <w:numFmt w:val="decimal"/>
        <w:suff w:val="tab"/>
        <w:lvlText w:val="%1."/>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220"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280"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nothing"/>
        <w:lvlText w:val="(%7)"/>
        <w:lvlJc w:val="left"/>
        <w:pPr>
          <w:ind w:left="1280" w:hanging="2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629"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803" w:hanging="4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28"/>
    <w:lvlOverride w:ilvl="0">
      <w:lvl w:ilvl="0">
        <w:start w:val="1"/>
        <w:numFmt w:val="decimal"/>
        <w:suff w:val="tab"/>
        <w:lvlText w:val="%1."/>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220"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220"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nothing"/>
        <w:lvlText w:val="(%7)"/>
        <w:lvlJc w:val="left"/>
        <w:pPr>
          <w:ind w:left="1220"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569"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743" w:hanging="34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28"/>
    <w:lvlOverride w:ilvl="0">
      <w:lvl w:ilvl="0">
        <w:start w:val="1"/>
        <w:numFmt w:val="decimal"/>
        <w:suff w:val="tab"/>
        <w:lvlText w:val="%1."/>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220"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340"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151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1689"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863"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28"/>
    <w:lvlOverride w:ilvl="0">
      <w:lvl w:ilvl="0">
        <w:start w:val="1"/>
        <w:numFmt w:val="decimal"/>
        <w:suff w:val="tab"/>
        <w:lvlText w:val="%1."/>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220"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420" w:hanging="5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1594" w:hanging="5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nothing"/>
        <w:lvlText w:val="(%8)"/>
        <w:lvlJc w:val="left"/>
        <w:pPr>
          <w:ind w:left="1420" w:hanging="1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943" w:hanging="54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28"/>
    <w:lvlOverride w:ilvl="0">
      <w:lvl w:ilvl="0">
        <w:start w:val="1"/>
        <w:numFmt w:val="decimal"/>
        <w:suff w:val="tab"/>
        <w:lvlText w:val="%1."/>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864"/>
          </w:tabs>
          <w:ind w:left="1032" w:hanging="10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220"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400"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1574"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nothing"/>
        <w:lvlText w:val="(%8)"/>
        <w:lvlJc w:val="left"/>
        <w:pPr>
          <w:ind w:left="1400" w:hanging="1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1923" w:hanging="5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31"/>
  </w:num>
  <w:num w:numId="80">
    <w:abstractNumId w:val="30"/>
  </w:num>
  <w:num w:numId="81">
    <w:abstractNumId w:val="30"/>
    <w:lvlOverride w:ilvl="3">
      <w:startOverride w:val="4"/>
    </w:lvlOverride>
  </w:num>
  <w:num w:numId="82">
    <w:abstractNumId w:val="33"/>
  </w:num>
  <w:num w:numId="83">
    <w:abstractNumId w:val="32"/>
  </w:num>
  <w:num w:numId="84">
    <w:abstractNumId w:val="32"/>
    <w:lvlOverride w:ilvl="1">
      <w:startOverride w:val="4"/>
    </w:lvlOverride>
  </w:num>
  <w:num w:numId="85">
    <w:abstractNumId w:val="35"/>
  </w:num>
  <w:num w:numId="86">
    <w:abstractNumId w:val="34"/>
  </w:num>
  <w:num w:numId="87">
    <w:abstractNumId w:val="34"/>
    <w:lvlOverride w:ilvl="0">
      <w:startOverride w:val="4"/>
    </w:lvlOverride>
  </w:num>
  <w:num w:numId="88">
    <w:abstractNumId w:val="37"/>
  </w:num>
  <w:num w:numId="89">
    <w:abstractNumId w:val="36"/>
  </w:num>
  <w:num w:numId="90">
    <w:abstractNumId w:val="36"/>
    <w:lvlOverride w:ilvl="0">
      <w:startOverride w:val="6"/>
    </w:lvlOverride>
  </w:num>
  <w:num w:numId="91">
    <w:abstractNumId w:val="39"/>
  </w:num>
  <w:num w:numId="92">
    <w:abstractNumId w:val="38"/>
  </w:num>
  <w:num w:numId="93">
    <w:abstractNumId w:val="38"/>
    <w:lvlOverride w:ilvl="0">
      <w:startOverride w:val="7"/>
    </w:lvlOverride>
  </w:num>
  <w:num w:numId="94">
    <w:abstractNumId w:val="41"/>
  </w:num>
  <w:num w:numId="95">
    <w:abstractNumId w:val="40"/>
  </w:num>
  <w:num w:numId="96">
    <w:abstractNumId w:val="40"/>
    <w:lvlOverride w:ilvl="0">
      <w:startOverride w:val="14"/>
    </w:lvlOverride>
  </w:num>
  <w:num w:numId="97">
    <w:abstractNumId w:val="43"/>
  </w:num>
  <w:num w:numId="98">
    <w:abstractNumId w:val="42"/>
  </w:num>
  <w:num w:numId="99">
    <w:abstractNumId w:val="42"/>
    <w:lvlOverride w:ilvl="0">
      <w:startOverride w:val="18"/>
    </w:lvlOverride>
  </w:num>
  <w:num w:numId="100">
    <w:abstractNumId w:val="42"/>
    <w:lvlOverride w:ilvl="0">
      <w:lvl w:ilvl="0">
        <w:start w:val="1"/>
        <w:numFmt w:val="lowerLetter"/>
        <w:suff w:val="tab"/>
        <w:lvlText w:val="%1)"/>
        <w:lvlJc w:val="left"/>
        <w:pPr>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240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2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38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456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2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6000" w:hanging="2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1">
    <w:abstractNumId w:val="42"/>
    <w:lvlOverride w:ilvl="0">
      <w:lvl w:ilvl="0">
        <w:start w:val="1"/>
        <w:numFmt w:val="lowerLetter"/>
        <w:suff w:val="nothing"/>
        <w:lvlText w:val="%1)"/>
        <w:lvlJc w:val="left"/>
        <w:pPr>
          <w:tabs>
            <w:tab w:val="left" w:pos="920"/>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tabs>
            <w:tab w:val="left" w:pos="920"/>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nothing"/>
        <w:lvlText w:val="%3)"/>
        <w:lvlJc w:val="left"/>
        <w:pPr>
          <w:tabs>
            <w:tab w:val="left" w:pos="920"/>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nothing"/>
        <w:lvlText w:val="%4)"/>
        <w:lvlJc w:val="left"/>
        <w:pPr>
          <w:tabs>
            <w:tab w:val="left" w:pos="920"/>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tabs>
            <w:tab w:val="left" w:pos="920"/>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nothing"/>
        <w:lvlText w:val="%6)"/>
        <w:lvlJc w:val="left"/>
        <w:pPr>
          <w:tabs>
            <w:tab w:val="left" w:pos="920"/>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nothing"/>
        <w:lvlText w:val="%7)"/>
        <w:lvlJc w:val="left"/>
        <w:pPr>
          <w:tabs>
            <w:tab w:val="left" w:pos="920"/>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tabs>
            <w:tab w:val="left" w:pos="920"/>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nothing"/>
        <w:lvlText w:val="%9)"/>
        <w:lvlJc w:val="left"/>
        <w:pPr>
          <w:tabs>
            <w:tab w:val="left" w:pos="920"/>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2">
    <w:abstractNumId w:val="42"/>
    <w:lvlOverride w:ilvl="0">
      <w:lvl w:ilvl="0">
        <w:start w:val="1"/>
        <w:numFmt w:val="lowerLetter"/>
        <w:suff w:val="tab"/>
        <w:lvlText w:val="%1)"/>
        <w:lvlJc w:val="left"/>
        <w:pPr>
          <w:ind w:left="100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0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7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244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38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460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604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3">
    <w:abstractNumId w:val="45"/>
  </w:num>
  <w:num w:numId="104">
    <w:abstractNumId w:val="44"/>
  </w:num>
  <w:num w:numId="105">
    <w:abstractNumId w:val="44"/>
    <w:lvlOverride w:ilvl="0">
      <w:startOverride w:val="6"/>
    </w:lvlOverride>
  </w:num>
  <w:num w:numId="106">
    <w:abstractNumId w:val="47"/>
  </w:num>
  <w:num w:numId="107">
    <w:abstractNumId w:val="46"/>
  </w:num>
  <w:num w:numId="108">
    <w:abstractNumId w:val="46"/>
    <w:lvlOverride w:ilvl="0">
      <w:startOverride w:val="2"/>
    </w:lvlOverride>
  </w:num>
  <w:num w:numId="109">
    <w:abstractNumId w:val="46"/>
    <w:lvlOverride w:ilvl="0">
      <w:lvl w:ilvl="0">
        <w:start w:val="1"/>
        <w:numFmt w:val="lowerLetter"/>
        <w:suff w:val="tab"/>
        <w:lvlText w:val="%1)"/>
        <w:lvlJc w:val="left"/>
        <w:pPr>
          <w:tabs>
            <w:tab w:val="num" w:pos="967"/>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67"/>
            <w:tab w:val="num" w:pos="1214"/>
          </w:tabs>
          <w:ind w:left="96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67"/>
            <w:tab w:val="num" w:pos="1934"/>
          </w:tabs>
          <w:ind w:left="168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67"/>
            <w:tab w:val="num" w:pos="2654"/>
          </w:tabs>
          <w:ind w:left="240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67"/>
            <w:tab w:val="num" w:pos="3374"/>
          </w:tabs>
          <w:ind w:left="312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67"/>
            <w:tab w:val="num" w:pos="4094"/>
          </w:tabs>
          <w:ind w:left="384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67"/>
            <w:tab w:val="num" w:pos="4814"/>
          </w:tabs>
          <w:ind w:left="456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67"/>
            <w:tab w:val="num" w:pos="5534"/>
          </w:tabs>
          <w:ind w:left="528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67"/>
            <w:tab w:val="num" w:pos="6254"/>
          </w:tabs>
          <w:ind w:left="6007"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0">
    <w:abstractNumId w:val="46"/>
    <w:lvlOverride w:ilvl="0">
      <w:lvl w:ilvl="0">
        <w:start w:val="1"/>
        <w:numFmt w:val="lowerLetter"/>
        <w:suff w:val="tab"/>
        <w:lvlText w:val="%1)"/>
        <w:lvlJc w:val="left"/>
        <w:pPr>
          <w:ind w:left="98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8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70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242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4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386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458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0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6020" w:hanging="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1">
    <w:abstractNumId w:val="46"/>
    <w:lvlOverride w:ilvl="0">
      <w:lvl w:ilvl="0">
        <w:start w:val="1"/>
        <w:numFmt w:val="lowerLetter"/>
        <w:suff w:val="tab"/>
        <w:lvlText w:val="%1)"/>
        <w:lvlJc w:val="left"/>
        <w:pPr>
          <w:tabs>
            <w:tab w:val="num" w:pos="966"/>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66"/>
            <w:tab w:val="num" w:pos="1212"/>
          </w:tabs>
          <w:ind w:left="96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66"/>
            <w:tab w:val="num" w:pos="1932"/>
          </w:tabs>
          <w:ind w:left="168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66"/>
            <w:tab w:val="num" w:pos="2652"/>
          </w:tabs>
          <w:ind w:left="240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66"/>
            <w:tab w:val="num" w:pos="3372"/>
          </w:tabs>
          <w:ind w:left="31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66"/>
            <w:tab w:val="num" w:pos="4092"/>
          </w:tabs>
          <w:ind w:left="384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66"/>
            <w:tab w:val="num" w:pos="4812"/>
          </w:tabs>
          <w:ind w:left="456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66"/>
            <w:tab w:val="num" w:pos="5532"/>
          </w:tabs>
          <w:ind w:left="528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66"/>
            <w:tab w:val="num" w:pos="6252"/>
          </w:tabs>
          <w:ind w:left="6006"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2">
    <w:abstractNumId w:val="46"/>
    <w:lvlOverride w:ilvl="0">
      <w:lvl w:ilvl="0">
        <w:start w:val="1"/>
        <w:numFmt w:val="lowerLetter"/>
        <w:suff w:val="tab"/>
        <w:lvlText w:val="%1)"/>
        <w:lvlJc w:val="left"/>
        <w:pPr>
          <w:tabs>
            <w:tab w:val="num" w:pos="1154"/>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154"/>
            <w:tab w:val="num" w:pos="1588"/>
          </w:tabs>
          <w:ind w:left="115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154"/>
            <w:tab w:val="num" w:pos="2308"/>
          </w:tabs>
          <w:ind w:left="187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154"/>
            <w:tab w:val="num" w:pos="3028"/>
          </w:tabs>
          <w:ind w:left="259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154"/>
            <w:tab w:val="num" w:pos="3748"/>
          </w:tabs>
          <w:ind w:left="33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154"/>
            <w:tab w:val="num" w:pos="4468"/>
          </w:tabs>
          <w:ind w:left="403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154"/>
            <w:tab w:val="num" w:pos="5188"/>
          </w:tabs>
          <w:ind w:left="475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154"/>
            <w:tab w:val="num" w:pos="5908"/>
          </w:tabs>
          <w:ind w:left="547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154"/>
            <w:tab w:val="num" w:pos="6628"/>
          </w:tabs>
          <w:ind w:left="6194"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3">
    <w:abstractNumId w:val="49"/>
  </w:num>
  <w:num w:numId="114">
    <w:abstractNumId w:val="48"/>
  </w:num>
  <w:num w:numId="115">
    <w:abstractNumId w:val="48"/>
    <w:lvlOverride w:ilvl="0">
      <w:startOverride w:val="9"/>
    </w:lvlOverride>
  </w:num>
  <w:num w:numId="116">
    <w:abstractNumId w:val="48"/>
    <w:lvlOverride w:ilvl="0">
      <w:lvl w:ilvl="0">
        <w:start w:val="1"/>
        <w:numFmt w:val="lowerLetter"/>
        <w:suff w:val="nothing"/>
        <w:lvlText w:val="%1)"/>
        <w:lvlJc w:val="left"/>
        <w:pPr>
          <w:tabs>
            <w:tab w:val="left" w:pos="920"/>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tabs>
            <w:tab w:val="left" w:pos="920"/>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nothing"/>
        <w:lvlText w:val="%3)"/>
        <w:lvlJc w:val="left"/>
        <w:pPr>
          <w:tabs>
            <w:tab w:val="left" w:pos="920"/>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nothing"/>
        <w:lvlText w:val="%4)"/>
        <w:lvlJc w:val="left"/>
        <w:pPr>
          <w:tabs>
            <w:tab w:val="left" w:pos="920"/>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tabs>
            <w:tab w:val="left" w:pos="920"/>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nothing"/>
        <w:lvlText w:val="%6)"/>
        <w:lvlJc w:val="left"/>
        <w:pPr>
          <w:tabs>
            <w:tab w:val="left" w:pos="920"/>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nothing"/>
        <w:lvlText w:val="%7)"/>
        <w:lvlJc w:val="left"/>
        <w:pPr>
          <w:tabs>
            <w:tab w:val="left" w:pos="920"/>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tabs>
            <w:tab w:val="left" w:pos="920"/>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nothing"/>
        <w:lvlText w:val="%9)"/>
        <w:lvlJc w:val="left"/>
        <w:pPr>
          <w:tabs>
            <w:tab w:val="left" w:pos="920"/>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7">
    <w:abstractNumId w:val="51"/>
  </w:num>
  <w:num w:numId="118">
    <w:abstractNumId w:val="50"/>
  </w:num>
  <w:num w:numId="119">
    <w:abstractNumId w:val="50"/>
    <w:lvlOverride w:ilvl="0">
      <w:startOverride w:val="11"/>
    </w:lvlOverride>
  </w:num>
  <w:num w:numId="120">
    <w:abstractNumId w:val="50"/>
    <w:lvlOverride w:ilvl="0">
      <w:lvl w:ilvl="0">
        <w:start w:val="1"/>
        <w:numFmt w:val="lowerLetter"/>
        <w:suff w:val="nothing"/>
        <w:lvlText w:val="%1)"/>
        <w:lvlJc w:val="left"/>
        <w:pPr>
          <w:tabs>
            <w:tab w:val="left" w:pos="920"/>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tabs>
            <w:tab w:val="left" w:pos="920"/>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nothing"/>
        <w:lvlText w:val="%3)"/>
        <w:lvlJc w:val="left"/>
        <w:pPr>
          <w:tabs>
            <w:tab w:val="left" w:pos="920"/>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nothing"/>
        <w:lvlText w:val="%4)"/>
        <w:lvlJc w:val="left"/>
        <w:pPr>
          <w:tabs>
            <w:tab w:val="left" w:pos="920"/>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tabs>
            <w:tab w:val="left" w:pos="920"/>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nothing"/>
        <w:lvlText w:val="%6)"/>
        <w:lvlJc w:val="left"/>
        <w:pPr>
          <w:tabs>
            <w:tab w:val="left" w:pos="920"/>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nothing"/>
        <w:lvlText w:val="%7)"/>
        <w:lvlJc w:val="left"/>
        <w:pPr>
          <w:tabs>
            <w:tab w:val="left" w:pos="920"/>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tabs>
            <w:tab w:val="left" w:pos="920"/>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nothing"/>
        <w:lvlText w:val="%9)"/>
        <w:lvlJc w:val="left"/>
        <w:pPr>
          <w:tabs>
            <w:tab w:val="left" w:pos="920"/>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1">
    <w:abstractNumId w:val="53"/>
  </w:num>
  <w:num w:numId="122">
    <w:abstractNumId w:val="52"/>
  </w:num>
  <w:num w:numId="123">
    <w:abstractNumId w:val="52"/>
    <w:lvlOverride w:ilvl="0">
      <w:startOverride w:val="14"/>
    </w:lvlOverride>
  </w:num>
  <w:num w:numId="124">
    <w:abstractNumId w:val="52"/>
    <w:lvlOverride w:ilvl="0">
      <w:lvl w:ilvl="0">
        <w:start w:val="1"/>
        <w:numFmt w:val="lowerLetter"/>
        <w:suff w:val="tab"/>
        <w:lvlText w:val="%1)"/>
        <w:lvlJc w:val="left"/>
        <w:pPr>
          <w:tabs>
            <w:tab w:val="num" w:pos="115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150"/>
            <w:tab w:val="num" w:pos="1580"/>
          </w:tabs>
          <w:ind w:left="115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150"/>
            <w:tab w:val="num" w:pos="2300"/>
          </w:tabs>
          <w:ind w:left="187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150"/>
            <w:tab w:val="num" w:pos="3020"/>
          </w:tabs>
          <w:ind w:left="259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150"/>
            <w:tab w:val="num" w:pos="3740"/>
          </w:tabs>
          <w:ind w:left="331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150"/>
            <w:tab w:val="num" w:pos="4460"/>
          </w:tabs>
          <w:ind w:left="403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150"/>
            <w:tab w:val="num" w:pos="5180"/>
          </w:tabs>
          <w:ind w:left="475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150"/>
            <w:tab w:val="num" w:pos="5900"/>
          </w:tabs>
          <w:ind w:left="547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150"/>
            <w:tab w:val="num" w:pos="6620"/>
          </w:tabs>
          <w:ind w:left="619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5">
    <w:abstractNumId w:val="52"/>
    <w:lvlOverride w:ilvl="0">
      <w:lvl w:ilvl="0">
        <w:start w:val="1"/>
        <w:numFmt w:val="lowerLetter"/>
        <w:suff w:val="tab"/>
        <w:lvlText w:val="%1)"/>
        <w:lvlJc w:val="left"/>
        <w:pPr>
          <w:tabs>
            <w:tab w:val="num" w:pos="1049"/>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49"/>
            <w:tab w:val="num" w:pos="1378"/>
          </w:tabs>
          <w:ind w:left="104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049"/>
            <w:tab w:val="num" w:pos="2098"/>
          </w:tabs>
          <w:ind w:left="176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049"/>
            <w:tab w:val="num" w:pos="2818"/>
          </w:tabs>
          <w:ind w:left="248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49"/>
            <w:tab w:val="num" w:pos="3538"/>
          </w:tabs>
          <w:ind w:left="320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049"/>
            <w:tab w:val="num" w:pos="4258"/>
          </w:tabs>
          <w:ind w:left="392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049"/>
            <w:tab w:val="num" w:pos="4978"/>
          </w:tabs>
          <w:ind w:left="464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49"/>
            <w:tab w:val="num" w:pos="5698"/>
          </w:tabs>
          <w:ind w:left="5369"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049"/>
            <w:tab w:val="num" w:pos="6418"/>
          </w:tabs>
          <w:ind w:left="6089"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6">
    <w:abstractNumId w:val="52"/>
    <w:lvlOverride w:ilvl="0">
      <w:lvl w:ilvl="0">
        <w:start w:val="1"/>
        <w:numFmt w:val="lowerLetter"/>
        <w:suff w:val="tab"/>
        <w:lvlText w:val="%1)"/>
        <w:lvlJc w:val="left"/>
        <w:pPr>
          <w:ind w:left="98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8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70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242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4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386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458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00"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6020" w:hanging="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7">
    <w:abstractNumId w:val="55"/>
  </w:num>
  <w:num w:numId="128">
    <w:abstractNumId w:val="54"/>
  </w:num>
  <w:num w:numId="129">
    <w:abstractNumId w:val="54"/>
    <w:lvlOverride w:ilvl="0">
      <w:startOverride w:val="18"/>
    </w:lvlOverride>
  </w:num>
  <w:num w:numId="130">
    <w:abstractNumId w:val="57"/>
  </w:num>
  <w:num w:numId="131">
    <w:abstractNumId w:val="56"/>
  </w:num>
  <w:num w:numId="132">
    <w:abstractNumId w:val="56"/>
    <w:lvlOverride w:ilvl="0">
      <w:startOverride w:val="19"/>
    </w:lvlOverride>
  </w:num>
  <w:num w:numId="133">
    <w:abstractNumId w:val="59"/>
  </w:num>
  <w:num w:numId="134">
    <w:abstractNumId w:val="58"/>
  </w:num>
  <w:num w:numId="135">
    <w:abstractNumId w:val="58"/>
    <w:lvlOverride w:ilvl="0">
      <w:startOverride w:val="20"/>
    </w:lvlOverride>
  </w:num>
  <w:num w:numId="136">
    <w:abstractNumId w:val="61"/>
  </w:num>
  <w:num w:numId="137">
    <w:abstractNumId w:val="60"/>
  </w:num>
  <w:num w:numId="138">
    <w:abstractNumId w:val="63"/>
  </w:num>
  <w:num w:numId="139">
    <w:abstractNumId w:val="62"/>
  </w:num>
  <w:num w:numId="140">
    <w:abstractNumId w:val="62"/>
    <w:lvlOverride w:ilvl="0">
      <w:startOverride w:val="13"/>
    </w:lvlOverride>
  </w:num>
  <w:num w:numId="141">
    <w:abstractNumId w:val="65"/>
  </w:num>
  <w:num w:numId="142">
    <w:abstractNumId w:val="64"/>
  </w:num>
  <w:num w:numId="143">
    <w:abstractNumId w:val="64"/>
    <w:lvlOverride w:ilvl="0">
      <w:startOverride w:val="8"/>
    </w:lvlOverride>
  </w:num>
  <w:num w:numId="144">
    <w:abstractNumId w:val="67"/>
  </w:num>
  <w:num w:numId="145">
    <w:abstractNumId w:val="66"/>
  </w:num>
  <w:num w:numId="146">
    <w:abstractNumId w:val="66"/>
    <w:lvlOverride w:ilvl="0">
      <w:startOverride w:val="2"/>
    </w:lvlOverride>
  </w:num>
  <w:num w:numId="147">
    <w:abstractNumId w:val="66"/>
    <w:lvlOverride w:ilvl="0">
      <w:lvl w:ilvl="0">
        <w:start w:val="1"/>
        <w:numFmt w:val="lowerLetter"/>
        <w:suff w:val="nothing"/>
        <w:lvlText w:val="(%1)"/>
        <w:lvlJc w:val="left"/>
        <w:pPr>
          <w:tabs>
            <w:tab w:val="left" w:pos="482"/>
          </w:tabs>
          <w:ind w:left="36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tabs>
            <w:tab w:val="left" w:pos="482"/>
          </w:tabs>
          <w:ind w:left="108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nothing"/>
        <w:lvlText w:val="(%3)"/>
        <w:lvlJc w:val="left"/>
        <w:pPr>
          <w:tabs>
            <w:tab w:val="left" w:pos="482"/>
          </w:tabs>
          <w:ind w:left="180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nothing"/>
        <w:lvlText w:val="(%4)"/>
        <w:lvlJc w:val="left"/>
        <w:pPr>
          <w:tabs>
            <w:tab w:val="left" w:pos="482"/>
          </w:tabs>
          <w:ind w:left="252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tabs>
            <w:tab w:val="left" w:pos="482"/>
          </w:tabs>
          <w:ind w:left="32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nothing"/>
        <w:lvlText w:val="(%6)"/>
        <w:lvlJc w:val="left"/>
        <w:pPr>
          <w:tabs>
            <w:tab w:val="left" w:pos="482"/>
          </w:tabs>
          <w:ind w:left="396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nothing"/>
        <w:lvlText w:val="(%7)"/>
        <w:lvlJc w:val="left"/>
        <w:pPr>
          <w:tabs>
            <w:tab w:val="left" w:pos="482"/>
          </w:tabs>
          <w:ind w:left="468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tabs>
            <w:tab w:val="left" w:pos="482"/>
          </w:tabs>
          <w:ind w:left="540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nothing"/>
        <w:lvlText w:val="(%9)"/>
        <w:lvlJc w:val="left"/>
        <w:pPr>
          <w:tabs>
            <w:tab w:val="left" w:pos="482"/>
          </w:tabs>
          <w:ind w:left="6122" w:hanging="2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8">
    <w:abstractNumId w:val="69"/>
  </w:num>
  <w:num w:numId="149">
    <w:abstractNumId w:val="68"/>
  </w:num>
  <w:num w:numId="150">
    <w:abstractNumId w:val="68"/>
    <w:lvlOverride w:ilvl="0">
      <w:startOverride w:val="4"/>
    </w:lvlOverride>
  </w:num>
  <w:num w:numId="151">
    <w:abstractNumId w:val="68"/>
    <w:lvlOverride w:ilvl="0">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2">
    <w:abstractNumId w:val="68"/>
    <w:lvlOverride w:ilvl="0">
      <w:lvl w:ilvl="0">
        <w:start w:val="1"/>
        <w:numFmt w:val="lowerLetter"/>
        <w:suff w:val="tab"/>
        <w:lvlText w:val="(%1)"/>
        <w:lvlJc w:val="left"/>
        <w:pPr>
          <w:ind w:left="314"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34"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754"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2474"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94"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3914"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4634"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54"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6074" w:hanging="31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3">
    <w:abstractNumId w:val="71"/>
  </w:num>
  <w:num w:numId="154">
    <w:abstractNumId w:val="70"/>
  </w:num>
  <w:num w:numId="155">
    <w:abstractNumId w:val="73"/>
  </w:num>
  <w:num w:numId="156">
    <w:abstractNumId w:val="72"/>
  </w:num>
  <w:num w:numId="157">
    <w:abstractNumId w:val="72"/>
    <w:lvlOverride w:ilvl="1">
      <w:startOverride w:val="2"/>
    </w:lvlOverride>
  </w:num>
  <w:num w:numId="158">
    <w:abstractNumId w:val="75"/>
  </w:num>
  <w:num w:numId="159">
    <w:abstractNumId w:val="74"/>
  </w:num>
  <w:num w:numId="160">
    <w:abstractNumId w:val="74"/>
    <w:lvlOverride w:ilvl="0">
      <w:startOverride w:val="3"/>
    </w:lvlOverride>
  </w:num>
  <w:num w:numId="161">
    <w:abstractNumId w:val="77"/>
  </w:num>
  <w:num w:numId="162">
    <w:abstractNumId w:val="7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11"/>
      </w:numPr>
    </w:pPr>
  </w:style>
  <w:style w:type="numbering" w:styleId="Imported Style 5">
    <w:name w:val="Imported Style 5"/>
    <w:pPr>
      <w:numPr>
        <w:numId w:val="15"/>
      </w:numPr>
    </w:pPr>
  </w:style>
  <w:style w:type="numbering" w:styleId="Imported Style 6">
    <w:name w:val="Imported Style 6"/>
    <w:pPr>
      <w:numPr>
        <w:numId w:val="19"/>
      </w:numPr>
    </w:pPr>
  </w:style>
  <w:style w:type="numbering" w:styleId="Imported Style 7">
    <w:name w:val="Imported Style 7"/>
    <w:pPr>
      <w:numPr>
        <w:numId w:val="22"/>
      </w:numPr>
    </w:pPr>
  </w:style>
  <w:style w:type="numbering" w:styleId="Imported Style 8">
    <w:name w:val="Imported Style 8"/>
    <w:pPr>
      <w:numPr>
        <w:numId w:val="25"/>
      </w:numPr>
    </w:pPr>
  </w:style>
  <w:style w:type="numbering" w:styleId="Imported Style 9">
    <w:name w:val="Imported Style 9"/>
    <w:pPr>
      <w:numPr>
        <w:numId w:val="29"/>
      </w:numPr>
    </w:pPr>
  </w:style>
  <w:style w:type="numbering" w:styleId="Imported Style 10">
    <w:name w:val="Imported Style 10"/>
    <w:pPr>
      <w:numPr>
        <w:numId w:val="36"/>
      </w:numPr>
    </w:pPr>
  </w:style>
  <w:style w:type="numbering" w:styleId="Imported Style 11">
    <w:name w:val="Imported Style 11"/>
    <w:pPr>
      <w:numPr>
        <w:numId w:val="52"/>
      </w:numPr>
    </w:pPr>
  </w:style>
  <w:style w:type="numbering" w:styleId="Imported Style 12">
    <w:name w:val="Imported Style 12"/>
    <w:pPr>
      <w:numPr>
        <w:numId w:val="55"/>
      </w:numPr>
    </w:pPr>
  </w:style>
  <w:style w:type="numbering" w:styleId="Imported Style 13">
    <w:name w:val="Imported Style 13"/>
    <w:pPr>
      <w:numPr>
        <w:numId w:val="63"/>
      </w:numPr>
    </w:pPr>
  </w:style>
  <w:style w:type="numbering" w:styleId="Imported Style 14">
    <w:name w:val="Imported Style 14"/>
    <w:pPr>
      <w:numPr>
        <w:numId w:val="67"/>
      </w:numPr>
    </w:pPr>
  </w:style>
  <w:style w:type="numbering" w:styleId="Imported Style 15">
    <w:name w:val="Imported Style 15"/>
    <w:pPr>
      <w:numPr>
        <w:numId w:val="70"/>
      </w:numPr>
    </w:pPr>
  </w:style>
  <w:style w:type="numbering" w:styleId="Imported Style 16">
    <w:name w:val="Imported Style 16"/>
    <w:pPr>
      <w:numPr>
        <w:numId w:val="79"/>
      </w:numPr>
    </w:pPr>
  </w:style>
  <w:style w:type="numbering" w:styleId="Imported Style 17">
    <w:name w:val="Imported Style 17"/>
    <w:pPr>
      <w:numPr>
        <w:numId w:val="82"/>
      </w:numPr>
    </w:pPr>
  </w:style>
  <w:style w:type="numbering" w:styleId="Imported Style 18">
    <w:name w:val="Imported Style 18"/>
    <w:pPr>
      <w:numPr>
        <w:numId w:val="85"/>
      </w:numPr>
    </w:pPr>
  </w:style>
  <w:style w:type="numbering" w:styleId="Imported Style 19">
    <w:name w:val="Imported Style 19"/>
    <w:pPr>
      <w:numPr>
        <w:numId w:val="88"/>
      </w:numPr>
    </w:pPr>
  </w:style>
  <w:style w:type="numbering" w:styleId="Imported Style 20">
    <w:name w:val="Imported Style 20"/>
    <w:pPr>
      <w:numPr>
        <w:numId w:val="91"/>
      </w:numPr>
    </w:pPr>
  </w:style>
  <w:style w:type="numbering" w:styleId="Imported Style 21">
    <w:name w:val="Imported Style 21"/>
    <w:pPr>
      <w:numPr>
        <w:numId w:val="94"/>
      </w:numPr>
    </w:pPr>
  </w:style>
  <w:style w:type="numbering" w:styleId="Imported Style 22">
    <w:name w:val="Imported Style 22"/>
    <w:pPr>
      <w:numPr>
        <w:numId w:val="97"/>
      </w:numPr>
    </w:pPr>
  </w:style>
  <w:style w:type="numbering" w:styleId="Imported Style 23">
    <w:name w:val="Imported Style 23"/>
    <w:pPr>
      <w:numPr>
        <w:numId w:val="103"/>
      </w:numPr>
    </w:pPr>
  </w:style>
  <w:style w:type="numbering" w:styleId="Imported Style 24">
    <w:name w:val="Imported Style 24"/>
    <w:pPr>
      <w:numPr>
        <w:numId w:val="106"/>
      </w:numPr>
    </w:pPr>
  </w:style>
  <w:style w:type="numbering" w:styleId="Imported Style 25">
    <w:name w:val="Imported Style 25"/>
    <w:pPr>
      <w:numPr>
        <w:numId w:val="113"/>
      </w:numPr>
    </w:pPr>
  </w:style>
  <w:style w:type="numbering" w:styleId="Imported Style 26">
    <w:name w:val="Imported Style 26"/>
    <w:pPr>
      <w:numPr>
        <w:numId w:val="117"/>
      </w:numPr>
    </w:pPr>
  </w:style>
  <w:style w:type="numbering" w:styleId="Imported Style 27">
    <w:name w:val="Imported Style 27"/>
    <w:pPr>
      <w:numPr>
        <w:numId w:val="121"/>
      </w:numPr>
    </w:pPr>
  </w:style>
  <w:style w:type="numbering" w:styleId="Imported Style 28">
    <w:name w:val="Imported Style 28"/>
    <w:pPr>
      <w:numPr>
        <w:numId w:val="127"/>
      </w:numPr>
    </w:pPr>
  </w:style>
  <w:style w:type="numbering" w:styleId="Imported Style 29">
    <w:name w:val="Imported Style 29"/>
    <w:pPr>
      <w:numPr>
        <w:numId w:val="130"/>
      </w:numPr>
    </w:pPr>
  </w:style>
  <w:style w:type="numbering" w:styleId="Imported Style 30">
    <w:name w:val="Imported Style 30"/>
    <w:pPr>
      <w:numPr>
        <w:numId w:val="133"/>
      </w:numPr>
    </w:pPr>
  </w:style>
  <w:style w:type="numbering" w:styleId="Imported Style 31">
    <w:name w:val="Imported Style 31"/>
    <w:pPr>
      <w:numPr>
        <w:numId w:val="136"/>
      </w:numPr>
    </w:pPr>
  </w:style>
  <w:style w:type="numbering" w:styleId="Imported Style 32">
    <w:name w:val="Imported Style 32"/>
    <w:pPr>
      <w:numPr>
        <w:numId w:val="138"/>
      </w:numPr>
    </w:pPr>
  </w:style>
  <w:style w:type="numbering" w:styleId="Imported Style 33">
    <w:name w:val="Imported Style 33"/>
    <w:pPr>
      <w:numPr>
        <w:numId w:val="141"/>
      </w:numPr>
    </w:pPr>
  </w:style>
  <w:style w:type="numbering" w:styleId="Imported Style 34">
    <w:name w:val="Imported Style 34"/>
    <w:pPr>
      <w:numPr>
        <w:numId w:val="144"/>
      </w:numPr>
    </w:pPr>
  </w:style>
  <w:style w:type="numbering" w:styleId="Imported Style 35">
    <w:name w:val="Imported Style 35"/>
    <w:pPr>
      <w:numPr>
        <w:numId w:val="148"/>
      </w:numPr>
    </w:pPr>
  </w:style>
  <w:style w:type="numbering" w:styleId="Imported Style 36">
    <w:name w:val="Imported Style 36"/>
    <w:pPr>
      <w:numPr>
        <w:numId w:val="153"/>
      </w:numPr>
    </w:pPr>
  </w:style>
  <w:style w:type="numbering" w:styleId="Imported Style 37">
    <w:name w:val="Imported Style 37"/>
    <w:pPr>
      <w:numPr>
        <w:numId w:val="155"/>
      </w:numPr>
    </w:pPr>
  </w:style>
  <w:style w:type="numbering" w:styleId="Imported Style 38">
    <w:name w:val="Imported Style 38"/>
    <w:pPr>
      <w:numPr>
        <w:numId w:val="15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numbering" w:styleId="Imported Style 39">
    <w:name w:val="Imported Style 39"/>
    <w:pPr>
      <w:numPr>
        <w:numId w:val="16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image" Target="media/image1.jpeg"/><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