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58" w:rsidRDefault="00525958" w:rsidP="00525958">
      <w:pPr>
        <w:rPr>
          <w:rFonts w:cstheme="minorBidi"/>
          <w:szCs w:val="21"/>
          <w:lang w:bidi="hi-IN"/>
        </w:rPr>
      </w:pPr>
    </w:p>
    <w:p w:rsidR="00525958" w:rsidRDefault="00153061" w:rsidP="00525958">
      <w:pPr>
        <w:jc w:val="right"/>
        <w:rPr>
          <w:rFonts w:cstheme="minorBidi"/>
          <w:szCs w:val="21"/>
          <w:lang w:bidi="hi-IN"/>
        </w:rPr>
      </w:pPr>
      <w:r w:rsidRPr="00D27E81">
        <w:rPr>
          <w:rFonts w:ascii="Mangal" w:hAnsi="Mangal" w:cs="Mangal"/>
          <w:i/>
          <w:iCs/>
          <w:noProof/>
          <w:sz w:val="40"/>
          <w:szCs w:val="40"/>
          <w:lang w:bidi="hi-IN"/>
        </w:rPr>
        <w:drawing>
          <wp:anchor distT="0" distB="0" distL="114300" distR="114300" simplePos="0" relativeHeight="251661312" behindDoc="0" locked="0" layoutInCell="1" allowOverlap="1" wp14:anchorId="58FBD2D8" wp14:editId="4FD496FD">
            <wp:simplePos x="0" y="0"/>
            <wp:positionH relativeFrom="column">
              <wp:posOffset>-1111885</wp:posOffset>
            </wp:positionH>
            <wp:positionV relativeFrom="paragraph">
              <wp:posOffset>71120</wp:posOffset>
            </wp:positionV>
            <wp:extent cx="1067435" cy="914400"/>
            <wp:effectExtent l="0" t="0" r="0" b="0"/>
            <wp:wrapNone/>
            <wp:docPr id="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67435" cy="914400"/>
                    </a:xfrm>
                    <a:prstGeom prst="rect">
                      <a:avLst/>
                    </a:prstGeom>
                    <a:noFill/>
                    <a:ln w="9525">
                      <a:noFill/>
                      <a:miter lim="800000"/>
                      <a:headEnd/>
                      <a:tailEnd/>
                    </a:ln>
                  </pic:spPr>
                </pic:pic>
              </a:graphicData>
            </a:graphic>
          </wp:anchor>
        </w:drawing>
      </w:r>
    </w:p>
    <w:p w:rsidR="00525958" w:rsidRPr="001D6B51" w:rsidRDefault="00EC1FA9" w:rsidP="00525958">
      <w:pPr>
        <w:rPr>
          <w:i/>
          <w:iCs/>
          <w:sz w:val="36"/>
          <w:szCs w:val="36"/>
        </w:rPr>
      </w:pPr>
      <w:r>
        <w:rPr>
          <w:rFonts w:cstheme="minorBidi"/>
          <w:noProof/>
          <w:szCs w:val="21"/>
          <w:lang w:bidi="hi-IN"/>
        </w:rPr>
        <mc:AlternateContent>
          <mc:Choice Requires="wps">
            <w:drawing>
              <wp:anchor distT="45720" distB="45720" distL="114300" distR="114300" simplePos="0" relativeHeight="251659264" behindDoc="0" locked="0" layoutInCell="1" allowOverlap="1" wp14:anchorId="56DFF3E6" wp14:editId="689C9B64">
                <wp:simplePos x="0" y="0"/>
                <wp:positionH relativeFrom="column">
                  <wp:posOffset>-123825</wp:posOffset>
                </wp:positionH>
                <wp:positionV relativeFrom="paragraph">
                  <wp:posOffset>9525</wp:posOffset>
                </wp:positionV>
                <wp:extent cx="1647825" cy="1647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647825"/>
                        </a:xfrm>
                        <a:prstGeom prst="rect">
                          <a:avLst/>
                        </a:prstGeom>
                        <a:solidFill>
                          <a:srgbClr val="FFFFFF"/>
                        </a:solidFill>
                        <a:ln w="9525">
                          <a:noFill/>
                          <a:miter lim="800000"/>
                          <a:headEnd/>
                          <a:tailEnd/>
                        </a:ln>
                      </wps:spPr>
                      <wps:txbx>
                        <w:txbxContent>
                          <w:p w:rsidR="00CD3D75" w:rsidRDefault="00CD3D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FF3E6" id="_x0000_t202" coordsize="21600,21600" o:spt="202" path="m,l,21600r21600,l21600,xe">
                <v:stroke joinstyle="miter"/>
                <v:path gradientshapeok="t" o:connecttype="rect"/>
              </v:shapetype>
              <v:shape id="Text Box 2" o:spid="_x0000_s1026" type="#_x0000_t202" style="position:absolute;margin-left:-9.75pt;margin-top:.75pt;width:129.75pt;height:12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" stroked="f">
                <v:textbox>
                  <w:txbxContent>
                    <w:p w:rsidR="00CD3D75" w:rsidRDefault="00CD3D75"/>
                  </w:txbxContent>
                </v:textbox>
                <w10:wrap type="square"/>
              </v:shape>
            </w:pict>
          </mc:Fallback>
        </mc:AlternateContent>
      </w:r>
      <w:r w:rsidR="00525958" w:rsidRPr="00CD0348">
        <w:rPr>
          <w:rFonts w:ascii="Mangal" w:hAnsi="Mangal" w:cs="Mangal" w:hint="cs"/>
          <w:i/>
          <w:iCs/>
          <w:sz w:val="32"/>
          <w:szCs w:val="32"/>
          <w:cs/>
          <w:lang w:bidi="hi-IN"/>
        </w:rPr>
        <w:t>केन्द्रीय विद्यालय</w:t>
      </w:r>
      <w:r w:rsidR="00525958" w:rsidRPr="00CD0348">
        <w:rPr>
          <w:rFonts w:ascii="Mangal" w:hAnsi="Mangal" w:cs="Mangal"/>
          <w:i/>
          <w:iCs/>
          <w:sz w:val="32"/>
          <w:szCs w:val="32"/>
        </w:rPr>
        <w:t xml:space="preserve"> </w:t>
      </w:r>
      <w:r w:rsidR="00525958" w:rsidRPr="00CD0348">
        <w:rPr>
          <w:rFonts w:ascii="Mangal" w:hAnsi="Mangal" w:cs="Mangal" w:hint="cs"/>
          <w:i/>
          <w:iCs/>
          <w:sz w:val="32"/>
          <w:szCs w:val="32"/>
          <w:cs/>
          <w:lang w:bidi="hi-IN"/>
        </w:rPr>
        <w:t>वायु सेना स्थल ओझर</w:t>
      </w:r>
    </w:p>
    <w:p w:rsidR="00525958" w:rsidRPr="001D6B51" w:rsidRDefault="00525958" w:rsidP="00525958">
      <w:pPr>
        <w:rPr>
          <w:rFonts w:ascii="Andalus" w:hAnsi="Andalus" w:cs="Andalus"/>
          <w:sz w:val="52"/>
          <w:szCs w:val="52"/>
        </w:rPr>
      </w:pPr>
      <w:r w:rsidRPr="001D6B51">
        <w:rPr>
          <w:rFonts w:ascii="Andalus" w:hAnsi="Andalus" w:cs="Andalus"/>
          <w:i/>
          <w:iCs/>
          <w:sz w:val="28"/>
          <w:szCs w:val="28"/>
        </w:rPr>
        <w:t>KENDRIYA VIDYALAYA AFS, OJHAR</w:t>
      </w:r>
    </w:p>
    <w:p w:rsidR="00525958" w:rsidRDefault="00525958" w:rsidP="00525958">
      <w:pPr>
        <w:pBdr>
          <w:bottom w:val="single" w:sz="12" w:space="21" w:color="auto"/>
        </w:pBdr>
        <w:rPr>
          <w:rFonts w:ascii="Andalus" w:hAnsi="Andalus" w:cstheme="minorBidi"/>
          <w:b/>
          <w:bCs/>
          <w:i/>
          <w:iCs/>
          <w:sz w:val="20"/>
          <w:szCs w:val="18"/>
          <w:lang w:bidi="hi-IN"/>
        </w:rPr>
      </w:pPr>
      <w:r w:rsidRPr="001D6B51">
        <w:rPr>
          <w:rFonts w:ascii="Andalus" w:hAnsi="Andalus" w:cs="Andalus"/>
          <w:b/>
          <w:bCs/>
          <w:i/>
          <w:iCs/>
          <w:sz w:val="20"/>
          <w:szCs w:val="18"/>
        </w:rPr>
        <w:t>P.O. OJHAR, DIST. NASIK (M.H.) PIN-422221</w:t>
      </w:r>
    </w:p>
    <w:p w:rsidR="00525958" w:rsidRPr="00525958" w:rsidRDefault="00525958" w:rsidP="00525958">
      <w:pPr>
        <w:pStyle w:val="Caption"/>
        <w:rPr>
          <w:lang w:bidi="hi-IN"/>
        </w:rPr>
      </w:pPr>
    </w:p>
    <w:p w:rsidR="00525958" w:rsidRDefault="001D3875" w:rsidP="00525958">
      <w:pPr>
        <w:pStyle w:val="Heading3"/>
        <w:spacing w:line="360" w:lineRule="auto"/>
        <w:jc w:val="left"/>
        <w:rPr>
          <w:rFonts w:cstheme="minorBidi"/>
          <w:lang w:bidi="hi-IN"/>
        </w:rPr>
      </w:pPr>
      <w:r>
        <w:t>Ref. N</w:t>
      </w:r>
      <w:r w:rsidR="0088311A">
        <w:t>o.F.2704</w:t>
      </w:r>
      <w:r w:rsidR="00153061" w:rsidRPr="00153061">
        <w:rPr>
          <w:rFonts w:hint="cs"/>
        </w:rPr>
        <w:t>5</w:t>
      </w:r>
      <w:r w:rsidR="0088311A">
        <w:t>/089/2019-20/</w:t>
      </w:r>
      <w:r w:rsidR="0088311A">
        <w:tab/>
      </w:r>
      <w:r w:rsidR="00525958">
        <w:rPr>
          <w:rFonts w:cstheme="minorBidi" w:hint="cs"/>
          <w:cs/>
          <w:lang w:bidi="hi-IN"/>
        </w:rPr>
        <w:t xml:space="preserve">  </w:t>
      </w:r>
      <w:r w:rsidR="00153061">
        <w:rPr>
          <w:rFonts w:cstheme="minorBidi" w:hint="cs"/>
          <w:cs/>
          <w:lang w:bidi="hi-IN"/>
        </w:rPr>
        <w:t xml:space="preserve">     </w:t>
      </w:r>
      <w:r w:rsidR="00525958">
        <w:rPr>
          <w:rFonts w:cstheme="minorBidi" w:hint="cs"/>
          <w:cs/>
          <w:lang w:bidi="hi-IN"/>
        </w:rPr>
        <w:t xml:space="preserve"> </w:t>
      </w:r>
      <w:r>
        <w:t>DATE: 05.07.2019</w:t>
      </w:r>
    </w:p>
    <w:p w:rsidR="001D3875" w:rsidRPr="00525958" w:rsidRDefault="001D3875" w:rsidP="00525958">
      <w:pPr>
        <w:pStyle w:val="Heading3"/>
        <w:spacing w:line="360" w:lineRule="auto"/>
        <w:jc w:val="left"/>
        <w:rPr>
          <w:b w:val="0"/>
          <w:bCs w:val="0"/>
        </w:rPr>
      </w:pPr>
      <w:r>
        <w:t xml:space="preserve">To </w:t>
      </w:r>
    </w:p>
    <w:p w:rsidR="0088311A" w:rsidRDefault="0088311A" w:rsidP="0088311A">
      <w:pPr>
        <w:pStyle w:val="NoSpacing"/>
      </w:pPr>
    </w:p>
    <w:p w:rsidR="0088311A" w:rsidRPr="00E106A0" w:rsidRDefault="0088311A" w:rsidP="0088311A">
      <w:pPr>
        <w:pStyle w:val="NoSpacing"/>
        <w:rPr>
          <w:rFonts w:cstheme="minorBidi" w:hint="cs"/>
          <w:szCs w:val="21"/>
          <w:cs/>
          <w:lang w:bidi="hi-IN"/>
        </w:rPr>
      </w:pPr>
    </w:p>
    <w:p w:rsidR="0088311A" w:rsidRDefault="0088311A" w:rsidP="0088311A">
      <w:pPr>
        <w:pStyle w:val="NoSpacing"/>
      </w:pPr>
    </w:p>
    <w:p w:rsidR="0088311A" w:rsidRDefault="0088311A" w:rsidP="0088311A">
      <w:pPr>
        <w:pStyle w:val="NoSpacing"/>
      </w:pPr>
    </w:p>
    <w:p w:rsidR="0088311A" w:rsidRDefault="0088311A" w:rsidP="0088311A">
      <w:pPr>
        <w:pStyle w:val="NoSpacing"/>
      </w:pPr>
    </w:p>
    <w:p w:rsidR="0088311A" w:rsidRPr="006D1B24" w:rsidRDefault="0088311A" w:rsidP="0088311A">
      <w:pPr>
        <w:pStyle w:val="NoSpacing"/>
      </w:pPr>
    </w:p>
    <w:p w:rsidR="006D1B24" w:rsidRDefault="006D1B24" w:rsidP="006D1B24">
      <w:pPr>
        <w:pStyle w:val="NoSpacing"/>
        <w:jc w:val="both"/>
        <w:rPr>
          <w:rFonts w:cstheme="minorBidi"/>
          <w:szCs w:val="21"/>
          <w:lang w:bidi="hi-IN"/>
        </w:rPr>
      </w:pPr>
    </w:p>
    <w:p w:rsidR="00525958" w:rsidRDefault="006D1B24" w:rsidP="006D1B24">
      <w:pPr>
        <w:pStyle w:val="HTMLPreformatted"/>
        <w:shd w:val="clear" w:color="auto" w:fill="F8F9FA"/>
        <w:spacing w:line="360" w:lineRule="atLeast"/>
        <w:rPr>
          <w:rFonts w:ascii="Mangal" w:hAnsi="Mangal" w:cs="Mangal"/>
          <w:b/>
          <w:bCs/>
          <w:color w:val="222222"/>
          <w:sz w:val="22"/>
          <w:szCs w:val="22"/>
        </w:rPr>
      </w:pPr>
      <w:r w:rsidRPr="006D1B24">
        <w:rPr>
          <w:rFonts w:ascii="inherit" w:hAnsi="inherit" w:cs="Mangal" w:hint="cs"/>
          <w:b/>
          <w:bCs/>
          <w:color w:val="222222"/>
          <w:sz w:val="22"/>
          <w:szCs w:val="22"/>
          <w:cs/>
        </w:rPr>
        <w:t>विषय - आउटसोर्सिंग सेवाओं (</w:t>
      </w:r>
      <w:r w:rsidR="00E106A0">
        <w:rPr>
          <w:rFonts w:ascii="inherit" w:hAnsi="inherit" w:cs="Mangal" w:hint="cs"/>
          <w:b/>
          <w:bCs/>
          <w:color w:val="222222"/>
          <w:sz w:val="22"/>
          <w:szCs w:val="22"/>
          <w:cs/>
        </w:rPr>
        <w:t>सुरक्षारक्षक</w:t>
      </w:r>
      <w:r w:rsidR="00E106A0">
        <w:rPr>
          <w:rFonts w:ascii="inherit" w:hAnsi="inherit" w:cs="Mangal"/>
          <w:b/>
          <w:bCs/>
          <w:color w:val="222222"/>
          <w:sz w:val="22"/>
          <w:szCs w:val="22"/>
          <w:cs/>
        </w:rPr>
        <w:t xml:space="preserve"> </w:t>
      </w:r>
      <w:r w:rsidRPr="006D1B24">
        <w:rPr>
          <w:rFonts w:ascii="inherit" w:hAnsi="inherit" w:cs="Mangal" w:hint="cs"/>
          <w:b/>
          <w:bCs/>
          <w:color w:val="222222"/>
          <w:sz w:val="22"/>
          <w:szCs w:val="22"/>
          <w:cs/>
        </w:rPr>
        <w:t xml:space="preserve">और गार्डनर) के लिए निविदा का </w:t>
      </w:r>
      <w:r>
        <w:rPr>
          <w:rFonts w:ascii="inherit" w:hAnsi="inherit" w:cstheme="minorBidi" w:hint="cs"/>
          <w:b/>
          <w:bCs/>
          <w:color w:val="222222"/>
          <w:sz w:val="22"/>
          <w:szCs w:val="22"/>
          <w:cs/>
        </w:rPr>
        <w:t xml:space="preserve">के . वि </w:t>
      </w:r>
      <w:r w:rsidR="002441D7">
        <w:rPr>
          <w:rFonts w:ascii="Mangal" w:hAnsi="Mangal" w:cs="Mangal" w:hint="cs"/>
          <w:b/>
          <w:bCs/>
          <w:color w:val="222222"/>
          <w:sz w:val="22"/>
          <w:szCs w:val="22"/>
          <w:cs/>
        </w:rPr>
        <w:t xml:space="preserve">वायु सेना </w:t>
      </w:r>
    </w:p>
    <w:p w:rsidR="006D1B24" w:rsidRPr="006D1B24" w:rsidRDefault="00525958" w:rsidP="006D1B24">
      <w:pPr>
        <w:pStyle w:val="HTMLPreformatted"/>
        <w:shd w:val="clear" w:color="auto" w:fill="F8F9FA"/>
        <w:spacing w:line="360" w:lineRule="atLeast"/>
        <w:rPr>
          <w:rFonts w:ascii="inherit" w:hAnsi="inherit"/>
          <w:b/>
          <w:bCs/>
          <w:color w:val="222222"/>
          <w:sz w:val="22"/>
          <w:szCs w:val="22"/>
        </w:rPr>
      </w:pPr>
      <w:r>
        <w:rPr>
          <w:rFonts w:ascii="Mangal" w:hAnsi="Mangal" w:cs="Mangal" w:hint="cs"/>
          <w:b/>
          <w:bCs/>
          <w:color w:val="222222"/>
          <w:sz w:val="22"/>
          <w:szCs w:val="22"/>
          <w:cs/>
        </w:rPr>
        <w:t xml:space="preserve">        </w:t>
      </w:r>
      <w:r w:rsidR="002441D7">
        <w:rPr>
          <w:rFonts w:ascii="Mangal" w:hAnsi="Mangal" w:cs="Mangal" w:hint="cs"/>
          <w:b/>
          <w:bCs/>
          <w:color w:val="222222"/>
          <w:sz w:val="22"/>
          <w:szCs w:val="22"/>
          <w:cs/>
        </w:rPr>
        <w:t xml:space="preserve">स्थल ओझर </w:t>
      </w:r>
      <w:r w:rsidR="006D1B24" w:rsidRPr="006D1B24">
        <w:rPr>
          <w:rFonts w:ascii="inherit" w:hAnsi="inherit" w:cs="Mangal" w:hint="cs"/>
          <w:b/>
          <w:bCs/>
          <w:color w:val="222222"/>
          <w:sz w:val="22"/>
          <w:szCs w:val="22"/>
          <w:cs/>
        </w:rPr>
        <w:t>(</w:t>
      </w:r>
      <w:r w:rsidR="006D1B24" w:rsidRPr="006D1B24">
        <w:rPr>
          <w:rFonts w:ascii="inherit" w:hAnsi="inherit" w:hint="cs"/>
          <w:b/>
          <w:bCs/>
          <w:color w:val="222222"/>
          <w:sz w:val="22"/>
          <w:szCs w:val="22"/>
        </w:rPr>
        <w:t xml:space="preserve">KVS) </w:t>
      </w:r>
      <w:r w:rsidR="006D1B24" w:rsidRPr="006D1B24">
        <w:rPr>
          <w:rFonts w:ascii="inherit" w:hAnsi="inherit" w:cs="Mangal" w:hint="cs"/>
          <w:b/>
          <w:bCs/>
          <w:color w:val="222222"/>
          <w:sz w:val="22"/>
          <w:szCs w:val="22"/>
          <w:cs/>
        </w:rPr>
        <w:t xml:space="preserve">में आमंत्रण </w:t>
      </w:r>
      <w:r w:rsidR="006D1B24" w:rsidRPr="006D1B24">
        <w:rPr>
          <w:rFonts w:ascii="inherit" w:hAnsi="inherit" w:hint="cs"/>
          <w:b/>
          <w:bCs/>
          <w:color w:val="222222"/>
          <w:sz w:val="22"/>
          <w:szCs w:val="22"/>
        </w:rPr>
        <w:t xml:space="preserve"> "</w:t>
      </w:r>
    </w:p>
    <w:p w:rsidR="001D3875" w:rsidRPr="006D1B24" w:rsidRDefault="001D3875" w:rsidP="006D1B24">
      <w:pPr>
        <w:pStyle w:val="NoSpacing"/>
        <w:jc w:val="both"/>
        <w:rPr>
          <w:rFonts w:cstheme="minorBidi"/>
          <w:sz w:val="14"/>
          <w:szCs w:val="12"/>
          <w:lang w:bidi="hi-IN"/>
        </w:rPr>
      </w:pPr>
    </w:p>
    <w:p w:rsidR="001D3875" w:rsidRPr="00ED1790" w:rsidRDefault="001D3875" w:rsidP="001D3875">
      <w:pPr>
        <w:tabs>
          <w:tab w:val="left" w:pos="720"/>
        </w:tabs>
        <w:spacing w:after="144"/>
        <w:ind w:right="576"/>
        <w:jc w:val="center"/>
        <w:rPr>
          <w:rFonts w:ascii="Tahoma" w:hAnsi="Tahoma" w:cs="Tahoma"/>
          <w:b/>
          <w:bCs/>
          <w:spacing w:val="2"/>
          <w:sz w:val="20"/>
        </w:rPr>
      </w:pPr>
      <w:r w:rsidRPr="00ED1790">
        <w:rPr>
          <w:rFonts w:ascii="Tahoma" w:hAnsi="Tahoma" w:cs="Tahoma"/>
          <w:b/>
          <w:bCs/>
          <w:spacing w:val="2"/>
        </w:rPr>
        <w:t>Sub :</w:t>
      </w:r>
      <w:r w:rsidRPr="00ED1790">
        <w:rPr>
          <w:rFonts w:ascii="Tahoma" w:hAnsi="Tahoma" w:cs="Tahoma"/>
          <w:b/>
          <w:bCs/>
          <w:spacing w:val="2"/>
        </w:rPr>
        <w:tab/>
      </w:r>
      <w:r w:rsidRPr="00ED1790">
        <w:rPr>
          <w:rFonts w:ascii="Tahoma" w:hAnsi="Tahoma" w:cs="Tahoma"/>
          <w:b/>
          <w:bCs/>
          <w:spacing w:val="2"/>
          <w:sz w:val="20"/>
        </w:rPr>
        <w:t xml:space="preserve">"Invitation for Tender for </w:t>
      </w:r>
      <w:bookmarkStart w:id="0" w:name="_GoBack"/>
      <w:bookmarkEnd w:id="0"/>
      <w:r w:rsidRPr="00ED1790">
        <w:rPr>
          <w:rFonts w:ascii="Tahoma" w:hAnsi="Tahoma" w:cs="Tahoma"/>
          <w:b/>
          <w:bCs/>
          <w:spacing w:val="2"/>
          <w:sz w:val="20"/>
        </w:rPr>
        <w:t xml:space="preserve">Outsourcing services (Watch &amp; Ward, </w:t>
      </w:r>
      <w:r w:rsidR="00ED1790">
        <w:rPr>
          <w:rFonts w:ascii="Tahoma" w:hAnsi="Tahoma" w:cs="Tahoma"/>
          <w:b/>
          <w:bCs/>
          <w:spacing w:val="2"/>
          <w:sz w:val="20"/>
        </w:rPr>
        <w:t>and Gardner) etc  in the KV</w:t>
      </w:r>
      <w:r w:rsidR="002441D7">
        <w:rPr>
          <w:rFonts w:ascii="Tahoma" w:hAnsi="Tahoma" w:cs="Tahoma"/>
          <w:b/>
          <w:bCs/>
          <w:spacing w:val="2"/>
          <w:sz w:val="20"/>
        </w:rPr>
        <w:t xml:space="preserve"> AFS OJHAR</w:t>
      </w:r>
      <w:r w:rsidR="00ED1790">
        <w:rPr>
          <w:rFonts w:ascii="Tahoma" w:hAnsi="Tahoma" w:cs="Tahoma"/>
          <w:b/>
          <w:bCs/>
          <w:spacing w:val="2"/>
          <w:sz w:val="20"/>
        </w:rPr>
        <w:t>,  (KVS)</w:t>
      </w:r>
      <w:r w:rsidRPr="00ED1790">
        <w:rPr>
          <w:rFonts w:ascii="Tahoma" w:hAnsi="Tahoma" w:cs="Tahoma"/>
          <w:b/>
          <w:bCs/>
          <w:spacing w:val="2"/>
          <w:sz w:val="20"/>
        </w:rPr>
        <w:t xml:space="preserve"> - reg"</w:t>
      </w:r>
    </w:p>
    <w:p w:rsidR="001D3875" w:rsidRPr="00575E11" w:rsidRDefault="001D3875" w:rsidP="001D3875">
      <w:pPr>
        <w:rPr>
          <w:spacing w:val="2"/>
        </w:rPr>
      </w:pPr>
      <w:r w:rsidRPr="00575E11">
        <w:rPr>
          <w:spacing w:val="2"/>
        </w:rPr>
        <w:t>Sir/Madam,</w:t>
      </w:r>
    </w:p>
    <w:p w:rsidR="001D3875" w:rsidRPr="00575E11" w:rsidRDefault="001D3875" w:rsidP="00881E28">
      <w:pPr>
        <w:spacing w:before="288" w:after="144" w:line="360" w:lineRule="auto"/>
        <w:ind w:right="144" w:firstLine="720"/>
        <w:jc w:val="both"/>
        <w:rPr>
          <w:spacing w:val="2"/>
        </w:rPr>
      </w:pPr>
      <w:r w:rsidRPr="00575E11">
        <w:rPr>
          <w:spacing w:val="2"/>
        </w:rPr>
        <w:t xml:space="preserve">The Kendriya Vidyalaya Sangathan, a centrally funded Autonomous Body, is a Society registered under Societies' Registration Act, </w:t>
      </w:r>
      <w:r w:rsidR="00F3027C" w:rsidRPr="00575E11">
        <w:rPr>
          <w:spacing w:val="2"/>
        </w:rPr>
        <w:t>1860;</w:t>
      </w:r>
      <w:r w:rsidRPr="00575E11">
        <w:rPr>
          <w:spacing w:val="2"/>
        </w:rPr>
        <w:t xml:space="preserve"> The Sangathan administers the Scheme of Kendriya Vidyalayas set up for imparting education to the children of transferable Central Govt. Employees.</w:t>
      </w:r>
    </w:p>
    <w:p w:rsidR="001D3875" w:rsidRDefault="001D3875" w:rsidP="00881E28">
      <w:pPr>
        <w:numPr>
          <w:ilvl w:val="0"/>
          <w:numId w:val="12"/>
        </w:numPr>
        <w:tabs>
          <w:tab w:val="left" w:pos="720"/>
        </w:tabs>
        <w:spacing w:after="216" w:line="360" w:lineRule="auto"/>
        <w:jc w:val="both"/>
        <w:rPr>
          <w:spacing w:val="2"/>
        </w:rPr>
      </w:pPr>
      <w:r w:rsidRPr="00575E11">
        <w:rPr>
          <w:spacing w:val="2"/>
        </w:rPr>
        <w:t>Sealed competitive quotations from the Registered Firms are invited by the undersigned on behalf of the Kend</w:t>
      </w:r>
      <w:r w:rsidR="00ED1790">
        <w:rPr>
          <w:spacing w:val="2"/>
        </w:rPr>
        <w:t>riya Vidyalaya Sangathan for Out</w:t>
      </w:r>
      <w:r w:rsidRPr="00575E11">
        <w:rPr>
          <w:spacing w:val="2"/>
        </w:rPr>
        <w:t>sourcing Services of the following items :</w:t>
      </w:r>
    </w:p>
    <w:p w:rsidR="00881E28" w:rsidRPr="00ED1790" w:rsidRDefault="00881E28" w:rsidP="00881E28">
      <w:pPr>
        <w:tabs>
          <w:tab w:val="left" w:pos="720"/>
        </w:tabs>
        <w:spacing w:after="216" w:line="360" w:lineRule="auto"/>
        <w:ind w:left="1080"/>
        <w:jc w:val="both"/>
        <w:rPr>
          <w:spacing w:val="2"/>
        </w:rPr>
      </w:pPr>
    </w:p>
    <w:tbl>
      <w:tblPr>
        <w:tblW w:w="99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567"/>
        <w:gridCol w:w="663"/>
        <w:gridCol w:w="5040"/>
      </w:tblGrid>
      <w:tr w:rsidR="001D3875" w:rsidTr="00881E28">
        <w:tc>
          <w:tcPr>
            <w:tcW w:w="720" w:type="dxa"/>
          </w:tcPr>
          <w:p w:rsidR="001D3875" w:rsidRDefault="00881E28" w:rsidP="00881E28">
            <w:pPr>
              <w:spacing w:line="360" w:lineRule="auto"/>
            </w:pPr>
            <w:r>
              <w:t>S.</w:t>
            </w:r>
            <w:r w:rsidR="001D3875">
              <w:t xml:space="preserve"> No.</w:t>
            </w:r>
          </w:p>
        </w:tc>
        <w:tc>
          <w:tcPr>
            <w:tcW w:w="3567" w:type="dxa"/>
          </w:tcPr>
          <w:p w:rsidR="001D3875" w:rsidRDefault="001D3875" w:rsidP="00881E28">
            <w:pPr>
              <w:spacing w:line="360" w:lineRule="auto"/>
            </w:pPr>
            <w:r>
              <w:t>Category of Manpower</w:t>
            </w:r>
          </w:p>
        </w:tc>
        <w:tc>
          <w:tcPr>
            <w:tcW w:w="663" w:type="dxa"/>
          </w:tcPr>
          <w:p w:rsidR="001D3875" w:rsidRDefault="001D3875" w:rsidP="00881E28">
            <w:pPr>
              <w:spacing w:line="360" w:lineRule="auto"/>
            </w:pPr>
            <w:r>
              <w:t>Nos.</w:t>
            </w:r>
          </w:p>
        </w:tc>
        <w:tc>
          <w:tcPr>
            <w:tcW w:w="5040" w:type="dxa"/>
          </w:tcPr>
          <w:p w:rsidR="001D3875" w:rsidRDefault="001D3875" w:rsidP="00881E28">
            <w:pPr>
              <w:spacing w:line="360" w:lineRule="auto"/>
            </w:pPr>
            <w:r>
              <w:t>Minimum qualifications or/ and experience</w:t>
            </w:r>
          </w:p>
        </w:tc>
      </w:tr>
      <w:tr w:rsidR="001D3875" w:rsidTr="00881E28">
        <w:trPr>
          <w:cantSplit/>
        </w:trPr>
        <w:tc>
          <w:tcPr>
            <w:tcW w:w="720" w:type="dxa"/>
          </w:tcPr>
          <w:p w:rsidR="001D3875" w:rsidRDefault="001D3875" w:rsidP="00881E28">
            <w:pPr>
              <w:spacing w:line="360" w:lineRule="auto"/>
            </w:pPr>
            <w:r>
              <w:t>1.</w:t>
            </w:r>
          </w:p>
        </w:tc>
        <w:tc>
          <w:tcPr>
            <w:tcW w:w="3567" w:type="dxa"/>
          </w:tcPr>
          <w:p w:rsidR="001D3875" w:rsidRDefault="001D3875" w:rsidP="00881E28">
            <w:pPr>
              <w:spacing w:line="360" w:lineRule="auto"/>
            </w:pPr>
            <w:r>
              <w:t>Beautification of Garden Gardner)</w:t>
            </w:r>
          </w:p>
        </w:tc>
        <w:tc>
          <w:tcPr>
            <w:tcW w:w="663" w:type="dxa"/>
          </w:tcPr>
          <w:p w:rsidR="001D3875" w:rsidRDefault="001D3875" w:rsidP="00881E28">
            <w:pPr>
              <w:spacing w:line="360" w:lineRule="auto"/>
            </w:pPr>
            <w:r>
              <w:t>01</w:t>
            </w:r>
          </w:p>
        </w:tc>
        <w:tc>
          <w:tcPr>
            <w:tcW w:w="5040" w:type="dxa"/>
          </w:tcPr>
          <w:p w:rsidR="001D3875" w:rsidRDefault="001D3875" w:rsidP="00881E28">
            <w:pPr>
              <w:spacing w:line="360" w:lineRule="auto"/>
            </w:pPr>
            <w:r>
              <w:t>Literate &amp; experienced persons may be engaged.</w:t>
            </w:r>
          </w:p>
        </w:tc>
      </w:tr>
      <w:tr w:rsidR="002441D7" w:rsidTr="00881E28">
        <w:trPr>
          <w:cantSplit/>
        </w:trPr>
        <w:tc>
          <w:tcPr>
            <w:tcW w:w="720" w:type="dxa"/>
          </w:tcPr>
          <w:p w:rsidR="002441D7" w:rsidRDefault="002441D7" w:rsidP="00881E28">
            <w:pPr>
              <w:spacing w:line="360" w:lineRule="auto"/>
            </w:pPr>
            <w:r>
              <w:t>2.</w:t>
            </w:r>
          </w:p>
        </w:tc>
        <w:tc>
          <w:tcPr>
            <w:tcW w:w="3567" w:type="dxa"/>
          </w:tcPr>
          <w:p w:rsidR="002441D7" w:rsidRDefault="002441D7" w:rsidP="009F0962">
            <w:pPr>
              <w:spacing w:line="360" w:lineRule="auto"/>
            </w:pPr>
            <w:r>
              <w:t xml:space="preserve"> Ward &amp; Watch (Security)</w:t>
            </w:r>
          </w:p>
        </w:tc>
        <w:tc>
          <w:tcPr>
            <w:tcW w:w="663" w:type="dxa"/>
          </w:tcPr>
          <w:p w:rsidR="002441D7" w:rsidRPr="00064985" w:rsidRDefault="002441D7" w:rsidP="009F0962">
            <w:pPr>
              <w:spacing w:line="360" w:lineRule="auto"/>
            </w:pPr>
            <w:r>
              <w:t>03</w:t>
            </w:r>
          </w:p>
        </w:tc>
        <w:tc>
          <w:tcPr>
            <w:tcW w:w="5040" w:type="dxa"/>
          </w:tcPr>
          <w:p w:rsidR="002441D7" w:rsidRDefault="002441D7" w:rsidP="009F0962">
            <w:pPr>
              <w:spacing w:line="360" w:lineRule="auto"/>
            </w:pPr>
            <w:r>
              <w:t>Literate &amp; experienced persons may be engaged.</w:t>
            </w:r>
          </w:p>
        </w:tc>
      </w:tr>
      <w:tr w:rsidR="002441D7" w:rsidTr="00881E28">
        <w:trPr>
          <w:cantSplit/>
          <w:trHeight w:val="458"/>
        </w:trPr>
        <w:tc>
          <w:tcPr>
            <w:tcW w:w="720" w:type="dxa"/>
          </w:tcPr>
          <w:p w:rsidR="002441D7" w:rsidRPr="002441D7" w:rsidRDefault="002441D7" w:rsidP="00881E28">
            <w:pPr>
              <w:spacing w:before="100" w:beforeAutospacing="1" w:line="360" w:lineRule="auto"/>
              <w:rPr>
                <w:rFonts w:cstheme="minorBidi"/>
                <w:szCs w:val="21"/>
                <w:lang w:bidi="hi-IN"/>
              </w:rPr>
            </w:pPr>
          </w:p>
        </w:tc>
        <w:tc>
          <w:tcPr>
            <w:tcW w:w="3567" w:type="dxa"/>
          </w:tcPr>
          <w:p w:rsidR="002441D7" w:rsidRDefault="002441D7" w:rsidP="00881E28">
            <w:pPr>
              <w:spacing w:line="360" w:lineRule="auto"/>
            </w:pPr>
          </w:p>
        </w:tc>
        <w:tc>
          <w:tcPr>
            <w:tcW w:w="663" w:type="dxa"/>
          </w:tcPr>
          <w:p w:rsidR="002441D7" w:rsidRPr="00064985" w:rsidRDefault="002441D7" w:rsidP="00881E28">
            <w:pPr>
              <w:spacing w:line="360" w:lineRule="auto"/>
            </w:pPr>
          </w:p>
        </w:tc>
        <w:tc>
          <w:tcPr>
            <w:tcW w:w="5040" w:type="dxa"/>
          </w:tcPr>
          <w:p w:rsidR="002441D7" w:rsidRDefault="002441D7" w:rsidP="00881E28">
            <w:pPr>
              <w:spacing w:line="360" w:lineRule="auto"/>
            </w:pPr>
          </w:p>
        </w:tc>
      </w:tr>
    </w:tbl>
    <w:p w:rsidR="00525958" w:rsidRDefault="00525958" w:rsidP="00881E28">
      <w:pPr>
        <w:spacing w:before="216" w:after="144" w:line="360" w:lineRule="auto"/>
        <w:ind w:firstLine="720"/>
        <w:jc w:val="both"/>
        <w:rPr>
          <w:rFonts w:ascii="Tahoma" w:hAnsi="Tahoma" w:cstheme="minorBidi"/>
          <w:spacing w:val="2"/>
          <w:szCs w:val="21"/>
          <w:lang w:bidi="hi-IN"/>
        </w:rPr>
      </w:pPr>
    </w:p>
    <w:p w:rsidR="001D3875" w:rsidRDefault="001D3875" w:rsidP="00881E28">
      <w:pPr>
        <w:spacing w:before="216" w:after="144" w:line="360" w:lineRule="auto"/>
        <w:ind w:firstLine="720"/>
        <w:jc w:val="both"/>
        <w:rPr>
          <w:rFonts w:ascii="Tahoma" w:hAnsi="Tahoma" w:cs="Tahoma"/>
          <w:spacing w:val="2"/>
        </w:rPr>
      </w:pPr>
      <w:r>
        <w:rPr>
          <w:rFonts w:ascii="Tahoma" w:hAnsi="Tahoma" w:cs="Tahoma"/>
          <w:spacing w:val="2"/>
        </w:rPr>
        <w:lastRenderedPageBreak/>
        <w:t>An outline of tasks to be carried out by different category of manpower provided is detailed as under:-</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2700"/>
        <w:gridCol w:w="5850"/>
      </w:tblGrid>
      <w:tr w:rsidR="001D3875" w:rsidTr="004C3CC5">
        <w:tc>
          <w:tcPr>
            <w:tcW w:w="828" w:type="dxa"/>
          </w:tcPr>
          <w:p w:rsidR="001D3875" w:rsidRDefault="001D3875" w:rsidP="00881E28">
            <w:pPr>
              <w:pStyle w:val="NoSpacing"/>
              <w:spacing w:line="360" w:lineRule="auto"/>
            </w:pPr>
            <w:r>
              <w:t>S.No.</w:t>
            </w:r>
          </w:p>
        </w:tc>
        <w:tc>
          <w:tcPr>
            <w:tcW w:w="2700" w:type="dxa"/>
          </w:tcPr>
          <w:p w:rsidR="001D3875" w:rsidRDefault="001D3875" w:rsidP="00881E28">
            <w:pPr>
              <w:pStyle w:val="NoSpacing"/>
              <w:spacing w:line="360" w:lineRule="auto"/>
            </w:pPr>
            <w:r>
              <w:t>Category of Manpower</w:t>
            </w:r>
          </w:p>
        </w:tc>
        <w:tc>
          <w:tcPr>
            <w:tcW w:w="5850" w:type="dxa"/>
          </w:tcPr>
          <w:p w:rsidR="001D3875" w:rsidRDefault="001D3875" w:rsidP="00881E28">
            <w:pPr>
              <w:pStyle w:val="NoSpacing"/>
              <w:spacing w:line="360" w:lineRule="auto"/>
            </w:pPr>
            <w:r>
              <w:t>Responsibilities</w:t>
            </w:r>
          </w:p>
        </w:tc>
      </w:tr>
      <w:tr w:rsidR="001D3875" w:rsidTr="004C3CC5">
        <w:tc>
          <w:tcPr>
            <w:tcW w:w="828" w:type="dxa"/>
          </w:tcPr>
          <w:p w:rsidR="001D3875" w:rsidRDefault="001D3875" w:rsidP="00881E28">
            <w:pPr>
              <w:pStyle w:val="NoSpacing"/>
              <w:spacing w:line="360" w:lineRule="auto"/>
              <w:jc w:val="center"/>
            </w:pPr>
            <w:r>
              <w:t>01</w:t>
            </w:r>
          </w:p>
        </w:tc>
        <w:tc>
          <w:tcPr>
            <w:tcW w:w="2700" w:type="dxa"/>
          </w:tcPr>
          <w:p w:rsidR="001D3875" w:rsidRDefault="001D3875" w:rsidP="00881E28">
            <w:pPr>
              <w:pStyle w:val="NoSpacing"/>
              <w:spacing w:line="360" w:lineRule="auto"/>
            </w:pPr>
            <w:r>
              <w:t>Beautification of Garden</w:t>
            </w:r>
          </w:p>
        </w:tc>
        <w:tc>
          <w:tcPr>
            <w:tcW w:w="5850" w:type="dxa"/>
          </w:tcPr>
          <w:p w:rsidR="001D3875" w:rsidRDefault="001D3875" w:rsidP="00881E28">
            <w:pPr>
              <w:pStyle w:val="NoSpacing"/>
              <w:spacing w:line="360" w:lineRule="auto"/>
            </w:pPr>
            <w:r>
              <w:t>Maintenance of Garden, Cutting of Grass/weeds, hedge, plantation, Digging, making drainage, watering the plants, brooming/cleaning the garden and school ground etc.</w:t>
            </w:r>
          </w:p>
        </w:tc>
      </w:tr>
      <w:tr w:rsidR="001D3875" w:rsidTr="004C3CC5">
        <w:tc>
          <w:tcPr>
            <w:tcW w:w="828" w:type="dxa"/>
          </w:tcPr>
          <w:p w:rsidR="001D3875" w:rsidRDefault="001D3875" w:rsidP="00881E28">
            <w:pPr>
              <w:pStyle w:val="NoSpacing"/>
              <w:spacing w:line="360" w:lineRule="auto"/>
              <w:jc w:val="center"/>
            </w:pPr>
            <w:r>
              <w:t>02</w:t>
            </w:r>
          </w:p>
        </w:tc>
        <w:tc>
          <w:tcPr>
            <w:tcW w:w="2700" w:type="dxa"/>
          </w:tcPr>
          <w:p w:rsidR="001D3875" w:rsidRDefault="001D3875" w:rsidP="00881E28">
            <w:pPr>
              <w:pStyle w:val="NoSpacing"/>
              <w:spacing w:line="360" w:lineRule="auto"/>
            </w:pPr>
            <w:r>
              <w:t>Ward &amp; Watch (Security)</w:t>
            </w:r>
          </w:p>
        </w:tc>
        <w:tc>
          <w:tcPr>
            <w:tcW w:w="5850" w:type="dxa"/>
          </w:tcPr>
          <w:p w:rsidR="001D3875" w:rsidRDefault="00383DE5" w:rsidP="00881E28">
            <w:pPr>
              <w:pStyle w:val="NoSpacing"/>
              <w:spacing w:line="360" w:lineRule="auto"/>
            </w:pPr>
            <w:r>
              <w:t>Round O</w:t>
            </w:r>
            <w:r w:rsidR="001D3875">
              <w:t xml:space="preserve"> clock services</w:t>
            </w:r>
          </w:p>
        </w:tc>
      </w:tr>
    </w:tbl>
    <w:p w:rsidR="001D3875" w:rsidRPr="00575E11" w:rsidRDefault="001D3875" w:rsidP="00881E28">
      <w:pPr>
        <w:spacing w:before="216" w:after="144" w:line="360" w:lineRule="auto"/>
        <w:ind w:firstLine="720"/>
        <w:jc w:val="both"/>
        <w:rPr>
          <w:spacing w:val="2"/>
        </w:rPr>
      </w:pPr>
    </w:p>
    <w:p w:rsidR="001D3875" w:rsidRPr="00575E11" w:rsidRDefault="001D3875" w:rsidP="00881E28">
      <w:pPr>
        <w:spacing w:line="360" w:lineRule="auto"/>
        <w:jc w:val="both"/>
        <w:rPr>
          <w:spacing w:val="2"/>
        </w:rPr>
      </w:pPr>
      <w:r w:rsidRPr="00575E11">
        <w:rPr>
          <w:spacing w:val="2"/>
        </w:rPr>
        <w:t>3.     Quoted Price</w:t>
      </w:r>
    </w:p>
    <w:p w:rsidR="001D3875" w:rsidRPr="00575E11" w:rsidRDefault="001D3875" w:rsidP="00881E28">
      <w:pPr>
        <w:tabs>
          <w:tab w:val="left" w:pos="720"/>
        </w:tabs>
        <w:spacing w:before="288" w:line="360" w:lineRule="auto"/>
        <w:ind w:left="720" w:hanging="720"/>
        <w:jc w:val="both"/>
        <w:rPr>
          <w:spacing w:val="2"/>
        </w:rPr>
      </w:pPr>
      <w:r w:rsidRPr="00575E11">
        <w:rPr>
          <w:spacing w:val="2"/>
        </w:rPr>
        <w:t xml:space="preserve">    a.</w:t>
      </w:r>
      <w:r w:rsidRPr="00575E11">
        <w:rPr>
          <w:spacing w:val="2"/>
        </w:rPr>
        <w:tab/>
        <w:t>The bidder shall quote Unit rate which shall comprise of monthly remuneration, OTA rate, EPF,ESI &amp; other statutory costs and service charges compulsorily (including profit and administrative charges) in the format of quotation only attached (Annexure-A).</w:t>
      </w:r>
    </w:p>
    <w:p w:rsidR="001D3875" w:rsidRPr="00575E11" w:rsidRDefault="001D3875" w:rsidP="00881E28">
      <w:pPr>
        <w:tabs>
          <w:tab w:val="left" w:pos="720"/>
        </w:tabs>
        <w:spacing w:line="360" w:lineRule="auto"/>
        <w:ind w:left="720" w:hanging="720"/>
        <w:jc w:val="both"/>
        <w:rPr>
          <w:spacing w:val="2"/>
        </w:rPr>
      </w:pPr>
      <w:r w:rsidRPr="00575E11">
        <w:rPr>
          <w:spacing w:val="2"/>
        </w:rPr>
        <w:t xml:space="preserve">    b.</w:t>
      </w:r>
      <w:r w:rsidRPr="00575E11">
        <w:rPr>
          <w:spacing w:val="2"/>
        </w:rPr>
        <w:tab/>
        <w:t>The Service tax and any other such tax liable to be paid by the client shall be quoted by the bidder separately. At present Our Vidyalaya (Being Educational Institution) is exempted from Service Tax.</w:t>
      </w:r>
    </w:p>
    <w:p w:rsidR="001D3875" w:rsidRPr="00575E11" w:rsidRDefault="001D3875" w:rsidP="00881E28">
      <w:pPr>
        <w:tabs>
          <w:tab w:val="left" w:pos="720"/>
        </w:tabs>
        <w:spacing w:line="360" w:lineRule="auto"/>
        <w:ind w:left="720" w:hanging="720"/>
        <w:jc w:val="both"/>
      </w:pPr>
      <w:r w:rsidRPr="00575E11">
        <w:rPr>
          <w:sz w:val="14"/>
          <w:szCs w:val="14"/>
        </w:rPr>
        <w:t xml:space="preserve">         </w:t>
      </w:r>
      <w:r w:rsidRPr="00575E11">
        <w:t>c.   Hourly rate of OTA should not exceed monthly remuneration / 30x8.</w:t>
      </w:r>
    </w:p>
    <w:p w:rsidR="001D3875" w:rsidRDefault="001D3875" w:rsidP="00881E28">
      <w:pPr>
        <w:tabs>
          <w:tab w:val="left" w:pos="720"/>
        </w:tabs>
        <w:spacing w:line="360" w:lineRule="auto"/>
        <w:ind w:left="720" w:hanging="720"/>
        <w:jc w:val="both"/>
        <w:rPr>
          <w:rFonts w:ascii="Tahoma" w:hAnsi="Tahoma" w:cs="Tahoma"/>
        </w:rPr>
      </w:pPr>
      <w:r w:rsidRPr="00575E11">
        <w:t xml:space="preserve">    d. The rates quoted by the bidder shall be fixed for the duration of the contract and shall</w:t>
      </w:r>
      <w:r>
        <w:rPr>
          <w:rFonts w:ascii="Tahoma" w:hAnsi="Tahoma" w:cs="Tahoma"/>
        </w:rPr>
        <w:t xml:space="preserve"> not be subject to Adjustment except the statutory provisions, if amended.</w:t>
      </w:r>
    </w:p>
    <w:p w:rsidR="001D3875" w:rsidRPr="00634F83" w:rsidRDefault="001D3875" w:rsidP="00881E28">
      <w:pPr>
        <w:tabs>
          <w:tab w:val="left" w:pos="720"/>
        </w:tabs>
        <w:spacing w:line="360" w:lineRule="auto"/>
        <w:ind w:left="720" w:hanging="720"/>
        <w:jc w:val="both"/>
      </w:pPr>
      <w:r w:rsidRPr="00634F83">
        <w:t xml:space="preserve">    </w:t>
      </w:r>
      <w:r w:rsidR="00383DE5" w:rsidRPr="00634F83">
        <w:t>e. Correction</w:t>
      </w:r>
      <w:r w:rsidRPr="00634F83">
        <w:t xml:space="preserve"> if any shall be made by crossing out, initialing,</w:t>
      </w:r>
      <w:r>
        <w:t xml:space="preserve"> </w:t>
      </w:r>
      <w:r w:rsidR="00383DE5" w:rsidRPr="00634F83">
        <w:t>dating and</w:t>
      </w:r>
      <w:r w:rsidRPr="00634F83">
        <w:t xml:space="preserve"> rewriting.</w:t>
      </w:r>
    </w:p>
    <w:p w:rsidR="001D3875" w:rsidRPr="00634F83" w:rsidRDefault="001D3875" w:rsidP="00881E28">
      <w:pPr>
        <w:pStyle w:val="NoSpacing"/>
        <w:spacing w:line="360" w:lineRule="auto"/>
      </w:pPr>
      <w:r w:rsidRPr="00634F83">
        <w:t xml:space="preserve">    f.   Each bidder shall submit only one quotation;</w:t>
      </w:r>
    </w:p>
    <w:p w:rsidR="001D3875" w:rsidRDefault="001D3875" w:rsidP="00881E28">
      <w:pPr>
        <w:pStyle w:val="NoSpacing"/>
        <w:spacing w:line="360" w:lineRule="auto"/>
        <w:rPr>
          <w:rFonts w:cstheme="minorBidi"/>
          <w:szCs w:val="21"/>
          <w:lang w:bidi="hi-IN"/>
        </w:rPr>
      </w:pPr>
      <w:r w:rsidRPr="00634F83">
        <w:t xml:space="preserve">    g   Telex or Facsimile quotations are not acceptable</w:t>
      </w:r>
    </w:p>
    <w:p w:rsidR="00546826" w:rsidRPr="00546826" w:rsidRDefault="00546826" w:rsidP="00881E28">
      <w:pPr>
        <w:pStyle w:val="NoSpacing"/>
        <w:spacing w:line="360" w:lineRule="auto"/>
        <w:rPr>
          <w:rFonts w:cstheme="minorBidi"/>
          <w:szCs w:val="21"/>
          <w:lang w:bidi="hi-IN"/>
        </w:rPr>
      </w:pPr>
    </w:p>
    <w:p w:rsidR="00881E28" w:rsidRDefault="001D3875" w:rsidP="00881E28">
      <w:pPr>
        <w:spacing w:line="360" w:lineRule="auto"/>
        <w:jc w:val="both"/>
        <w:rPr>
          <w:rFonts w:ascii="Tahoma" w:hAnsi="Tahoma" w:cs="Tahoma"/>
          <w:b/>
          <w:bCs/>
          <w:spacing w:val="2"/>
          <w:u w:val="single"/>
        </w:rPr>
      </w:pPr>
      <w:r w:rsidRPr="00634F83">
        <w:t xml:space="preserve">* h.  The bid should be submitted along with EMD for Rs.15000/- by </w:t>
      </w:r>
      <w:r w:rsidRPr="001F6B63">
        <w:rPr>
          <w:b/>
          <w:bCs/>
        </w:rPr>
        <w:t>bank draft</w:t>
      </w:r>
      <w:r w:rsidRPr="00634F83">
        <w:t xml:space="preserve"> in favour of </w:t>
      </w:r>
      <w:r w:rsidR="00881E28">
        <w:t xml:space="preserve">                          </w:t>
      </w:r>
      <w:r w:rsidR="00881E28">
        <w:rPr>
          <w:rFonts w:ascii="Tahoma" w:hAnsi="Tahoma" w:cs="Tahoma"/>
          <w:b/>
          <w:bCs/>
          <w:spacing w:val="2"/>
          <w:u w:val="single"/>
        </w:rPr>
        <w:t xml:space="preserve">    </w:t>
      </w:r>
    </w:p>
    <w:p w:rsidR="001D3875" w:rsidRPr="00881E28" w:rsidRDefault="00881E28" w:rsidP="00881E28">
      <w:pPr>
        <w:spacing w:line="360" w:lineRule="auto"/>
        <w:jc w:val="both"/>
      </w:pPr>
      <w:r w:rsidRPr="00881E28">
        <w:rPr>
          <w:rFonts w:ascii="Tahoma" w:hAnsi="Tahoma" w:cs="Tahoma"/>
          <w:spacing w:val="2"/>
        </w:rPr>
        <w:t xml:space="preserve">      </w:t>
      </w:r>
      <w:r>
        <w:rPr>
          <w:rFonts w:ascii="Tahoma" w:hAnsi="Tahoma" w:cs="Tahoma"/>
          <w:b/>
          <w:bCs/>
          <w:spacing w:val="2"/>
          <w:u w:val="single"/>
        </w:rPr>
        <w:t xml:space="preserve">Vidyalaya Vikas Nidhi Account KV </w:t>
      </w:r>
      <w:r w:rsidR="002441D7">
        <w:rPr>
          <w:rFonts w:ascii="Tahoma" w:hAnsi="Tahoma" w:cs="Tahoma"/>
          <w:b/>
          <w:bCs/>
          <w:spacing w:val="2"/>
          <w:u w:val="single"/>
        </w:rPr>
        <w:t xml:space="preserve">AFS OJHAR </w:t>
      </w:r>
      <w:r w:rsidR="001D3875" w:rsidRPr="00634F83">
        <w:rPr>
          <w:rFonts w:ascii="Tahoma" w:hAnsi="Tahoma" w:cs="Tahoma"/>
          <w:spacing w:val="2"/>
        </w:rPr>
        <w:t xml:space="preserve">  in the form of   DD/Cash.</w:t>
      </w:r>
    </w:p>
    <w:p w:rsidR="001D3875" w:rsidRPr="00634F83" w:rsidRDefault="001D3875" w:rsidP="00881E28">
      <w:pPr>
        <w:pStyle w:val="NoSpacing"/>
        <w:spacing w:line="360" w:lineRule="auto"/>
        <w:rPr>
          <w:rFonts w:ascii="Cambria" w:hAnsi="Cambria"/>
        </w:rPr>
      </w:pPr>
      <w:r w:rsidRPr="00634F83">
        <w:rPr>
          <w:rFonts w:ascii="Cambria" w:hAnsi="Cambria"/>
        </w:rPr>
        <w:t xml:space="preserve">  i.  The firm should enclose supporting documents regarding registration of </w:t>
      </w:r>
    </w:p>
    <w:p w:rsidR="001D3875" w:rsidRPr="00634F83" w:rsidRDefault="001D3875" w:rsidP="00881E28">
      <w:pPr>
        <w:pStyle w:val="NoSpacing"/>
        <w:spacing w:line="360" w:lineRule="auto"/>
        <w:rPr>
          <w:rFonts w:ascii="Cambria" w:hAnsi="Cambria"/>
        </w:rPr>
      </w:pPr>
      <w:r w:rsidRPr="00634F83">
        <w:rPr>
          <w:rFonts w:ascii="Cambria" w:hAnsi="Cambria"/>
        </w:rPr>
        <w:t xml:space="preserve">       VAT/ST/ITPAN/Registration</w:t>
      </w:r>
      <w:r w:rsidR="00F3027C">
        <w:rPr>
          <w:rFonts w:ascii="Cambria" w:hAnsi="Cambria"/>
        </w:rPr>
        <w:t xml:space="preserve"> etc</w:t>
      </w:r>
      <w:r w:rsidRPr="00634F83">
        <w:rPr>
          <w:rFonts w:ascii="Cambria" w:hAnsi="Cambria"/>
        </w:rPr>
        <w:t xml:space="preserve"> with Govt. for carrying out construction work as</w:t>
      </w:r>
    </w:p>
    <w:p w:rsidR="001D3875" w:rsidRDefault="001D3875" w:rsidP="00881E28">
      <w:pPr>
        <w:pStyle w:val="NoSpacing"/>
        <w:spacing w:line="360" w:lineRule="auto"/>
        <w:rPr>
          <w:rFonts w:ascii="Cambria" w:hAnsi="Cambria"/>
        </w:rPr>
      </w:pPr>
      <w:r w:rsidRPr="00634F83">
        <w:rPr>
          <w:rFonts w:ascii="Cambria" w:hAnsi="Cambria"/>
        </w:rPr>
        <w:t xml:space="preserve">      Govt. Contractor.</w:t>
      </w:r>
    </w:p>
    <w:p w:rsidR="001D3875" w:rsidRDefault="001D3875" w:rsidP="00881E28">
      <w:pPr>
        <w:pStyle w:val="NoSpacing"/>
        <w:spacing w:line="360" w:lineRule="auto"/>
        <w:rPr>
          <w:rFonts w:ascii="Cambria" w:hAnsi="Cambria"/>
        </w:rPr>
      </w:pPr>
      <w:r>
        <w:rPr>
          <w:rFonts w:ascii="Cambria" w:hAnsi="Cambria"/>
        </w:rPr>
        <w:t xml:space="preserve">  </w:t>
      </w:r>
      <w:r w:rsidR="00881E28">
        <w:rPr>
          <w:rFonts w:ascii="Cambria" w:hAnsi="Cambria"/>
        </w:rPr>
        <w:t>j. Comparative</w:t>
      </w:r>
      <w:r>
        <w:rPr>
          <w:rFonts w:ascii="Cambria" w:hAnsi="Cambria"/>
        </w:rPr>
        <w:t xml:space="preserve"> statement will be made on the basis of wages and service charge rest </w:t>
      </w:r>
      <w:r w:rsidR="00881E28">
        <w:rPr>
          <w:rFonts w:ascii="Cambria" w:hAnsi="Cambria"/>
        </w:rPr>
        <w:t xml:space="preserve">  </w:t>
      </w:r>
      <w:r>
        <w:rPr>
          <w:rFonts w:ascii="Cambria" w:hAnsi="Cambria"/>
        </w:rPr>
        <w:t>EPF,ESI etc  are fixed only as per government rates.</w:t>
      </w:r>
    </w:p>
    <w:p w:rsidR="00881E28" w:rsidRDefault="00881E28" w:rsidP="00881E28">
      <w:pPr>
        <w:pStyle w:val="NoSpacing"/>
        <w:spacing w:line="360" w:lineRule="auto"/>
        <w:rPr>
          <w:rFonts w:ascii="Cambria" w:hAnsi="Cambria" w:cstheme="minorBidi"/>
          <w:szCs w:val="21"/>
          <w:lang w:bidi="hi-IN"/>
        </w:rPr>
      </w:pPr>
    </w:p>
    <w:p w:rsidR="00153061" w:rsidRDefault="00153061" w:rsidP="00881E28">
      <w:pPr>
        <w:pStyle w:val="NoSpacing"/>
        <w:spacing w:line="360" w:lineRule="auto"/>
        <w:rPr>
          <w:rFonts w:ascii="Cambria" w:hAnsi="Cambria" w:cstheme="minorBidi"/>
          <w:szCs w:val="21"/>
          <w:lang w:bidi="hi-IN"/>
        </w:rPr>
      </w:pPr>
    </w:p>
    <w:p w:rsidR="00153061" w:rsidRPr="00153061" w:rsidRDefault="00153061" w:rsidP="00881E28">
      <w:pPr>
        <w:pStyle w:val="NoSpacing"/>
        <w:spacing w:line="360" w:lineRule="auto"/>
        <w:rPr>
          <w:rFonts w:ascii="Cambria" w:hAnsi="Cambria" w:cstheme="minorBidi"/>
          <w:szCs w:val="21"/>
          <w:lang w:bidi="hi-IN"/>
        </w:rPr>
      </w:pPr>
    </w:p>
    <w:p w:rsidR="001D3875" w:rsidRPr="00634F83" w:rsidRDefault="001D3875" w:rsidP="00881E28">
      <w:pPr>
        <w:pStyle w:val="NoSpacing"/>
        <w:spacing w:line="360" w:lineRule="auto"/>
        <w:rPr>
          <w:rFonts w:ascii="Cambria" w:hAnsi="Cambria"/>
        </w:rPr>
      </w:pPr>
      <w:r w:rsidRPr="00634F83">
        <w:rPr>
          <w:rFonts w:ascii="Cambria" w:hAnsi="Cambria"/>
        </w:rPr>
        <w:lastRenderedPageBreak/>
        <w:t>4.</w:t>
      </w:r>
      <w:r w:rsidRPr="00634F83">
        <w:rPr>
          <w:rFonts w:ascii="Cambria" w:hAnsi="Cambria"/>
        </w:rPr>
        <w:tab/>
        <w:t xml:space="preserve">Validity of </w:t>
      </w:r>
      <w:r w:rsidR="00881E28" w:rsidRPr="00634F83">
        <w:rPr>
          <w:rFonts w:ascii="Cambria" w:hAnsi="Cambria"/>
        </w:rPr>
        <w:t>quotations.</w:t>
      </w:r>
    </w:p>
    <w:p w:rsidR="001D3875" w:rsidRDefault="001D3875" w:rsidP="00881E28">
      <w:pPr>
        <w:pStyle w:val="NoSpacing"/>
        <w:spacing w:line="360" w:lineRule="auto"/>
        <w:rPr>
          <w:rFonts w:ascii="Cambria" w:hAnsi="Cambria"/>
        </w:rPr>
      </w:pPr>
      <w:r w:rsidRPr="00634F83">
        <w:rPr>
          <w:rFonts w:ascii="Cambria" w:hAnsi="Cambria"/>
        </w:rPr>
        <w:t xml:space="preserve">The quotation shall remain valid for a period not less </w:t>
      </w:r>
      <w:r w:rsidR="00881E28" w:rsidRPr="00634F83">
        <w:rPr>
          <w:rFonts w:ascii="Cambria" w:hAnsi="Cambria"/>
        </w:rPr>
        <w:t>than 90</w:t>
      </w:r>
      <w:r w:rsidRPr="00634F83">
        <w:rPr>
          <w:rFonts w:ascii="Cambria" w:hAnsi="Cambria"/>
        </w:rPr>
        <w:t xml:space="preserve"> days after the </w:t>
      </w:r>
      <w:r w:rsidR="00881E28" w:rsidRPr="00634F83">
        <w:rPr>
          <w:rFonts w:ascii="Cambria" w:hAnsi="Cambria"/>
        </w:rPr>
        <w:t>deadline specified</w:t>
      </w:r>
      <w:r w:rsidRPr="00634F83">
        <w:rPr>
          <w:rFonts w:ascii="Cambria" w:hAnsi="Cambria"/>
        </w:rPr>
        <w:t xml:space="preserve"> for submission of quotations.</w:t>
      </w:r>
    </w:p>
    <w:p w:rsidR="00881E28" w:rsidRPr="00634F83" w:rsidRDefault="00881E28" w:rsidP="00881E28">
      <w:pPr>
        <w:pStyle w:val="NoSpacing"/>
        <w:spacing w:line="360" w:lineRule="auto"/>
        <w:rPr>
          <w:rFonts w:ascii="Cambria" w:hAnsi="Cambria"/>
        </w:rPr>
      </w:pPr>
    </w:p>
    <w:p w:rsidR="001D3875" w:rsidRPr="00634F83" w:rsidRDefault="001D3875" w:rsidP="00881E28">
      <w:pPr>
        <w:pStyle w:val="NoSpacing"/>
        <w:spacing w:line="360" w:lineRule="auto"/>
        <w:rPr>
          <w:rFonts w:ascii="Cambria" w:hAnsi="Cambria"/>
        </w:rPr>
      </w:pPr>
      <w:r w:rsidRPr="00634F83">
        <w:rPr>
          <w:rFonts w:ascii="Cambria" w:hAnsi="Cambria"/>
        </w:rPr>
        <w:t>5</w:t>
      </w:r>
      <w:r w:rsidR="00881E28">
        <w:rPr>
          <w:rFonts w:ascii="Cambria" w:hAnsi="Cambria"/>
        </w:rPr>
        <w:t>a</w:t>
      </w:r>
      <w:r w:rsidRPr="00634F83">
        <w:rPr>
          <w:rFonts w:ascii="Cambria" w:hAnsi="Cambria"/>
        </w:rPr>
        <w:t>.</w:t>
      </w:r>
      <w:r w:rsidRPr="00634F83">
        <w:rPr>
          <w:rFonts w:ascii="Cambria" w:hAnsi="Cambria"/>
        </w:rPr>
        <w:tab/>
        <w:t>Terms &amp; Conditions:-</w:t>
      </w:r>
    </w:p>
    <w:p w:rsidR="001D3875" w:rsidRDefault="001D3875" w:rsidP="00881E28">
      <w:pPr>
        <w:pStyle w:val="NoSpacing"/>
        <w:spacing w:line="360" w:lineRule="auto"/>
        <w:rPr>
          <w:rFonts w:ascii="Cambria" w:hAnsi="Cambria"/>
        </w:rPr>
      </w:pPr>
      <w:r w:rsidRPr="00634F83">
        <w:rPr>
          <w:rFonts w:ascii="Cambria" w:hAnsi="Cambria"/>
        </w:rPr>
        <w:tab/>
        <w:t xml:space="preserve">(a) The contracting Agency will submit the invoice along with proof </w:t>
      </w:r>
      <w:r w:rsidR="00C43AEA" w:rsidRPr="00634F83">
        <w:rPr>
          <w:rFonts w:ascii="Cambria" w:hAnsi="Cambria"/>
        </w:rPr>
        <w:t>of Disbursement</w:t>
      </w:r>
      <w:r w:rsidRPr="00634F83">
        <w:rPr>
          <w:rFonts w:ascii="Cambria" w:hAnsi="Cambria"/>
        </w:rPr>
        <w:t xml:space="preserve"> in triplicate after making the payment to the employees</w:t>
      </w:r>
      <w:r w:rsidR="00C43AEA">
        <w:rPr>
          <w:rFonts w:ascii="Cambria" w:hAnsi="Cambria"/>
        </w:rPr>
        <w:t xml:space="preserve"> </w:t>
      </w:r>
      <w:r w:rsidRPr="00634F83">
        <w:rPr>
          <w:rFonts w:ascii="Cambria" w:hAnsi="Cambria"/>
        </w:rPr>
        <w:t xml:space="preserve">Provided to the KV </w:t>
      </w:r>
      <w:r w:rsidR="002441D7">
        <w:rPr>
          <w:rFonts w:ascii="Cambria" w:hAnsi="Cambria"/>
        </w:rPr>
        <w:t xml:space="preserve">AFS OJHAR </w:t>
      </w:r>
      <w:r w:rsidRPr="00634F83">
        <w:rPr>
          <w:rFonts w:ascii="Cambria" w:hAnsi="Cambria"/>
        </w:rPr>
        <w:t xml:space="preserve">. Payment to the contracting </w:t>
      </w:r>
      <w:r>
        <w:rPr>
          <w:rFonts w:ascii="Cambria" w:hAnsi="Cambria"/>
        </w:rPr>
        <w:t xml:space="preserve">agency will be </w:t>
      </w:r>
      <w:r w:rsidR="00C43AEA">
        <w:rPr>
          <w:rFonts w:ascii="Cambria" w:hAnsi="Cambria"/>
        </w:rPr>
        <w:t xml:space="preserve">  </w:t>
      </w:r>
      <w:r>
        <w:rPr>
          <w:rFonts w:ascii="Cambria" w:hAnsi="Cambria"/>
        </w:rPr>
        <w:t>released</w:t>
      </w:r>
      <w:r w:rsidR="00C43AEA">
        <w:rPr>
          <w:rFonts w:ascii="Cambria" w:hAnsi="Cambria" w:cstheme="minorBidi" w:hint="cs"/>
          <w:szCs w:val="21"/>
          <w:cs/>
          <w:lang w:bidi="hi-IN"/>
        </w:rPr>
        <w:t xml:space="preserve"> </w:t>
      </w:r>
      <w:r w:rsidR="00C43AEA">
        <w:rPr>
          <w:rFonts w:ascii="Cambria" w:hAnsi="Cambria"/>
        </w:rPr>
        <w:t>within</w:t>
      </w:r>
      <w:r>
        <w:rPr>
          <w:rFonts w:ascii="Cambria" w:hAnsi="Cambria"/>
        </w:rPr>
        <w:t xml:space="preserve"> 15 days from the date of the receipt of the invoice</w:t>
      </w:r>
      <w:r w:rsidR="00C43AEA">
        <w:rPr>
          <w:rFonts w:ascii="Cambria" w:hAnsi="Cambria" w:cstheme="minorBidi" w:hint="cs"/>
          <w:szCs w:val="21"/>
          <w:cs/>
          <w:lang w:bidi="hi-IN"/>
        </w:rPr>
        <w:t xml:space="preserve"> </w:t>
      </w:r>
      <w:r w:rsidR="00C43AEA">
        <w:rPr>
          <w:rFonts w:ascii="Cambria" w:hAnsi="Cambria" w:cstheme="minorBidi"/>
          <w:szCs w:val="21"/>
          <w:lang w:bidi="hi-IN"/>
        </w:rPr>
        <w:t>or sufficient balance in vidyalaya fund</w:t>
      </w:r>
      <w:r>
        <w:rPr>
          <w:rFonts w:ascii="Cambria" w:hAnsi="Cambria"/>
        </w:rPr>
        <w:t>.</w:t>
      </w:r>
    </w:p>
    <w:p w:rsidR="001D3875" w:rsidRDefault="001D3875" w:rsidP="00881E28">
      <w:pPr>
        <w:pStyle w:val="NoSpacing"/>
        <w:spacing w:line="360" w:lineRule="auto"/>
        <w:rPr>
          <w:rFonts w:ascii="Cambria" w:hAnsi="Cambria"/>
        </w:rPr>
      </w:pPr>
      <w:r>
        <w:rPr>
          <w:rFonts w:ascii="Cambria" w:hAnsi="Cambria"/>
        </w:rPr>
        <w:tab/>
        <w:t>(b) The contracting agency shall comply with all statutory obligations. Minor variations</w:t>
      </w:r>
      <w:r w:rsidR="00C43AEA">
        <w:rPr>
          <w:rFonts w:ascii="Cambria" w:hAnsi="Cambria"/>
        </w:rPr>
        <w:t xml:space="preserve"> as</w:t>
      </w:r>
      <w:r>
        <w:rPr>
          <w:rFonts w:ascii="Cambria" w:hAnsi="Cambria"/>
        </w:rPr>
        <w:t xml:space="preserve"> per actual calculation will be borne by the Indentor/Client.</w:t>
      </w:r>
    </w:p>
    <w:p w:rsidR="001D3875" w:rsidRDefault="001D3875" w:rsidP="00881E28">
      <w:pPr>
        <w:pStyle w:val="NoSpacing"/>
        <w:spacing w:line="360" w:lineRule="auto"/>
        <w:rPr>
          <w:rFonts w:ascii="Cambria" w:hAnsi="Cambria"/>
        </w:rPr>
      </w:pPr>
      <w:r>
        <w:rPr>
          <w:rFonts w:ascii="Cambria" w:hAnsi="Cambria"/>
        </w:rPr>
        <w:tab/>
        <w:t>(</w:t>
      </w:r>
      <w:r w:rsidR="000B6D38">
        <w:rPr>
          <w:rFonts w:ascii="Cambria" w:hAnsi="Cambria"/>
        </w:rPr>
        <w:t>c)</w:t>
      </w:r>
      <w:r>
        <w:rPr>
          <w:rFonts w:ascii="Cambria" w:hAnsi="Cambria"/>
        </w:rPr>
        <w:t xml:space="preserve"> The candidates/Manpower provided by the Contracting Agency shall be </w:t>
      </w:r>
      <w:r w:rsidR="00C43AEA">
        <w:rPr>
          <w:rFonts w:ascii="Cambria" w:hAnsi="Cambria"/>
        </w:rPr>
        <w:t>accepted only</w:t>
      </w:r>
      <w:r>
        <w:rPr>
          <w:rFonts w:ascii="Cambria" w:hAnsi="Cambria"/>
        </w:rPr>
        <w:t xml:space="preserve"> after scrutiny by KVS. Therefore minimum three-four bio-data shall be </w:t>
      </w:r>
      <w:r w:rsidR="00881E28">
        <w:rPr>
          <w:rFonts w:ascii="Cambria" w:hAnsi="Cambria"/>
        </w:rPr>
        <w:t>made available against</w:t>
      </w:r>
      <w:r>
        <w:rPr>
          <w:rFonts w:ascii="Cambria" w:hAnsi="Cambria"/>
        </w:rPr>
        <w:t xml:space="preserve"> each slot in each category. The candidate may be invited for </w:t>
      </w:r>
      <w:r w:rsidR="00881E28">
        <w:rPr>
          <w:rFonts w:ascii="Cambria" w:hAnsi="Cambria"/>
        </w:rPr>
        <w:t>personal discussion</w:t>
      </w:r>
      <w:r>
        <w:rPr>
          <w:rFonts w:ascii="Cambria" w:hAnsi="Cambria"/>
        </w:rPr>
        <w:t xml:space="preserve"> also. No conveyance or any other charges will be paid by KV </w:t>
      </w:r>
      <w:r w:rsidR="002441D7">
        <w:rPr>
          <w:rFonts w:ascii="Cambria" w:hAnsi="Cambria"/>
        </w:rPr>
        <w:t xml:space="preserve">AFS OJHAR </w:t>
      </w:r>
      <w:r>
        <w:rPr>
          <w:rFonts w:ascii="Cambria" w:hAnsi="Cambria"/>
        </w:rPr>
        <w:t>. I</w:t>
      </w:r>
      <w:r w:rsidR="00881E28">
        <w:rPr>
          <w:rFonts w:ascii="Cambria" w:hAnsi="Cambria"/>
        </w:rPr>
        <w:t xml:space="preserve">n </w:t>
      </w:r>
      <w:r>
        <w:rPr>
          <w:rFonts w:ascii="Cambria" w:hAnsi="Cambria"/>
        </w:rPr>
        <w:t xml:space="preserve">case, none is found suitable then additional bio-data shall be made available by the Contracting Agency, promptly i.e. within 24 hours. The replacement of a candidate </w:t>
      </w:r>
      <w:r w:rsidR="00881E28">
        <w:rPr>
          <w:rFonts w:ascii="Cambria" w:hAnsi="Cambria"/>
        </w:rPr>
        <w:t>on account</w:t>
      </w:r>
      <w:r>
        <w:rPr>
          <w:rFonts w:ascii="Cambria" w:hAnsi="Cambria"/>
        </w:rPr>
        <w:t xml:space="preserve"> of absence/unsuitability for KVS shall be made within 24 hours.</w:t>
      </w:r>
    </w:p>
    <w:p w:rsidR="001D3875" w:rsidRDefault="001D3875" w:rsidP="00881E28">
      <w:pPr>
        <w:pStyle w:val="NoSpacing"/>
        <w:spacing w:line="360" w:lineRule="auto"/>
        <w:rPr>
          <w:rFonts w:ascii="Cambria" w:hAnsi="Cambria"/>
        </w:rPr>
      </w:pPr>
      <w:r>
        <w:rPr>
          <w:rFonts w:ascii="Cambria" w:hAnsi="Cambria"/>
        </w:rPr>
        <w:tab/>
        <w:t xml:space="preserve">(d) The contacting agency will be required to sign a contract with the KV </w:t>
      </w:r>
      <w:r w:rsidR="002441D7">
        <w:rPr>
          <w:rFonts w:ascii="Cambria" w:hAnsi="Cambria"/>
        </w:rPr>
        <w:t xml:space="preserve">AFS OJHAR </w:t>
      </w:r>
      <w:r>
        <w:rPr>
          <w:rFonts w:ascii="Cambria" w:hAnsi="Cambria"/>
        </w:rPr>
        <w:t xml:space="preserve"> as per the model contract enclosed for ready reference. The other terms and condition specified in the quotation and accepted bid will also form the part of the Model   Agreement.</w:t>
      </w:r>
    </w:p>
    <w:p w:rsidR="00881E28" w:rsidRDefault="001D3875" w:rsidP="00881E28">
      <w:pPr>
        <w:pStyle w:val="NoSpacing"/>
        <w:spacing w:line="360" w:lineRule="auto"/>
        <w:rPr>
          <w:rFonts w:ascii="Cambria" w:hAnsi="Cambria"/>
        </w:rPr>
      </w:pPr>
      <w:r>
        <w:rPr>
          <w:rFonts w:ascii="Cambria" w:hAnsi="Cambria"/>
        </w:rPr>
        <w:tab/>
        <w:t xml:space="preserve">(e) In case of any loss, theft/sabotage caused by /attributable to the personnel </w:t>
      </w:r>
      <w:r w:rsidR="00383DE5">
        <w:rPr>
          <w:rFonts w:ascii="Cambria" w:hAnsi="Cambria"/>
        </w:rPr>
        <w:t>deployed, the</w:t>
      </w:r>
      <w:r>
        <w:rPr>
          <w:rFonts w:ascii="Cambria" w:hAnsi="Cambria"/>
        </w:rPr>
        <w:t xml:space="preserve"> KVS </w:t>
      </w:r>
      <w:r w:rsidR="00383DE5">
        <w:rPr>
          <w:rFonts w:ascii="Cambria" w:hAnsi="Cambria"/>
        </w:rPr>
        <w:t>reserve</w:t>
      </w:r>
      <w:r>
        <w:rPr>
          <w:rFonts w:ascii="Cambria" w:hAnsi="Cambria"/>
        </w:rPr>
        <w:t xml:space="preserve"> the right to claim and recover damages from Contracting Agency. </w:t>
      </w:r>
    </w:p>
    <w:p w:rsidR="00546826" w:rsidRPr="00546826" w:rsidRDefault="001D3875" w:rsidP="00881E28">
      <w:pPr>
        <w:pStyle w:val="NoSpacing"/>
        <w:spacing w:line="360" w:lineRule="auto"/>
        <w:rPr>
          <w:rFonts w:ascii="Cambria" w:hAnsi="Cambria" w:cstheme="minorBidi"/>
          <w:szCs w:val="21"/>
          <w:lang w:bidi="hi-IN"/>
        </w:rPr>
      </w:pPr>
      <w:r>
        <w:rPr>
          <w:rFonts w:ascii="Cambria" w:hAnsi="Cambria"/>
        </w:rPr>
        <w:t xml:space="preserve"> </w:t>
      </w:r>
      <w:r w:rsidRPr="00634F83">
        <w:rPr>
          <w:rFonts w:ascii="Cambria" w:hAnsi="Cambria"/>
        </w:rPr>
        <w:t xml:space="preserve"> </w:t>
      </w:r>
    </w:p>
    <w:p w:rsidR="001D3875" w:rsidRDefault="001D3875" w:rsidP="00881E28">
      <w:pPr>
        <w:pStyle w:val="NoSpacing"/>
        <w:spacing w:line="360" w:lineRule="auto"/>
      </w:pPr>
      <w:r>
        <w:t>5</w:t>
      </w:r>
      <w:r w:rsidR="00881E28">
        <w:t>b</w:t>
      </w:r>
      <w:r>
        <w:t>.</w:t>
      </w:r>
      <w:r>
        <w:tab/>
        <w:t>Evaluation of quotations:</w:t>
      </w:r>
    </w:p>
    <w:p w:rsidR="001D3875" w:rsidRDefault="001D3875" w:rsidP="00881E28">
      <w:pPr>
        <w:pStyle w:val="NoSpacing"/>
        <w:spacing w:line="360" w:lineRule="auto"/>
        <w:ind w:left="720"/>
      </w:pPr>
      <w:r>
        <w:t>The Purchaser will evaluate and compare the quotations determined to be     substantially responsive, i.e., which are:</w:t>
      </w:r>
    </w:p>
    <w:p w:rsidR="001D3875" w:rsidRDefault="001D3875" w:rsidP="00881E28">
      <w:pPr>
        <w:pStyle w:val="NoSpacing"/>
        <w:spacing w:line="360" w:lineRule="auto"/>
        <w:ind w:firstLine="720"/>
      </w:pPr>
      <w:r>
        <w:t>a)</w:t>
      </w:r>
      <w:r>
        <w:tab/>
        <w:t>properly signed, and</w:t>
      </w:r>
    </w:p>
    <w:p w:rsidR="001D3875" w:rsidRDefault="001D3875" w:rsidP="00881E28">
      <w:pPr>
        <w:pStyle w:val="NoSpacing"/>
        <w:spacing w:line="360" w:lineRule="auto"/>
        <w:ind w:firstLine="720"/>
      </w:pPr>
      <w:r>
        <w:t>b)</w:t>
      </w:r>
      <w:r>
        <w:tab/>
        <w:t>conform to the terms and conditions and specifications.</w:t>
      </w:r>
    </w:p>
    <w:p w:rsidR="001D3875" w:rsidRDefault="001D3875" w:rsidP="00881E28">
      <w:pPr>
        <w:pStyle w:val="NoSpacing"/>
        <w:spacing w:line="360" w:lineRule="auto"/>
      </w:pPr>
      <w:r>
        <w:t>(i) The quotation will be treated as non-responsive if following documents are not attached.</w:t>
      </w:r>
    </w:p>
    <w:p w:rsidR="001D3875" w:rsidRDefault="001D3875" w:rsidP="00881E28">
      <w:pPr>
        <w:pStyle w:val="NoSpacing"/>
        <w:spacing w:line="360" w:lineRule="auto"/>
        <w:ind w:firstLine="576"/>
      </w:pPr>
      <w:r>
        <w:t xml:space="preserve">(a) Brief profile of the company and evidence to establish that the bidder has successfully </w:t>
      </w:r>
    </w:p>
    <w:p w:rsidR="001D3875" w:rsidRDefault="001D3875" w:rsidP="00881E28">
      <w:pPr>
        <w:pStyle w:val="NoSpacing"/>
        <w:spacing w:line="360" w:lineRule="auto"/>
        <w:ind w:firstLine="576"/>
      </w:pPr>
      <w:r>
        <w:t xml:space="preserve">     Executed contracts of similar nature and magnitude in the last 3 (three) years.</w:t>
      </w:r>
    </w:p>
    <w:p w:rsidR="001D3875" w:rsidRDefault="001D3875" w:rsidP="00881E28">
      <w:pPr>
        <w:pStyle w:val="NoSpacing"/>
        <w:spacing w:line="360" w:lineRule="auto"/>
        <w:ind w:firstLine="576"/>
      </w:pPr>
      <w:r>
        <w:lastRenderedPageBreak/>
        <w:t>(b) Audited Balance sheet &amp; Profit and Loss account</w:t>
      </w:r>
    </w:p>
    <w:p w:rsidR="001D3875" w:rsidRDefault="001D3875" w:rsidP="00881E28">
      <w:pPr>
        <w:pStyle w:val="NoSpacing"/>
        <w:spacing w:line="360" w:lineRule="auto"/>
        <w:ind w:firstLine="576"/>
      </w:pPr>
      <w:r>
        <w:t>(c ) List of clients during last three years along with cost of assignments.</w:t>
      </w:r>
    </w:p>
    <w:p w:rsidR="001D3875" w:rsidRDefault="001D3875" w:rsidP="00881E28">
      <w:pPr>
        <w:pStyle w:val="NoSpacing"/>
        <w:spacing w:line="360" w:lineRule="auto"/>
        <w:ind w:firstLine="576"/>
      </w:pPr>
      <w:r>
        <w:t>(d) PAN No. and Current IT Clearance Certificate</w:t>
      </w:r>
    </w:p>
    <w:p w:rsidR="001D3875" w:rsidRDefault="001D3875" w:rsidP="00881E28">
      <w:pPr>
        <w:pStyle w:val="NoSpacing"/>
        <w:spacing w:line="360" w:lineRule="auto"/>
        <w:ind w:firstLine="576"/>
      </w:pPr>
      <w:r>
        <w:t>(e) Professional Tax Challan</w:t>
      </w:r>
    </w:p>
    <w:p w:rsidR="001D3875" w:rsidRDefault="001D3875" w:rsidP="00881E28">
      <w:pPr>
        <w:pStyle w:val="NoSpacing"/>
        <w:spacing w:line="360" w:lineRule="auto"/>
        <w:ind w:firstLine="576"/>
      </w:pPr>
      <w:r>
        <w:t>(f) Attested copy of proof of EPF registration</w:t>
      </w:r>
    </w:p>
    <w:p w:rsidR="001D3875" w:rsidRDefault="001D3875" w:rsidP="00881E28">
      <w:pPr>
        <w:pStyle w:val="NoSpacing"/>
        <w:spacing w:line="360" w:lineRule="auto"/>
        <w:ind w:firstLine="576"/>
      </w:pPr>
      <w:r>
        <w:t>(g) Attested copy of proof of ESI registration</w:t>
      </w:r>
    </w:p>
    <w:p w:rsidR="001D3875" w:rsidRDefault="001D3875" w:rsidP="00881E28">
      <w:pPr>
        <w:pStyle w:val="NoSpacing"/>
        <w:spacing w:line="360" w:lineRule="auto"/>
        <w:ind w:firstLine="576"/>
      </w:pPr>
      <w:r>
        <w:t>(h) Attested copy of proof of Service Tax Registration</w:t>
      </w:r>
    </w:p>
    <w:p w:rsidR="001D3875" w:rsidRDefault="001D3875" w:rsidP="00881E28">
      <w:pPr>
        <w:pStyle w:val="NoSpacing"/>
        <w:spacing w:line="360" w:lineRule="auto"/>
        <w:ind w:firstLine="576"/>
      </w:pPr>
      <w:r>
        <w:t>(i) Zero percent Service Charge not acceptable.</w:t>
      </w:r>
    </w:p>
    <w:p w:rsidR="001D3875" w:rsidRDefault="001D3875" w:rsidP="00881E28">
      <w:pPr>
        <w:pStyle w:val="NoSpacing"/>
        <w:spacing w:line="360" w:lineRule="auto"/>
        <w:ind w:firstLine="576"/>
      </w:pPr>
      <w:r>
        <w:t>(j) The Bidder shall deposit Rs. 15000/- in the form of Bank Guarantee valid for 135 days afte</w:t>
      </w:r>
      <w:r w:rsidR="000B6D38">
        <w:t>r</w:t>
      </w:r>
      <w:r w:rsidR="00881E28">
        <w:t xml:space="preserve"> </w:t>
      </w:r>
      <w:r>
        <w:t>the date of submission of quotation of DD/Pay Order drawn in favour of “</w:t>
      </w:r>
      <w:r w:rsidR="000B6D38" w:rsidRPr="000B6D38">
        <w:rPr>
          <w:rFonts w:ascii="Tahoma" w:hAnsi="Tahoma" w:cs="Tahoma"/>
          <w:spacing w:val="2"/>
          <w:u w:val="single"/>
        </w:rPr>
        <w:t xml:space="preserve">Vidyalaya Vikas Nidhi Account KV </w:t>
      </w:r>
      <w:r w:rsidR="00AD0CD9">
        <w:rPr>
          <w:rFonts w:ascii="Tahoma" w:hAnsi="Tahoma" w:cs="Tahoma"/>
          <w:spacing w:val="2"/>
          <w:u w:val="single"/>
        </w:rPr>
        <w:t xml:space="preserve">AFS OJHAR </w:t>
      </w:r>
      <w:r w:rsidR="000B6D38" w:rsidRPr="000B6D38">
        <w:rPr>
          <w:rFonts w:ascii="Tahoma" w:hAnsi="Tahoma" w:cs="Tahoma"/>
          <w:spacing w:val="2"/>
        </w:rPr>
        <w:t xml:space="preserve"> </w:t>
      </w:r>
      <w:r>
        <w:t xml:space="preserve">” payable at </w:t>
      </w:r>
      <w:r w:rsidR="00AD0CD9">
        <w:t xml:space="preserve">Pimpalgaon </w:t>
      </w:r>
      <w:r>
        <w:t xml:space="preserve"> as earnest money along with the quotation. </w:t>
      </w:r>
    </w:p>
    <w:p w:rsidR="001D3875" w:rsidRDefault="001D3875" w:rsidP="00881E28">
      <w:pPr>
        <w:pStyle w:val="NoSpacing"/>
        <w:spacing w:line="360" w:lineRule="auto"/>
        <w:ind w:firstLine="576"/>
      </w:pPr>
      <w:r>
        <w:t xml:space="preserve">  The earnest money shall be returned to the unsuccessful bidders after the award of contract.</w:t>
      </w:r>
    </w:p>
    <w:p w:rsidR="001D3875" w:rsidRDefault="001D3875" w:rsidP="00881E28">
      <w:pPr>
        <w:pStyle w:val="NoSpacing"/>
        <w:spacing w:line="360" w:lineRule="auto"/>
      </w:pPr>
      <w:r>
        <w:t>(ii) Remuneration of Staff, quoted below the minimum wages applicable to clerical and non-</w:t>
      </w:r>
    </w:p>
    <w:p w:rsidR="001D3875" w:rsidRDefault="001D3875" w:rsidP="00881E28">
      <w:pPr>
        <w:pStyle w:val="NoSpacing"/>
        <w:spacing w:line="360" w:lineRule="auto"/>
      </w:pPr>
      <w:r>
        <w:t xml:space="preserve">      technical supervisory staff, in the Maharashtra State shall render to Bid disqualified for </w:t>
      </w:r>
    </w:p>
    <w:p w:rsidR="001D3875" w:rsidRDefault="001D3875" w:rsidP="00881E28">
      <w:pPr>
        <w:pStyle w:val="NoSpacing"/>
        <w:spacing w:line="360" w:lineRule="auto"/>
      </w:pPr>
      <w:r>
        <w:t xml:space="preserve">     </w:t>
      </w:r>
      <w:r w:rsidR="00F3027C">
        <w:t>Evaluation</w:t>
      </w:r>
      <w:r>
        <w:t>.</w:t>
      </w:r>
    </w:p>
    <w:p w:rsidR="001D3875" w:rsidRDefault="001D3875" w:rsidP="00881E28">
      <w:pPr>
        <w:pStyle w:val="NoSpacing"/>
        <w:spacing w:line="360" w:lineRule="auto"/>
      </w:pPr>
      <w:r>
        <w:t xml:space="preserve">(iii) The evaluation will be done for all the items put </w:t>
      </w:r>
      <w:r w:rsidR="00F3027C">
        <w:t xml:space="preserve">together. </w:t>
      </w:r>
      <w:r>
        <w:t xml:space="preserve">Indenting Office will award </w:t>
      </w:r>
    </w:p>
    <w:p w:rsidR="001D3875" w:rsidRDefault="001D3875" w:rsidP="00881E28">
      <w:pPr>
        <w:pStyle w:val="NoSpacing"/>
        <w:spacing w:line="360" w:lineRule="auto"/>
      </w:pPr>
      <w:r>
        <w:t xml:space="preserve">       the contract to the lowest evaluated responsive bidder.</w:t>
      </w:r>
    </w:p>
    <w:p w:rsidR="001D3875" w:rsidRDefault="001D3875" w:rsidP="00881E28">
      <w:pPr>
        <w:pStyle w:val="NoSpacing"/>
        <w:spacing w:line="360" w:lineRule="auto"/>
      </w:pPr>
      <w:r>
        <w:t xml:space="preserve">(iv) Contractor will ensure Police Verification of all </w:t>
      </w:r>
      <w:r w:rsidR="00F3027C">
        <w:t>employees</w:t>
      </w:r>
      <w:r>
        <w:t xml:space="preserve"> under the firm.</w:t>
      </w:r>
    </w:p>
    <w:p w:rsidR="001D3875" w:rsidRDefault="001D3875" w:rsidP="00881E28">
      <w:pPr>
        <w:pStyle w:val="NoSpacing"/>
        <w:spacing w:line="360" w:lineRule="auto"/>
        <w:ind w:firstLine="576"/>
      </w:pPr>
      <w:r>
        <w:t xml:space="preserve">  </w:t>
      </w:r>
    </w:p>
    <w:p w:rsidR="001D3875" w:rsidRDefault="001D3875" w:rsidP="00881E28">
      <w:pPr>
        <w:pStyle w:val="NoSpacing"/>
        <w:spacing w:line="360" w:lineRule="auto"/>
      </w:pPr>
      <w:r>
        <w:t>6.</w:t>
      </w:r>
      <w:r>
        <w:tab/>
        <w:t>Award of contract:</w:t>
      </w:r>
    </w:p>
    <w:p w:rsidR="001D3875" w:rsidRDefault="001D3875" w:rsidP="00881E28">
      <w:pPr>
        <w:pStyle w:val="NoSpacing"/>
        <w:spacing w:line="360" w:lineRule="auto"/>
      </w:pPr>
      <w:r>
        <w:t>(a)</w:t>
      </w:r>
      <w:r>
        <w:tab/>
        <w:t>The Indentor will award the contract to the bidder whose quotation has been determined to be substantially responsive and who has offered the lowest price as per para 5 above;</w:t>
      </w:r>
    </w:p>
    <w:p w:rsidR="001D3875" w:rsidRDefault="001D3875" w:rsidP="00881E28">
      <w:pPr>
        <w:pStyle w:val="NoSpacing"/>
        <w:spacing w:line="360" w:lineRule="auto"/>
      </w:pPr>
      <w:r>
        <w:t>(b)</w:t>
      </w:r>
      <w:r>
        <w:tab/>
        <w:t xml:space="preserve">The Indentor reserves the right at the time of award of contract to increase </w:t>
      </w:r>
    </w:p>
    <w:p w:rsidR="001D3875" w:rsidRDefault="001D3875" w:rsidP="00881E28">
      <w:pPr>
        <w:pStyle w:val="NoSpacing"/>
        <w:spacing w:line="360" w:lineRule="auto"/>
      </w:pPr>
      <w:r>
        <w:tab/>
        <w:t>or decrease the requirement of manpower indicated in Para 1 above.</w:t>
      </w:r>
    </w:p>
    <w:p w:rsidR="001D3875" w:rsidRDefault="001D3875" w:rsidP="00881E28">
      <w:pPr>
        <w:pStyle w:val="NoSpacing"/>
        <w:spacing w:line="360" w:lineRule="auto"/>
      </w:pPr>
      <w:r>
        <w:t>(c)    The Indentor prior to the expiration of the quotation validity period will notify the bidder whose quotation is accepted for the award of contract. The terms of the accepted offer shall be incorporated in the contract.</w:t>
      </w:r>
    </w:p>
    <w:p w:rsidR="001D3875" w:rsidRDefault="001D3875" w:rsidP="00881E28">
      <w:pPr>
        <w:pStyle w:val="NoSpacing"/>
        <w:spacing w:line="360" w:lineRule="auto"/>
      </w:pPr>
      <w:r>
        <w:t>(d)     Notwithstanding the above, the Indentor reserves the right to accept or reject all quotation and to cancel the biding process and reject all quotation at any time prior to the award of the contract.</w:t>
      </w:r>
    </w:p>
    <w:p w:rsidR="001D3875" w:rsidRDefault="001D3875" w:rsidP="00881E28">
      <w:pPr>
        <w:pStyle w:val="NoSpacing"/>
        <w:spacing w:line="360" w:lineRule="auto"/>
        <w:rPr>
          <w:spacing w:val="2"/>
        </w:rPr>
      </w:pPr>
      <w:r>
        <w:rPr>
          <w:spacing w:val="2"/>
        </w:rPr>
        <w:t xml:space="preserve">      (e)  The successful bidder has to deposit performance security with the Principal, KV, </w:t>
      </w:r>
    </w:p>
    <w:p w:rsidR="001D3875" w:rsidRDefault="001D3875" w:rsidP="00881E28">
      <w:pPr>
        <w:pStyle w:val="NoSpacing"/>
        <w:spacing w:line="360" w:lineRule="auto"/>
        <w:rPr>
          <w:rFonts w:cstheme="minorBidi"/>
          <w:spacing w:val="2"/>
          <w:szCs w:val="21"/>
          <w:lang w:bidi="hi-IN"/>
        </w:rPr>
      </w:pPr>
      <w:r>
        <w:rPr>
          <w:spacing w:val="2"/>
        </w:rPr>
        <w:tab/>
        <w:t xml:space="preserve">   No.1, Devlali </w:t>
      </w:r>
      <w:r w:rsidR="00F3027C">
        <w:rPr>
          <w:spacing w:val="2"/>
        </w:rPr>
        <w:t>of the</w:t>
      </w:r>
      <w:r>
        <w:rPr>
          <w:spacing w:val="2"/>
        </w:rPr>
        <w:t xml:space="preserve"> amount of Rs.   - </w:t>
      </w:r>
      <w:r w:rsidR="00C43AEA">
        <w:rPr>
          <w:spacing w:val="2"/>
        </w:rPr>
        <w:t>In</w:t>
      </w:r>
      <w:r>
        <w:rPr>
          <w:spacing w:val="2"/>
        </w:rPr>
        <w:t xml:space="preserve"> favour of</w:t>
      </w:r>
      <w:r w:rsidR="000408F2" w:rsidRPr="00881E28">
        <w:rPr>
          <w:rFonts w:ascii="Tahoma" w:hAnsi="Tahoma" w:cs="Tahoma"/>
          <w:spacing w:val="2"/>
        </w:rPr>
        <w:t xml:space="preserve">  </w:t>
      </w:r>
      <w:r w:rsidR="000408F2">
        <w:rPr>
          <w:rFonts w:ascii="Tahoma" w:hAnsi="Tahoma" w:cs="Tahoma"/>
          <w:b/>
          <w:bCs/>
          <w:spacing w:val="2"/>
          <w:u w:val="single"/>
        </w:rPr>
        <w:t xml:space="preserve">Vidyalaya Vikas Nidhi Account KV </w:t>
      </w:r>
      <w:r w:rsidR="00AD0CD9">
        <w:rPr>
          <w:rFonts w:ascii="Tahoma" w:hAnsi="Tahoma" w:cs="Tahoma"/>
          <w:b/>
          <w:bCs/>
          <w:spacing w:val="2"/>
          <w:u w:val="single"/>
        </w:rPr>
        <w:t>AFS OJHAR</w:t>
      </w:r>
      <w:r w:rsidR="000408F2" w:rsidRPr="00634F83">
        <w:rPr>
          <w:rFonts w:ascii="Tahoma" w:hAnsi="Tahoma" w:cs="Tahoma"/>
          <w:b/>
          <w:bCs/>
          <w:spacing w:val="2"/>
          <w:u w:val="single"/>
        </w:rPr>
        <w:t xml:space="preserve"> </w:t>
      </w:r>
      <w:r w:rsidR="000408F2" w:rsidRPr="00634F83">
        <w:rPr>
          <w:rFonts w:ascii="Tahoma" w:hAnsi="Tahoma" w:cs="Tahoma"/>
          <w:spacing w:val="2"/>
        </w:rPr>
        <w:t xml:space="preserve">  </w:t>
      </w:r>
      <w:r>
        <w:rPr>
          <w:spacing w:val="2"/>
        </w:rPr>
        <w:t>in the form of   DD/Cash.</w:t>
      </w:r>
    </w:p>
    <w:p w:rsidR="00C43AEA" w:rsidRPr="00546826" w:rsidRDefault="00C43AEA" w:rsidP="00881E28">
      <w:pPr>
        <w:pStyle w:val="NoSpacing"/>
        <w:spacing w:line="360" w:lineRule="auto"/>
        <w:rPr>
          <w:rFonts w:cstheme="minorBidi"/>
          <w:spacing w:val="2"/>
          <w:sz w:val="12"/>
          <w:szCs w:val="9"/>
          <w:lang w:bidi="hi-IN"/>
        </w:rPr>
      </w:pPr>
    </w:p>
    <w:p w:rsidR="009E5D1F" w:rsidRPr="009E5D1F" w:rsidRDefault="009E5D1F" w:rsidP="009E5D1F">
      <w:pPr>
        <w:pStyle w:val="NoSpacing"/>
        <w:spacing w:line="360" w:lineRule="auto"/>
        <w:rPr>
          <w:b/>
          <w:bCs/>
          <w:spacing w:val="2"/>
        </w:rPr>
      </w:pPr>
      <w:r w:rsidRPr="00C43AEA">
        <w:rPr>
          <w:rFonts w:ascii="inherit" w:hAnsi="inherit" w:cs="Mangal" w:hint="cs"/>
          <w:b/>
          <w:bCs/>
          <w:color w:val="222222"/>
          <w:cs/>
          <w:lang w:bidi="hi-IN"/>
        </w:rPr>
        <w:t>कोटेशन प्राप्ति की अंतिम तिथि और समय</w:t>
      </w:r>
      <w:r w:rsidR="00444852">
        <w:rPr>
          <w:rFonts w:ascii="inherit" w:hAnsi="inherit" w:cs="Mangal" w:hint="cs"/>
          <w:color w:val="222222"/>
          <w:cs/>
          <w:lang w:bidi="hi-IN"/>
        </w:rPr>
        <w:t xml:space="preserve">  </w:t>
      </w:r>
      <w:r>
        <w:rPr>
          <w:rFonts w:ascii="inherit" w:hAnsi="inherit" w:cs="Mangal"/>
          <w:color w:val="222222"/>
          <w:sz w:val="26"/>
          <w:szCs w:val="26"/>
        </w:rPr>
        <w:t>:</w:t>
      </w:r>
      <w:r w:rsidRPr="009E5D1F">
        <w:rPr>
          <w:b/>
          <w:bCs/>
          <w:spacing w:val="2"/>
        </w:rPr>
        <w:t xml:space="preserve"> </w:t>
      </w:r>
      <w:r w:rsidR="00444852">
        <w:rPr>
          <w:rFonts w:cstheme="minorBidi" w:hint="cs"/>
          <w:b/>
          <w:bCs/>
          <w:spacing w:val="2"/>
          <w:szCs w:val="21"/>
          <w:cs/>
          <w:lang w:bidi="hi-IN"/>
        </w:rPr>
        <w:t>२२.०७.२०१९</w:t>
      </w:r>
      <w:r>
        <w:rPr>
          <w:b/>
          <w:bCs/>
          <w:spacing w:val="2"/>
        </w:rPr>
        <w:t xml:space="preserve">  , </w:t>
      </w:r>
      <w:r w:rsidR="00AD0CD9">
        <w:rPr>
          <w:rFonts w:cstheme="minorBidi" w:hint="cs"/>
          <w:b/>
          <w:bCs/>
          <w:spacing w:val="2"/>
          <w:szCs w:val="21"/>
          <w:cs/>
          <w:lang w:bidi="hi-IN"/>
        </w:rPr>
        <w:t>१</w:t>
      </w:r>
      <w:r w:rsidR="00444852">
        <w:rPr>
          <w:b/>
          <w:bCs/>
          <w:spacing w:val="2"/>
        </w:rPr>
        <w:t>:</w:t>
      </w:r>
      <w:r w:rsidR="00444852">
        <w:rPr>
          <w:rFonts w:cstheme="minorBidi" w:hint="cs"/>
          <w:b/>
          <w:bCs/>
          <w:spacing w:val="2"/>
          <w:szCs w:val="21"/>
          <w:cs/>
          <w:lang w:bidi="hi-IN"/>
        </w:rPr>
        <w:t>००</w:t>
      </w:r>
      <w:r>
        <w:rPr>
          <w:b/>
          <w:bCs/>
          <w:spacing w:val="2"/>
        </w:rPr>
        <w:t xml:space="preserve"> </w:t>
      </w:r>
      <w:r w:rsidR="00444852">
        <w:rPr>
          <w:rFonts w:cstheme="minorBidi" w:hint="cs"/>
          <w:b/>
          <w:bCs/>
          <w:spacing w:val="2"/>
          <w:szCs w:val="21"/>
          <w:cs/>
          <w:lang w:bidi="hi-IN"/>
        </w:rPr>
        <w:t xml:space="preserve">बजे (अपराहन) तक  </w:t>
      </w:r>
      <w:r>
        <w:rPr>
          <w:b/>
          <w:bCs/>
          <w:spacing w:val="2"/>
        </w:rPr>
        <w:t xml:space="preserve"> </w:t>
      </w:r>
    </w:p>
    <w:p w:rsidR="00C43AEA" w:rsidRPr="00546826" w:rsidRDefault="001D3875" w:rsidP="00546826">
      <w:pPr>
        <w:pStyle w:val="NoSpacing"/>
        <w:spacing w:line="360" w:lineRule="auto"/>
        <w:rPr>
          <w:rFonts w:cstheme="minorBidi"/>
          <w:b/>
          <w:bCs/>
          <w:spacing w:val="2"/>
          <w:szCs w:val="21"/>
          <w:cs/>
          <w:lang w:bidi="hi-IN"/>
        </w:rPr>
      </w:pPr>
      <w:r w:rsidRPr="000408F2">
        <w:rPr>
          <w:b/>
          <w:bCs/>
          <w:spacing w:val="2"/>
        </w:rPr>
        <w:t xml:space="preserve">Last date and time of receipt of quotations:  </w:t>
      </w:r>
      <w:r w:rsidR="004973F2" w:rsidRPr="000408F2">
        <w:rPr>
          <w:b/>
          <w:bCs/>
          <w:spacing w:val="2"/>
        </w:rPr>
        <w:t>22.0</w:t>
      </w:r>
      <w:r w:rsidR="006F283F">
        <w:rPr>
          <w:b/>
          <w:bCs/>
          <w:spacing w:val="2"/>
        </w:rPr>
        <w:t>7</w:t>
      </w:r>
      <w:r w:rsidR="004973F2" w:rsidRPr="000408F2">
        <w:rPr>
          <w:b/>
          <w:bCs/>
          <w:spacing w:val="2"/>
        </w:rPr>
        <w:t xml:space="preserve">.2019 upto </w:t>
      </w:r>
      <w:r w:rsidR="00AD0CD9">
        <w:rPr>
          <w:rFonts w:ascii="Mangal" w:hAnsi="Mangal" w:cs="Mangal" w:hint="cs"/>
          <w:b/>
          <w:bCs/>
          <w:spacing w:val="2"/>
          <w:cs/>
          <w:lang w:bidi="hi-IN"/>
        </w:rPr>
        <w:t>१</w:t>
      </w:r>
      <w:r w:rsidR="004973F2" w:rsidRPr="000408F2">
        <w:rPr>
          <w:b/>
          <w:bCs/>
          <w:spacing w:val="2"/>
        </w:rPr>
        <w:t>:00 PM</w:t>
      </w:r>
    </w:p>
    <w:p w:rsidR="00C43AEA" w:rsidRPr="00C43AEA" w:rsidRDefault="00C43AEA" w:rsidP="00C4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9" w:lineRule="atLeast"/>
        <w:rPr>
          <w:rFonts w:asciiTheme="majorBidi" w:hAnsiTheme="majorBidi" w:cstheme="majorBidi"/>
          <w:b/>
          <w:bCs/>
          <w:color w:val="222222"/>
          <w:rtl/>
          <w:cs/>
        </w:rPr>
      </w:pPr>
      <w:r w:rsidRPr="00C43AEA">
        <w:rPr>
          <w:rFonts w:asciiTheme="majorBidi" w:hAnsiTheme="majorBidi" w:cstheme="majorBidi"/>
          <w:b/>
          <w:bCs/>
          <w:color w:val="222222"/>
          <w:cs/>
          <w:lang w:bidi="hi-IN"/>
        </w:rPr>
        <w:t>कृपया निम्नलिखित बातों पर ध्यान दें</w:t>
      </w:r>
      <w:r w:rsidRPr="00C43AEA">
        <w:rPr>
          <w:rFonts w:asciiTheme="majorBidi" w:hAnsiTheme="majorBidi" w:cstheme="majorBidi"/>
          <w:b/>
          <w:bCs/>
          <w:color w:val="222222"/>
          <w:rtl/>
          <w:cs/>
        </w:rPr>
        <w:t>-</w:t>
      </w:r>
    </w:p>
    <w:p w:rsidR="00C43AEA" w:rsidRPr="00C43AEA" w:rsidRDefault="00C43AEA" w:rsidP="00C4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9" w:lineRule="atLeast"/>
        <w:rPr>
          <w:rFonts w:asciiTheme="majorBidi" w:hAnsiTheme="majorBidi" w:cstheme="majorBidi"/>
          <w:color w:val="222222"/>
          <w:rtl/>
          <w:cs/>
        </w:rPr>
      </w:pPr>
      <w:r w:rsidRPr="00C43AEA">
        <w:rPr>
          <w:rFonts w:asciiTheme="majorBidi" w:hAnsiTheme="majorBidi" w:cstheme="majorBidi"/>
          <w:color w:val="222222"/>
          <w:rtl/>
          <w:cs/>
        </w:rPr>
        <w:t xml:space="preserve">1) </w:t>
      </w:r>
      <w:r w:rsidRPr="00C43AEA">
        <w:rPr>
          <w:rFonts w:asciiTheme="majorBidi" w:hAnsiTheme="majorBidi" w:cstheme="majorBidi"/>
          <w:color w:val="222222"/>
          <w:cs/>
          <w:lang w:bidi="hi-IN"/>
        </w:rPr>
        <w:t xml:space="preserve">निविदा प्रक्रिया से पहले </w:t>
      </w:r>
      <w:r w:rsidRPr="00C43AEA">
        <w:rPr>
          <w:rFonts w:asciiTheme="majorBidi" w:hAnsiTheme="majorBidi" w:cstheme="majorBidi"/>
          <w:color w:val="222222"/>
          <w:rtl/>
          <w:cs/>
        </w:rPr>
        <w:t xml:space="preserve">/ </w:t>
      </w:r>
      <w:r w:rsidRPr="00C43AEA">
        <w:rPr>
          <w:rFonts w:asciiTheme="majorBidi" w:hAnsiTheme="majorBidi" w:cstheme="majorBidi"/>
          <w:color w:val="222222"/>
          <w:rtl/>
          <w:cs/>
          <w:lang w:bidi="hi-IN"/>
        </w:rPr>
        <w:t>बाद में किसी भी समय</w:t>
      </w:r>
      <w:r w:rsidRPr="00C43AEA">
        <w:rPr>
          <w:rFonts w:asciiTheme="majorBidi" w:hAnsiTheme="majorBidi" w:cstheme="majorBidi"/>
          <w:color w:val="222222"/>
          <w:rtl/>
          <w:cs/>
        </w:rPr>
        <w:t xml:space="preserve">, </w:t>
      </w:r>
      <w:r w:rsidRPr="00C43AEA">
        <w:rPr>
          <w:rFonts w:asciiTheme="majorBidi" w:hAnsiTheme="majorBidi" w:cstheme="majorBidi"/>
          <w:color w:val="222222"/>
          <w:rtl/>
          <w:cs/>
          <w:lang w:bidi="hi-IN"/>
        </w:rPr>
        <w:t>पंजीकृत विक्रेताओं से प्राप्त एक या सभी कोटेशन को रद्द</w:t>
      </w:r>
      <w:r>
        <w:rPr>
          <w:rFonts w:asciiTheme="majorBidi" w:hAnsiTheme="majorBidi" w:cstheme="majorBidi"/>
          <w:color w:val="222222"/>
        </w:rPr>
        <w:t xml:space="preserve">/ </w:t>
      </w:r>
      <w:r>
        <w:rPr>
          <w:rFonts w:asciiTheme="majorBidi" w:hAnsiTheme="majorBidi" w:cstheme="majorBidi" w:hint="cs"/>
          <w:color w:val="222222"/>
          <w:cs/>
          <w:lang w:bidi="hi-IN"/>
        </w:rPr>
        <w:t xml:space="preserve">वापस </w:t>
      </w:r>
      <w:r w:rsidRPr="00C43AEA">
        <w:rPr>
          <w:rFonts w:asciiTheme="majorBidi" w:hAnsiTheme="majorBidi" w:cstheme="majorBidi"/>
          <w:color w:val="222222"/>
          <w:cs/>
          <w:lang w:bidi="hi-IN"/>
        </w:rPr>
        <w:t>करने के लिए सभी अधिकार सुरक्षित हैं।</w:t>
      </w:r>
    </w:p>
    <w:p w:rsidR="00C43AEA" w:rsidRPr="00C43AEA" w:rsidRDefault="00C43AEA" w:rsidP="00C4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9" w:lineRule="atLeast"/>
        <w:rPr>
          <w:rFonts w:asciiTheme="majorBidi" w:hAnsiTheme="majorBidi" w:cstheme="majorBidi"/>
          <w:color w:val="222222"/>
          <w:rtl/>
          <w:cs/>
        </w:rPr>
      </w:pPr>
      <w:r w:rsidRPr="00C43AEA">
        <w:rPr>
          <w:rFonts w:asciiTheme="majorBidi" w:hAnsiTheme="majorBidi" w:cstheme="majorBidi"/>
          <w:color w:val="222222"/>
          <w:rtl/>
          <w:cs/>
        </w:rPr>
        <w:t xml:space="preserve">2) </w:t>
      </w:r>
      <w:r w:rsidRPr="00C43AEA">
        <w:rPr>
          <w:rFonts w:asciiTheme="majorBidi" w:hAnsiTheme="majorBidi" w:cstheme="majorBidi"/>
          <w:color w:val="222222"/>
          <w:cs/>
          <w:lang w:bidi="hi-IN"/>
        </w:rPr>
        <w:t>तुलनात्मक विवरण मजदूरी पारिश्रमिक और सेवा शुल्क के आधार पर दिया जाएगा क्योंकि ईपीएफ और ईएसआई शुल्क सरकार द्वारा तय और सुनिश्चित किए गए हैं।</w:t>
      </w:r>
    </w:p>
    <w:p w:rsidR="00C43AEA" w:rsidRPr="003E1E25" w:rsidRDefault="00C43AEA" w:rsidP="00C4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9" w:lineRule="atLeast"/>
        <w:rPr>
          <w:rFonts w:ascii="inherit" w:hAnsi="inherit" w:cstheme="minorBidi"/>
          <w:color w:val="222222"/>
          <w:sz w:val="30"/>
          <w:szCs w:val="27"/>
          <w:cs/>
          <w:lang w:bidi="hi-IN"/>
        </w:rPr>
      </w:pPr>
      <w:r w:rsidRPr="00C43AEA">
        <w:rPr>
          <w:rFonts w:asciiTheme="majorBidi" w:hAnsiTheme="majorBidi" w:cstheme="majorBidi"/>
          <w:color w:val="222222"/>
          <w:rtl/>
          <w:cs/>
        </w:rPr>
        <w:t xml:space="preserve">3) </w:t>
      </w:r>
      <w:r w:rsidRPr="00C43AEA">
        <w:rPr>
          <w:rFonts w:asciiTheme="majorBidi" w:hAnsiTheme="majorBidi" w:cstheme="majorBidi"/>
          <w:color w:val="222222"/>
          <w:cs/>
          <w:lang w:bidi="hi-IN"/>
        </w:rPr>
        <w:t xml:space="preserve">सभी दस्तावेज क्रम में होने चाहिए और सभी मामलों में पूरे होने चाहिए। यदि कोई दस्तावेज पहले प्रस्तुत नहीं किया गया है तो उसे </w:t>
      </w:r>
      <w:r w:rsidR="003E1E25" w:rsidRPr="003E1E25">
        <w:rPr>
          <w:rFonts w:ascii="inherit" w:hAnsi="inherit" w:hint="cs"/>
          <w:color w:val="222222"/>
          <w:rtl/>
          <w:cs/>
        </w:rPr>
        <w:t>18.07.</w:t>
      </w:r>
      <w:r w:rsidR="003E1E25" w:rsidRPr="003E1E25">
        <w:rPr>
          <w:rFonts w:asciiTheme="minorBidi" w:hAnsiTheme="minorBidi" w:cstheme="minorBidi"/>
          <w:color w:val="222222"/>
          <w:sz w:val="22"/>
          <w:szCs w:val="22"/>
          <w:rtl/>
          <w:cs/>
        </w:rPr>
        <w:t>2019</w:t>
      </w:r>
      <w:r w:rsidR="003E1E25" w:rsidRPr="003E1E25">
        <w:rPr>
          <w:rFonts w:asciiTheme="minorBidi" w:hAnsiTheme="minorBidi" w:cstheme="minorBidi"/>
          <w:color w:val="222222"/>
          <w:cs/>
          <w:lang w:bidi="hi-IN"/>
        </w:rPr>
        <w:t xml:space="preserve"> तक डाक के माध्यम से या हाथ से दोपहर </w:t>
      </w:r>
      <w:r w:rsidR="00AD0CD9">
        <w:rPr>
          <w:rFonts w:asciiTheme="minorBidi" w:hAnsiTheme="minorBidi" w:cstheme="minorBidi" w:hint="cs"/>
          <w:color w:val="222222"/>
          <w:rtl/>
          <w:cs/>
          <w:lang w:bidi="hi-IN"/>
        </w:rPr>
        <w:t>1</w:t>
      </w:r>
      <w:r w:rsidR="003E1E25" w:rsidRPr="003E1E25">
        <w:rPr>
          <w:rFonts w:asciiTheme="minorBidi" w:hAnsiTheme="minorBidi" w:cstheme="minorBidi"/>
          <w:color w:val="222222"/>
          <w:rtl/>
          <w:cs/>
        </w:rPr>
        <w:t xml:space="preserve">:00 </w:t>
      </w:r>
      <w:r w:rsidR="003E1E25" w:rsidRPr="003E1E25">
        <w:rPr>
          <w:rFonts w:asciiTheme="minorBidi" w:hAnsiTheme="minorBidi" w:cstheme="minorBidi"/>
          <w:color w:val="222222"/>
          <w:rtl/>
          <w:cs/>
          <w:lang w:bidi="hi-IN"/>
        </w:rPr>
        <w:t xml:space="preserve">बजे तक लिफाफे के शीर्ष पर </w:t>
      </w:r>
      <w:r w:rsidR="003E1E25" w:rsidRPr="003E1E25">
        <w:rPr>
          <w:rFonts w:asciiTheme="minorBidi" w:hAnsiTheme="minorBidi" w:cstheme="minorBidi"/>
          <w:color w:val="222222"/>
        </w:rPr>
        <w:t xml:space="preserve">‘ </w:t>
      </w:r>
      <w:r w:rsidR="003E1E25" w:rsidRPr="003E1E25">
        <w:rPr>
          <w:rFonts w:asciiTheme="minorBidi" w:hAnsiTheme="minorBidi" w:cstheme="minorBidi"/>
          <w:color w:val="222222"/>
          <w:cs/>
          <w:lang w:bidi="hi-IN"/>
        </w:rPr>
        <w:t>शेष दस्तावेज</w:t>
      </w:r>
      <w:r w:rsidR="003E1E25" w:rsidRPr="003E1E25">
        <w:rPr>
          <w:rFonts w:asciiTheme="minorBidi" w:hAnsiTheme="minorBidi" w:cstheme="minorBidi"/>
          <w:color w:val="222222"/>
        </w:rPr>
        <w:t>’</w:t>
      </w:r>
      <w:r w:rsidR="003E1E25" w:rsidRPr="003E1E25">
        <w:rPr>
          <w:rFonts w:asciiTheme="minorBidi" w:hAnsiTheme="minorBidi" w:cstheme="minorBidi"/>
          <w:color w:val="222222"/>
          <w:rtl/>
          <w:cs/>
        </w:rPr>
        <w:t xml:space="preserve"> </w:t>
      </w:r>
      <w:r w:rsidR="003E1E25" w:rsidRPr="003E1E25">
        <w:rPr>
          <w:rFonts w:asciiTheme="minorBidi" w:hAnsiTheme="minorBidi" w:cstheme="minorBidi"/>
          <w:color w:val="222222"/>
        </w:rPr>
        <w:t>’</w:t>
      </w:r>
      <w:r w:rsidR="003E1E25" w:rsidRPr="003E1E25">
        <w:rPr>
          <w:rFonts w:asciiTheme="minorBidi" w:hAnsiTheme="minorBidi" w:cstheme="minorBidi"/>
          <w:color w:val="222222"/>
          <w:cs/>
          <w:lang w:bidi="hi-IN"/>
        </w:rPr>
        <w:t>का उल्लेख करके प्रस्तुत किया जा सकता है।</w:t>
      </w:r>
    </w:p>
    <w:p w:rsidR="00C43AEA" w:rsidRPr="00C43AEA" w:rsidRDefault="00C43AEA" w:rsidP="00C43AEA">
      <w:pPr>
        <w:pStyle w:val="HTMLPreformatted"/>
        <w:spacing w:line="449" w:lineRule="atLeast"/>
        <w:rPr>
          <w:rFonts w:ascii="inherit" w:hAnsi="inherit"/>
          <w:color w:val="222222"/>
          <w:sz w:val="24"/>
          <w:szCs w:val="24"/>
          <w:cs/>
        </w:rPr>
      </w:pPr>
      <w:r w:rsidRPr="00C43AEA">
        <w:rPr>
          <w:rFonts w:ascii="inherit" w:hAnsi="inherit" w:cs="Mangal" w:hint="cs"/>
          <w:color w:val="222222"/>
          <w:sz w:val="24"/>
          <w:szCs w:val="24"/>
          <w:cs/>
        </w:rPr>
        <w:t xml:space="preserve">4) यह आपको सूचित करना है कि विद्यालय परिसर 15 एकड़ क्षेत्र में </w:t>
      </w:r>
      <w:r w:rsidRPr="00C43AEA">
        <w:rPr>
          <w:rFonts w:ascii="Mangal" w:hAnsi="Mangal" w:cs="Mangal" w:hint="cs"/>
          <w:color w:val="222222"/>
          <w:sz w:val="24"/>
          <w:szCs w:val="24"/>
          <w:cs/>
        </w:rPr>
        <w:t xml:space="preserve">फैला </w:t>
      </w:r>
      <w:r w:rsidRPr="00C43AEA">
        <w:rPr>
          <w:rFonts w:ascii="inherit" w:hAnsi="inherit" w:cs="Mangal" w:hint="cs"/>
          <w:color w:val="222222"/>
          <w:sz w:val="24"/>
          <w:szCs w:val="24"/>
          <w:cs/>
        </w:rPr>
        <w:t xml:space="preserve"> है जिसमें लगभग 5 एकड़ का निर्माण क्षेत्र है।</w:t>
      </w:r>
    </w:p>
    <w:p w:rsidR="00C43AEA" w:rsidRPr="00C43AEA" w:rsidRDefault="00C43AEA" w:rsidP="00C43AEA">
      <w:pPr>
        <w:pStyle w:val="HTMLPreformatted"/>
        <w:spacing w:line="449" w:lineRule="atLeast"/>
        <w:rPr>
          <w:rFonts w:ascii="inherit" w:hAnsi="inherit"/>
          <w:color w:val="222222"/>
          <w:sz w:val="24"/>
          <w:szCs w:val="24"/>
          <w:cs/>
        </w:rPr>
      </w:pPr>
      <w:r w:rsidRPr="00C43AEA">
        <w:rPr>
          <w:rFonts w:ascii="inherit" w:hAnsi="inherit" w:cs="Mangal" w:hint="cs"/>
          <w:color w:val="222222"/>
          <w:sz w:val="24"/>
          <w:szCs w:val="24"/>
          <w:cs/>
        </w:rPr>
        <w:t>5) यदि एक ही दर दो या अधिक फर्मों द्वारा उद्धृत की जाएगी तो समिति का निर्णय अंतिम होगा जो अनुबंध के लिए विभिन्न कारकों को ध्यान में रखेगा।</w:t>
      </w:r>
    </w:p>
    <w:p w:rsidR="00C43AEA" w:rsidRPr="00C43AEA" w:rsidRDefault="00C43AEA" w:rsidP="00C43AEA">
      <w:pPr>
        <w:pStyle w:val="HTMLPreformatted"/>
        <w:spacing w:line="449" w:lineRule="atLeast"/>
        <w:rPr>
          <w:rFonts w:ascii="inherit" w:hAnsi="inherit" w:cs="Mangal"/>
          <w:color w:val="222222"/>
          <w:sz w:val="24"/>
          <w:szCs w:val="24"/>
        </w:rPr>
      </w:pPr>
      <w:r w:rsidRPr="00C43AEA">
        <w:rPr>
          <w:rFonts w:ascii="inherit" w:hAnsi="inherit" w:cs="Mangal" w:hint="cs"/>
          <w:color w:val="222222"/>
          <w:sz w:val="24"/>
          <w:szCs w:val="24"/>
          <w:cs/>
        </w:rPr>
        <w:t>6) विद्यालय किसी भी डाक देरी के लिए जिम्मेदार नहीं होगा।</w:t>
      </w:r>
    </w:p>
    <w:p w:rsidR="00C43AEA" w:rsidRPr="00C43AEA" w:rsidRDefault="00C43AEA" w:rsidP="00C43AEA">
      <w:pPr>
        <w:pStyle w:val="HTMLPreformatted"/>
        <w:spacing w:line="449" w:lineRule="atLeast"/>
        <w:rPr>
          <w:rFonts w:ascii="inherit" w:hAnsi="inherit" w:cs="Mangal"/>
          <w:color w:val="222222"/>
          <w:sz w:val="24"/>
          <w:szCs w:val="24"/>
        </w:rPr>
      </w:pPr>
      <w:r w:rsidRPr="00C43AEA">
        <w:rPr>
          <w:rFonts w:ascii="inherit" w:hAnsi="inherit" w:cs="Mangal" w:hint="cs"/>
          <w:color w:val="222222"/>
          <w:sz w:val="24"/>
          <w:szCs w:val="24"/>
          <w:cs/>
        </w:rPr>
        <w:t xml:space="preserve"> </w:t>
      </w:r>
    </w:p>
    <w:p w:rsidR="00C43AEA" w:rsidRPr="00C43AEA" w:rsidRDefault="00C43AEA" w:rsidP="00C43AEA">
      <w:pPr>
        <w:pStyle w:val="HTMLPreformatted"/>
        <w:spacing w:line="449" w:lineRule="atLeast"/>
        <w:rPr>
          <w:rFonts w:ascii="inherit" w:hAnsi="inherit"/>
          <w:color w:val="222222"/>
          <w:sz w:val="24"/>
          <w:szCs w:val="24"/>
          <w:cs/>
        </w:rPr>
      </w:pPr>
      <w:r w:rsidRPr="00C43AEA">
        <w:rPr>
          <w:rFonts w:ascii="inherit" w:hAnsi="inherit" w:cs="Mangal" w:hint="cs"/>
          <w:color w:val="222222"/>
          <w:sz w:val="24"/>
          <w:szCs w:val="24"/>
          <w:cs/>
        </w:rPr>
        <w:t xml:space="preserve">     आपसे अनुरोध है कि </w:t>
      </w:r>
      <w:r w:rsidRPr="00C43AEA">
        <w:rPr>
          <w:rFonts w:ascii="Mangal" w:hAnsi="Mangal" w:cs="Mangal" w:hint="cs"/>
          <w:color w:val="222222"/>
          <w:sz w:val="24"/>
          <w:szCs w:val="24"/>
          <w:cs/>
        </w:rPr>
        <w:t>कोटेशन</w:t>
      </w:r>
      <w:r w:rsidRPr="00C43AEA">
        <w:rPr>
          <w:rFonts w:ascii="inherit" w:hAnsi="inherit" w:cs="Mangal" w:hint="cs"/>
          <w:color w:val="222222"/>
          <w:sz w:val="24"/>
          <w:szCs w:val="24"/>
          <w:cs/>
        </w:rPr>
        <w:t xml:space="preserve"> </w:t>
      </w:r>
      <w:r w:rsidRPr="00C43AEA">
        <w:rPr>
          <w:rFonts w:ascii="Mangal" w:hAnsi="Mangal" w:cs="Mangal" w:hint="cs"/>
          <w:color w:val="222222"/>
          <w:sz w:val="24"/>
          <w:szCs w:val="24"/>
          <w:cs/>
        </w:rPr>
        <w:t>को बंद</w:t>
      </w:r>
      <w:r w:rsidRPr="00C43AEA">
        <w:rPr>
          <w:rFonts w:ascii="inherit" w:hAnsi="inherit" w:cs="Mangal" w:hint="cs"/>
          <w:color w:val="222222"/>
          <w:sz w:val="24"/>
          <w:szCs w:val="24"/>
          <w:cs/>
        </w:rPr>
        <w:t xml:space="preserve"> लिफाफे </w:t>
      </w:r>
      <w:r w:rsidRPr="00C43AEA">
        <w:rPr>
          <w:rFonts w:ascii="Mangal" w:hAnsi="Mangal" w:cs="Mangal" w:hint="cs"/>
          <w:color w:val="222222"/>
          <w:sz w:val="24"/>
          <w:szCs w:val="24"/>
          <w:cs/>
        </w:rPr>
        <w:t xml:space="preserve">में तथा लिफाफे पर </w:t>
      </w:r>
      <w:r w:rsidRPr="00C43AEA">
        <w:rPr>
          <w:rFonts w:ascii="inherit" w:hAnsi="inherit" w:cs="Mangal" w:hint="cs"/>
          <w:b/>
          <w:bCs/>
          <w:color w:val="222222"/>
          <w:sz w:val="24"/>
          <w:szCs w:val="24"/>
          <w:cs/>
        </w:rPr>
        <w:t>"आउटसोर्सिंग सेवाओं"</w:t>
      </w:r>
      <w:r w:rsidRPr="00C43AEA">
        <w:rPr>
          <w:rFonts w:ascii="inherit" w:hAnsi="inherit" w:cs="Mangal" w:hint="cs"/>
          <w:color w:val="222222"/>
          <w:sz w:val="24"/>
          <w:szCs w:val="24"/>
          <w:cs/>
        </w:rPr>
        <w:t>-</w:t>
      </w:r>
      <w:r w:rsidRPr="00C43AEA">
        <w:rPr>
          <w:rFonts w:ascii="Mangal" w:hAnsi="Mangal" w:cs="Mangal" w:hint="cs"/>
          <w:color w:val="222222"/>
          <w:sz w:val="24"/>
          <w:szCs w:val="24"/>
          <w:cs/>
        </w:rPr>
        <w:t>कोटेशन</w:t>
      </w:r>
      <w:r w:rsidRPr="00C43AEA">
        <w:rPr>
          <w:rFonts w:ascii="inherit" w:hAnsi="inherit" w:cs="Mangal" w:hint="cs"/>
          <w:color w:val="222222"/>
          <w:sz w:val="24"/>
          <w:szCs w:val="24"/>
          <w:cs/>
        </w:rPr>
        <w:t xml:space="preserve"> </w:t>
      </w:r>
      <w:r w:rsidRPr="00C43AEA">
        <w:rPr>
          <w:rFonts w:ascii="Mangal" w:hAnsi="Mangal" w:cs="Mangal" w:hint="cs"/>
          <w:color w:val="222222"/>
          <w:sz w:val="24"/>
          <w:szCs w:val="24"/>
          <w:cs/>
        </w:rPr>
        <w:t>लिखकर</w:t>
      </w:r>
      <w:r w:rsidRPr="00C43AEA">
        <w:rPr>
          <w:rFonts w:ascii="inherit" w:hAnsi="inherit" w:cs="Mangal" w:hint="cs"/>
          <w:color w:val="222222"/>
          <w:sz w:val="24"/>
          <w:szCs w:val="24"/>
          <w:cs/>
        </w:rPr>
        <w:t xml:space="preserve"> पंजीकृत डाक से भेजें। </w:t>
      </w:r>
      <w:r w:rsidRPr="00C43AEA">
        <w:rPr>
          <w:rFonts w:ascii="Mangal" w:hAnsi="Mangal" w:cs="Mangal" w:hint="cs"/>
          <w:color w:val="222222"/>
          <w:sz w:val="24"/>
          <w:szCs w:val="24"/>
          <w:cs/>
        </w:rPr>
        <w:t>कोटेशन्स</w:t>
      </w:r>
      <w:r w:rsidRPr="00C43AEA">
        <w:rPr>
          <w:rFonts w:ascii="inherit" w:hAnsi="inherit" w:cs="Mangal" w:hint="cs"/>
          <w:color w:val="222222"/>
          <w:sz w:val="24"/>
          <w:szCs w:val="24"/>
          <w:cs/>
        </w:rPr>
        <w:t xml:space="preserve"> </w:t>
      </w:r>
      <w:r w:rsidRPr="00C43AEA">
        <w:rPr>
          <w:rFonts w:ascii="inherit" w:hAnsi="inherit" w:cs="Mangal" w:hint="cs"/>
          <w:b/>
          <w:bCs/>
          <w:color w:val="222222"/>
          <w:sz w:val="24"/>
          <w:szCs w:val="24"/>
          <w:cs/>
        </w:rPr>
        <w:t>2</w:t>
      </w:r>
      <w:r w:rsidR="00AD0CD9">
        <w:rPr>
          <w:rFonts w:ascii="inherit" w:hAnsi="inherit" w:cs="Mangal" w:hint="cs"/>
          <w:b/>
          <w:bCs/>
          <w:color w:val="222222"/>
          <w:sz w:val="24"/>
          <w:szCs w:val="24"/>
          <w:cs/>
        </w:rPr>
        <w:t>2</w:t>
      </w:r>
      <w:r w:rsidRPr="00C43AEA">
        <w:rPr>
          <w:rFonts w:ascii="inherit" w:hAnsi="inherit" w:cs="Mangal" w:hint="cs"/>
          <w:b/>
          <w:bCs/>
          <w:color w:val="222222"/>
          <w:sz w:val="24"/>
          <w:szCs w:val="24"/>
          <w:cs/>
        </w:rPr>
        <w:t>.07.2019 को अपराह्न 0</w:t>
      </w:r>
      <w:r w:rsidR="00525958">
        <w:rPr>
          <w:rFonts w:ascii="inherit" w:hAnsi="inherit" w:cs="Mangal" w:hint="cs"/>
          <w:b/>
          <w:bCs/>
          <w:color w:val="222222"/>
          <w:sz w:val="24"/>
          <w:szCs w:val="24"/>
          <w:cs/>
        </w:rPr>
        <w:t>1</w:t>
      </w:r>
      <w:r w:rsidRPr="00C43AEA">
        <w:rPr>
          <w:rFonts w:ascii="inherit" w:hAnsi="inherit" w:cs="Mangal" w:hint="cs"/>
          <w:b/>
          <w:bCs/>
          <w:color w:val="222222"/>
          <w:sz w:val="24"/>
          <w:szCs w:val="24"/>
          <w:cs/>
        </w:rPr>
        <w:t>.00 बजे</w:t>
      </w:r>
      <w:r w:rsidRPr="00C43AEA">
        <w:rPr>
          <w:rFonts w:ascii="inherit" w:hAnsi="inherit" w:cs="Mangal" w:hint="cs"/>
          <w:color w:val="222222"/>
          <w:sz w:val="24"/>
          <w:szCs w:val="24"/>
          <w:cs/>
        </w:rPr>
        <w:t xml:space="preserve"> खो</w:t>
      </w:r>
      <w:r w:rsidRPr="00C43AEA">
        <w:rPr>
          <w:rFonts w:ascii="Mangal" w:hAnsi="Mangal" w:cs="Mangal" w:hint="cs"/>
          <w:color w:val="222222"/>
          <w:sz w:val="24"/>
          <w:szCs w:val="24"/>
          <w:cs/>
        </w:rPr>
        <w:t>ले</w:t>
      </w:r>
      <w:r w:rsidRPr="00C43AEA">
        <w:rPr>
          <w:rFonts w:ascii="inherit" w:hAnsi="inherit" w:cs="Mangal" w:hint="cs"/>
          <w:color w:val="222222"/>
          <w:sz w:val="24"/>
          <w:szCs w:val="24"/>
          <w:cs/>
        </w:rPr>
        <w:t xml:space="preserve"> </w:t>
      </w:r>
      <w:r w:rsidRPr="00C43AEA">
        <w:rPr>
          <w:rFonts w:ascii="Mangal" w:hAnsi="Mangal" w:cs="Mangal" w:hint="cs"/>
          <w:color w:val="222222"/>
          <w:sz w:val="24"/>
          <w:szCs w:val="24"/>
          <w:cs/>
        </w:rPr>
        <w:t>जाएंगे</w:t>
      </w:r>
      <w:r w:rsidRPr="00C43AEA">
        <w:rPr>
          <w:rFonts w:ascii="inherit" w:hAnsi="inherit" w:cs="Mangal" w:hint="cs"/>
          <w:color w:val="222222"/>
          <w:sz w:val="24"/>
          <w:szCs w:val="24"/>
          <w:cs/>
        </w:rPr>
        <w:t>। बोली लगाने वाले या उनके प्रतिनिधि जो समय पर उपस्थित होना चाहते हैं</w:t>
      </w:r>
      <w:r w:rsidRPr="00C43AEA">
        <w:rPr>
          <w:rFonts w:ascii="inherit" w:hAnsi="inherit" w:cs="Mangal" w:hint="cs"/>
          <w:color w:val="222222"/>
          <w:sz w:val="24"/>
          <w:szCs w:val="24"/>
        </w:rPr>
        <w:t>,</w:t>
      </w:r>
      <w:r>
        <w:rPr>
          <w:rFonts w:ascii="inherit" w:hAnsi="inherit" w:cs="Mangal"/>
          <w:color w:val="222222"/>
          <w:sz w:val="24"/>
          <w:szCs w:val="24"/>
        </w:rPr>
        <w:t xml:space="preserve"> </w:t>
      </w:r>
      <w:r w:rsidRPr="00C43AEA">
        <w:rPr>
          <w:rFonts w:ascii="Mangal" w:hAnsi="Mangal" w:cs="Mangal" w:hint="cs"/>
          <w:color w:val="222222"/>
          <w:sz w:val="24"/>
          <w:szCs w:val="24"/>
          <w:cs/>
        </w:rPr>
        <w:t>उन्हें</w:t>
      </w:r>
      <w:r w:rsidRPr="00C43AEA">
        <w:rPr>
          <w:rFonts w:ascii="inherit" w:hAnsi="inherit" w:cs="Mangal" w:hint="cs"/>
          <w:color w:val="222222"/>
          <w:sz w:val="24"/>
          <w:szCs w:val="24"/>
          <w:cs/>
        </w:rPr>
        <w:t xml:space="preserve"> कोटेशन खोलने </w:t>
      </w:r>
      <w:r w:rsidRPr="00C43AEA">
        <w:rPr>
          <w:rFonts w:ascii="Mangal" w:hAnsi="Mangal" w:cs="Mangal" w:hint="cs"/>
          <w:color w:val="222222"/>
          <w:sz w:val="24"/>
          <w:szCs w:val="24"/>
          <w:cs/>
        </w:rPr>
        <w:t xml:space="preserve">के समय </w:t>
      </w:r>
      <w:r w:rsidRPr="00C43AEA">
        <w:rPr>
          <w:rFonts w:ascii="inherit" w:hAnsi="inherit" w:cs="Mangal" w:hint="cs"/>
          <w:color w:val="222222"/>
          <w:sz w:val="24"/>
          <w:szCs w:val="24"/>
          <w:cs/>
        </w:rPr>
        <w:t>आमंत्रित किया जाता है।</w:t>
      </w:r>
    </w:p>
    <w:p w:rsidR="00C43AEA" w:rsidRPr="00C43AEA" w:rsidRDefault="00C43AEA" w:rsidP="00C43AEA">
      <w:pPr>
        <w:pStyle w:val="HTMLPreformatted"/>
        <w:spacing w:line="449" w:lineRule="atLeast"/>
        <w:rPr>
          <w:rFonts w:ascii="inherit" w:hAnsi="inherit"/>
          <w:color w:val="222222"/>
          <w:sz w:val="24"/>
          <w:szCs w:val="24"/>
        </w:rPr>
      </w:pPr>
      <w:r w:rsidRPr="00C43AEA">
        <w:rPr>
          <w:rFonts w:ascii="inherit" w:hAnsi="inherit" w:cs="Mangal" w:hint="cs"/>
          <w:color w:val="222222"/>
          <w:sz w:val="24"/>
          <w:szCs w:val="24"/>
          <w:cs/>
        </w:rPr>
        <w:t>क्रेता उद्धरण प्राप्त करने और के.</w:t>
      </w:r>
      <w:r w:rsidRPr="00C43AEA">
        <w:rPr>
          <w:rFonts w:ascii="Mangal" w:hAnsi="Mangal" w:cs="Mangal" w:hint="cs"/>
          <w:color w:val="222222"/>
          <w:sz w:val="24"/>
          <w:szCs w:val="24"/>
          <w:cs/>
        </w:rPr>
        <w:t>वि</w:t>
      </w:r>
      <w:r w:rsidRPr="00C43AEA">
        <w:rPr>
          <w:rFonts w:ascii="inherit" w:hAnsi="inherit" w:cs="Mangal" w:hint="cs"/>
          <w:color w:val="222222"/>
          <w:sz w:val="24"/>
          <w:szCs w:val="24"/>
          <w:cs/>
        </w:rPr>
        <w:t>.</w:t>
      </w:r>
      <w:r w:rsidRPr="00C43AEA">
        <w:rPr>
          <w:rFonts w:ascii="Mangal" w:hAnsi="Mangal" w:cs="Mangal" w:hint="cs"/>
          <w:color w:val="222222"/>
          <w:sz w:val="24"/>
          <w:szCs w:val="24"/>
          <w:cs/>
        </w:rPr>
        <w:t xml:space="preserve">सं. </w:t>
      </w:r>
      <w:r w:rsidRPr="00C43AEA">
        <w:rPr>
          <w:rFonts w:ascii="inherit" w:hAnsi="inherit" w:cs="Mangal" w:hint="cs"/>
          <w:color w:val="222222"/>
          <w:sz w:val="24"/>
          <w:szCs w:val="24"/>
          <w:cs/>
        </w:rPr>
        <w:t xml:space="preserve">में बोली लगाने वालों के </w:t>
      </w:r>
      <w:r w:rsidRPr="00C43AEA">
        <w:rPr>
          <w:rFonts w:ascii="Mangal" w:hAnsi="Mangal" w:cs="Mangal" w:hint="cs"/>
          <w:color w:val="222222"/>
          <w:sz w:val="24"/>
          <w:szCs w:val="24"/>
          <w:cs/>
        </w:rPr>
        <w:t xml:space="preserve">अभिरुचि </w:t>
      </w:r>
      <w:r w:rsidRPr="00C43AEA">
        <w:rPr>
          <w:rFonts w:ascii="inherit" w:hAnsi="inherit" w:cs="Mangal" w:hint="cs"/>
          <w:color w:val="222222"/>
          <w:sz w:val="24"/>
          <w:szCs w:val="24"/>
          <w:cs/>
        </w:rPr>
        <w:t xml:space="preserve"> की सराहना करता है।</w:t>
      </w:r>
    </w:p>
    <w:p w:rsidR="00444852" w:rsidRDefault="00444852" w:rsidP="00881E28">
      <w:pPr>
        <w:pStyle w:val="NoSpacing"/>
        <w:spacing w:line="360" w:lineRule="auto"/>
        <w:rPr>
          <w:rFonts w:cstheme="minorBidi"/>
          <w:b/>
          <w:bCs/>
          <w:spacing w:val="2"/>
          <w:szCs w:val="21"/>
          <w:lang w:bidi="hi-IN"/>
        </w:rPr>
      </w:pPr>
    </w:p>
    <w:p w:rsidR="00C43AEA" w:rsidRPr="00444852" w:rsidRDefault="00C43AEA" w:rsidP="00881E28">
      <w:pPr>
        <w:pStyle w:val="NoSpacing"/>
        <w:spacing w:line="360" w:lineRule="auto"/>
        <w:rPr>
          <w:rFonts w:cstheme="minorBidi"/>
          <w:b/>
          <w:bCs/>
          <w:spacing w:val="2"/>
          <w:szCs w:val="21"/>
          <w:lang w:bidi="hi-IN"/>
        </w:rPr>
      </w:pPr>
    </w:p>
    <w:p w:rsidR="009B2535" w:rsidRDefault="009B2535" w:rsidP="00881E28">
      <w:pPr>
        <w:pStyle w:val="NoSpacing"/>
        <w:spacing w:line="360" w:lineRule="auto"/>
        <w:rPr>
          <w:b/>
          <w:bCs/>
          <w:spacing w:val="2"/>
        </w:rPr>
      </w:pPr>
      <w:r>
        <w:rPr>
          <w:b/>
          <w:bCs/>
          <w:spacing w:val="2"/>
        </w:rPr>
        <w:t>Please note following points-</w:t>
      </w:r>
    </w:p>
    <w:p w:rsidR="009B2535" w:rsidRPr="009B2535" w:rsidRDefault="009B2535" w:rsidP="00546826">
      <w:pPr>
        <w:pStyle w:val="ListParagraph"/>
        <w:numPr>
          <w:ilvl w:val="0"/>
          <w:numId w:val="13"/>
        </w:numPr>
        <w:spacing w:after="160" w:line="360" w:lineRule="auto"/>
        <w:rPr>
          <w:b/>
          <w:bCs/>
        </w:rPr>
      </w:pPr>
      <w:r w:rsidRPr="009B2535">
        <w:rPr>
          <w:b/>
          <w:bCs/>
        </w:rPr>
        <w:t xml:space="preserve">Undersigned reserves all the rights to </w:t>
      </w:r>
      <w:r w:rsidR="00C43AEA">
        <w:rPr>
          <w:b/>
          <w:bCs/>
        </w:rPr>
        <w:t xml:space="preserve">withdraw or </w:t>
      </w:r>
      <w:r w:rsidRPr="009B2535">
        <w:rPr>
          <w:b/>
          <w:bCs/>
        </w:rPr>
        <w:t>cancel one or all the quotations received from registered vendors at any time</w:t>
      </w:r>
      <w:r>
        <w:rPr>
          <w:b/>
          <w:bCs/>
        </w:rPr>
        <w:t xml:space="preserve"> before/ after during</w:t>
      </w:r>
      <w:r w:rsidRPr="009B2535">
        <w:rPr>
          <w:b/>
          <w:bCs/>
        </w:rPr>
        <w:t xml:space="preserve"> tender procedure.</w:t>
      </w:r>
    </w:p>
    <w:p w:rsidR="009B2535" w:rsidRPr="009B2535" w:rsidRDefault="009B2535" w:rsidP="00546826">
      <w:pPr>
        <w:pStyle w:val="ListParagraph"/>
        <w:numPr>
          <w:ilvl w:val="0"/>
          <w:numId w:val="13"/>
        </w:numPr>
        <w:spacing w:after="160" w:line="360" w:lineRule="auto"/>
        <w:rPr>
          <w:b/>
          <w:bCs/>
        </w:rPr>
      </w:pPr>
      <w:r w:rsidRPr="009B2535">
        <w:rPr>
          <w:b/>
          <w:bCs/>
        </w:rPr>
        <w:t>Comparative statement will be made on the basis of wages</w:t>
      </w:r>
      <w:r w:rsidR="009E5D1F">
        <w:rPr>
          <w:b/>
          <w:bCs/>
        </w:rPr>
        <w:t xml:space="preserve"> remuneration</w:t>
      </w:r>
      <w:r w:rsidRPr="009B2535">
        <w:rPr>
          <w:b/>
          <w:bCs/>
        </w:rPr>
        <w:t xml:space="preserve"> and service charge </w:t>
      </w:r>
      <w:r w:rsidR="009E5D1F">
        <w:rPr>
          <w:b/>
          <w:bCs/>
        </w:rPr>
        <w:t xml:space="preserve">as whole </w:t>
      </w:r>
      <w:r w:rsidRPr="009B2535">
        <w:rPr>
          <w:b/>
          <w:bCs/>
        </w:rPr>
        <w:t>as EPF and ESI charges are fixed and decided by the government.</w:t>
      </w:r>
    </w:p>
    <w:p w:rsidR="009B2535" w:rsidRPr="009B2535" w:rsidRDefault="009B2535" w:rsidP="00546826">
      <w:pPr>
        <w:pStyle w:val="ListParagraph"/>
        <w:numPr>
          <w:ilvl w:val="0"/>
          <w:numId w:val="13"/>
        </w:numPr>
        <w:spacing w:after="160" w:line="360" w:lineRule="auto"/>
        <w:rPr>
          <w:b/>
          <w:bCs/>
        </w:rPr>
      </w:pPr>
      <w:r w:rsidRPr="009B2535">
        <w:rPr>
          <w:b/>
          <w:bCs/>
        </w:rPr>
        <w:lastRenderedPageBreak/>
        <w:t xml:space="preserve">All the documents should be in order and completed in all the respect. If any document not submitted earlier then it can be submitted by 18.07.2019 through post or by hand by </w:t>
      </w:r>
      <w:r w:rsidR="00AD0CD9">
        <w:rPr>
          <w:rFonts w:asciiTheme="minorBidi" w:hAnsiTheme="minorBidi" w:cstheme="minorBidi" w:hint="cs"/>
          <w:b/>
          <w:bCs/>
          <w:lang w:bidi="hi-IN"/>
        </w:rPr>
        <w:t>1</w:t>
      </w:r>
      <w:r>
        <w:rPr>
          <w:b/>
          <w:bCs/>
        </w:rPr>
        <w:t>:00 pm mentioning ‘R</w:t>
      </w:r>
      <w:r w:rsidRPr="009B2535">
        <w:rPr>
          <w:b/>
          <w:bCs/>
        </w:rPr>
        <w:t>emaining documents</w:t>
      </w:r>
      <w:r>
        <w:rPr>
          <w:b/>
          <w:bCs/>
        </w:rPr>
        <w:t>’</w:t>
      </w:r>
      <w:r w:rsidRPr="009B2535">
        <w:rPr>
          <w:b/>
          <w:bCs/>
        </w:rPr>
        <w:t xml:space="preserve"> at the top of envelope</w:t>
      </w:r>
      <w:r>
        <w:rPr>
          <w:b/>
          <w:bCs/>
        </w:rPr>
        <w:t xml:space="preserve"> </w:t>
      </w:r>
      <w:r w:rsidR="00566531">
        <w:rPr>
          <w:b/>
          <w:bCs/>
        </w:rPr>
        <w:t>(Super</w:t>
      </w:r>
      <w:r w:rsidR="009E5D1F">
        <w:rPr>
          <w:b/>
          <w:bCs/>
        </w:rPr>
        <w:t xml:space="preserve"> scribe</w:t>
      </w:r>
      <w:r>
        <w:rPr>
          <w:b/>
          <w:bCs/>
        </w:rPr>
        <w:t>)</w:t>
      </w:r>
      <w:r w:rsidRPr="009B2535">
        <w:rPr>
          <w:b/>
          <w:bCs/>
        </w:rPr>
        <w:t>.</w:t>
      </w:r>
    </w:p>
    <w:p w:rsidR="009B2535" w:rsidRPr="009B2535" w:rsidRDefault="009B2535" w:rsidP="00546826">
      <w:pPr>
        <w:pStyle w:val="ListParagraph"/>
        <w:numPr>
          <w:ilvl w:val="0"/>
          <w:numId w:val="13"/>
        </w:numPr>
        <w:spacing w:after="160" w:line="360" w:lineRule="auto"/>
        <w:rPr>
          <w:b/>
          <w:bCs/>
        </w:rPr>
      </w:pPr>
      <w:r w:rsidRPr="009B2535">
        <w:rPr>
          <w:b/>
          <w:bCs/>
        </w:rPr>
        <w:t>This is to inform you that Vidyalaya p</w:t>
      </w:r>
      <w:r>
        <w:rPr>
          <w:b/>
          <w:bCs/>
        </w:rPr>
        <w:t xml:space="preserve">remises covers 15 acres of </w:t>
      </w:r>
      <w:r w:rsidR="00C70F12">
        <w:rPr>
          <w:b/>
          <w:bCs/>
        </w:rPr>
        <w:t>area with around 5 acre build up</w:t>
      </w:r>
      <w:r>
        <w:rPr>
          <w:b/>
          <w:bCs/>
        </w:rPr>
        <w:t xml:space="preserve"> area.</w:t>
      </w:r>
    </w:p>
    <w:p w:rsidR="009B2535" w:rsidRPr="009B2535" w:rsidRDefault="009B2535" w:rsidP="00546826">
      <w:pPr>
        <w:pStyle w:val="ListParagraph"/>
        <w:numPr>
          <w:ilvl w:val="0"/>
          <w:numId w:val="13"/>
        </w:numPr>
        <w:spacing w:after="160" w:line="360" w:lineRule="auto"/>
        <w:rPr>
          <w:b/>
          <w:bCs/>
        </w:rPr>
      </w:pPr>
      <w:r w:rsidRPr="009B2535">
        <w:rPr>
          <w:b/>
          <w:bCs/>
        </w:rPr>
        <w:t>If same rate will be quoted by two or more firms then committee decision will be final which will take various factors into account for award of contract.</w:t>
      </w:r>
    </w:p>
    <w:p w:rsidR="000408F2" w:rsidRPr="009B2535" w:rsidRDefault="000408F2" w:rsidP="00546826">
      <w:pPr>
        <w:pStyle w:val="ListParagraph"/>
        <w:numPr>
          <w:ilvl w:val="0"/>
          <w:numId w:val="13"/>
        </w:numPr>
        <w:spacing w:after="160" w:line="360" w:lineRule="auto"/>
        <w:rPr>
          <w:b/>
          <w:bCs/>
        </w:rPr>
      </w:pPr>
      <w:r w:rsidRPr="009B2535">
        <w:rPr>
          <w:b/>
          <w:bCs/>
          <w:spacing w:val="2"/>
        </w:rPr>
        <w:t>Vidyalaya shall not be hold responsible for any postal delay.</w:t>
      </w:r>
    </w:p>
    <w:p w:rsidR="001D3875" w:rsidRDefault="001D3875" w:rsidP="00881E28">
      <w:pPr>
        <w:pStyle w:val="NoSpacing"/>
        <w:spacing w:line="360" w:lineRule="auto"/>
        <w:rPr>
          <w:spacing w:val="2"/>
        </w:rPr>
      </w:pPr>
      <w:r>
        <w:rPr>
          <w:spacing w:val="2"/>
        </w:rPr>
        <w:tab/>
        <w:t xml:space="preserve">You are requested to send </w:t>
      </w:r>
      <w:r w:rsidR="000408F2">
        <w:rPr>
          <w:spacing w:val="2"/>
        </w:rPr>
        <w:t>the sealed</w:t>
      </w:r>
      <w:r>
        <w:rPr>
          <w:spacing w:val="2"/>
        </w:rPr>
        <w:t xml:space="preserve"> quotations by registered post </w:t>
      </w:r>
      <w:r w:rsidR="00566531">
        <w:rPr>
          <w:spacing w:val="2"/>
        </w:rPr>
        <w:t>super scribed</w:t>
      </w:r>
      <w:r>
        <w:rPr>
          <w:spacing w:val="2"/>
        </w:rPr>
        <w:t xml:space="preserve"> on the envelope </w:t>
      </w:r>
      <w:r w:rsidRPr="00566531">
        <w:rPr>
          <w:b/>
          <w:bCs/>
          <w:spacing w:val="2"/>
        </w:rPr>
        <w:t>as "Outsourcing services”</w:t>
      </w:r>
      <w:r w:rsidRPr="00566531">
        <w:rPr>
          <w:b/>
          <w:bCs/>
          <w:spacing w:val="2"/>
          <w:sz w:val="20"/>
        </w:rPr>
        <w:t xml:space="preserve"> </w:t>
      </w:r>
      <w:r w:rsidR="000408F2" w:rsidRPr="00566531">
        <w:rPr>
          <w:b/>
          <w:bCs/>
          <w:spacing w:val="2"/>
          <w:sz w:val="20"/>
        </w:rPr>
        <w:t>– QUOTATION</w:t>
      </w:r>
      <w:r w:rsidR="000408F2">
        <w:rPr>
          <w:spacing w:val="2"/>
          <w:sz w:val="20"/>
        </w:rPr>
        <w:t>.</w:t>
      </w:r>
      <w:r>
        <w:rPr>
          <w:spacing w:val="2"/>
        </w:rPr>
        <w:t xml:space="preserve"> The quotations shall be </w:t>
      </w:r>
      <w:r w:rsidR="000408F2" w:rsidRPr="00566531">
        <w:rPr>
          <w:b/>
          <w:bCs/>
          <w:spacing w:val="2"/>
        </w:rPr>
        <w:t>opened on</w:t>
      </w:r>
      <w:r>
        <w:rPr>
          <w:spacing w:val="2"/>
        </w:rPr>
        <w:t xml:space="preserve"> </w:t>
      </w:r>
      <w:r w:rsidR="00F3027C" w:rsidRPr="000408F2">
        <w:rPr>
          <w:b/>
          <w:bCs/>
          <w:spacing w:val="2"/>
        </w:rPr>
        <w:t>2</w:t>
      </w:r>
      <w:r w:rsidR="00AD0CD9">
        <w:rPr>
          <w:rFonts w:asciiTheme="minorBidi" w:hAnsiTheme="minorBidi" w:cstheme="minorBidi" w:hint="cs"/>
          <w:b/>
          <w:bCs/>
          <w:spacing w:val="2"/>
          <w:lang w:bidi="hi-IN"/>
        </w:rPr>
        <w:t>2</w:t>
      </w:r>
      <w:r w:rsidR="00F3027C" w:rsidRPr="000408F2">
        <w:rPr>
          <w:b/>
          <w:bCs/>
          <w:spacing w:val="2"/>
        </w:rPr>
        <w:t>.07.2019 at</w:t>
      </w:r>
      <w:r w:rsidRPr="000408F2">
        <w:rPr>
          <w:b/>
          <w:bCs/>
          <w:spacing w:val="2"/>
        </w:rPr>
        <w:t xml:space="preserve"> 0</w:t>
      </w:r>
      <w:r w:rsidR="00AD0CD9">
        <w:rPr>
          <w:rFonts w:asciiTheme="minorBidi" w:hAnsiTheme="minorBidi" w:cstheme="minorBidi" w:hint="cs"/>
          <w:b/>
          <w:bCs/>
          <w:spacing w:val="2"/>
          <w:lang w:bidi="hi-IN"/>
        </w:rPr>
        <w:t>2</w:t>
      </w:r>
      <w:r w:rsidRPr="000408F2">
        <w:rPr>
          <w:b/>
          <w:bCs/>
          <w:spacing w:val="2"/>
        </w:rPr>
        <w:t>.00 PM.</w:t>
      </w:r>
      <w:r>
        <w:rPr>
          <w:spacing w:val="2"/>
        </w:rPr>
        <w:t xml:space="preserve"> The bidders or their representatives who choose to be present at the time of opening of quotation are invited to do so.</w:t>
      </w:r>
    </w:p>
    <w:p w:rsidR="001D3875" w:rsidRDefault="001D3875" w:rsidP="00881E28">
      <w:pPr>
        <w:pStyle w:val="NoSpacing"/>
        <w:spacing w:line="360" w:lineRule="auto"/>
      </w:pPr>
      <w:r>
        <w:t>The purc</w:t>
      </w:r>
      <w:r w:rsidR="000408F2">
        <w:t>haser looks forward to receive</w:t>
      </w:r>
      <w:r>
        <w:t xml:space="preserve"> the quotation and appreciate the interest of the bidders in the KVS.</w:t>
      </w:r>
    </w:p>
    <w:p w:rsidR="00AD0CD9" w:rsidRDefault="00AD0CD9" w:rsidP="00AD0CD9">
      <w:pPr>
        <w:spacing w:before="144" w:after="216" w:line="360" w:lineRule="auto"/>
        <w:ind w:left="2160" w:right="1440"/>
        <w:rPr>
          <w:rFonts w:ascii="Tahoma" w:hAnsi="Tahoma" w:cstheme="minorBidi"/>
          <w:spacing w:val="2"/>
          <w:szCs w:val="21"/>
          <w:lang w:bidi="hi-IN"/>
        </w:rPr>
      </w:pP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ahoma"/>
          <w:spacing w:val="2"/>
        </w:rPr>
        <w:tab/>
        <w:t xml:space="preserve">   </w:t>
      </w: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ahoma"/>
          <w:spacing w:val="2"/>
        </w:rPr>
        <w:tab/>
      </w:r>
      <w:r>
        <w:rPr>
          <w:rFonts w:ascii="Tahoma" w:hAnsi="Tahoma" w:cstheme="minorBidi" w:hint="cs"/>
          <w:spacing w:val="2"/>
          <w:szCs w:val="21"/>
          <w:cs/>
          <w:lang w:bidi="hi-IN"/>
        </w:rPr>
        <w:t xml:space="preserve"> </w:t>
      </w:r>
      <w:r>
        <w:rPr>
          <w:rFonts w:ascii="Tahoma" w:hAnsi="Tahoma" w:cs="Tahoma"/>
          <w:spacing w:val="2"/>
        </w:rPr>
        <w:t xml:space="preserve">  </w:t>
      </w:r>
      <w:r w:rsidR="00C70F12">
        <w:rPr>
          <w:rFonts w:ascii="Tahoma" w:hAnsi="Tahoma" w:cstheme="minorBidi" w:hint="cs"/>
          <w:spacing w:val="2"/>
          <w:szCs w:val="21"/>
          <w:cs/>
          <w:lang w:bidi="hi-IN"/>
        </w:rPr>
        <w:t>भवदीय ,</w:t>
      </w:r>
    </w:p>
    <w:p w:rsidR="00C70F12" w:rsidRDefault="00AD0CD9" w:rsidP="00AD0CD9">
      <w:pPr>
        <w:pStyle w:val="Heading3"/>
        <w:rPr>
          <w:lang w:bidi="hi-IN"/>
        </w:rPr>
      </w:pPr>
      <w:r>
        <w:rPr>
          <w:rFonts w:hint="cs"/>
          <w:cs/>
          <w:lang w:bidi="hi-IN"/>
        </w:rPr>
        <w:t xml:space="preserve">                           </w:t>
      </w:r>
      <w:r>
        <w:rPr>
          <w:rFonts w:cstheme="minorBidi" w:hint="cs"/>
          <w:cs/>
          <w:lang w:bidi="hi-IN"/>
        </w:rPr>
        <w:t xml:space="preserve">                              </w:t>
      </w:r>
      <w:r>
        <w:rPr>
          <w:rFonts w:hint="cs"/>
          <w:cs/>
          <w:lang w:bidi="hi-IN"/>
        </w:rPr>
        <w:t xml:space="preserve">  </w:t>
      </w:r>
      <w:r w:rsidR="00C70F12">
        <w:rPr>
          <w:rFonts w:ascii="Mangal" w:hAnsi="Mangal" w:cs="Mangal" w:hint="cs"/>
          <w:cs/>
          <w:lang w:bidi="hi-IN"/>
        </w:rPr>
        <w:t>प्राचार्य</w:t>
      </w:r>
      <w:r w:rsidR="00C70F12">
        <w:rPr>
          <w:rFonts w:hint="cs"/>
          <w:cs/>
          <w:lang w:bidi="hi-IN"/>
        </w:rPr>
        <w:t xml:space="preserve"> </w:t>
      </w:r>
    </w:p>
    <w:p w:rsidR="00C70F12" w:rsidRPr="00C70F12" w:rsidRDefault="00AD0CD9" w:rsidP="00AD0CD9">
      <w:pPr>
        <w:pStyle w:val="Heading3"/>
        <w:rPr>
          <w:cs/>
          <w:lang w:bidi="hi-IN"/>
        </w:rPr>
      </w:pPr>
      <w:r>
        <w:rPr>
          <w:rFonts w:hint="cs"/>
          <w:cs/>
          <w:lang w:bidi="hi-IN"/>
        </w:rPr>
        <w:t xml:space="preserve">                             </w:t>
      </w:r>
      <w:r>
        <w:rPr>
          <w:rFonts w:cstheme="minorBidi" w:hint="cs"/>
          <w:cs/>
          <w:lang w:bidi="hi-IN"/>
        </w:rPr>
        <w:t xml:space="preserve">                  </w:t>
      </w:r>
      <w:r>
        <w:rPr>
          <w:rFonts w:hint="cs"/>
          <w:cs/>
          <w:lang w:bidi="hi-IN"/>
        </w:rPr>
        <w:t xml:space="preserve">  </w:t>
      </w:r>
      <w:r w:rsidR="00C70F12">
        <w:rPr>
          <w:rFonts w:hint="cs"/>
          <w:cs/>
          <w:lang w:bidi="hi-IN"/>
        </w:rPr>
        <w:t xml:space="preserve"> </w:t>
      </w:r>
      <w:r w:rsidR="00C70F12">
        <w:rPr>
          <w:rFonts w:ascii="Mangal" w:hAnsi="Mangal" w:cs="Mangal" w:hint="cs"/>
          <w:cs/>
          <w:lang w:bidi="hi-IN"/>
        </w:rPr>
        <w:t>केंद्रीय</w:t>
      </w:r>
      <w:r w:rsidR="00C70F12">
        <w:rPr>
          <w:rFonts w:hint="cs"/>
          <w:cs/>
          <w:lang w:bidi="hi-IN"/>
        </w:rPr>
        <w:t xml:space="preserve"> </w:t>
      </w:r>
      <w:r w:rsidR="00C70F12">
        <w:rPr>
          <w:rFonts w:ascii="Mangal" w:hAnsi="Mangal" w:cs="Mangal" w:hint="cs"/>
          <w:cs/>
          <w:lang w:bidi="hi-IN"/>
        </w:rPr>
        <w:t>विद्यालय</w:t>
      </w:r>
      <w:r w:rsidR="00C70F12">
        <w:rPr>
          <w:rFonts w:hint="cs"/>
          <w:cs/>
          <w:lang w:bidi="hi-IN"/>
        </w:rPr>
        <w:t xml:space="preserve"> </w:t>
      </w:r>
      <w:r>
        <w:rPr>
          <w:rFonts w:ascii="Mangal" w:hAnsi="Mangal" w:cs="Mangal" w:hint="cs"/>
          <w:cs/>
          <w:lang w:bidi="hi-IN"/>
        </w:rPr>
        <w:t xml:space="preserve">वायु सेना स्थल ओझर </w:t>
      </w:r>
      <w:r w:rsidR="00C70F12">
        <w:rPr>
          <w:rFonts w:hint="cs"/>
          <w:cs/>
          <w:lang w:bidi="hi-IN"/>
        </w:rPr>
        <w:t xml:space="preserve"> </w:t>
      </w:r>
    </w:p>
    <w:p w:rsidR="001D3875" w:rsidRDefault="001D3875" w:rsidP="00881E28">
      <w:pPr>
        <w:spacing w:before="144" w:after="216" w:line="360" w:lineRule="auto"/>
        <w:ind w:right="1440" w:firstLine="720"/>
        <w:rPr>
          <w:rFonts w:ascii="Tahoma" w:hAnsi="Tahoma" w:cs="Tahoma"/>
          <w:spacing w:val="2"/>
        </w:rPr>
      </w:pPr>
    </w:p>
    <w:p w:rsidR="001D3875" w:rsidRDefault="001D3875" w:rsidP="00881E28">
      <w:pPr>
        <w:spacing w:before="144" w:after="216" w:line="360" w:lineRule="auto"/>
        <w:ind w:right="1440" w:firstLine="720"/>
        <w:rPr>
          <w:rFonts w:ascii="Tahoma" w:hAnsi="Tahoma" w:cs="Tahoma"/>
          <w:spacing w:val="2"/>
        </w:rPr>
      </w:pPr>
    </w:p>
    <w:p w:rsidR="000408F2" w:rsidRDefault="000408F2" w:rsidP="00881E28">
      <w:pPr>
        <w:spacing w:before="144" w:after="216" w:line="360" w:lineRule="auto"/>
        <w:ind w:right="1440" w:firstLine="720"/>
        <w:rPr>
          <w:rFonts w:ascii="Tahoma" w:hAnsi="Tahoma" w:cstheme="minorBidi"/>
          <w:spacing w:val="2"/>
          <w:szCs w:val="21"/>
          <w:lang w:bidi="hi-IN"/>
        </w:rPr>
      </w:pPr>
    </w:p>
    <w:p w:rsidR="00C43AEA" w:rsidRDefault="00C43AEA"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53061" w:rsidRDefault="00153061" w:rsidP="00881E28">
      <w:pPr>
        <w:spacing w:before="144" w:after="216" w:line="360" w:lineRule="auto"/>
        <w:ind w:right="1440" w:firstLine="720"/>
        <w:rPr>
          <w:rFonts w:ascii="Tahoma" w:hAnsi="Tahoma" w:cstheme="minorBidi"/>
          <w:spacing w:val="2"/>
          <w:szCs w:val="21"/>
          <w:lang w:bidi="hi-IN"/>
        </w:rPr>
      </w:pPr>
    </w:p>
    <w:p w:rsidR="001D3875" w:rsidRDefault="001D3875" w:rsidP="00881E28">
      <w:pPr>
        <w:spacing w:line="360" w:lineRule="auto"/>
        <w:rPr>
          <w:rFonts w:cstheme="minorBidi"/>
          <w:szCs w:val="21"/>
          <w:lang w:bidi="hi-IN"/>
        </w:rPr>
      </w:pPr>
    </w:p>
    <w:p w:rsidR="00C70F12" w:rsidRPr="00C70F12" w:rsidRDefault="00C70F12" w:rsidP="00881E28">
      <w:pPr>
        <w:spacing w:line="360" w:lineRule="auto"/>
        <w:rPr>
          <w:rFonts w:cstheme="minorBidi"/>
          <w:szCs w:val="21"/>
          <w:lang w:bidi="hi-IN"/>
        </w:rPr>
      </w:pPr>
    </w:p>
    <w:p w:rsidR="001D3875" w:rsidRDefault="001D3875" w:rsidP="00881E28">
      <w:pPr>
        <w:spacing w:line="360" w:lineRule="auto"/>
      </w:pPr>
      <w:r>
        <w:t>GENERAL INFORMATION OF THE FIRM</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2"/>
        <w:gridCol w:w="4506"/>
        <w:gridCol w:w="4230"/>
      </w:tblGrid>
      <w:tr w:rsidR="001D3875" w:rsidTr="000E6F8D">
        <w:tc>
          <w:tcPr>
            <w:tcW w:w="912" w:type="dxa"/>
          </w:tcPr>
          <w:p w:rsidR="001D3875" w:rsidRDefault="001D3875" w:rsidP="00881E28">
            <w:pPr>
              <w:spacing w:line="360" w:lineRule="auto"/>
            </w:pPr>
          </w:p>
        </w:tc>
        <w:tc>
          <w:tcPr>
            <w:tcW w:w="4506" w:type="dxa"/>
          </w:tcPr>
          <w:p w:rsidR="001D3875" w:rsidRDefault="001D3875" w:rsidP="00881E28">
            <w:pPr>
              <w:spacing w:line="360" w:lineRule="auto"/>
            </w:pPr>
            <w:r>
              <w:t>Information sought</w:t>
            </w:r>
          </w:p>
        </w:tc>
        <w:tc>
          <w:tcPr>
            <w:tcW w:w="4230" w:type="dxa"/>
          </w:tcPr>
          <w:p w:rsidR="001D3875" w:rsidRDefault="001D3875" w:rsidP="00881E28">
            <w:pPr>
              <w:spacing w:line="360" w:lineRule="auto"/>
            </w:pPr>
            <w:r>
              <w:t>Information to be provided</w:t>
            </w:r>
          </w:p>
        </w:tc>
      </w:tr>
      <w:tr w:rsidR="001D3875" w:rsidTr="000E6F8D">
        <w:tc>
          <w:tcPr>
            <w:tcW w:w="912" w:type="dxa"/>
          </w:tcPr>
          <w:p w:rsidR="001D3875" w:rsidRDefault="001D3875" w:rsidP="00881E28">
            <w:pPr>
              <w:spacing w:line="360" w:lineRule="auto"/>
            </w:pPr>
            <w:r>
              <w:t>1</w:t>
            </w:r>
          </w:p>
        </w:tc>
        <w:tc>
          <w:tcPr>
            <w:tcW w:w="4506" w:type="dxa"/>
          </w:tcPr>
          <w:p w:rsidR="001D3875" w:rsidRDefault="001D3875" w:rsidP="00881E28">
            <w:pPr>
              <w:spacing w:line="360" w:lineRule="auto"/>
            </w:pPr>
            <w:r>
              <w:t>Name of the Firm (in Block Letters)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2</w:t>
            </w:r>
          </w:p>
        </w:tc>
        <w:tc>
          <w:tcPr>
            <w:tcW w:w="4506" w:type="dxa"/>
          </w:tcPr>
          <w:p w:rsidR="001D3875" w:rsidRDefault="001D3875" w:rsidP="00881E28">
            <w:pPr>
              <w:spacing w:line="360" w:lineRule="auto"/>
            </w:pPr>
            <w:r>
              <w:t>Date of Establishment/Incorporation</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3</w:t>
            </w:r>
          </w:p>
        </w:tc>
        <w:tc>
          <w:tcPr>
            <w:tcW w:w="4506" w:type="dxa"/>
          </w:tcPr>
          <w:p w:rsidR="001D3875" w:rsidRDefault="001D3875" w:rsidP="00881E28">
            <w:pPr>
              <w:spacing w:line="360" w:lineRule="auto"/>
            </w:pPr>
            <w:r>
              <w:t>Correspondence address with telephone No.</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4</w:t>
            </w:r>
          </w:p>
        </w:tc>
        <w:tc>
          <w:tcPr>
            <w:tcW w:w="4506" w:type="dxa"/>
          </w:tcPr>
          <w:p w:rsidR="001D3875" w:rsidRDefault="001D3875" w:rsidP="00881E28">
            <w:pPr>
              <w:spacing w:line="360" w:lineRule="auto"/>
            </w:pPr>
            <w:r>
              <w:t>Address of Head Office with Telephone No.</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5</w:t>
            </w:r>
          </w:p>
        </w:tc>
        <w:tc>
          <w:tcPr>
            <w:tcW w:w="4506" w:type="dxa"/>
          </w:tcPr>
          <w:p w:rsidR="001D3875" w:rsidRDefault="001D3875" w:rsidP="00881E28">
            <w:pPr>
              <w:spacing w:line="360" w:lineRule="auto"/>
            </w:pPr>
            <w:r>
              <w:t>Status Proprietary/Partnership/Private Limited Company/Public Limited Company</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6</w:t>
            </w:r>
          </w:p>
        </w:tc>
        <w:tc>
          <w:tcPr>
            <w:tcW w:w="4506" w:type="dxa"/>
          </w:tcPr>
          <w:p w:rsidR="001D3875" w:rsidRDefault="001D3875" w:rsidP="00881E28">
            <w:pPr>
              <w:spacing w:line="360" w:lineRule="auto"/>
            </w:pPr>
            <w:r>
              <w:t>Names of the Partners/Directors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7</w:t>
            </w:r>
          </w:p>
        </w:tc>
        <w:tc>
          <w:tcPr>
            <w:tcW w:w="4506" w:type="dxa"/>
          </w:tcPr>
          <w:p w:rsidR="001D3875" w:rsidRDefault="001D3875" w:rsidP="00881E28">
            <w:pPr>
              <w:spacing w:line="360" w:lineRule="auto"/>
            </w:pPr>
            <w:r>
              <w:t>Name of Chief Executive with his present address &amp; Telephone No.</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8</w:t>
            </w:r>
          </w:p>
        </w:tc>
        <w:tc>
          <w:tcPr>
            <w:tcW w:w="4506" w:type="dxa"/>
          </w:tcPr>
          <w:p w:rsidR="001D3875" w:rsidRDefault="001D3875" w:rsidP="00881E28">
            <w:pPr>
              <w:spacing w:line="360" w:lineRule="auto"/>
            </w:pPr>
            <w:r>
              <w:t xml:space="preserve">Name of Representative(s) with Designation who would be calling on </w:t>
            </w:r>
            <w:r w:rsidR="00F3027C">
              <w:t>us and</w:t>
            </w:r>
            <w:r>
              <w:t xml:space="preserve"> attending to our jobs.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9</w:t>
            </w:r>
          </w:p>
        </w:tc>
        <w:tc>
          <w:tcPr>
            <w:tcW w:w="4506" w:type="dxa"/>
          </w:tcPr>
          <w:p w:rsidR="001D3875" w:rsidRDefault="001D3875" w:rsidP="00881E28">
            <w:pPr>
              <w:spacing w:line="360" w:lineRule="auto"/>
            </w:pPr>
            <w:r>
              <w:t>Name of Bankers with address &amp; telephone Nos.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10</w:t>
            </w:r>
          </w:p>
        </w:tc>
        <w:tc>
          <w:tcPr>
            <w:tcW w:w="4506" w:type="dxa"/>
          </w:tcPr>
          <w:p w:rsidR="001D3875" w:rsidRDefault="001D3875" w:rsidP="00881E28">
            <w:pPr>
              <w:spacing w:line="360" w:lineRule="auto"/>
            </w:pPr>
            <w:r>
              <w:t>Is the Firm registered Under the Factories Act? If so, state</w:t>
            </w:r>
          </w:p>
          <w:p w:rsidR="001D3875" w:rsidRDefault="001D3875" w:rsidP="00881E28">
            <w:pPr>
              <w:numPr>
                <w:ilvl w:val="0"/>
                <w:numId w:val="10"/>
              </w:numPr>
              <w:spacing w:line="360" w:lineRule="auto"/>
            </w:pPr>
            <w:r>
              <w:t>Shop Act No.</w:t>
            </w:r>
          </w:p>
          <w:p w:rsidR="001D3875" w:rsidRDefault="001D3875" w:rsidP="00881E28">
            <w:pPr>
              <w:numPr>
                <w:ilvl w:val="0"/>
                <w:numId w:val="10"/>
              </w:numPr>
              <w:spacing w:line="360" w:lineRule="auto"/>
            </w:pPr>
            <w:r>
              <w:t>PAN No.</w:t>
            </w:r>
          </w:p>
          <w:p w:rsidR="001D3875" w:rsidRDefault="001D3875" w:rsidP="00881E28">
            <w:pPr>
              <w:numPr>
                <w:ilvl w:val="0"/>
                <w:numId w:val="10"/>
              </w:numPr>
              <w:spacing w:line="360" w:lineRule="auto"/>
            </w:pPr>
            <w:r>
              <w:t>ESI No</w:t>
            </w:r>
          </w:p>
          <w:p w:rsidR="001D3875" w:rsidRDefault="001D3875" w:rsidP="00881E28">
            <w:pPr>
              <w:numPr>
                <w:ilvl w:val="0"/>
                <w:numId w:val="10"/>
              </w:numPr>
              <w:spacing w:line="360" w:lineRule="auto"/>
            </w:pPr>
            <w:r>
              <w:t>EPF Registration No.</w:t>
            </w:r>
          </w:p>
          <w:p w:rsidR="001D3875" w:rsidRDefault="001D3875" w:rsidP="00881E28">
            <w:pPr>
              <w:numPr>
                <w:ilvl w:val="0"/>
                <w:numId w:val="10"/>
              </w:numPr>
              <w:spacing w:line="360" w:lineRule="auto"/>
            </w:pPr>
            <w:r>
              <w:t>Service Tax No.</w:t>
            </w:r>
          </w:p>
          <w:p w:rsidR="001D3875" w:rsidRDefault="001D3875" w:rsidP="00881E28">
            <w:pPr>
              <w:numPr>
                <w:ilvl w:val="0"/>
                <w:numId w:val="10"/>
              </w:numPr>
              <w:spacing w:line="360" w:lineRule="auto"/>
            </w:pPr>
            <w:r>
              <w:t>Professional Tax -2018-19 Pay Challan</w:t>
            </w:r>
          </w:p>
          <w:p w:rsidR="001D3875" w:rsidRDefault="001D3875" w:rsidP="00881E28">
            <w:pPr>
              <w:numPr>
                <w:ilvl w:val="0"/>
                <w:numId w:val="10"/>
              </w:numPr>
              <w:spacing w:line="360" w:lineRule="auto"/>
            </w:pPr>
            <w:r>
              <w:t xml:space="preserve">Licence from Police Commissioner with attach Labour verification copy </w:t>
            </w:r>
          </w:p>
          <w:p w:rsidR="001D3875" w:rsidRDefault="001D3875" w:rsidP="00881E28">
            <w:pPr>
              <w:numPr>
                <w:ilvl w:val="0"/>
                <w:numId w:val="10"/>
              </w:numPr>
              <w:spacing w:line="360" w:lineRule="auto"/>
            </w:pPr>
            <w:r>
              <w:t>CST No.</w:t>
            </w:r>
          </w:p>
          <w:p w:rsidR="001D3875" w:rsidRDefault="001D3875" w:rsidP="00881E28">
            <w:pPr>
              <w:numPr>
                <w:ilvl w:val="0"/>
                <w:numId w:val="10"/>
              </w:numPr>
              <w:spacing w:line="360" w:lineRule="auto"/>
            </w:pPr>
            <w:r>
              <w:t>BST No.</w:t>
            </w:r>
          </w:p>
          <w:p w:rsidR="001D3875" w:rsidRDefault="001D3875" w:rsidP="00881E28">
            <w:pPr>
              <w:numPr>
                <w:ilvl w:val="0"/>
                <w:numId w:val="10"/>
              </w:numPr>
              <w:spacing w:line="360" w:lineRule="auto"/>
            </w:pPr>
            <w:r>
              <w:t>VAT No</w:t>
            </w:r>
          </w:p>
          <w:p w:rsidR="001D3875" w:rsidRPr="00153061" w:rsidRDefault="001D3875" w:rsidP="00881E28">
            <w:pPr>
              <w:numPr>
                <w:ilvl w:val="0"/>
                <w:numId w:val="10"/>
              </w:numPr>
              <w:spacing w:line="360" w:lineRule="auto"/>
            </w:pPr>
            <w:r>
              <w:t>LBT No.</w:t>
            </w:r>
          </w:p>
          <w:p w:rsidR="00153061" w:rsidRDefault="00153061" w:rsidP="00153061">
            <w:pPr>
              <w:spacing w:line="360" w:lineRule="auto"/>
              <w:ind w:left="720"/>
            </w:pP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lastRenderedPageBreak/>
              <w:t>11</w:t>
            </w:r>
          </w:p>
        </w:tc>
        <w:tc>
          <w:tcPr>
            <w:tcW w:w="4506" w:type="dxa"/>
          </w:tcPr>
          <w:p w:rsidR="001D3875" w:rsidRDefault="001D3875" w:rsidP="00881E28">
            <w:pPr>
              <w:spacing w:line="360" w:lineRule="auto"/>
            </w:pPr>
            <w:r>
              <w:t>Whether holding certificate under shops &amp; establishment act with No. of employees duly renewed copy should be enclosed</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12</w:t>
            </w:r>
          </w:p>
        </w:tc>
        <w:tc>
          <w:tcPr>
            <w:tcW w:w="4506" w:type="dxa"/>
          </w:tcPr>
          <w:p w:rsidR="001D3875" w:rsidRDefault="001D3875" w:rsidP="00881E28">
            <w:pPr>
              <w:spacing w:line="360" w:lineRule="auto"/>
            </w:pPr>
            <w:r>
              <w:t>State the latest Income Tax Assessed (Firm PAN No.)year and the amount of tax assessed (Copies of last 3 years IT returns Balance sheets &amp; Revenue, Income &amp; Expenditure A/c to be enclosed)</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13</w:t>
            </w:r>
          </w:p>
        </w:tc>
        <w:tc>
          <w:tcPr>
            <w:tcW w:w="4506" w:type="dxa"/>
          </w:tcPr>
          <w:p w:rsidR="001D3875" w:rsidRDefault="001D3875" w:rsidP="00881E28">
            <w:pPr>
              <w:spacing w:line="360" w:lineRule="auto"/>
            </w:pPr>
            <w:r>
              <w:t>Turnover for last three financial years</w:t>
            </w:r>
          </w:p>
        </w:tc>
        <w:tc>
          <w:tcPr>
            <w:tcW w:w="4230" w:type="dxa"/>
          </w:tcPr>
          <w:p w:rsidR="001D3875" w:rsidRDefault="001D3875" w:rsidP="00881E28">
            <w:pPr>
              <w:spacing w:line="360" w:lineRule="auto"/>
            </w:pPr>
            <w:r>
              <w:t>F.Y 2016-17 Rs.</w:t>
            </w:r>
          </w:p>
          <w:p w:rsidR="001D3875" w:rsidRDefault="001D3875" w:rsidP="00881E28">
            <w:pPr>
              <w:spacing w:line="360" w:lineRule="auto"/>
            </w:pPr>
            <w:r>
              <w:t>F.Y.2017-18 Rs.</w:t>
            </w:r>
          </w:p>
          <w:p w:rsidR="001D3875" w:rsidRDefault="001D3875" w:rsidP="00881E28">
            <w:pPr>
              <w:spacing w:line="360" w:lineRule="auto"/>
            </w:pPr>
            <w:r>
              <w:t>F.Y.2018-19 Rs.</w:t>
            </w:r>
          </w:p>
        </w:tc>
      </w:tr>
      <w:tr w:rsidR="001D3875" w:rsidTr="000E6F8D">
        <w:tc>
          <w:tcPr>
            <w:tcW w:w="912" w:type="dxa"/>
          </w:tcPr>
          <w:p w:rsidR="001D3875" w:rsidRDefault="001D3875" w:rsidP="00881E28">
            <w:pPr>
              <w:spacing w:line="360" w:lineRule="auto"/>
            </w:pPr>
            <w:r>
              <w:t>14</w:t>
            </w:r>
          </w:p>
        </w:tc>
        <w:tc>
          <w:tcPr>
            <w:tcW w:w="4506" w:type="dxa"/>
          </w:tcPr>
          <w:p w:rsidR="001D3875" w:rsidRDefault="001D3875" w:rsidP="00881E28">
            <w:pPr>
              <w:spacing w:line="360" w:lineRule="auto"/>
            </w:pPr>
            <w:r>
              <w:t>Are you agreeable to abide strictly by the Terms and Conditions of the Tenders and contracts?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15</w:t>
            </w:r>
          </w:p>
        </w:tc>
        <w:tc>
          <w:tcPr>
            <w:tcW w:w="4506" w:type="dxa"/>
          </w:tcPr>
          <w:p w:rsidR="001D3875" w:rsidRDefault="001D3875" w:rsidP="00881E28">
            <w:pPr>
              <w:spacing w:line="360" w:lineRule="auto"/>
            </w:pPr>
            <w:r>
              <w:t>If your firm is registered with any KV/KVS, RO/KVS, HQ or any other State/Central Govt. Offices. Please give name and address</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16</w:t>
            </w:r>
          </w:p>
        </w:tc>
        <w:tc>
          <w:tcPr>
            <w:tcW w:w="4506" w:type="dxa"/>
          </w:tcPr>
          <w:p w:rsidR="001D3875" w:rsidRDefault="001D3875" w:rsidP="00881E28">
            <w:pPr>
              <w:spacing w:line="360" w:lineRule="auto"/>
            </w:pPr>
            <w:r>
              <w:t>Name, Addresses and Teleph</w:t>
            </w:r>
            <w:r w:rsidR="00C70F12">
              <w:rPr>
                <w:rFonts w:cstheme="minorBidi"/>
                <w:szCs w:val="21"/>
                <w:lang w:bidi="hi-IN"/>
              </w:rPr>
              <w:t>o</w:t>
            </w:r>
            <w:r>
              <w:t>ne Nos. of some of your most valued clients (Separate list may be attached)</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17</w:t>
            </w:r>
          </w:p>
        </w:tc>
        <w:tc>
          <w:tcPr>
            <w:tcW w:w="4506" w:type="dxa"/>
          </w:tcPr>
          <w:p w:rsidR="001D3875" w:rsidRDefault="001D3875" w:rsidP="00881E28">
            <w:pPr>
              <w:spacing w:line="360" w:lineRule="auto"/>
            </w:pPr>
            <w:r>
              <w:t xml:space="preserve">Mention any other </w:t>
            </w:r>
            <w:r w:rsidR="00C70F12">
              <w:t>specialties</w:t>
            </w:r>
            <w:r>
              <w:t xml:space="preserve"> of your Establishment.</w:t>
            </w:r>
          </w:p>
        </w:tc>
        <w:tc>
          <w:tcPr>
            <w:tcW w:w="4230" w:type="dxa"/>
          </w:tcPr>
          <w:p w:rsidR="001D3875" w:rsidRDefault="001D3875" w:rsidP="00881E28">
            <w:pPr>
              <w:spacing w:line="360" w:lineRule="auto"/>
            </w:pPr>
          </w:p>
        </w:tc>
      </w:tr>
      <w:tr w:rsidR="001D3875" w:rsidTr="000E6F8D">
        <w:tc>
          <w:tcPr>
            <w:tcW w:w="912" w:type="dxa"/>
          </w:tcPr>
          <w:p w:rsidR="001D3875" w:rsidRDefault="001D3875" w:rsidP="00881E28">
            <w:pPr>
              <w:spacing w:line="360" w:lineRule="auto"/>
            </w:pPr>
            <w:r>
              <w:t xml:space="preserve">18 </w:t>
            </w:r>
          </w:p>
        </w:tc>
        <w:tc>
          <w:tcPr>
            <w:tcW w:w="4506" w:type="dxa"/>
          </w:tcPr>
          <w:p w:rsidR="001D3875" w:rsidRDefault="001D3875" w:rsidP="00881E28">
            <w:pPr>
              <w:spacing w:line="360" w:lineRule="auto"/>
            </w:pPr>
            <w:r>
              <w:t xml:space="preserve"> Police Verification of Proprietor &amp; Firm</w:t>
            </w:r>
          </w:p>
        </w:tc>
        <w:tc>
          <w:tcPr>
            <w:tcW w:w="4230" w:type="dxa"/>
          </w:tcPr>
          <w:p w:rsidR="001D3875" w:rsidRDefault="001D3875" w:rsidP="00881E28">
            <w:pPr>
              <w:spacing w:line="360" w:lineRule="auto"/>
            </w:pPr>
          </w:p>
        </w:tc>
      </w:tr>
    </w:tbl>
    <w:p w:rsidR="001D3875" w:rsidRDefault="001D3875" w:rsidP="00881E28">
      <w:pPr>
        <w:spacing w:line="360" w:lineRule="auto"/>
      </w:pPr>
    </w:p>
    <w:p w:rsidR="001D3875" w:rsidRDefault="001D3875" w:rsidP="00881E28">
      <w:pPr>
        <w:spacing w:line="360" w:lineRule="auto"/>
      </w:pPr>
      <w:r>
        <w:t>Note:- Please fill this form legibly in ink. If space provided is insufficient please type or write the replies on a separate sheet giving appropriate question number and attach it to the form.</w:t>
      </w:r>
    </w:p>
    <w:p w:rsidR="001D3875" w:rsidRDefault="001D3875" w:rsidP="00881E28">
      <w:pPr>
        <w:spacing w:line="360" w:lineRule="auto"/>
      </w:pPr>
    </w:p>
    <w:p w:rsidR="001D3875" w:rsidRDefault="001D3875" w:rsidP="00881E28">
      <w:pPr>
        <w:spacing w:line="360" w:lineRule="auto"/>
      </w:pPr>
      <w:r>
        <w:tab/>
        <w:t>I/We agree to give full satisfaction to the Vidyalaya in the event of their doing so.</w:t>
      </w:r>
    </w:p>
    <w:p w:rsidR="001D3875" w:rsidRDefault="001D3875" w:rsidP="00881E28">
      <w:pPr>
        <w:spacing w:line="360" w:lineRule="auto"/>
      </w:pPr>
    </w:p>
    <w:p w:rsidR="001D3875" w:rsidRDefault="001D3875" w:rsidP="00881E28">
      <w:pPr>
        <w:spacing w:line="360" w:lineRule="auto"/>
      </w:pPr>
    </w:p>
    <w:p w:rsidR="001D3875" w:rsidRDefault="001D3875" w:rsidP="00881E28">
      <w:pPr>
        <w:spacing w:line="360" w:lineRule="auto"/>
      </w:pPr>
      <w:r>
        <w:tab/>
      </w:r>
      <w:r>
        <w:tab/>
      </w:r>
      <w:r>
        <w:tab/>
      </w:r>
      <w:r>
        <w:tab/>
      </w:r>
      <w:r>
        <w:tab/>
      </w:r>
      <w:r>
        <w:tab/>
      </w:r>
      <w:r>
        <w:tab/>
      </w:r>
      <w:r>
        <w:tab/>
      </w:r>
      <w:r>
        <w:tab/>
        <w:t>Signature ____________</w:t>
      </w:r>
    </w:p>
    <w:p w:rsidR="001D3875" w:rsidRDefault="001D3875" w:rsidP="00881E28">
      <w:pPr>
        <w:spacing w:line="360" w:lineRule="auto"/>
      </w:pPr>
      <w:r>
        <w:t>Date: ___________                                                                             Name _______________</w:t>
      </w:r>
    </w:p>
    <w:p w:rsidR="001D3875" w:rsidRDefault="001D3875" w:rsidP="00881E28">
      <w:pPr>
        <w:spacing w:line="360" w:lineRule="auto"/>
      </w:pPr>
      <w:r>
        <w:t xml:space="preserve"> Place____________                                                                           Designation____________</w:t>
      </w:r>
    </w:p>
    <w:p w:rsidR="001D3875" w:rsidRDefault="001D3875" w:rsidP="00881E28">
      <w:pPr>
        <w:spacing w:line="360" w:lineRule="auto"/>
      </w:pPr>
    </w:p>
    <w:p w:rsidR="001D3875" w:rsidRDefault="001D3875" w:rsidP="00881E28">
      <w:pPr>
        <w:spacing w:line="360" w:lineRule="auto"/>
      </w:pPr>
      <w:r>
        <w:tab/>
      </w:r>
      <w:r>
        <w:tab/>
      </w:r>
      <w:r>
        <w:tab/>
      </w:r>
      <w:r>
        <w:tab/>
      </w:r>
      <w:r>
        <w:tab/>
      </w:r>
      <w:r>
        <w:tab/>
      </w:r>
      <w:r>
        <w:tab/>
      </w:r>
      <w:r>
        <w:tab/>
      </w:r>
      <w:r>
        <w:tab/>
        <w:t>Office Rubber Stamp</w:t>
      </w:r>
    </w:p>
    <w:p w:rsidR="001D3875" w:rsidRPr="00C1658D" w:rsidRDefault="001D3875" w:rsidP="00881E28">
      <w:pPr>
        <w:spacing w:line="360" w:lineRule="auto"/>
      </w:pPr>
    </w:p>
    <w:p w:rsidR="00B07911" w:rsidRPr="00546826" w:rsidRDefault="00B07911" w:rsidP="000E6F8D">
      <w:pPr>
        <w:tabs>
          <w:tab w:val="left" w:pos="4155"/>
        </w:tabs>
        <w:spacing w:line="360" w:lineRule="auto"/>
        <w:rPr>
          <w:rFonts w:cstheme="minorBidi"/>
          <w:szCs w:val="21"/>
          <w:lang w:bidi="hi-IN"/>
        </w:rPr>
      </w:pPr>
    </w:p>
    <w:sectPr w:rsidR="00B07911" w:rsidRPr="00546826" w:rsidSect="00383DE5">
      <w:footerReference w:type="default" r:id="rId9"/>
      <w:pgSz w:w="11909" w:h="16834" w:code="9"/>
      <w:pgMar w:top="576"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BB8" w:rsidRDefault="005A6BB8" w:rsidP="00881E28">
      <w:r>
        <w:separator/>
      </w:r>
    </w:p>
  </w:endnote>
  <w:endnote w:type="continuationSeparator" w:id="0">
    <w:p w:rsidR="005A6BB8" w:rsidRDefault="005A6BB8" w:rsidP="0088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9280"/>
      <w:docPartObj>
        <w:docPartGallery w:val="Page Numbers (Bottom of Page)"/>
        <w:docPartUnique/>
      </w:docPartObj>
    </w:sdtPr>
    <w:sdtEndPr>
      <w:rPr>
        <w:color w:val="7F7F7F" w:themeColor="background1" w:themeShade="7F"/>
        <w:spacing w:val="60"/>
      </w:rPr>
    </w:sdtEndPr>
    <w:sdtContent>
      <w:p w:rsidR="00881E28" w:rsidRDefault="00BE56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06A0">
          <w:rPr>
            <w:noProof/>
          </w:rPr>
          <w:t>2</w:t>
        </w:r>
        <w:r>
          <w:rPr>
            <w:noProof/>
          </w:rPr>
          <w:fldChar w:fldCharType="end"/>
        </w:r>
        <w:r w:rsidR="00881E28">
          <w:t xml:space="preserve"> | </w:t>
        </w:r>
        <w:r w:rsidR="00881E28">
          <w:rPr>
            <w:color w:val="7F7F7F" w:themeColor="background1" w:themeShade="7F"/>
            <w:spacing w:val="60"/>
          </w:rPr>
          <w:t>Page</w:t>
        </w:r>
      </w:p>
    </w:sdtContent>
  </w:sdt>
  <w:p w:rsidR="00881E28" w:rsidRDefault="00881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BB8" w:rsidRDefault="005A6BB8" w:rsidP="00881E28">
      <w:r>
        <w:separator/>
      </w:r>
    </w:p>
  </w:footnote>
  <w:footnote w:type="continuationSeparator" w:id="0">
    <w:p w:rsidR="005A6BB8" w:rsidRDefault="005A6BB8" w:rsidP="00881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5C9"/>
    <w:multiLevelType w:val="hybridMultilevel"/>
    <w:tmpl w:val="D362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20819"/>
    <w:multiLevelType w:val="hybridMultilevel"/>
    <w:tmpl w:val="C916D378"/>
    <w:lvl w:ilvl="0" w:tplc="3C980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A077D"/>
    <w:multiLevelType w:val="hybridMultilevel"/>
    <w:tmpl w:val="DF2C2D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2895136"/>
    <w:multiLevelType w:val="hybridMultilevel"/>
    <w:tmpl w:val="09F67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F6327"/>
    <w:multiLevelType w:val="hybridMultilevel"/>
    <w:tmpl w:val="AC3AADCA"/>
    <w:lvl w:ilvl="0" w:tplc="D8B4F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0602194"/>
    <w:multiLevelType w:val="hybridMultilevel"/>
    <w:tmpl w:val="BD9ED3A4"/>
    <w:lvl w:ilvl="0" w:tplc="4AD2D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479E9"/>
    <w:multiLevelType w:val="hybridMultilevel"/>
    <w:tmpl w:val="DF2C2D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C030599"/>
    <w:multiLevelType w:val="hybridMultilevel"/>
    <w:tmpl w:val="C102FEDA"/>
    <w:lvl w:ilvl="0" w:tplc="0ED07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4D1992"/>
    <w:multiLevelType w:val="hybridMultilevel"/>
    <w:tmpl w:val="74F670F4"/>
    <w:lvl w:ilvl="0" w:tplc="5EE62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EC2435"/>
    <w:multiLevelType w:val="hybridMultilevel"/>
    <w:tmpl w:val="B13A9714"/>
    <w:lvl w:ilvl="0" w:tplc="ECFE6B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E433463"/>
    <w:multiLevelType w:val="hybridMultilevel"/>
    <w:tmpl w:val="3AECC210"/>
    <w:lvl w:ilvl="0" w:tplc="A1E8DF9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4B679E"/>
    <w:multiLevelType w:val="hybridMultilevel"/>
    <w:tmpl w:val="DF2C2D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C07228B"/>
    <w:multiLevelType w:val="hybridMultilevel"/>
    <w:tmpl w:val="96B04EB4"/>
    <w:lvl w:ilvl="0" w:tplc="A434F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11"/>
  </w:num>
  <w:num w:numId="10">
    <w:abstractNumId w:val="12"/>
  </w:num>
  <w:num w:numId="11">
    <w:abstractNumId w:val="1"/>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2C"/>
    <w:rsid w:val="0000636B"/>
    <w:rsid w:val="00032844"/>
    <w:rsid w:val="000408F2"/>
    <w:rsid w:val="00045EF3"/>
    <w:rsid w:val="00065DCF"/>
    <w:rsid w:val="0008691B"/>
    <w:rsid w:val="000901BC"/>
    <w:rsid w:val="000976A6"/>
    <w:rsid w:val="000B6D38"/>
    <w:rsid w:val="000C1A31"/>
    <w:rsid w:val="000C3273"/>
    <w:rsid w:val="000E6F8D"/>
    <w:rsid w:val="000F1895"/>
    <w:rsid w:val="001252E6"/>
    <w:rsid w:val="00134F8B"/>
    <w:rsid w:val="00153061"/>
    <w:rsid w:val="00153CEF"/>
    <w:rsid w:val="0018292C"/>
    <w:rsid w:val="00196FC1"/>
    <w:rsid w:val="001B52FD"/>
    <w:rsid w:val="001C27A4"/>
    <w:rsid w:val="001D3875"/>
    <w:rsid w:val="001E3A9D"/>
    <w:rsid w:val="001F018F"/>
    <w:rsid w:val="00216096"/>
    <w:rsid w:val="00232395"/>
    <w:rsid w:val="002441D7"/>
    <w:rsid w:val="00271980"/>
    <w:rsid w:val="00292292"/>
    <w:rsid w:val="00292510"/>
    <w:rsid w:val="002D1D14"/>
    <w:rsid w:val="002D7C97"/>
    <w:rsid w:val="002E3D24"/>
    <w:rsid w:val="00316303"/>
    <w:rsid w:val="00326FCA"/>
    <w:rsid w:val="00362EEB"/>
    <w:rsid w:val="00372A21"/>
    <w:rsid w:val="00383DE5"/>
    <w:rsid w:val="00384125"/>
    <w:rsid w:val="003D02FF"/>
    <w:rsid w:val="003D78A6"/>
    <w:rsid w:val="003E1E25"/>
    <w:rsid w:val="003F0FFB"/>
    <w:rsid w:val="004218F0"/>
    <w:rsid w:val="00444852"/>
    <w:rsid w:val="00461ECA"/>
    <w:rsid w:val="004676C0"/>
    <w:rsid w:val="0047147F"/>
    <w:rsid w:val="004747D7"/>
    <w:rsid w:val="004755C4"/>
    <w:rsid w:val="00483215"/>
    <w:rsid w:val="004973F2"/>
    <w:rsid w:val="004C2442"/>
    <w:rsid w:val="004C3CC5"/>
    <w:rsid w:val="004E5BF9"/>
    <w:rsid w:val="00501A1E"/>
    <w:rsid w:val="00501B71"/>
    <w:rsid w:val="00503DDA"/>
    <w:rsid w:val="00511771"/>
    <w:rsid w:val="00525958"/>
    <w:rsid w:val="005361A9"/>
    <w:rsid w:val="00546826"/>
    <w:rsid w:val="00566531"/>
    <w:rsid w:val="00567B9C"/>
    <w:rsid w:val="005A6BB8"/>
    <w:rsid w:val="005B55B6"/>
    <w:rsid w:val="00622EA9"/>
    <w:rsid w:val="0063239C"/>
    <w:rsid w:val="006A0E77"/>
    <w:rsid w:val="006B54B3"/>
    <w:rsid w:val="006C12C9"/>
    <w:rsid w:val="006D1B24"/>
    <w:rsid w:val="006E2824"/>
    <w:rsid w:val="006F283F"/>
    <w:rsid w:val="00723120"/>
    <w:rsid w:val="00747E92"/>
    <w:rsid w:val="00773790"/>
    <w:rsid w:val="00777456"/>
    <w:rsid w:val="0078397E"/>
    <w:rsid w:val="00786A08"/>
    <w:rsid w:val="0079161C"/>
    <w:rsid w:val="007C12D5"/>
    <w:rsid w:val="008246F8"/>
    <w:rsid w:val="0085120F"/>
    <w:rsid w:val="00856532"/>
    <w:rsid w:val="00856A81"/>
    <w:rsid w:val="008606EF"/>
    <w:rsid w:val="00860E76"/>
    <w:rsid w:val="00881E28"/>
    <w:rsid w:val="0088311A"/>
    <w:rsid w:val="0089316B"/>
    <w:rsid w:val="00897D92"/>
    <w:rsid w:val="008A499D"/>
    <w:rsid w:val="008B622E"/>
    <w:rsid w:val="008D19BB"/>
    <w:rsid w:val="008E4EF1"/>
    <w:rsid w:val="008F4E05"/>
    <w:rsid w:val="00950E73"/>
    <w:rsid w:val="00951AFD"/>
    <w:rsid w:val="009569DE"/>
    <w:rsid w:val="009970DD"/>
    <w:rsid w:val="009B2535"/>
    <w:rsid w:val="009D0DD5"/>
    <w:rsid w:val="009E5D1F"/>
    <w:rsid w:val="00A04B6E"/>
    <w:rsid w:val="00A06D7D"/>
    <w:rsid w:val="00A21C26"/>
    <w:rsid w:val="00A24933"/>
    <w:rsid w:val="00A5249B"/>
    <w:rsid w:val="00A574EE"/>
    <w:rsid w:val="00A971F6"/>
    <w:rsid w:val="00AC36F3"/>
    <w:rsid w:val="00AC5946"/>
    <w:rsid w:val="00AD0CD9"/>
    <w:rsid w:val="00AE2F38"/>
    <w:rsid w:val="00AE67BD"/>
    <w:rsid w:val="00B07911"/>
    <w:rsid w:val="00B153CE"/>
    <w:rsid w:val="00B404E9"/>
    <w:rsid w:val="00B41E7C"/>
    <w:rsid w:val="00B43012"/>
    <w:rsid w:val="00B962CF"/>
    <w:rsid w:val="00BD3657"/>
    <w:rsid w:val="00BD6524"/>
    <w:rsid w:val="00BE56F1"/>
    <w:rsid w:val="00C170B7"/>
    <w:rsid w:val="00C43AEA"/>
    <w:rsid w:val="00C664DD"/>
    <w:rsid w:val="00C66F83"/>
    <w:rsid w:val="00C70F12"/>
    <w:rsid w:val="00C809B5"/>
    <w:rsid w:val="00C812E7"/>
    <w:rsid w:val="00C955B3"/>
    <w:rsid w:val="00CA2CFA"/>
    <w:rsid w:val="00CD3D75"/>
    <w:rsid w:val="00CE476E"/>
    <w:rsid w:val="00CE4BB2"/>
    <w:rsid w:val="00CE682F"/>
    <w:rsid w:val="00CF024B"/>
    <w:rsid w:val="00D36613"/>
    <w:rsid w:val="00D42352"/>
    <w:rsid w:val="00DC094D"/>
    <w:rsid w:val="00DE43ED"/>
    <w:rsid w:val="00E106A0"/>
    <w:rsid w:val="00E81CA8"/>
    <w:rsid w:val="00E863CC"/>
    <w:rsid w:val="00EA5EC0"/>
    <w:rsid w:val="00EC1FA9"/>
    <w:rsid w:val="00ED1790"/>
    <w:rsid w:val="00EF1AEF"/>
    <w:rsid w:val="00F159ED"/>
    <w:rsid w:val="00F242FA"/>
    <w:rsid w:val="00F3027C"/>
    <w:rsid w:val="00F31EA0"/>
    <w:rsid w:val="00F666EC"/>
    <w:rsid w:val="00F8402A"/>
    <w:rsid w:val="00F8794A"/>
    <w:rsid w:val="00F90C58"/>
    <w:rsid w:val="00F92736"/>
    <w:rsid w:val="00F962C8"/>
    <w:rsid w:val="00FA0399"/>
    <w:rsid w:val="00FA501C"/>
    <w:rsid w:val="00FC0827"/>
    <w:rsid w:val="00FD4E35"/>
    <w:rsid w:val="00FE314A"/>
    <w:rsid w:val="00FE5194"/>
    <w:rsid w:val="00FF6899"/>
    <w:rsid w:val="00FF708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DEFDF-A6CC-410D-956E-EFF851D7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92C"/>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D38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59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8292C"/>
    <w:pPr>
      <w:keepNext/>
      <w:jc w:val="both"/>
      <w:outlineLvl w:val="2"/>
    </w:pPr>
    <w:rPr>
      <w:b/>
      <w:bCs/>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8292C"/>
    <w:rPr>
      <w:rFonts w:ascii="Times New Roman" w:eastAsia="Times New Roman" w:hAnsi="Times New Roman" w:cs="Times New Roman"/>
      <w:b/>
      <w:bCs/>
      <w:sz w:val="24"/>
      <w:szCs w:val="23"/>
      <w:lang w:bidi="ar-SA"/>
    </w:rPr>
  </w:style>
  <w:style w:type="character" w:styleId="Hyperlink">
    <w:name w:val="Hyperlink"/>
    <w:rsid w:val="0018292C"/>
    <w:rPr>
      <w:color w:val="0000FF"/>
      <w:u w:val="single"/>
    </w:rPr>
  </w:style>
  <w:style w:type="paragraph" w:styleId="NoSpacing">
    <w:name w:val="No Spacing"/>
    <w:uiPriority w:val="1"/>
    <w:qFormat/>
    <w:rsid w:val="0018292C"/>
    <w:pPr>
      <w:spacing w:after="0" w:line="240" w:lineRule="auto"/>
    </w:pPr>
    <w:rPr>
      <w:rFonts w:ascii="Times New Roman" w:eastAsia="Times New Roman" w:hAnsi="Times New Roman" w:cs="Times New Roman"/>
      <w:sz w:val="24"/>
      <w:szCs w:val="24"/>
      <w:lang w:bidi="ar-SA"/>
    </w:rPr>
  </w:style>
  <w:style w:type="paragraph" w:styleId="Caption">
    <w:name w:val="caption"/>
    <w:basedOn w:val="Normal"/>
    <w:next w:val="Normal"/>
    <w:qFormat/>
    <w:rsid w:val="0018292C"/>
    <w:rPr>
      <w:b/>
      <w:bCs/>
    </w:rPr>
  </w:style>
  <w:style w:type="paragraph" w:styleId="BalloonText">
    <w:name w:val="Balloon Text"/>
    <w:basedOn w:val="Normal"/>
    <w:link w:val="BalloonTextChar"/>
    <w:uiPriority w:val="99"/>
    <w:semiHidden/>
    <w:unhideWhenUsed/>
    <w:rsid w:val="00F31E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EA0"/>
    <w:rPr>
      <w:rFonts w:ascii="Segoe UI" w:eastAsia="Times New Roman" w:hAnsi="Segoe UI" w:cs="Segoe UI"/>
      <w:sz w:val="18"/>
      <w:szCs w:val="18"/>
      <w:lang w:bidi="ar-SA"/>
    </w:rPr>
  </w:style>
  <w:style w:type="character" w:customStyle="1" w:styleId="il">
    <w:name w:val="il"/>
    <w:basedOn w:val="DefaultParagraphFont"/>
    <w:rsid w:val="009D0DD5"/>
  </w:style>
  <w:style w:type="table" w:styleId="TableGrid">
    <w:name w:val="Table Grid"/>
    <w:basedOn w:val="TableNormal"/>
    <w:uiPriority w:val="59"/>
    <w:rsid w:val="0056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159ED"/>
    <w:rPr>
      <w:rFonts w:asciiTheme="majorHAnsi" w:eastAsiaTheme="majorEastAsia" w:hAnsiTheme="majorHAnsi" w:cstheme="majorBidi"/>
      <w:b/>
      <w:bCs/>
      <w:color w:val="4F81BD" w:themeColor="accent1"/>
      <w:sz w:val="26"/>
      <w:szCs w:val="26"/>
      <w:lang w:bidi="ar-SA"/>
    </w:rPr>
  </w:style>
  <w:style w:type="paragraph" w:styleId="ListParagraph">
    <w:name w:val="List Paragraph"/>
    <w:basedOn w:val="Normal"/>
    <w:uiPriority w:val="34"/>
    <w:qFormat/>
    <w:rsid w:val="00F159ED"/>
    <w:pPr>
      <w:ind w:left="720"/>
      <w:contextualSpacing/>
    </w:pPr>
  </w:style>
  <w:style w:type="paragraph" w:styleId="HTMLPreformatted">
    <w:name w:val="HTML Preformatted"/>
    <w:basedOn w:val="Normal"/>
    <w:link w:val="HTMLPreformattedChar"/>
    <w:uiPriority w:val="99"/>
    <w:unhideWhenUsed/>
    <w:rsid w:val="004C2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4C2442"/>
    <w:rPr>
      <w:rFonts w:ascii="Courier New" w:eastAsia="Times New Roman" w:hAnsi="Courier New" w:cs="Courier New"/>
      <w:sz w:val="20"/>
    </w:rPr>
  </w:style>
  <w:style w:type="character" w:customStyle="1" w:styleId="Heading1Char">
    <w:name w:val="Heading 1 Char"/>
    <w:basedOn w:val="DefaultParagraphFont"/>
    <w:link w:val="Heading1"/>
    <w:uiPriority w:val="9"/>
    <w:rsid w:val="001D3875"/>
    <w:rPr>
      <w:rFonts w:asciiTheme="majorHAnsi" w:eastAsiaTheme="majorEastAsia" w:hAnsiTheme="majorHAnsi" w:cstheme="majorBidi"/>
      <w:b/>
      <w:bCs/>
      <w:color w:val="365F91" w:themeColor="accent1" w:themeShade="BF"/>
      <w:sz w:val="28"/>
      <w:szCs w:val="28"/>
      <w:lang w:bidi="ar-SA"/>
    </w:rPr>
  </w:style>
  <w:style w:type="paragraph" w:styleId="BodyText">
    <w:name w:val="Body Text"/>
    <w:basedOn w:val="Normal"/>
    <w:link w:val="BodyTextChar"/>
    <w:semiHidden/>
    <w:rsid w:val="001D3875"/>
    <w:pPr>
      <w:jc w:val="both"/>
    </w:pPr>
  </w:style>
  <w:style w:type="character" w:customStyle="1" w:styleId="BodyTextChar">
    <w:name w:val="Body Text Char"/>
    <w:basedOn w:val="DefaultParagraphFont"/>
    <w:link w:val="BodyText"/>
    <w:semiHidden/>
    <w:rsid w:val="001D3875"/>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881E28"/>
    <w:pPr>
      <w:tabs>
        <w:tab w:val="center" w:pos="4680"/>
        <w:tab w:val="right" w:pos="9360"/>
      </w:tabs>
    </w:pPr>
  </w:style>
  <w:style w:type="character" w:customStyle="1" w:styleId="HeaderChar">
    <w:name w:val="Header Char"/>
    <w:basedOn w:val="DefaultParagraphFont"/>
    <w:link w:val="Header"/>
    <w:uiPriority w:val="99"/>
    <w:semiHidden/>
    <w:rsid w:val="00881E28"/>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881E28"/>
    <w:pPr>
      <w:tabs>
        <w:tab w:val="center" w:pos="4680"/>
        <w:tab w:val="right" w:pos="9360"/>
      </w:tabs>
    </w:pPr>
  </w:style>
  <w:style w:type="character" w:customStyle="1" w:styleId="FooterChar">
    <w:name w:val="Footer Char"/>
    <w:basedOn w:val="DefaultParagraphFont"/>
    <w:link w:val="Footer"/>
    <w:uiPriority w:val="99"/>
    <w:rsid w:val="00881E28"/>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19838">
      <w:bodyDiv w:val="1"/>
      <w:marLeft w:val="0"/>
      <w:marRight w:val="0"/>
      <w:marTop w:val="0"/>
      <w:marBottom w:val="0"/>
      <w:divBdr>
        <w:top w:val="none" w:sz="0" w:space="0" w:color="auto"/>
        <w:left w:val="none" w:sz="0" w:space="0" w:color="auto"/>
        <w:bottom w:val="none" w:sz="0" w:space="0" w:color="auto"/>
        <w:right w:val="none" w:sz="0" w:space="0" w:color="auto"/>
      </w:divBdr>
    </w:div>
    <w:div w:id="744229399">
      <w:bodyDiv w:val="1"/>
      <w:marLeft w:val="0"/>
      <w:marRight w:val="0"/>
      <w:marTop w:val="0"/>
      <w:marBottom w:val="0"/>
      <w:divBdr>
        <w:top w:val="none" w:sz="0" w:space="0" w:color="auto"/>
        <w:left w:val="none" w:sz="0" w:space="0" w:color="auto"/>
        <w:bottom w:val="none" w:sz="0" w:space="0" w:color="auto"/>
        <w:right w:val="none" w:sz="0" w:space="0" w:color="auto"/>
      </w:divBdr>
    </w:div>
    <w:div w:id="958683060">
      <w:bodyDiv w:val="1"/>
      <w:marLeft w:val="0"/>
      <w:marRight w:val="0"/>
      <w:marTop w:val="0"/>
      <w:marBottom w:val="0"/>
      <w:divBdr>
        <w:top w:val="none" w:sz="0" w:space="0" w:color="auto"/>
        <w:left w:val="none" w:sz="0" w:space="0" w:color="auto"/>
        <w:bottom w:val="none" w:sz="0" w:space="0" w:color="auto"/>
        <w:right w:val="none" w:sz="0" w:space="0" w:color="auto"/>
      </w:divBdr>
    </w:div>
    <w:div w:id="1069766890">
      <w:bodyDiv w:val="1"/>
      <w:marLeft w:val="0"/>
      <w:marRight w:val="0"/>
      <w:marTop w:val="0"/>
      <w:marBottom w:val="0"/>
      <w:divBdr>
        <w:top w:val="none" w:sz="0" w:space="0" w:color="auto"/>
        <w:left w:val="none" w:sz="0" w:space="0" w:color="auto"/>
        <w:bottom w:val="none" w:sz="0" w:space="0" w:color="auto"/>
        <w:right w:val="none" w:sz="0" w:space="0" w:color="auto"/>
      </w:divBdr>
    </w:div>
    <w:div w:id="1084297732">
      <w:bodyDiv w:val="1"/>
      <w:marLeft w:val="0"/>
      <w:marRight w:val="0"/>
      <w:marTop w:val="0"/>
      <w:marBottom w:val="0"/>
      <w:divBdr>
        <w:top w:val="none" w:sz="0" w:space="0" w:color="auto"/>
        <w:left w:val="none" w:sz="0" w:space="0" w:color="auto"/>
        <w:bottom w:val="none" w:sz="0" w:space="0" w:color="auto"/>
        <w:right w:val="none" w:sz="0" w:space="0" w:color="auto"/>
      </w:divBdr>
    </w:div>
    <w:div w:id="1150827341">
      <w:bodyDiv w:val="1"/>
      <w:marLeft w:val="0"/>
      <w:marRight w:val="0"/>
      <w:marTop w:val="0"/>
      <w:marBottom w:val="0"/>
      <w:divBdr>
        <w:top w:val="none" w:sz="0" w:space="0" w:color="auto"/>
        <w:left w:val="none" w:sz="0" w:space="0" w:color="auto"/>
        <w:bottom w:val="none" w:sz="0" w:space="0" w:color="auto"/>
        <w:right w:val="none" w:sz="0" w:space="0" w:color="auto"/>
      </w:divBdr>
    </w:div>
    <w:div w:id="1347558700">
      <w:bodyDiv w:val="1"/>
      <w:marLeft w:val="0"/>
      <w:marRight w:val="0"/>
      <w:marTop w:val="0"/>
      <w:marBottom w:val="0"/>
      <w:divBdr>
        <w:top w:val="none" w:sz="0" w:space="0" w:color="auto"/>
        <w:left w:val="none" w:sz="0" w:space="0" w:color="auto"/>
        <w:bottom w:val="none" w:sz="0" w:space="0" w:color="auto"/>
        <w:right w:val="none" w:sz="0" w:space="0" w:color="auto"/>
      </w:divBdr>
    </w:div>
    <w:div w:id="1525940993">
      <w:bodyDiv w:val="1"/>
      <w:marLeft w:val="0"/>
      <w:marRight w:val="0"/>
      <w:marTop w:val="0"/>
      <w:marBottom w:val="0"/>
      <w:divBdr>
        <w:top w:val="none" w:sz="0" w:space="0" w:color="auto"/>
        <w:left w:val="none" w:sz="0" w:space="0" w:color="auto"/>
        <w:bottom w:val="none" w:sz="0" w:space="0" w:color="auto"/>
        <w:right w:val="none" w:sz="0" w:space="0" w:color="auto"/>
      </w:divBdr>
      <w:divsChild>
        <w:div w:id="754742497">
          <w:marLeft w:val="0"/>
          <w:marRight w:val="0"/>
          <w:marTop w:val="0"/>
          <w:marBottom w:val="0"/>
          <w:divBdr>
            <w:top w:val="none" w:sz="0" w:space="0" w:color="auto"/>
            <w:left w:val="none" w:sz="0" w:space="0" w:color="auto"/>
            <w:bottom w:val="none" w:sz="0" w:space="0" w:color="auto"/>
            <w:right w:val="none" w:sz="0" w:space="0" w:color="auto"/>
          </w:divBdr>
          <w:divsChild>
            <w:div w:id="1498956068">
              <w:marLeft w:val="0"/>
              <w:marRight w:val="0"/>
              <w:marTop w:val="0"/>
              <w:marBottom w:val="0"/>
              <w:divBdr>
                <w:top w:val="none" w:sz="0" w:space="0" w:color="auto"/>
                <w:left w:val="none" w:sz="0" w:space="0" w:color="auto"/>
                <w:bottom w:val="none" w:sz="0" w:space="0" w:color="auto"/>
                <w:right w:val="none" w:sz="0" w:space="0" w:color="auto"/>
              </w:divBdr>
              <w:divsChild>
                <w:div w:id="4656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869">
          <w:marLeft w:val="0"/>
          <w:marRight w:val="0"/>
          <w:marTop w:val="0"/>
          <w:marBottom w:val="0"/>
          <w:divBdr>
            <w:top w:val="none" w:sz="0" w:space="0" w:color="auto"/>
            <w:left w:val="none" w:sz="0" w:space="0" w:color="auto"/>
            <w:bottom w:val="none" w:sz="0" w:space="0" w:color="auto"/>
            <w:right w:val="none" w:sz="0" w:space="0" w:color="auto"/>
          </w:divBdr>
          <w:divsChild>
            <w:div w:id="321936703">
              <w:marLeft w:val="0"/>
              <w:marRight w:val="0"/>
              <w:marTop w:val="0"/>
              <w:marBottom w:val="0"/>
              <w:divBdr>
                <w:top w:val="none" w:sz="0" w:space="0" w:color="auto"/>
                <w:left w:val="none" w:sz="0" w:space="0" w:color="auto"/>
                <w:bottom w:val="none" w:sz="0" w:space="0" w:color="auto"/>
                <w:right w:val="none" w:sz="0" w:space="0" w:color="auto"/>
              </w:divBdr>
            </w:div>
            <w:div w:id="1825974271">
              <w:marLeft w:val="0"/>
              <w:marRight w:val="0"/>
              <w:marTop w:val="0"/>
              <w:marBottom w:val="0"/>
              <w:divBdr>
                <w:top w:val="none" w:sz="0" w:space="0" w:color="auto"/>
                <w:left w:val="none" w:sz="0" w:space="0" w:color="auto"/>
                <w:bottom w:val="none" w:sz="0" w:space="0" w:color="auto"/>
                <w:right w:val="none" w:sz="0" w:space="0" w:color="auto"/>
              </w:divBdr>
            </w:div>
            <w:div w:id="249125188">
              <w:marLeft w:val="0"/>
              <w:marRight w:val="0"/>
              <w:marTop w:val="0"/>
              <w:marBottom w:val="0"/>
              <w:divBdr>
                <w:top w:val="none" w:sz="0" w:space="0" w:color="auto"/>
                <w:left w:val="none" w:sz="0" w:space="0" w:color="auto"/>
                <w:bottom w:val="none" w:sz="0" w:space="0" w:color="auto"/>
                <w:right w:val="none" w:sz="0" w:space="0" w:color="auto"/>
              </w:divBdr>
              <w:divsChild>
                <w:div w:id="1058937394">
                  <w:marLeft w:val="0"/>
                  <w:marRight w:val="0"/>
                  <w:marTop w:val="0"/>
                  <w:marBottom w:val="0"/>
                  <w:divBdr>
                    <w:top w:val="none" w:sz="0" w:space="0" w:color="auto"/>
                    <w:left w:val="none" w:sz="0" w:space="0" w:color="auto"/>
                    <w:bottom w:val="none" w:sz="0" w:space="0" w:color="auto"/>
                    <w:right w:val="none" w:sz="0" w:space="0" w:color="auto"/>
                  </w:divBdr>
                  <w:divsChild>
                    <w:div w:id="1310790906">
                      <w:marLeft w:val="0"/>
                      <w:marRight w:val="0"/>
                      <w:marTop w:val="0"/>
                      <w:marBottom w:val="0"/>
                      <w:divBdr>
                        <w:top w:val="none" w:sz="0" w:space="0" w:color="auto"/>
                        <w:left w:val="none" w:sz="0" w:space="0" w:color="auto"/>
                        <w:bottom w:val="none" w:sz="0" w:space="0" w:color="auto"/>
                        <w:right w:val="none" w:sz="0" w:space="0" w:color="auto"/>
                      </w:divBdr>
                      <w:divsChild>
                        <w:div w:id="228200805">
                          <w:marLeft w:val="0"/>
                          <w:marRight w:val="0"/>
                          <w:marTop w:val="0"/>
                          <w:marBottom w:val="0"/>
                          <w:divBdr>
                            <w:top w:val="none" w:sz="0" w:space="0" w:color="auto"/>
                            <w:left w:val="none" w:sz="0" w:space="0" w:color="auto"/>
                            <w:bottom w:val="none" w:sz="0" w:space="0" w:color="auto"/>
                            <w:right w:val="none" w:sz="0" w:space="0" w:color="auto"/>
                          </w:divBdr>
                          <w:divsChild>
                            <w:div w:id="19341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50712">
      <w:bodyDiv w:val="1"/>
      <w:marLeft w:val="0"/>
      <w:marRight w:val="0"/>
      <w:marTop w:val="0"/>
      <w:marBottom w:val="0"/>
      <w:divBdr>
        <w:top w:val="none" w:sz="0" w:space="0" w:color="auto"/>
        <w:left w:val="none" w:sz="0" w:space="0" w:color="auto"/>
        <w:bottom w:val="none" w:sz="0" w:space="0" w:color="auto"/>
        <w:right w:val="none" w:sz="0" w:space="0" w:color="auto"/>
      </w:divBdr>
    </w:div>
    <w:div w:id="186983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1910-37B1-47FB-B236-7EAFFC83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Ojhar KV</cp:lastModifiedBy>
  <cp:revision>5</cp:revision>
  <cp:lastPrinted>2019-07-06T10:40:00Z</cp:lastPrinted>
  <dcterms:created xsi:type="dcterms:W3CDTF">2019-07-06T09:51:00Z</dcterms:created>
  <dcterms:modified xsi:type="dcterms:W3CDTF">2019-07-19T02:46:00Z</dcterms:modified>
</cp:coreProperties>
</file>