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>
          <w:color w:val="000000"/>
          <w:vertAlign w:val="baseline"/>
        </w:rPr>
      </w:pPr>
      <w:bookmarkStart w:colFirst="0" w:colLast="0" w:name="_8v28y6wik35s" w:id="0"/>
      <w:bookmarkEnd w:id="0"/>
      <w:r w:rsidDel="00000000" w:rsidR="00000000" w:rsidRPr="00000000">
        <w:rPr>
          <w:color w:val="000000"/>
          <w:vertAlign w:val="baseline"/>
          <w:rtl w:val="0"/>
        </w:rPr>
        <w:t xml:space="preserve">DAY 2 CONTRIBUTION REPORT</w:t>
      </w:r>
    </w:p>
    <w:p w:rsidR="00000000" w:rsidDel="00000000" w:rsidP="00000000" w:rsidRDefault="00000000" w:rsidRPr="00000000" w14:paraId="00000002">
      <w:pPr>
        <w:pStyle w:val="Heading1"/>
        <w:spacing w:after="180" w:before="180" w:lineRule="auto"/>
        <w:rPr>
          <w:color w:val="000000"/>
          <w:vertAlign w:val="baseline"/>
        </w:rPr>
      </w:pPr>
      <w:bookmarkStart w:colFirst="0" w:colLast="0" w:name="_85y1ropdwocw" w:id="1"/>
      <w:bookmarkEnd w:id="1"/>
      <w:r w:rsidDel="00000000" w:rsidR="00000000" w:rsidRPr="00000000">
        <w:rPr>
          <w:color w:val="000000"/>
          <w:vertAlign w:val="baseline"/>
          <w:rtl w:val="0"/>
        </w:rPr>
        <w:t xml:space="preserve">Role: Allocation Algorithm Engineer</w:t>
      </w:r>
    </w:p>
    <w:p w:rsidR="00000000" w:rsidDel="00000000" w:rsidP="00000000" w:rsidRDefault="00000000" w:rsidRPr="00000000" w14:paraId="00000003">
      <w:pPr>
        <w:pStyle w:val="Heading1"/>
        <w:spacing w:after="180" w:before="180" w:lineRule="auto"/>
        <w:rPr>
          <w:color w:val="000000"/>
          <w:vertAlign w:val="baseline"/>
        </w:rPr>
      </w:pPr>
      <w:bookmarkStart w:colFirst="0" w:colLast="0" w:name="_a7i2wcyw4nzl" w:id="2"/>
      <w:bookmarkEnd w:id="2"/>
      <w:r w:rsidDel="00000000" w:rsidR="00000000" w:rsidRPr="00000000">
        <w:rPr>
          <w:color w:val="000000"/>
          <w:vertAlign w:val="baseline"/>
          <w:rtl w:val="0"/>
        </w:rPr>
        <w:t xml:space="preserve">Project: Peer Review Allocation with Conflict Rules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Inputs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allocation process requires the following inputs.</w:t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Data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active students participating in peer review.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A, B, C, D, E, 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Data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identify students belonging to the same team.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Submission Data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submitted assignments.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Pair History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previous reviewer-reviewee combinations.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reviewed 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reviewed 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information is used to avoid repeated reviewer assignments.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Reviewer Workload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the number of reviews currently assigned to each reviewer.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 Reviews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Outputs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algorithm generates: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Reviewer assignments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tasks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 workload information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</w:rPr>
      </w:pPr>
      <w:bookmarkStart w:colFirst="0" w:colLast="0" w:name="_qg1nkni9v4p0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and Output Format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allocation engine accepts student, team, and submission data in JSON format. After processing all constraints and fairness rules, the engine returns reviewer assignments in JSON format.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ngzhfhk8lgy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Input Format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 contains information about students and submissions that require peer review allocation.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97lzzr362xnk" w:id="5"/>
      <w:bookmarkEnd w:id="5"/>
      <w:r w:rsidDel="00000000" w:rsidR="00000000" w:rsidRPr="00000000">
        <w:rPr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"students": [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"id": "A",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"team": "T1",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"status": "ACTIVE"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"id": "B",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"team": "T1",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"status": "ACTIVE"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"id": "C",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"team": "T2",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"status": "ACTIVE"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"submissions": [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"id": "SA",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"owner": "A"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"id": "SB",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"owner": "B"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h608r0ivbx9k" w:id="6"/>
      <w:bookmarkEnd w:id="6"/>
      <w:r w:rsidDel="00000000" w:rsidR="00000000" w:rsidRPr="00000000">
        <w:rPr>
          <w:sz w:val="26"/>
          <w:szCs w:val="26"/>
          <w:rtl w:val="0"/>
        </w:rPr>
        <w:t xml:space="preserve">Input Fields</w:t>
      </w:r>
    </w:p>
    <w:tbl>
      <w:tblPr>
        <w:tblStyle w:val="Table5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6000"/>
        <w:tblGridChange w:id="0">
          <w:tblGrid>
            <w:gridCol w:w="1155"/>
            <w:gridCol w:w="6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of student or submission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Team to which the student belongs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Current participation status of the student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Student who owns the submission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k39fhc119iq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Output Format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contains the final reviewer assignments generated by the allocation engine.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oglpb2505lzt" w:id="8"/>
      <w:bookmarkEnd w:id="8"/>
      <w:r w:rsidDel="00000000" w:rsidR="00000000" w:rsidRPr="00000000">
        <w:rPr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"allocations": 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"submission": "SA",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"reviewers": ["C", "D"]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"submission": "SB",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"reviewers": ["E", "F"]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5h3mqwqswtws" w:id="9"/>
      <w:bookmarkEnd w:id="9"/>
      <w:r w:rsidDel="00000000" w:rsidR="00000000" w:rsidRPr="00000000">
        <w:rPr>
          <w:sz w:val="26"/>
          <w:szCs w:val="26"/>
          <w:rtl w:val="0"/>
        </w:rPr>
        <w:t xml:space="preserve">Output Fields</w:t>
      </w:r>
    </w:p>
    <w:tbl>
      <w:tblPr>
        <w:tblStyle w:val="Table6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3495"/>
        <w:tblGridChange w:id="0">
          <w:tblGrid>
            <w:gridCol w:w="1680"/>
            <w:gridCol w:w="3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Submission receiving reviews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reviewers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Reviewers assigned to the submission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Reviewer Selection Strategy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reviewer selection process follows four stages.</w:t>
      </w:r>
    </w:p>
    <w:p w:rsidR="00000000" w:rsidDel="00000000" w:rsidP="00000000" w:rsidRDefault="00000000" w:rsidRPr="00000000" w14:paraId="0000009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 1: Candidate Generation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submission, all active students are initially considered as potential reviewers.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Candidate Reviewers: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A, B, C, D, E,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 2: Constraint Filtering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candidate list is filtered using hard constraints.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owner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Same-team students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Inactive students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Duplicate assignments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(Owner)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(Same Team)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Remaining: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C, D, E, F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 3: Fairness Filtering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 constraints are applied.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 Pair: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C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 Allocation: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C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helps provide diverse feedback to students.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 4: Workload Balancing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Eligible reviewers are sorted according to the number of reviews already assigned.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Order: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algorithm always prefers reviewers with fewer assigned reviews.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 Workflow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student data.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team information.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submissions.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pair history.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 submission.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candidate reviewers.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hard constraints.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soft constraints.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reviewers by workload.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two reviewers.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review tasks.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reviewer workload.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for remaining submissions.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Allocation Pseudocode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submission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eligibleReviewers ← all active students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REMOVE submission owner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REMOVE same-team students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REMOVE duplicate assignments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AVOID previous reviewer pairs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SORT reviewers by workload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SELECT first 2 reviewers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 review tasks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 workload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Allocation Example</w:t>
      </w:r>
    </w:p>
    <w:p w:rsidR="00000000" w:rsidDel="00000000" w:rsidP="00000000" w:rsidRDefault="00000000" w:rsidRPr="00000000" w14:paraId="000000E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Data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A, B, C, D, E, F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Constraint Filtering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Remaining Reviewers: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C, D, E, F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Workload Balancing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Sorted Reviewers: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E, D, C, F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Allocation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Assigned Reviewers: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Edge Cases Considered</w:t>
      </w:r>
    </w:p>
    <w:p w:rsidR="00000000" w:rsidDel="00000000" w:rsidP="00000000" w:rsidRDefault="00000000" w:rsidRPr="00000000" w14:paraId="0000010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1: Insufficient Eligible Reviewers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Situation: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 than two eligible reviewers are available.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allocation warning.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Notify instructor.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2: Student Becomes Inactive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Situation: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reviewer becomes inactive after allocation.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reviewer.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Reassign review task.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3: Late Submission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Situation: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received after allocation process.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partial allocation.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new review tasks.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4: All Students Belong to Same Team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Situation: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student belongs to one team.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Allocation cannot satisfy team constraints.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 intervention required.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Complexity Analysis</w:t>
      </w:r>
    </w:p>
    <w:p w:rsidR="00000000" w:rsidDel="00000000" w:rsidP="00000000" w:rsidRDefault="00000000" w:rsidRPr="00000000" w14:paraId="0000012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Complexity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O(S × N log N)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= Number of submissions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= Number of students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submission, reviewers are filtered and sorted by workload.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Complexity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algorithm maintains a temporary list of eligible reviewers during allocation.</w:t>
      </w:r>
    </w:p>
    <w:p w:rsidR="00000000" w:rsidDel="00000000" w:rsidP="00000000" w:rsidRDefault="00000000" w:rsidRPr="00000000" w14:paraId="0000012F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