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9C036" w14:textId="77777777" w:rsidR="00AA796C" w:rsidRDefault="00353E4C" w:rsidP="00345F78">
      <w:pPr>
        <w:pStyle w:val="Heading1"/>
        <w:ind w:left="0"/>
      </w:pPr>
      <w:r>
        <w:t>Ankita Nikate</w:t>
      </w:r>
    </w:p>
    <w:p w14:paraId="322FD80C" w14:textId="77777777" w:rsidR="00AA796C" w:rsidRDefault="00353E4C" w:rsidP="00345F78">
      <w:pPr>
        <w:pBdr>
          <w:top w:val="nil"/>
          <w:left w:val="nil"/>
          <w:bottom w:val="nil"/>
          <w:right w:val="nil"/>
          <w:between w:val="nil"/>
        </w:pBdr>
        <w:spacing w:before="120" w:after="120"/>
        <w:jc w:val="left"/>
        <w:rPr>
          <w:b/>
          <w:color w:val="FFC000"/>
          <w:szCs w:val="20"/>
        </w:rPr>
      </w:pPr>
      <w:r>
        <w:rPr>
          <w:b/>
          <w:color w:val="FFC000"/>
          <w:szCs w:val="20"/>
        </w:rPr>
        <w:t>+91 9021661131</w:t>
      </w:r>
    </w:p>
    <w:p w14:paraId="708004B8" w14:textId="77777777" w:rsidR="00AA796C" w:rsidRDefault="00353E4C" w:rsidP="00345F78">
      <w:pPr>
        <w:pBdr>
          <w:top w:val="nil"/>
          <w:left w:val="nil"/>
          <w:bottom w:val="nil"/>
          <w:right w:val="nil"/>
          <w:between w:val="nil"/>
        </w:pBdr>
        <w:spacing w:before="120" w:after="120"/>
        <w:jc w:val="left"/>
        <w:rPr>
          <w:b/>
          <w:color w:val="FFC000"/>
          <w:szCs w:val="20"/>
        </w:rPr>
      </w:pPr>
      <w:r>
        <w:rPr>
          <w:b/>
          <w:color w:val="FFC000"/>
          <w:szCs w:val="20"/>
        </w:rPr>
        <w:t>ankitanikate@gmail.com</w:t>
      </w:r>
    </w:p>
    <w:p w14:paraId="7A42082B" w14:textId="77777777" w:rsidR="00AA796C" w:rsidRDefault="00345F78" w:rsidP="00345F78">
      <w:pPr>
        <w:pStyle w:val="Heading2"/>
        <w:ind w:left="0"/>
      </w:pPr>
      <w:r>
        <w:t>Technical Lead</w:t>
      </w:r>
    </w:p>
    <w:p w14:paraId="5240473E" w14:textId="77777777" w:rsidR="00AA796C" w:rsidRDefault="00353E4C" w:rsidP="00345F78">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A technically competent and industry savvy IT professional with </w:t>
      </w:r>
      <w:r w:rsidR="00FE50C0">
        <w:rPr>
          <w:rFonts w:ascii="Calibri" w:eastAsia="Calibri" w:hAnsi="Calibri" w:cs="Calibri"/>
          <w:color w:val="000000"/>
          <w:sz w:val="22"/>
          <w:szCs w:val="22"/>
        </w:rPr>
        <w:t xml:space="preserve">almost 8 </w:t>
      </w:r>
      <w:r>
        <w:rPr>
          <w:rFonts w:ascii="Calibri" w:eastAsia="Calibri" w:hAnsi="Calibri" w:cs="Calibri"/>
          <w:color w:val="000000"/>
          <w:sz w:val="22"/>
          <w:szCs w:val="22"/>
        </w:rPr>
        <w:t xml:space="preserve">years of experience in software development with specialization in ASP.NET MVC. Exposed to all the stages of PDLC including Requirement Gathering, Requirement Analysis, Development and Testing. Analytical thinker and consistently resolves ongoing issues or defects. Good communication and </w:t>
      </w:r>
      <w:r>
        <w:rPr>
          <w:rFonts w:ascii="Calibri" w:eastAsia="Calibri" w:hAnsi="Calibri" w:cs="Calibri"/>
          <w:sz w:val="22"/>
          <w:szCs w:val="22"/>
        </w:rPr>
        <w:t>interpersonal</w:t>
      </w:r>
      <w:r>
        <w:rPr>
          <w:rFonts w:ascii="Calibri" w:eastAsia="Calibri" w:hAnsi="Calibri" w:cs="Calibri"/>
          <w:color w:val="000000"/>
          <w:sz w:val="22"/>
          <w:szCs w:val="22"/>
        </w:rPr>
        <w:t xml:space="preserve"> skills. Possess strong problem solving and analytical skills with ability to follow project standards and procedures as per client </w:t>
      </w:r>
      <w:r w:rsidR="00A36A95">
        <w:rPr>
          <w:rFonts w:ascii="Calibri" w:eastAsia="Calibri" w:hAnsi="Calibri" w:cs="Calibri"/>
          <w:color w:val="000000"/>
          <w:sz w:val="22"/>
          <w:szCs w:val="22"/>
        </w:rPr>
        <w:t>specifications.</w:t>
      </w:r>
    </w:p>
    <w:p w14:paraId="06F9E57A" w14:textId="77777777" w:rsidR="00AA796C" w:rsidRDefault="00353E4C" w:rsidP="00345F78">
      <w:pPr>
        <w:pStyle w:val="Heading2"/>
        <w:ind w:left="0"/>
      </w:pPr>
      <w:r>
        <w:t>Core Competencies</w:t>
      </w:r>
    </w:p>
    <w:tbl>
      <w:tblPr>
        <w:tblStyle w:val="a"/>
        <w:tblW w:w="7928" w:type="dxa"/>
        <w:tblInd w:w="-720" w:type="dxa"/>
        <w:tblLayout w:type="fixed"/>
        <w:tblLook w:val="0400" w:firstRow="0" w:lastRow="0" w:firstColumn="0" w:lastColumn="0" w:noHBand="0" w:noVBand="1"/>
      </w:tblPr>
      <w:tblGrid>
        <w:gridCol w:w="4020"/>
        <w:gridCol w:w="3908"/>
      </w:tblGrid>
      <w:tr w:rsidR="00AA796C" w14:paraId="18510845" w14:textId="77777777" w:rsidTr="00345F78">
        <w:trPr>
          <w:trHeight w:val="2333"/>
        </w:trPr>
        <w:tc>
          <w:tcPr>
            <w:tcW w:w="4020" w:type="dxa"/>
          </w:tcPr>
          <w:p w14:paraId="3BE52587" w14:textId="77777777" w:rsidR="00AA796C" w:rsidRDefault="00353E4C" w:rsidP="00345F78">
            <w:pPr>
              <w:numPr>
                <w:ilvl w:val="0"/>
                <w:numId w:val="1"/>
              </w:numPr>
              <w:pBdr>
                <w:top w:val="nil"/>
                <w:left w:val="nil"/>
                <w:bottom w:val="nil"/>
                <w:right w:val="nil"/>
                <w:between w:val="nil"/>
              </w:pBdr>
              <w:spacing w:after="100"/>
              <w:ind w:left="1440"/>
              <w:jc w:val="left"/>
              <w:rPr>
                <w:rFonts w:ascii="Calibri" w:eastAsia="Calibri" w:hAnsi="Calibri" w:cs="Calibri"/>
                <w:color w:val="000000"/>
                <w:sz w:val="22"/>
                <w:szCs w:val="22"/>
              </w:rPr>
            </w:pPr>
            <w:r>
              <w:rPr>
                <w:rFonts w:ascii="Calibri" w:eastAsia="Calibri" w:hAnsi="Calibri" w:cs="Calibri"/>
                <w:color w:val="000000"/>
                <w:sz w:val="22"/>
                <w:szCs w:val="22"/>
              </w:rPr>
              <w:t xml:space="preserve">Technical leadership </w:t>
            </w:r>
          </w:p>
          <w:p w14:paraId="60DD8C53" w14:textId="77777777" w:rsidR="00AA796C" w:rsidRDefault="00353E4C" w:rsidP="00345F78">
            <w:pPr>
              <w:numPr>
                <w:ilvl w:val="0"/>
                <w:numId w:val="1"/>
              </w:numPr>
              <w:pBdr>
                <w:top w:val="nil"/>
                <w:left w:val="nil"/>
                <w:bottom w:val="nil"/>
                <w:right w:val="nil"/>
                <w:between w:val="nil"/>
              </w:pBdr>
              <w:spacing w:after="100"/>
              <w:ind w:left="1440"/>
              <w:jc w:val="left"/>
              <w:rPr>
                <w:rFonts w:ascii="Calibri" w:eastAsia="Calibri" w:hAnsi="Calibri" w:cs="Calibri"/>
                <w:color w:val="000000"/>
                <w:sz w:val="22"/>
                <w:szCs w:val="22"/>
              </w:rPr>
            </w:pPr>
            <w:r>
              <w:rPr>
                <w:rFonts w:ascii="Calibri" w:eastAsia="Calibri" w:hAnsi="Calibri" w:cs="Calibri"/>
                <w:color w:val="000000"/>
                <w:sz w:val="22"/>
                <w:szCs w:val="22"/>
              </w:rPr>
              <w:t>System  implementation</w:t>
            </w:r>
          </w:p>
          <w:p w14:paraId="2E5D35A7" w14:textId="77777777" w:rsidR="00AA796C" w:rsidRDefault="00353E4C" w:rsidP="00345F78">
            <w:pPr>
              <w:numPr>
                <w:ilvl w:val="0"/>
                <w:numId w:val="1"/>
              </w:numPr>
              <w:pBdr>
                <w:top w:val="nil"/>
                <w:left w:val="nil"/>
                <w:bottom w:val="nil"/>
                <w:right w:val="nil"/>
                <w:between w:val="nil"/>
              </w:pBdr>
              <w:spacing w:after="100"/>
              <w:ind w:left="1440"/>
              <w:jc w:val="left"/>
              <w:rPr>
                <w:rFonts w:ascii="Calibri" w:eastAsia="Calibri" w:hAnsi="Calibri" w:cs="Calibri"/>
                <w:color w:val="000000"/>
                <w:sz w:val="22"/>
                <w:szCs w:val="22"/>
              </w:rPr>
            </w:pPr>
            <w:r>
              <w:rPr>
                <w:rFonts w:ascii="Calibri" w:eastAsia="Calibri" w:hAnsi="Calibri" w:cs="Calibri"/>
                <w:color w:val="000000"/>
                <w:sz w:val="22"/>
                <w:szCs w:val="22"/>
              </w:rPr>
              <w:t>Team management and leadership</w:t>
            </w:r>
          </w:p>
          <w:p w14:paraId="48E017EA" w14:textId="77777777" w:rsidR="00AA796C" w:rsidRDefault="00353E4C" w:rsidP="00345F78">
            <w:pPr>
              <w:numPr>
                <w:ilvl w:val="0"/>
                <w:numId w:val="1"/>
              </w:numPr>
              <w:pBdr>
                <w:top w:val="nil"/>
                <w:left w:val="nil"/>
                <w:bottom w:val="nil"/>
                <w:right w:val="nil"/>
                <w:between w:val="nil"/>
              </w:pBdr>
              <w:spacing w:after="100"/>
              <w:ind w:left="1440"/>
              <w:jc w:val="left"/>
              <w:rPr>
                <w:rFonts w:ascii="Calibri" w:eastAsia="Calibri" w:hAnsi="Calibri" w:cs="Calibri"/>
                <w:color w:val="000000"/>
                <w:sz w:val="22"/>
                <w:szCs w:val="22"/>
              </w:rPr>
            </w:pPr>
            <w:r>
              <w:rPr>
                <w:rFonts w:ascii="Calibri" w:eastAsia="Calibri" w:hAnsi="Calibri" w:cs="Calibri"/>
                <w:color w:val="000000"/>
                <w:sz w:val="22"/>
                <w:szCs w:val="22"/>
              </w:rPr>
              <w:t>SSIS packages</w:t>
            </w:r>
          </w:p>
          <w:p w14:paraId="58025A73" w14:textId="77777777" w:rsidR="00AA796C" w:rsidRDefault="00AA796C" w:rsidP="00345F78">
            <w:pPr>
              <w:pBdr>
                <w:top w:val="nil"/>
                <w:left w:val="nil"/>
                <w:bottom w:val="nil"/>
                <w:right w:val="nil"/>
                <w:between w:val="nil"/>
              </w:pBdr>
              <w:spacing w:after="100"/>
              <w:ind w:left="1440" w:hanging="360"/>
              <w:jc w:val="left"/>
              <w:rPr>
                <w:rFonts w:ascii="Calibri" w:eastAsia="Calibri" w:hAnsi="Calibri" w:cs="Calibri"/>
                <w:color w:val="000000"/>
                <w:sz w:val="22"/>
                <w:szCs w:val="22"/>
              </w:rPr>
            </w:pPr>
          </w:p>
          <w:p w14:paraId="6D54E3F0" w14:textId="77777777" w:rsidR="00AA796C" w:rsidRDefault="00AA796C" w:rsidP="00345F78">
            <w:pPr>
              <w:pBdr>
                <w:top w:val="nil"/>
                <w:left w:val="nil"/>
                <w:bottom w:val="nil"/>
                <w:right w:val="nil"/>
                <w:between w:val="nil"/>
              </w:pBdr>
              <w:spacing w:after="100"/>
              <w:ind w:left="1440" w:hanging="360"/>
              <w:jc w:val="left"/>
              <w:rPr>
                <w:rFonts w:ascii="Calibri" w:eastAsia="Calibri" w:hAnsi="Calibri" w:cs="Calibri"/>
                <w:color w:val="000000"/>
                <w:sz w:val="22"/>
                <w:szCs w:val="22"/>
              </w:rPr>
            </w:pPr>
          </w:p>
        </w:tc>
        <w:tc>
          <w:tcPr>
            <w:tcW w:w="3908" w:type="dxa"/>
          </w:tcPr>
          <w:p w14:paraId="6CB9592F" w14:textId="77777777" w:rsidR="00AA796C" w:rsidRDefault="00353E4C" w:rsidP="00345F78">
            <w:pPr>
              <w:numPr>
                <w:ilvl w:val="0"/>
                <w:numId w:val="1"/>
              </w:numPr>
              <w:pBdr>
                <w:top w:val="nil"/>
                <w:left w:val="nil"/>
                <w:bottom w:val="nil"/>
                <w:right w:val="nil"/>
                <w:between w:val="nil"/>
              </w:pBdr>
              <w:spacing w:after="100"/>
              <w:ind w:left="1440"/>
              <w:jc w:val="left"/>
              <w:rPr>
                <w:rFonts w:ascii="Calibri" w:eastAsia="Calibri" w:hAnsi="Calibri" w:cs="Calibri"/>
                <w:color w:val="000000"/>
                <w:sz w:val="22"/>
                <w:szCs w:val="22"/>
              </w:rPr>
            </w:pPr>
            <w:r>
              <w:rPr>
                <w:rFonts w:ascii="Calibri" w:eastAsia="Calibri" w:hAnsi="Calibri" w:cs="Calibri"/>
                <w:color w:val="000000"/>
                <w:sz w:val="22"/>
                <w:szCs w:val="22"/>
              </w:rPr>
              <w:t>Release/Deployment Management</w:t>
            </w:r>
          </w:p>
          <w:p w14:paraId="1D9F489A" w14:textId="77777777" w:rsidR="00AA796C" w:rsidRDefault="00353E4C" w:rsidP="00345F78">
            <w:pPr>
              <w:numPr>
                <w:ilvl w:val="0"/>
                <w:numId w:val="1"/>
              </w:numPr>
              <w:pBdr>
                <w:top w:val="nil"/>
                <w:left w:val="nil"/>
                <w:bottom w:val="nil"/>
                <w:right w:val="nil"/>
                <w:between w:val="nil"/>
              </w:pBdr>
              <w:spacing w:after="100"/>
              <w:ind w:left="1440"/>
              <w:jc w:val="left"/>
              <w:rPr>
                <w:rFonts w:ascii="Calibri" w:eastAsia="Calibri" w:hAnsi="Calibri" w:cs="Calibri"/>
                <w:color w:val="000000"/>
                <w:sz w:val="22"/>
                <w:szCs w:val="22"/>
              </w:rPr>
            </w:pPr>
            <w:r>
              <w:rPr>
                <w:rFonts w:ascii="Calibri" w:eastAsia="Calibri" w:hAnsi="Calibri" w:cs="Calibri"/>
                <w:color w:val="000000"/>
                <w:sz w:val="22"/>
                <w:szCs w:val="22"/>
              </w:rPr>
              <w:t>Process Automation</w:t>
            </w:r>
          </w:p>
          <w:p w14:paraId="02B0FE69" w14:textId="77777777" w:rsidR="00AA796C" w:rsidRDefault="00353E4C" w:rsidP="00345F78">
            <w:pPr>
              <w:numPr>
                <w:ilvl w:val="0"/>
                <w:numId w:val="1"/>
              </w:numPr>
              <w:pBdr>
                <w:top w:val="nil"/>
                <w:left w:val="nil"/>
                <w:bottom w:val="nil"/>
                <w:right w:val="nil"/>
                <w:between w:val="nil"/>
              </w:pBdr>
              <w:spacing w:after="100"/>
              <w:ind w:left="1440"/>
              <w:jc w:val="left"/>
              <w:rPr>
                <w:rFonts w:ascii="Calibri" w:eastAsia="Calibri" w:hAnsi="Calibri" w:cs="Calibri"/>
                <w:color w:val="000000"/>
                <w:sz w:val="22"/>
                <w:szCs w:val="22"/>
              </w:rPr>
            </w:pPr>
            <w:r>
              <w:rPr>
                <w:rFonts w:ascii="Calibri" w:eastAsia="Calibri" w:hAnsi="Calibri" w:cs="Calibri"/>
                <w:color w:val="000000"/>
                <w:sz w:val="22"/>
                <w:szCs w:val="22"/>
              </w:rPr>
              <w:t>Designing using Kendo UI and HTML 5</w:t>
            </w:r>
          </w:p>
          <w:p w14:paraId="5B1CBA0A" w14:textId="77777777" w:rsidR="00AA796C" w:rsidRDefault="00353E4C" w:rsidP="00345F78">
            <w:pPr>
              <w:numPr>
                <w:ilvl w:val="0"/>
                <w:numId w:val="1"/>
              </w:numPr>
              <w:pBdr>
                <w:top w:val="nil"/>
                <w:left w:val="nil"/>
                <w:bottom w:val="nil"/>
                <w:right w:val="nil"/>
                <w:between w:val="nil"/>
              </w:pBdr>
              <w:spacing w:after="100"/>
              <w:ind w:left="1440"/>
              <w:jc w:val="left"/>
              <w:rPr>
                <w:rFonts w:ascii="Calibri" w:eastAsia="Calibri" w:hAnsi="Calibri" w:cs="Calibri"/>
                <w:color w:val="000000"/>
                <w:sz w:val="22"/>
                <w:szCs w:val="22"/>
              </w:rPr>
            </w:pPr>
            <w:r>
              <w:rPr>
                <w:rFonts w:ascii="Calibri" w:eastAsia="Calibri" w:hAnsi="Calibri" w:cs="Calibri"/>
                <w:color w:val="000000"/>
                <w:sz w:val="22"/>
                <w:szCs w:val="22"/>
              </w:rPr>
              <w:t>Gembox and SSRS reports</w:t>
            </w:r>
          </w:p>
          <w:p w14:paraId="7819FECD" w14:textId="77777777" w:rsidR="00AA796C" w:rsidRPr="00345F78" w:rsidRDefault="00AA796C" w:rsidP="00345F78">
            <w:pPr>
              <w:tabs>
                <w:tab w:val="left" w:pos="3330"/>
              </w:tabs>
              <w:ind w:left="1440"/>
              <w:rPr>
                <w:rFonts w:ascii="Calibri" w:eastAsia="Calibri" w:hAnsi="Calibri" w:cs="Calibri"/>
                <w:color w:val="000000"/>
                <w:sz w:val="22"/>
                <w:szCs w:val="22"/>
              </w:rPr>
            </w:pPr>
          </w:p>
        </w:tc>
      </w:tr>
    </w:tbl>
    <w:p w14:paraId="77B6F40A" w14:textId="77777777" w:rsidR="00AA796C" w:rsidRDefault="00353E4C" w:rsidP="00345F78">
      <w:pPr>
        <w:pStyle w:val="Heading2"/>
        <w:ind w:left="-720" w:firstLine="720"/>
      </w:pPr>
      <w:r>
        <w:t>Tools and Technologies</w:t>
      </w:r>
    </w:p>
    <w:tbl>
      <w:tblPr>
        <w:tblStyle w:val="a0"/>
        <w:tblW w:w="9018" w:type="dxa"/>
        <w:tblInd w:w="-720" w:type="dxa"/>
        <w:tblLayout w:type="fixed"/>
        <w:tblLook w:val="0400" w:firstRow="0" w:lastRow="0" w:firstColumn="0" w:lastColumn="0" w:noHBand="0" w:noVBand="1"/>
      </w:tblPr>
      <w:tblGrid>
        <w:gridCol w:w="3258"/>
        <w:gridCol w:w="2880"/>
        <w:gridCol w:w="2880"/>
      </w:tblGrid>
      <w:tr w:rsidR="00AA796C" w14:paraId="53888B2E" w14:textId="77777777" w:rsidTr="00345F78">
        <w:trPr>
          <w:trHeight w:val="1172"/>
        </w:trPr>
        <w:tc>
          <w:tcPr>
            <w:tcW w:w="3258" w:type="dxa"/>
          </w:tcPr>
          <w:p w14:paraId="40BD0D95" w14:textId="77777777" w:rsidR="00AA796C" w:rsidRDefault="00353E4C" w:rsidP="00345F78">
            <w:pPr>
              <w:numPr>
                <w:ilvl w:val="0"/>
                <w:numId w:val="1"/>
              </w:numPr>
              <w:pBdr>
                <w:top w:val="nil"/>
                <w:left w:val="nil"/>
                <w:bottom w:val="nil"/>
                <w:right w:val="nil"/>
                <w:between w:val="nil"/>
              </w:pBdr>
              <w:spacing w:after="100"/>
              <w:ind w:left="1440"/>
              <w:jc w:val="left"/>
              <w:rPr>
                <w:rFonts w:ascii="Calibri" w:eastAsia="Calibri" w:hAnsi="Calibri" w:cs="Calibri"/>
                <w:color w:val="000000"/>
                <w:sz w:val="22"/>
                <w:szCs w:val="22"/>
              </w:rPr>
            </w:pPr>
            <w:r>
              <w:rPr>
                <w:rFonts w:ascii="Calibri" w:eastAsia="Calibri" w:hAnsi="Calibri" w:cs="Calibri"/>
                <w:color w:val="000000"/>
                <w:sz w:val="22"/>
                <w:szCs w:val="22"/>
              </w:rPr>
              <w:t>MS Visual Studio</w:t>
            </w:r>
          </w:p>
          <w:p w14:paraId="2FBEE0FA" w14:textId="77777777" w:rsidR="00AA796C" w:rsidRDefault="00353E4C" w:rsidP="00345F78">
            <w:pPr>
              <w:numPr>
                <w:ilvl w:val="0"/>
                <w:numId w:val="1"/>
              </w:numPr>
              <w:pBdr>
                <w:top w:val="nil"/>
                <w:left w:val="nil"/>
                <w:bottom w:val="nil"/>
                <w:right w:val="nil"/>
                <w:between w:val="nil"/>
              </w:pBdr>
              <w:spacing w:after="100"/>
              <w:ind w:left="1440"/>
              <w:jc w:val="left"/>
              <w:rPr>
                <w:rFonts w:ascii="Calibri" w:eastAsia="Calibri" w:hAnsi="Calibri" w:cs="Calibri"/>
                <w:color w:val="000000"/>
                <w:sz w:val="22"/>
                <w:szCs w:val="22"/>
              </w:rPr>
            </w:pPr>
            <w:r>
              <w:rPr>
                <w:rFonts w:ascii="Calibri" w:eastAsia="Calibri" w:hAnsi="Calibri" w:cs="Calibri"/>
                <w:color w:val="000000"/>
                <w:sz w:val="22"/>
                <w:szCs w:val="22"/>
              </w:rPr>
              <w:t>Oracle</w:t>
            </w:r>
          </w:p>
          <w:p w14:paraId="48C9941D" w14:textId="77777777" w:rsidR="00AA796C" w:rsidRDefault="00353E4C" w:rsidP="00345F78">
            <w:pPr>
              <w:numPr>
                <w:ilvl w:val="0"/>
                <w:numId w:val="1"/>
              </w:numPr>
              <w:pBdr>
                <w:top w:val="nil"/>
                <w:left w:val="nil"/>
                <w:bottom w:val="nil"/>
                <w:right w:val="nil"/>
                <w:between w:val="nil"/>
              </w:pBdr>
              <w:spacing w:after="100"/>
              <w:ind w:left="1440"/>
              <w:jc w:val="left"/>
              <w:rPr>
                <w:rFonts w:ascii="Calibri" w:eastAsia="Calibri" w:hAnsi="Calibri" w:cs="Calibri"/>
                <w:color w:val="000000"/>
                <w:sz w:val="22"/>
                <w:szCs w:val="22"/>
              </w:rPr>
            </w:pPr>
            <w:r>
              <w:rPr>
                <w:rFonts w:ascii="Calibri" w:eastAsia="Calibri" w:hAnsi="Calibri" w:cs="Calibri"/>
                <w:color w:val="000000"/>
                <w:sz w:val="22"/>
                <w:szCs w:val="22"/>
              </w:rPr>
              <w:t>J Query</w:t>
            </w:r>
          </w:p>
          <w:p w14:paraId="7843E656" w14:textId="77777777" w:rsidR="00AA796C" w:rsidRDefault="00353E4C" w:rsidP="00345F78">
            <w:pPr>
              <w:numPr>
                <w:ilvl w:val="0"/>
                <w:numId w:val="1"/>
              </w:numPr>
              <w:pBdr>
                <w:top w:val="nil"/>
                <w:left w:val="nil"/>
                <w:bottom w:val="nil"/>
                <w:right w:val="nil"/>
                <w:between w:val="nil"/>
              </w:pBdr>
              <w:spacing w:after="100"/>
              <w:ind w:left="1440"/>
              <w:jc w:val="left"/>
              <w:rPr>
                <w:rFonts w:ascii="Calibri" w:eastAsia="Calibri" w:hAnsi="Calibri" w:cs="Calibri"/>
                <w:color w:val="000000"/>
                <w:sz w:val="22"/>
                <w:szCs w:val="22"/>
              </w:rPr>
            </w:pPr>
            <w:r>
              <w:rPr>
                <w:rFonts w:ascii="Calibri" w:eastAsia="Calibri" w:hAnsi="Calibri" w:cs="Calibri"/>
                <w:color w:val="000000"/>
                <w:sz w:val="22"/>
                <w:szCs w:val="22"/>
              </w:rPr>
              <w:t>Java Script</w:t>
            </w:r>
          </w:p>
          <w:p w14:paraId="5FE86E39" w14:textId="77777777" w:rsidR="00AA796C" w:rsidRDefault="00353E4C" w:rsidP="00345F78">
            <w:pPr>
              <w:numPr>
                <w:ilvl w:val="0"/>
                <w:numId w:val="1"/>
              </w:numPr>
              <w:pBdr>
                <w:top w:val="nil"/>
                <w:left w:val="nil"/>
                <w:bottom w:val="nil"/>
                <w:right w:val="nil"/>
                <w:between w:val="nil"/>
              </w:pBdr>
              <w:spacing w:after="100"/>
              <w:ind w:left="1440"/>
              <w:jc w:val="left"/>
              <w:rPr>
                <w:rFonts w:ascii="Calibri" w:eastAsia="Calibri" w:hAnsi="Calibri" w:cs="Calibri"/>
                <w:color w:val="000000"/>
                <w:sz w:val="22"/>
                <w:szCs w:val="22"/>
              </w:rPr>
            </w:pPr>
            <w:r>
              <w:rPr>
                <w:rFonts w:ascii="Calibri" w:eastAsia="Calibri" w:hAnsi="Calibri" w:cs="Calibri"/>
                <w:color w:val="000000"/>
                <w:sz w:val="22"/>
                <w:szCs w:val="22"/>
              </w:rPr>
              <w:t>Robotics</w:t>
            </w:r>
          </w:p>
          <w:p w14:paraId="72D959A5" w14:textId="4B96D4B3" w:rsidR="00AA796C" w:rsidRDefault="00353E4C" w:rsidP="00345F78">
            <w:pPr>
              <w:numPr>
                <w:ilvl w:val="0"/>
                <w:numId w:val="1"/>
              </w:numPr>
              <w:pBdr>
                <w:top w:val="nil"/>
                <w:left w:val="nil"/>
                <w:bottom w:val="nil"/>
                <w:right w:val="nil"/>
                <w:between w:val="nil"/>
              </w:pBdr>
              <w:spacing w:after="100"/>
              <w:ind w:left="1440"/>
              <w:jc w:val="left"/>
              <w:rPr>
                <w:rFonts w:ascii="Calibri" w:eastAsia="Calibri" w:hAnsi="Calibri" w:cs="Calibri"/>
                <w:color w:val="000000"/>
                <w:sz w:val="22"/>
                <w:szCs w:val="22"/>
              </w:rPr>
            </w:pPr>
            <w:r>
              <w:rPr>
                <w:rFonts w:ascii="Calibri" w:eastAsia="Calibri" w:hAnsi="Calibri" w:cs="Calibri"/>
                <w:color w:val="000000"/>
                <w:sz w:val="22"/>
                <w:szCs w:val="22"/>
              </w:rPr>
              <w:t>Gembox Documents</w:t>
            </w:r>
          </w:p>
          <w:p w14:paraId="746AC312" w14:textId="4B81BA02" w:rsidR="004727B6" w:rsidRDefault="004727B6" w:rsidP="00345F78">
            <w:pPr>
              <w:numPr>
                <w:ilvl w:val="0"/>
                <w:numId w:val="1"/>
              </w:numPr>
              <w:pBdr>
                <w:top w:val="nil"/>
                <w:left w:val="nil"/>
                <w:bottom w:val="nil"/>
                <w:right w:val="nil"/>
                <w:between w:val="nil"/>
              </w:pBdr>
              <w:spacing w:after="100"/>
              <w:ind w:left="1440"/>
              <w:jc w:val="left"/>
              <w:rPr>
                <w:rFonts w:ascii="Calibri" w:eastAsia="Calibri" w:hAnsi="Calibri" w:cs="Calibri"/>
                <w:color w:val="000000"/>
                <w:sz w:val="22"/>
                <w:szCs w:val="22"/>
              </w:rPr>
            </w:pPr>
            <w:r>
              <w:rPr>
                <w:rFonts w:ascii="Calibri" w:eastAsia="Calibri" w:hAnsi="Calibri" w:cs="Calibri"/>
                <w:color w:val="000000"/>
                <w:sz w:val="22"/>
                <w:szCs w:val="22"/>
              </w:rPr>
              <w:t>PEGA 7</w:t>
            </w:r>
          </w:p>
          <w:p w14:paraId="17510016" w14:textId="77777777" w:rsidR="00AA796C" w:rsidRDefault="00AA796C" w:rsidP="00345F78">
            <w:pPr>
              <w:pBdr>
                <w:top w:val="nil"/>
                <w:left w:val="nil"/>
                <w:bottom w:val="nil"/>
                <w:right w:val="nil"/>
                <w:between w:val="nil"/>
              </w:pBdr>
              <w:spacing w:after="100"/>
              <w:ind w:left="1440" w:hanging="360"/>
              <w:jc w:val="left"/>
              <w:rPr>
                <w:rFonts w:ascii="Calibri" w:eastAsia="Calibri" w:hAnsi="Calibri" w:cs="Calibri"/>
                <w:color w:val="000000"/>
                <w:sz w:val="22"/>
                <w:szCs w:val="22"/>
              </w:rPr>
            </w:pPr>
          </w:p>
          <w:p w14:paraId="197D0A43" w14:textId="77777777" w:rsidR="00AA796C" w:rsidRDefault="00AA796C" w:rsidP="00345F78">
            <w:pPr>
              <w:pBdr>
                <w:top w:val="nil"/>
                <w:left w:val="nil"/>
                <w:bottom w:val="nil"/>
                <w:right w:val="nil"/>
                <w:between w:val="nil"/>
              </w:pBdr>
              <w:spacing w:after="100"/>
              <w:ind w:left="1440" w:hanging="360"/>
              <w:jc w:val="left"/>
              <w:rPr>
                <w:rFonts w:ascii="Calibri" w:eastAsia="Calibri" w:hAnsi="Calibri" w:cs="Calibri"/>
                <w:color w:val="000000"/>
                <w:sz w:val="22"/>
                <w:szCs w:val="22"/>
              </w:rPr>
            </w:pPr>
          </w:p>
          <w:p w14:paraId="6CFF5DA4" w14:textId="77777777" w:rsidR="00AA796C" w:rsidRDefault="00AA796C" w:rsidP="00345F78">
            <w:pPr>
              <w:pBdr>
                <w:top w:val="nil"/>
                <w:left w:val="nil"/>
                <w:bottom w:val="nil"/>
                <w:right w:val="nil"/>
                <w:between w:val="nil"/>
              </w:pBdr>
              <w:spacing w:after="100"/>
              <w:ind w:left="1440" w:hanging="360"/>
              <w:jc w:val="left"/>
              <w:rPr>
                <w:rFonts w:ascii="Calibri" w:eastAsia="Calibri" w:hAnsi="Calibri" w:cs="Calibri"/>
                <w:color w:val="000000"/>
                <w:sz w:val="22"/>
                <w:szCs w:val="22"/>
              </w:rPr>
            </w:pPr>
          </w:p>
          <w:p w14:paraId="1BB84A5A" w14:textId="77777777" w:rsidR="00AA796C" w:rsidRDefault="00AA796C" w:rsidP="00345F78">
            <w:pPr>
              <w:pBdr>
                <w:top w:val="nil"/>
                <w:left w:val="nil"/>
                <w:bottom w:val="nil"/>
                <w:right w:val="nil"/>
                <w:between w:val="nil"/>
              </w:pBdr>
              <w:spacing w:after="100"/>
              <w:ind w:left="1440" w:hanging="360"/>
              <w:jc w:val="left"/>
              <w:rPr>
                <w:rFonts w:ascii="Calibri" w:eastAsia="Calibri" w:hAnsi="Calibri" w:cs="Calibri"/>
                <w:color w:val="000000"/>
                <w:sz w:val="22"/>
                <w:szCs w:val="22"/>
              </w:rPr>
            </w:pPr>
          </w:p>
        </w:tc>
        <w:tc>
          <w:tcPr>
            <w:tcW w:w="2880" w:type="dxa"/>
          </w:tcPr>
          <w:p w14:paraId="08091639" w14:textId="77777777" w:rsidR="00AA796C" w:rsidRDefault="00353E4C" w:rsidP="00345F78">
            <w:pPr>
              <w:numPr>
                <w:ilvl w:val="0"/>
                <w:numId w:val="1"/>
              </w:numPr>
              <w:pBdr>
                <w:top w:val="nil"/>
                <w:left w:val="nil"/>
                <w:bottom w:val="nil"/>
                <w:right w:val="nil"/>
                <w:between w:val="nil"/>
              </w:pBdr>
              <w:spacing w:after="100"/>
              <w:ind w:left="1440"/>
              <w:jc w:val="left"/>
              <w:rPr>
                <w:rFonts w:ascii="Calibri" w:eastAsia="Calibri" w:hAnsi="Calibri" w:cs="Calibri"/>
                <w:color w:val="000000"/>
                <w:sz w:val="22"/>
                <w:szCs w:val="22"/>
              </w:rPr>
            </w:pPr>
            <w:r>
              <w:rPr>
                <w:rFonts w:ascii="Calibri" w:eastAsia="Calibri" w:hAnsi="Calibri" w:cs="Calibri"/>
                <w:color w:val="000000"/>
                <w:sz w:val="22"/>
                <w:szCs w:val="22"/>
              </w:rPr>
              <w:t>MS SQL</w:t>
            </w:r>
          </w:p>
          <w:p w14:paraId="5FA62CAC" w14:textId="77777777" w:rsidR="00AA796C" w:rsidRDefault="00353E4C" w:rsidP="00345F78">
            <w:pPr>
              <w:numPr>
                <w:ilvl w:val="0"/>
                <w:numId w:val="1"/>
              </w:numPr>
              <w:pBdr>
                <w:top w:val="nil"/>
                <w:left w:val="nil"/>
                <w:bottom w:val="nil"/>
                <w:right w:val="nil"/>
                <w:between w:val="nil"/>
              </w:pBdr>
              <w:spacing w:after="100"/>
              <w:ind w:left="1440"/>
              <w:jc w:val="left"/>
              <w:rPr>
                <w:rFonts w:ascii="Calibri" w:eastAsia="Calibri" w:hAnsi="Calibri" w:cs="Calibri"/>
                <w:color w:val="000000"/>
                <w:sz w:val="22"/>
                <w:szCs w:val="22"/>
              </w:rPr>
            </w:pPr>
            <w:r>
              <w:rPr>
                <w:rFonts w:ascii="Calibri" w:eastAsia="Calibri" w:hAnsi="Calibri" w:cs="Calibri"/>
                <w:color w:val="000000"/>
                <w:sz w:val="22"/>
                <w:szCs w:val="22"/>
              </w:rPr>
              <w:t>ASP .NET MVC</w:t>
            </w:r>
          </w:p>
          <w:p w14:paraId="050CA385" w14:textId="77777777" w:rsidR="00AA796C" w:rsidRDefault="00353E4C" w:rsidP="00345F78">
            <w:pPr>
              <w:numPr>
                <w:ilvl w:val="0"/>
                <w:numId w:val="1"/>
              </w:numPr>
              <w:pBdr>
                <w:top w:val="nil"/>
                <w:left w:val="nil"/>
                <w:bottom w:val="nil"/>
                <w:right w:val="nil"/>
                <w:between w:val="nil"/>
              </w:pBdr>
              <w:spacing w:after="100"/>
              <w:ind w:left="1440"/>
              <w:jc w:val="left"/>
              <w:rPr>
                <w:rFonts w:ascii="Calibri" w:eastAsia="Calibri" w:hAnsi="Calibri" w:cs="Calibri"/>
                <w:color w:val="000000"/>
                <w:sz w:val="22"/>
                <w:szCs w:val="22"/>
              </w:rPr>
            </w:pPr>
            <w:r>
              <w:rPr>
                <w:rFonts w:ascii="Calibri" w:eastAsia="Calibri" w:hAnsi="Calibri" w:cs="Calibri"/>
                <w:color w:val="000000"/>
                <w:sz w:val="22"/>
                <w:szCs w:val="22"/>
              </w:rPr>
              <w:t>C#</w:t>
            </w:r>
          </w:p>
          <w:p w14:paraId="50E9E168" w14:textId="77777777" w:rsidR="00AA796C" w:rsidRDefault="00353E4C" w:rsidP="00345F78">
            <w:pPr>
              <w:numPr>
                <w:ilvl w:val="0"/>
                <w:numId w:val="1"/>
              </w:numPr>
              <w:pBdr>
                <w:top w:val="nil"/>
                <w:left w:val="nil"/>
                <w:bottom w:val="nil"/>
                <w:right w:val="nil"/>
                <w:between w:val="nil"/>
              </w:pBdr>
              <w:spacing w:after="100"/>
              <w:ind w:left="1440"/>
              <w:jc w:val="left"/>
              <w:rPr>
                <w:rFonts w:ascii="Calibri" w:eastAsia="Calibri" w:hAnsi="Calibri" w:cs="Calibri"/>
                <w:color w:val="000000"/>
                <w:sz w:val="22"/>
                <w:szCs w:val="22"/>
              </w:rPr>
            </w:pPr>
            <w:r>
              <w:rPr>
                <w:rFonts w:ascii="Calibri" w:eastAsia="Calibri" w:hAnsi="Calibri" w:cs="Calibri"/>
                <w:color w:val="000000"/>
                <w:sz w:val="22"/>
                <w:szCs w:val="22"/>
              </w:rPr>
              <w:t>Entity Framework</w:t>
            </w:r>
          </w:p>
          <w:p w14:paraId="3779468C" w14:textId="77777777" w:rsidR="00AA796C" w:rsidRDefault="00353E4C" w:rsidP="00345F78">
            <w:pPr>
              <w:numPr>
                <w:ilvl w:val="0"/>
                <w:numId w:val="1"/>
              </w:numPr>
              <w:pBdr>
                <w:top w:val="nil"/>
                <w:left w:val="nil"/>
                <w:bottom w:val="nil"/>
                <w:right w:val="nil"/>
                <w:between w:val="nil"/>
              </w:pBdr>
              <w:spacing w:after="100"/>
              <w:ind w:left="1440"/>
              <w:jc w:val="left"/>
              <w:rPr>
                <w:rFonts w:ascii="Calibri" w:eastAsia="Calibri" w:hAnsi="Calibri" w:cs="Calibri"/>
                <w:color w:val="000000"/>
                <w:sz w:val="22"/>
                <w:szCs w:val="22"/>
              </w:rPr>
            </w:pPr>
            <w:r>
              <w:rPr>
                <w:rFonts w:ascii="Calibri" w:eastAsia="Calibri" w:hAnsi="Calibri" w:cs="Calibri"/>
                <w:color w:val="000000"/>
                <w:sz w:val="22"/>
                <w:szCs w:val="22"/>
              </w:rPr>
              <w:t>Team foundation server</w:t>
            </w:r>
          </w:p>
          <w:p w14:paraId="429434B0" w14:textId="77777777" w:rsidR="00AA796C" w:rsidRDefault="00353E4C" w:rsidP="00345F78">
            <w:pPr>
              <w:numPr>
                <w:ilvl w:val="0"/>
                <w:numId w:val="1"/>
              </w:numPr>
              <w:pBdr>
                <w:top w:val="nil"/>
                <w:left w:val="nil"/>
                <w:bottom w:val="nil"/>
                <w:right w:val="nil"/>
                <w:between w:val="nil"/>
              </w:pBdr>
              <w:spacing w:after="100"/>
              <w:ind w:left="1440"/>
              <w:jc w:val="left"/>
              <w:rPr>
                <w:rFonts w:ascii="Calibri" w:eastAsia="Calibri" w:hAnsi="Calibri" w:cs="Calibri"/>
                <w:color w:val="000000"/>
                <w:sz w:val="22"/>
                <w:szCs w:val="22"/>
              </w:rPr>
            </w:pPr>
            <w:r>
              <w:rPr>
                <w:rFonts w:ascii="Calibri" w:eastAsia="Calibri" w:hAnsi="Calibri" w:cs="Calibri"/>
                <w:color w:val="000000"/>
                <w:sz w:val="22"/>
                <w:szCs w:val="22"/>
              </w:rPr>
              <w:t>Gitlab</w:t>
            </w:r>
          </w:p>
          <w:p w14:paraId="4AB616E2" w14:textId="77777777" w:rsidR="00AA796C" w:rsidRDefault="00AA796C" w:rsidP="00345F78">
            <w:pPr>
              <w:pBdr>
                <w:top w:val="nil"/>
                <w:left w:val="nil"/>
                <w:bottom w:val="nil"/>
                <w:right w:val="nil"/>
                <w:between w:val="nil"/>
              </w:pBdr>
              <w:spacing w:after="100"/>
              <w:ind w:left="1440" w:hanging="360"/>
              <w:jc w:val="left"/>
              <w:rPr>
                <w:rFonts w:ascii="Calibri" w:eastAsia="Calibri" w:hAnsi="Calibri" w:cs="Calibri"/>
                <w:color w:val="000000"/>
                <w:sz w:val="22"/>
                <w:szCs w:val="22"/>
              </w:rPr>
            </w:pPr>
          </w:p>
        </w:tc>
        <w:tc>
          <w:tcPr>
            <w:tcW w:w="2880" w:type="dxa"/>
          </w:tcPr>
          <w:p w14:paraId="4698B8DD" w14:textId="77777777" w:rsidR="00B27101" w:rsidRPr="00B27101" w:rsidRDefault="00353E4C" w:rsidP="00B27101">
            <w:pPr>
              <w:numPr>
                <w:ilvl w:val="0"/>
                <w:numId w:val="1"/>
              </w:numPr>
              <w:pBdr>
                <w:top w:val="nil"/>
                <w:left w:val="nil"/>
                <w:bottom w:val="nil"/>
                <w:right w:val="nil"/>
                <w:between w:val="nil"/>
              </w:pBdr>
              <w:spacing w:after="100"/>
              <w:ind w:left="1440"/>
              <w:jc w:val="left"/>
              <w:rPr>
                <w:rFonts w:ascii="Calibri" w:eastAsia="Calibri" w:hAnsi="Calibri" w:cs="Calibri"/>
                <w:color w:val="000000"/>
                <w:sz w:val="22"/>
                <w:szCs w:val="22"/>
              </w:rPr>
            </w:pPr>
            <w:r>
              <w:rPr>
                <w:rFonts w:ascii="Calibri" w:eastAsia="Calibri" w:hAnsi="Calibri" w:cs="Calibri"/>
                <w:color w:val="000000"/>
                <w:sz w:val="22"/>
                <w:szCs w:val="22"/>
              </w:rPr>
              <w:t>HTML 5</w:t>
            </w:r>
          </w:p>
          <w:p w14:paraId="6BF8CB2D" w14:textId="77777777" w:rsidR="00B27101" w:rsidRPr="00B27101" w:rsidRDefault="00B27101" w:rsidP="00B27101">
            <w:pPr>
              <w:numPr>
                <w:ilvl w:val="0"/>
                <w:numId w:val="1"/>
              </w:numPr>
              <w:pBdr>
                <w:top w:val="nil"/>
                <w:left w:val="nil"/>
                <w:bottom w:val="nil"/>
                <w:right w:val="nil"/>
                <w:between w:val="nil"/>
              </w:pBdr>
              <w:spacing w:after="100"/>
              <w:ind w:left="1440"/>
              <w:jc w:val="left"/>
              <w:rPr>
                <w:rFonts w:ascii="Calibri" w:eastAsia="Calibri" w:hAnsi="Calibri" w:cs="Calibri"/>
                <w:color w:val="000000"/>
                <w:sz w:val="22"/>
                <w:szCs w:val="22"/>
              </w:rPr>
            </w:pPr>
            <w:r>
              <w:rPr>
                <w:rFonts w:ascii="Calibri" w:eastAsia="Calibri" w:hAnsi="Calibri" w:cs="Calibri"/>
                <w:color w:val="000000"/>
                <w:sz w:val="22"/>
                <w:szCs w:val="22"/>
              </w:rPr>
              <w:t>Angularjs</w:t>
            </w:r>
          </w:p>
          <w:p w14:paraId="429775D5" w14:textId="77777777" w:rsidR="00AA796C" w:rsidRDefault="00353E4C" w:rsidP="00345F78">
            <w:pPr>
              <w:numPr>
                <w:ilvl w:val="0"/>
                <w:numId w:val="1"/>
              </w:numPr>
              <w:pBdr>
                <w:top w:val="nil"/>
                <w:left w:val="nil"/>
                <w:bottom w:val="nil"/>
                <w:right w:val="nil"/>
                <w:between w:val="nil"/>
              </w:pBdr>
              <w:spacing w:after="100"/>
              <w:ind w:left="1440"/>
              <w:jc w:val="left"/>
              <w:rPr>
                <w:rFonts w:ascii="Calibri" w:eastAsia="Calibri" w:hAnsi="Calibri" w:cs="Calibri"/>
                <w:color w:val="000000"/>
                <w:sz w:val="22"/>
                <w:szCs w:val="22"/>
              </w:rPr>
            </w:pPr>
            <w:r>
              <w:rPr>
                <w:rFonts w:ascii="Calibri" w:eastAsia="Calibri" w:hAnsi="Calibri" w:cs="Calibri"/>
                <w:color w:val="000000"/>
                <w:sz w:val="22"/>
                <w:szCs w:val="22"/>
              </w:rPr>
              <w:t>CSS</w:t>
            </w:r>
          </w:p>
          <w:p w14:paraId="47904937" w14:textId="77777777" w:rsidR="00AA796C" w:rsidRDefault="00353E4C" w:rsidP="00345F78">
            <w:pPr>
              <w:numPr>
                <w:ilvl w:val="0"/>
                <w:numId w:val="1"/>
              </w:numPr>
              <w:pBdr>
                <w:top w:val="nil"/>
                <w:left w:val="nil"/>
                <w:bottom w:val="nil"/>
                <w:right w:val="nil"/>
                <w:between w:val="nil"/>
              </w:pBdr>
              <w:spacing w:after="100"/>
              <w:ind w:left="1440"/>
              <w:jc w:val="left"/>
              <w:rPr>
                <w:rFonts w:ascii="Calibri" w:eastAsia="Calibri" w:hAnsi="Calibri" w:cs="Calibri"/>
                <w:color w:val="000000"/>
                <w:sz w:val="22"/>
                <w:szCs w:val="22"/>
              </w:rPr>
            </w:pPr>
            <w:r>
              <w:rPr>
                <w:rFonts w:ascii="Calibri" w:eastAsia="Calibri" w:hAnsi="Calibri" w:cs="Calibri"/>
                <w:color w:val="000000"/>
                <w:sz w:val="22"/>
                <w:szCs w:val="22"/>
              </w:rPr>
              <w:t>Kendo UI</w:t>
            </w:r>
          </w:p>
          <w:p w14:paraId="05559ED9" w14:textId="77777777" w:rsidR="00AA796C" w:rsidRDefault="00353E4C" w:rsidP="00345F78">
            <w:pPr>
              <w:numPr>
                <w:ilvl w:val="0"/>
                <w:numId w:val="1"/>
              </w:numPr>
              <w:pBdr>
                <w:top w:val="nil"/>
                <w:left w:val="nil"/>
                <w:bottom w:val="nil"/>
                <w:right w:val="nil"/>
                <w:between w:val="nil"/>
              </w:pBdr>
              <w:spacing w:after="100"/>
              <w:ind w:left="1440"/>
              <w:jc w:val="left"/>
              <w:rPr>
                <w:rFonts w:ascii="Calibri" w:eastAsia="Calibri" w:hAnsi="Calibri" w:cs="Calibri"/>
                <w:color w:val="000000"/>
                <w:sz w:val="22"/>
                <w:szCs w:val="22"/>
              </w:rPr>
            </w:pPr>
            <w:r>
              <w:rPr>
                <w:rFonts w:ascii="Calibri" w:eastAsia="Calibri" w:hAnsi="Calibri" w:cs="Calibri"/>
                <w:color w:val="000000"/>
                <w:sz w:val="22"/>
                <w:szCs w:val="22"/>
              </w:rPr>
              <w:t>LINQ</w:t>
            </w:r>
          </w:p>
          <w:p w14:paraId="40BB9278" w14:textId="77777777" w:rsidR="00AA796C" w:rsidRDefault="00353E4C" w:rsidP="00345F78">
            <w:pPr>
              <w:numPr>
                <w:ilvl w:val="0"/>
                <w:numId w:val="1"/>
              </w:numPr>
              <w:pBdr>
                <w:top w:val="nil"/>
                <w:left w:val="nil"/>
                <w:bottom w:val="nil"/>
                <w:right w:val="nil"/>
                <w:between w:val="nil"/>
              </w:pBdr>
              <w:spacing w:after="100"/>
              <w:ind w:left="1440"/>
              <w:jc w:val="left"/>
              <w:rPr>
                <w:rFonts w:ascii="Calibri" w:eastAsia="Calibri" w:hAnsi="Calibri" w:cs="Calibri"/>
                <w:color w:val="000000"/>
                <w:sz w:val="22"/>
                <w:szCs w:val="22"/>
              </w:rPr>
            </w:pPr>
            <w:r>
              <w:rPr>
                <w:rFonts w:ascii="Calibri" w:eastAsia="Calibri" w:hAnsi="Calibri" w:cs="Calibri"/>
                <w:color w:val="000000"/>
                <w:sz w:val="22"/>
                <w:szCs w:val="22"/>
              </w:rPr>
              <w:t>SSIS</w:t>
            </w:r>
          </w:p>
          <w:p w14:paraId="76EEE2CD" w14:textId="77777777" w:rsidR="00AA796C" w:rsidRDefault="00353E4C" w:rsidP="00B27101">
            <w:pPr>
              <w:numPr>
                <w:ilvl w:val="0"/>
                <w:numId w:val="1"/>
              </w:numPr>
              <w:pBdr>
                <w:top w:val="nil"/>
                <w:left w:val="nil"/>
                <w:bottom w:val="nil"/>
                <w:right w:val="nil"/>
                <w:between w:val="nil"/>
              </w:pBdr>
              <w:spacing w:after="100"/>
              <w:ind w:left="1440"/>
              <w:jc w:val="left"/>
              <w:rPr>
                <w:rFonts w:ascii="Calibri" w:eastAsia="Calibri" w:hAnsi="Calibri" w:cs="Calibri"/>
                <w:color w:val="000000"/>
                <w:sz w:val="22"/>
                <w:szCs w:val="22"/>
              </w:rPr>
            </w:pPr>
            <w:r>
              <w:rPr>
                <w:rFonts w:ascii="Calibri" w:eastAsia="Calibri" w:hAnsi="Calibri" w:cs="Calibri"/>
                <w:color w:val="000000"/>
                <w:sz w:val="22"/>
                <w:szCs w:val="22"/>
              </w:rPr>
              <w:t>SSRS</w:t>
            </w:r>
          </w:p>
          <w:p w14:paraId="457FD12D" w14:textId="77777777" w:rsidR="00AA796C" w:rsidRDefault="00AA796C" w:rsidP="00345F78">
            <w:pPr>
              <w:pBdr>
                <w:top w:val="nil"/>
                <w:left w:val="nil"/>
                <w:bottom w:val="nil"/>
                <w:right w:val="nil"/>
                <w:between w:val="nil"/>
              </w:pBdr>
              <w:spacing w:after="100"/>
              <w:ind w:left="1440" w:hanging="360"/>
              <w:jc w:val="left"/>
              <w:rPr>
                <w:rFonts w:ascii="Calibri" w:eastAsia="Calibri" w:hAnsi="Calibri" w:cs="Calibri"/>
                <w:color w:val="000000"/>
                <w:sz w:val="22"/>
                <w:szCs w:val="22"/>
              </w:rPr>
            </w:pPr>
          </w:p>
        </w:tc>
      </w:tr>
    </w:tbl>
    <w:p w14:paraId="385049C4" w14:textId="77777777" w:rsidR="00AA796C" w:rsidRDefault="00353E4C" w:rsidP="00345F78">
      <w:pPr>
        <w:pStyle w:val="Heading2"/>
        <w:ind w:left="0"/>
      </w:pPr>
      <w:r>
        <w:lastRenderedPageBreak/>
        <w:t>Project Responsibilities</w:t>
      </w:r>
    </w:p>
    <w:p w14:paraId="7B2AA6D0" w14:textId="77777777" w:rsidR="00AA796C" w:rsidRDefault="00353E4C" w:rsidP="00345F78">
      <w:pPr>
        <w:numPr>
          <w:ilvl w:val="0"/>
          <w:numId w:val="1"/>
        </w:numPr>
        <w:pBdr>
          <w:top w:val="nil"/>
          <w:left w:val="nil"/>
          <w:bottom w:val="nil"/>
          <w:right w:val="nil"/>
          <w:between w:val="nil"/>
        </w:pBdr>
        <w:spacing w:after="100"/>
        <w:jc w:val="left"/>
        <w:rPr>
          <w:rFonts w:ascii="Calibri" w:eastAsia="Calibri" w:hAnsi="Calibri" w:cs="Calibri"/>
          <w:color w:val="000000"/>
          <w:sz w:val="22"/>
          <w:szCs w:val="22"/>
        </w:rPr>
      </w:pPr>
      <w:r>
        <w:rPr>
          <w:rFonts w:ascii="Calibri" w:eastAsia="Calibri" w:hAnsi="Calibri" w:cs="Calibri"/>
          <w:color w:val="000000"/>
          <w:sz w:val="22"/>
          <w:szCs w:val="22"/>
        </w:rPr>
        <w:t>Managed different teams and provide technical leadership</w:t>
      </w:r>
    </w:p>
    <w:p w14:paraId="2E4E65C3" w14:textId="77777777" w:rsidR="00AA796C" w:rsidRDefault="00353E4C" w:rsidP="00345F78">
      <w:pPr>
        <w:numPr>
          <w:ilvl w:val="0"/>
          <w:numId w:val="1"/>
        </w:numPr>
        <w:pBdr>
          <w:top w:val="nil"/>
          <w:left w:val="nil"/>
          <w:bottom w:val="nil"/>
          <w:right w:val="nil"/>
          <w:between w:val="nil"/>
        </w:pBdr>
        <w:spacing w:after="100"/>
        <w:jc w:val="left"/>
        <w:rPr>
          <w:rFonts w:ascii="Calibri" w:eastAsia="Calibri" w:hAnsi="Calibri" w:cs="Calibri"/>
          <w:color w:val="000000"/>
          <w:sz w:val="22"/>
          <w:szCs w:val="22"/>
        </w:rPr>
      </w:pPr>
      <w:r>
        <w:rPr>
          <w:rFonts w:ascii="Calibri" w:eastAsia="Calibri" w:hAnsi="Calibri" w:cs="Calibri"/>
          <w:color w:val="000000"/>
          <w:sz w:val="22"/>
          <w:szCs w:val="22"/>
        </w:rPr>
        <w:t>Gather requirements and identify requirement gaps</w:t>
      </w:r>
    </w:p>
    <w:p w14:paraId="10A2A868" w14:textId="77777777" w:rsidR="00AA796C" w:rsidRDefault="00353E4C" w:rsidP="00345F78">
      <w:pPr>
        <w:numPr>
          <w:ilvl w:val="0"/>
          <w:numId w:val="1"/>
        </w:numPr>
        <w:pBdr>
          <w:top w:val="nil"/>
          <w:left w:val="nil"/>
          <w:bottom w:val="nil"/>
          <w:right w:val="nil"/>
          <w:between w:val="nil"/>
        </w:pBdr>
        <w:spacing w:after="100"/>
        <w:jc w:val="left"/>
        <w:rPr>
          <w:rFonts w:ascii="Calibri" w:eastAsia="Calibri" w:hAnsi="Calibri" w:cs="Calibri"/>
          <w:color w:val="000000"/>
          <w:sz w:val="22"/>
          <w:szCs w:val="22"/>
        </w:rPr>
      </w:pPr>
      <w:r>
        <w:rPr>
          <w:rFonts w:ascii="Calibri" w:eastAsia="Calibri" w:hAnsi="Calibri" w:cs="Calibri"/>
          <w:color w:val="000000"/>
          <w:sz w:val="22"/>
          <w:szCs w:val="22"/>
        </w:rPr>
        <w:t>Design the application, participate in design discussions, and review design artifacts</w:t>
      </w:r>
    </w:p>
    <w:p w14:paraId="4B236AF5" w14:textId="77777777" w:rsidR="00AA796C" w:rsidRDefault="00353E4C" w:rsidP="00345F78">
      <w:pPr>
        <w:numPr>
          <w:ilvl w:val="0"/>
          <w:numId w:val="1"/>
        </w:numPr>
        <w:pBdr>
          <w:top w:val="nil"/>
          <w:left w:val="nil"/>
          <w:bottom w:val="nil"/>
          <w:right w:val="nil"/>
          <w:between w:val="nil"/>
        </w:pBdr>
        <w:spacing w:after="100"/>
        <w:jc w:val="left"/>
        <w:rPr>
          <w:rFonts w:ascii="Calibri" w:eastAsia="Calibri" w:hAnsi="Calibri" w:cs="Calibri"/>
          <w:color w:val="000000"/>
          <w:sz w:val="22"/>
          <w:szCs w:val="22"/>
        </w:rPr>
      </w:pPr>
      <w:r>
        <w:rPr>
          <w:rFonts w:ascii="Calibri" w:eastAsia="Calibri" w:hAnsi="Calibri" w:cs="Calibri"/>
          <w:color w:val="000000"/>
          <w:sz w:val="22"/>
          <w:szCs w:val="22"/>
        </w:rPr>
        <w:t xml:space="preserve">Handle client communication regarding requirements, design, etc. </w:t>
      </w:r>
    </w:p>
    <w:p w14:paraId="28CB164B" w14:textId="77777777" w:rsidR="00AA796C" w:rsidRDefault="00353E4C" w:rsidP="00345F78">
      <w:pPr>
        <w:numPr>
          <w:ilvl w:val="0"/>
          <w:numId w:val="1"/>
        </w:numPr>
        <w:pBdr>
          <w:top w:val="nil"/>
          <w:left w:val="nil"/>
          <w:bottom w:val="nil"/>
          <w:right w:val="nil"/>
          <w:between w:val="nil"/>
        </w:pBdr>
        <w:spacing w:after="100"/>
        <w:jc w:val="left"/>
        <w:rPr>
          <w:rFonts w:ascii="Calibri" w:eastAsia="Calibri" w:hAnsi="Calibri" w:cs="Calibri"/>
          <w:color w:val="000000"/>
          <w:sz w:val="22"/>
          <w:szCs w:val="22"/>
        </w:rPr>
      </w:pPr>
      <w:r>
        <w:rPr>
          <w:rFonts w:ascii="Calibri" w:eastAsia="Calibri" w:hAnsi="Calibri" w:cs="Calibri"/>
          <w:color w:val="000000"/>
          <w:sz w:val="22"/>
          <w:szCs w:val="22"/>
        </w:rPr>
        <w:t>Review the developed code and make sure it adheres to the design, standards and guidelines of the client and Infosys</w:t>
      </w:r>
    </w:p>
    <w:p w14:paraId="1222F432" w14:textId="77777777" w:rsidR="00AA796C" w:rsidRDefault="00353E4C" w:rsidP="00345F78">
      <w:pPr>
        <w:numPr>
          <w:ilvl w:val="0"/>
          <w:numId w:val="1"/>
        </w:numPr>
        <w:pBdr>
          <w:top w:val="nil"/>
          <w:left w:val="nil"/>
          <w:bottom w:val="nil"/>
          <w:right w:val="nil"/>
          <w:between w:val="nil"/>
        </w:pBdr>
        <w:spacing w:after="100"/>
        <w:jc w:val="left"/>
        <w:rPr>
          <w:rFonts w:ascii="Calibri" w:eastAsia="Calibri" w:hAnsi="Calibri" w:cs="Calibri"/>
          <w:color w:val="000000"/>
          <w:sz w:val="22"/>
          <w:szCs w:val="22"/>
        </w:rPr>
      </w:pPr>
      <w:r>
        <w:rPr>
          <w:rFonts w:ascii="Calibri" w:eastAsia="Calibri" w:hAnsi="Calibri" w:cs="Calibri"/>
          <w:color w:val="000000"/>
          <w:sz w:val="22"/>
          <w:szCs w:val="22"/>
        </w:rPr>
        <w:t>Support the onsite/offshore team on technical issues</w:t>
      </w:r>
    </w:p>
    <w:p w14:paraId="61FED770" w14:textId="77777777" w:rsidR="00AA796C" w:rsidRDefault="00353E4C" w:rsidP="00345F78">
      <w:pPr>
        <w:numPr>
          <w:ilvl w:val="0"/>
          <w:numId w:val="1"/>
        </w:numPr>
        <w:pBdr>
          <w:top w:val="nil"/>
          <w:left w:val="nil"/>
          <w:bottom w:val="nil"/>
          <w:right w:val="nil"/>
          <w:between w:val="nil"/>
        </w:pBdr>
        <w:spacing w:after="100"/>
        <w:jc w:val="left"/>
        <w:rPr>
          <w:rFonts w:ascii="Calibri" w:eastAsia="Calibri" w:hAnsi="Calibri" w:cs="Calibri"/>
          <w:color w:val="000000"/>
          <w:sz w:val="22"/>
          <w:szCs w:val="22"/>
        </w:rPr>
      </w:pPr>
      <w:r>
        <w:rPr>
          <w:rFonts w:ascii="Calibri" w:eastAsia="Calibri" w:hAnsi="Calibri" w:cs="Calibri"/>
          <w:color w:val="000000"/>
          <w:sz w:val="22"/>
          <w:szCs w:val="22"/>
        </w:rPr>
        <w:t>Support the client on estimations, and manage expectations</w:t>
      </w:r>
    </w:p>
    <w:p w14:paraId="089BC326" w14:textId="77777777" w:rsidR="00AA796C" w:rsidRDefault="00353E4C" w:rsidP="00345F78">
      <w:pPr>
        <w:numPr>
          <w:ilvl w:val="0"/>
          <w:numId w:val="1"/>
        </w:numPr>
        <w:pBdr>
          <w:top w:val="nil"/>
          <w:left w:val="nil"/>
          <w:bottom w:val="nil"/>
          <w:right w:val="nil"/>
          <w:between w:val="nil"/>
        </w:pBdr>
        <w:spacing w:after="100"/>
        <w:jc w:val="left"/>
        <w:rPr>
          <w:rFonts w:ascii="Calibri" w:eastAsia="Calibri" w:hAnsi="Calibri" w:cs="Calibri"/>
          <w:color w:val="000000"/>
          <w:sz w:val="22"/>
          <w:szCs w:val="22"/>
        </w:rPr>
      </w:pPr>
      <w:r>
        <w:rPr>
          <w:rFonts w:ascii="Calibri" w:eastAsia="Calibri" w:hAnsi="Calibri" w:cs="Calibri"/>
          <w:color w:val="000000"/>
          <w:sz w:val="22"/>
          <w:szCs w:val="22"/>
        </w:rPr>
        <w:t>Provide guidance and support to the client’s internal teams such as the UAT team, business analysts, and stakeholders</w:t>
      </w:r>
    </w:p>
    <w:p w14:paraId="5A9A4C04" w14:textId="77777777" w:rsidR="00AA796C" w:rsidRDefault="00353E4C" w:rsidP="00345F78">
      <w:pPr>
        <w:numPr>
          <w:ilvl w:val="0"/>
          <w:numId w:val="1"/>
        </w:numPr>
        <w:pBdr>
          <w:top w:val="nil"/>
          <w:left w:val="nil"/>
          <w:bottom w:val="nil"/>
          <w:right w:val="nil"/>
          <w:between w:val="nil"/>
        </w:pBdr>
        <w:spacing w:after="100"/>
        <w:jc w:val="left"/>
        <w:rPr>
          <w:rFonts w:ascii="Calibri" w:eastAsia="Calibri" w:hAnsi="Calibri" w:cs="Calibri"/>
          <w:color w:val="000000"/>
          <w:sz w:val="22"/>
          <w:szCs w:val="22"/>
        </w:rPr>
      </w:pPr>
      <w:r>
        <w:rPr>
          <w:rFonts w:ascii="Calibri" w:eastAsia="Calibri" w:hAnsi="Calibri" w:cs="Calibri"/>
          <w:color w:val="000000"/>
          <w:sz w:val="22"/>
          <w:szCs w:val="22"/>
        </w:rPr>
        <w:t>Deploy minor/major releases</w:t>
      </w:r>
    </w:p>
    <w:p w14:paraId="6C630CAB" w14:textId="77777777" w:rsidR="00AA796C" w:rsidRDefault="00353E4C" w:rsidP="00345F78">
      <w:pPr>
        <w:numPr>
          <w:ilvl w:val="0"/>
          <w:numId w:val="1"/>
        </w:numPr>
        <w:pBdr>
          <w:top w:val="nil"/>
          <w:left w:val="nil"/>
          <w:bottom w:val="nil"/>
          <w:right w:val="nil"/>
          <w:between w:val="nil"/>
        </w:pBdr>
        <w:spacing w:after="100"/>
        <w:jc w:val="left"/>
        <w:rPr>
          <w:rFonts w:ascii="Calibri" w:eastAsia="Calibri" w:hAnsi="Calibri" w:cs="Calibri"/>
          <w:color w:val="000000"/>
          <w:sz w:val="22"/>
          <w:szCs w:val="22"/>
        </w:rPr>
      </w:pPr>
      <w:r>
        <w:rPr>
          <w:rFonts w:ascii="Calibri" w:eastAsia="Calibri" w:hAnsi="Calibri" w:cs="Calibri"/>
          <w:color w:val="000000"/>
          <w:sz w:val="22"/>
          <w:szCs w:val="22"/>
        </w:rPr>
        <w:t>Facilitating Sprint Planning, Sprint Review and Sprint Retrospective sessions.</w:t>
      </w:r>
    </w:p>
    <w:p w14:paraId="2EE9E672" w14:textId="77777777" w:rsidR="00AA796C" w:rsidRDefault="00353E4C" w:rsidP="00345F78">
      <w:pPr>
        <w:numPr>
          <w:ilvl w:val="0"/>
          <w:numId w:val="1"/>
        </w:numPr>
        <w:pBdr>
          <w:top w:val="nil"/>
          <w:left w:val="nil"/>
          <w:bottom w:val="nil"/>
          <w:right w:val="nil"/>
          <w:between w:val="nil"/>
        </w:pBdr>
        <w:spacing w:after="100"/>
        <w:jc w:val="left"/>
        <w:rPr>
          <w:rFonts w:ascii="Calibri" w:eastAsia="Calibri" w:hAnsi="Calibri" w:cs="Calibri"/>
          <w:color w:val="000000"/>
          <w:sz w:val="22"/>
          <w:szCs w:val="22"/>
        </w:rPr>
      </w:pPr>
      <w:r>
        <w:rPr>
          <w:rFonts w:ascii="Calibri" w:eastAsia="Calibri" w:hAnsi="Calibri" w:cs="Calibri"/>
          <w:color w:val="000000"/>
          <w:sz w:val="22"/>
          <w:szCs w:val="22"/>
        </w:rPr>
        <w:t>Working with Product Owner on artifacts such as Product Backlog, Sprint Backlog, Sprint Burn down, Release Burn down.</w:t>
      </w:r>
    </w:p>
    <w:p w14:paraId="5E3A73A9" w14:textId="77777777" w:rsidR="00AA796C" w:rsidRDefault="00353E4C" w:rsidP="00345F78">
      <w:pPr>
        <w:numPr>
          <w:ilvl w:val="0"/>
          <w:numId w:val="1"/>
        </w:numPr>
        <w:pBdr>
          <w:top w:val="nil"/>
          <w:left w:val="nil"/>
          <w:bottom w:val="nil"/>
          <w:right w:val="nil"/>
          <w:between w:val="nil"/>
        </w:pBdr>
        <w:spacing w:after="100"/>
        <w:jc w:val="left"/>
        <w:rPr>
          <w:rFonts w:ascii="Calibri" w:eastAsia="Calibri" w:hAnsi="Calibri" w:cs="Calibri"/>
          <w:color w:val="000000"/>
          <w:sz w:val="22"/>
          <w:szCs w:val="22"/>
        </w:rPr>
      </w:pPr>
      <w:r>
        <w:rPr>
          <w:rFonts w:ascii="Calibri" w:eastAsia="Calibri" w:hAnsi="Calibri" w:cs="Calibri"/>
          <w:color w:val="000000"/>
          <w:sz w:val="22"/>
          <w:szCs w:val="22"/>
        </w:rPr>
        <w:t>Helped Product Owner prioritize work for the project.</w:t>
      </w:r>
    </w:p>
    <w:p w14:paraId="037408D8" w14:textId="77777777" w:rsidR="00AA796C" w:rsidRDefault="00353E4C" w:rsidP="00345F78">
      <w:pPr>
        <w:pStyle w:val="Heading2"/>
        <w:ind w:left="0"/>
      </w:pPr>
      <w:r>
        <w:t>Organizational Responsibilities</w:t>
      </w:r>
    </w:p>
    <w:p w14:paraId="1583EFE8" w14:textId="77777777" w:rsidR="00AA796C" w:rsidRDefault="00353E4C" w:rsidP="00345F78">
      <w:pPr>
        <w:numPr>
          <w:ilvl w:val="0"/>
          <w:numId w:val="1"/>
        </w:numPr>
        <w:pBdr>
          <w:top w:val="nil"/>
          <w:left w:val="nil"/>
          <w:bottom w:val="nil"/>
          <w:right w:val="nil"/>
          <w:between w:val="nil"/>
        </w:pBdr>
        <w:spacing w:after="100"/>
        <w:jc w:val="left"/>
        <w:rPr>
          <w:rFonts w:ascii="Calibri" w:eastAsia="Calibri" w:hAnsi="Calibri" w:cs="Calibri"/>
          <w:color w:val="000000"/>
          <w:sz w:val="22"/>
          <w:szCs w:val="22"/>
        </w:rPr>
      </w:pPr>
      <w:r>
        <w:rPr>
          <w:rFonts w:ascii="Calibri" w:eastAsia="Calibri" w:hAnsi="Calibri" w:cs="Calibri"/>
          <w:color w:val="000000"/>
          <w:sz w:val="22"/>
          <w:szCs w:val="22"/>
        </w:rPr>
        <w:t>Mentor and coach junior team members</w:t>
      </w:r>
    </w:p>
    <w:p w14:paraId="01975BEB" w14:textId="77777777" w:rsidR="00AA796C" w:rsidRDefault="00353E4C" w:rsidP="00345F78">
      <w:pPr>
        <w:pStyle w:val="Heading2"/>
        <w:ind w:left="0"/>
      </w:pPr>
      <w:r>
        <w:t>Educational Qualifications</w:t>
      </w:r>
    </w:p>
    <w:p w14:paraId="26AE0889" w14:textId="77777777" w:rsidR="00AA796C" w:rsidRDefault="00353E4C" w:rsidP="00345F78">
      <w:pPr>
        <w:numPr>
          <w:ilvl w:val="0"/>
          <w:numId w:val="1"/>
        </w:numPr>
        <w:pBdr>
          <w:top w:val="nil"/>
          <w:left w:val="nil"/>
          <w:bottom w:val="nil"/>
          <w:right w:val="nil"/>
          <w:between w:val="nil"/>
        </w:pBdr>
        <w:spacing w:after="100"/>
        <w:jc w:val="left"/>
        <w:rPr>
          <w:rFonts w:ascii="Calibri" w:eastAsia="Calibri" w:hAnsi="Calibri" w:cs="Calibri"/>
          <w:color w:val="000000"/>
          <w:sz w:val="22"/>
          <w:szCs w:val="22"/>
        </w:rPr>
      </w:pPr>
      <w:r>
        <w:rPr>
          <w:rFonts w:ascii="Calibri" w:eastAsia="Calibri" w:hAnsi="Calibri" w:cs="Calibri"/>
          <w:color w:val="000000"/>
          <w:sz w:val="22"/>
          <w:szCs w:val="22"/>
        </w:rPr>
        <w:t>SSC from St. Joseph School (Solapur) with aggregate of 85 %.</w:t>
      </w:r>
    </w:p>
    <w:p w14:paraId="7D8A3227" w14:textId="77777777" w:rsidR="00AA796C" w:rsidRDefault="00353E4C" w:rsidP="00345F78">
      <w:pPr>
        <w:numPr>
          <w:ilvl w:val="0"/>
          <w:numId w:val="1"/>
        </w:numPr>
        <w:pBdr>
          <w:top w:val="nil"/>
          <w:left w:val="nil"/>
          <w:bottom w:val="nil"/>
          <w:right w:val="nil"/>
          <w:between w:val="nil"/>
        </w:pBdr>
        <w:spacing w:after="100"/>
        <w:jc w:val="left"/>
        <w:rPr>
          <w:rFonts w:ascii="Calibri" w:eastAsia="Calibri" w:hAnsi="Calibri" w:cs="Calibri"/>
          <w:color w:val="000000"/>
          <w:sz w:val="22"/>
          <w:szCs w:val="22"/>
        </w:rPr>
      </w:pPr>
      <w:r>
        <w:rPr>
          <w:rFonts w:ascii="Calibri" w:eastAsia="Calibri" w:hAnsi="Calibri" w:cs="Calibri"/>
          <w:color w:val="000000"/>
          <w:sz w:val="22"/>
          <w:szCs w:val="22"/>
        </w:rPr>
        <w:t>HSC from Walchand College of Arts and Science (Solapur) with aggregate of 88.5%.</w:t>
      </w:r>
    </w:p>
    <w:p w14:paraId="39B30B53" w14:textId="77777777" w:rsidR="00AA796C" w:rsidRDefault="00353E4C" w:rsidP="00345F78">
      <w:pPr>
        <w:numPr>
          <w:ilvl w:val="0"/>
          <w:numId w:val="1"/>
        </w:numPr>
        <w:pBdr>
          <w:top w:val="nil"/>
          <w:left w:val="nil"/>
          <w:bottom w:val="nil"/>
          <w:right w:val="nil"/>
          <w:between w:val="nil"/>
        </w:pBdr>
        <w:spacing w:after="100"/>
        <w:jc w:val="left"/>
        <w:rPr>
          <w:rFonts w:ascii="Calibri" w:eastAsia="Calibri" w:hAnsi="Calibri" w:cs="Calibri"/>
          <w:color w:val="000000"/>
          <w:sz w:val="22"/>
          <w:szCs w:val="22"/>
        </w:rPr>
      </w:pPr>
      <w:r>
        <w:rPr>
          <w:rFonts w:ascii="Calibri" w:eastAsia="Calibri" w:hAnsi="Calibri" w:cs="Calibri"/>
          <w:color w:val="000000"/>
          <w:sz w:val="22"/>
          <w:szCs w:val="22"/>
        </w:rPr>
        <w:t>B.E in Computer Science and Engineering from Walchand Institute of Technology with 76.36%.</w:t>
      </w:r>
    </w:p>
    <w:p w14:paraId="24C648D8" w14:textId="77777777" w:rsidR="00AA796C" w:rsidRDefault="00353E4C" w:rsidP="00345F78">
      <w:pPr>
        <w:pStyle w:val="Heading2"/>
        <w:ind w:left="0"/>
      </w:pPr>
      <w:r>
        <w:t>Achievements &amp; Certifications</w:t>
      </w:r>
    </w:p>
    <w:p w14:paraId="525F7ACA" w14:textId="74506659" w:rsidR="004727B6" w:rsidRPr="004727B6" w:rsidRDefault="004727B6" w:rsidP="004727B6">
      <w:pPr>
        <w:widowControl/>
        <w:numPr>
          <w:ilvl w:val="0"/>
          <w:numId w:val="1"/>
        </w:numPr>
        <w:adjustRightInd/>
        <w:spacing w:after="100"/>
        <w:jc w:val="left"/>
        <w:rPr>
          <w:rFonts w:ascii="Noto Sans Symbols" w:eastAsia="Times New Roman" w:hAnsi="Noto Sans Symbols" w:cs="Times New Roman"/>
          <w:color w:val="FFC000"/>
          <w:szCs w:val="20"/>
        </w:rPr>
      </w:pPr>
      <w:r w:rsidRPr="004727B6">
        <w:rPr>
          <w:rFonts w:ascii="Calibri" w:eastAsia="Times New Roman" w:hAnsi="Calibri" w:cs="Calibri"/>
          <w:color w:val="000000"/>
          <w:sz w:val="22"/>
          <w:szCs w:val="22"/>
        </w:rPr>
        <w:t>Pega Certified System Architect</w:t>
      </w:r>
    </w:p>
    <w:p w14:paraId="385B5D1B" w14:textId="4C64DFD0" w:rsidR="004727B6" w:rsidRPr="004727B6" w:rsidRDefault="004727B6" w:rsidP="004727B6">
      <w:pPr>
        <w:numPr>
          <w:ilvl w:val="0"/>
          <w:numId w:val="1"/>
        </w:numPr>
        <w:pBdr>
          <w:top w:val="nil"/>
          <w:left w:val="nil"/>
          <w:bottom w:val="nil"/>
          <w:right w:val="nil"/>
          <w:between w:val="nil"/>
        </w:pBdr>
        <w:spacing w:after="100"/>
        <w:jc w:val="left"/>
        <w:rPr>
          <w:rFonts w:ascii="Calibri" w:eastAsia="Calibri" w:hAnsi="Calibri" w:cs="Calibri"/>
          <w:color w:val="000000"/>
          <w:sz w:val="22"/>
          <w:szCs w:val="22"/>
        </w:rPr>
      </w:pPr>
      <w:r>
        <w:rPr>
          <w:rFonts w:ascii="Calibri" w:eastAsia="Calibri" w:hAnsi="Calibri" w:cs="Calibri"/>
          <w:color w:val="000000"/>
          <w:sz w:val="22"/>
          <w:szCs w:val="22"/>
        </w:rPr>
        <w:t>Infosys Certified SQL Server Professional – Basic</w:t>
      </w:r>
    </w:p>
    <w:p w14:paraId="285C8E86" w14:textId="77777777" w:rsidR="00AA796C" w:rsidRDefault="00353E4C" w:rsidP="00345F78">
      <w:pPr>
        <w:numPr>
          <w:ilvl w:val="0"/>
          <w:numId w:val="1"/>
        </w:numPr>
        <w:pBdr>
          <w:top w:val="nil"/>
          <w:left w:val="nil"/>
          <w:bottom w:val="nil"/>
          <w:right w:val="nil"/>
          <w:between w:val="nil"/>
        </w:pBdr>
        <w:spacing w:after="100"/>
        <w:jc w:val="left"/>
        <w:rPr>
          <w:rFonts w:ascii="Calibri" w:eastAsia="Calibri" w:hAnsi="Calibri" w:cs="Calibri"/>
          <w:color w:val="000000"/>
          <w:sz w:val="22"/>
          <w:szCs w:val="22"/>
        </w:rPr>
      </w:pPr>
      <w:r>
        <w:rPr>
          <w:rFonts w:ascii="Calibri" w:eastAsia="Calibri" w:hAnsi="Calibri" w:cs="Calibri"/>
          <w:color w:val="000000"/>
          <w:sz w:val="22"/>
          <w:szCs w:val="22"/>
        </w:rPr>
        <w:t>Infosys Certified ADO.NET – Basic</w:t>
      </w:r>
    </w:p>
    <w:p w14:paraId="01D47829" w14:textId="77777777" w:rsidR="00AA796C" w:rsidRDefault="00353E4C" w:rsidP="00345F78">
      <w:pPr>
        <w:numPr>
          <w:ilvl w:val="0"/>
          <w:numId w:val="1"/>
        </w:numPr>
        <w:pBdr>
          <w:top w:val="nil"/>
          <w:left w:val="nil"/>
          <w:bottom w:val="nil"/>
          <w:right w:val="nil"/>
          <w:between w:val="nil"/>
        </w:pBdr>
        <w:spacing w:after="100"/>
        <w:jc w:val="left"/>
        <w:rPr>
          <w:rFonts w:ascii="Calibri" w:eastAsia="Calibri" w:hAnsi="Calibri" w:cs="Calibri"/>
          <w:color w:val="000000"/>
          <w:sz w:val="22"/>
          <w:szCs w:val="22"/>
        </w:rPr>
      </w:pPr>
      <w:r>
        <w:rPr>
          <w:rFonts w:ascii="Calibri" w:eastAsia="Calibri" w:hAnsi="Calibri" w:cs="Calibri"/>
          <w:color w:val="000000"/>
          <w:sz w:val="22"/>
          <w:szCs w:val="22"/>
        </w:rPr>
        <w:t>Infosys Certified Web Fundamentals</w:t>
      </w:r>
    </w:p>
    <w:p w14:paraId="4F126954" w14:textId="77777777" w:rsidR="00AA796C" w:rsidRDefault="00353E4C" w:rsidP="00345F78">
      <w:pPr>
        <w:numPr>
          <w:ilvl w:val="0"/>
          <w:numId w:val="1"/>
        </w:numPr>
        <w:pBdr>
          <w:top w:val="nil"/>
          <w:left w:val="nil"/>
          <w:bottom w:val="nil"/>
          <w:right w:val="nil"/>
          <w:between w:val="nil"/>
        </w:pBdr>
        <w:spacing w:after="100"/>
        <w:jc w:val="left"/>
        <w:rPr>
          <w:rFonts w:ascii="Calibri" w:eastAsia="Calibri" w:hAnsi="Calibri" w:cs="Calibri"/>
          <w:color w:val="000000"/>
          <w:sz w:val="22"/>
          <w:szCs w:val="22"/>
        </w:rPr>
      </w:pPr>
      <w:r>
        <w:rPr>
          <w:rFonts w:ascii="Calibri" w:eastAsia="Calibri" w:hAnsi="Calibri" w:cs="Calibri"/>
          <w:color w:val="000000"/>
          <w:sz w:val="22"/>
          <w:szCs w:val="22"/>
        </w:rPr>
        <w:t>Infosys Certified Internationalization and Localization</w:t>
      </w:r>
    </w:p>
    <w:p w14:paraId="105F8A59" w14:textId="77777777" w:rsidR="00AA796C" w:rsidRDefault="00353E4C" w:rsidP="00345F78">
      <w:pPr>
        <w:numPr>
          <w:ilvl w:val="0"/>
          <w:numId w:val="1"/>
        </w:numPr>
        <w:pBdr>
          <w:top w:val="nil"/>
          <w:left w:val="nil"/>
          <w:bottom w:val="nil"/>
          <w:right w:val="nil"/>
          <w:between w:val="nil"/>
        </w:pBdr>
        <w:spacing w:after="100"/>
        <w:jc w:val="left"/>
        <w:rPr>
          <w:rFonts w:ascii="Calibri" w:eastAsia="Calibri" w:hAnsi="Calibri" w:cs="Calibri"/>
          <w:color w:val="000000"/>
          <w:sz w:val="22"/>
          <w:szCs w:val="22"/>
        </w:rPr>
      </w:pPr>
      <w:r>
        <w:rPr>
          <w:rFonts w:ascii="Calibri" w:eastAsia="Calibri" w:hAnsi="Calibri" w:cs="Calibri"/>
          <w:color w:val="000000"/>
          <w:sz w:val="22"/>
          <w:szCs w:val="22"/>
        </w:rPr>
        <w:t>Awarded with Insta Award in March 2016, November 2017</w:t>
      </w:r>
    </w:p>
    <w:p w14:paraId="3C4B1FBF" w14:textId="77777777" w:rsidR="00181673" w:rsidRDefault="00353E4C" w:rsidP="00181673">
      <w:pPr>
        <w:pStyle w:val="Heading2"/>
        <w:ind w:left="0"/>
      </w:pPr>
      <w:r>
        <w:lastRenderedPageBreak/>
        <w:t xml:space="preserve">Projects Worked  </w:t>
      </w:r>
    </w:p>
    <w:tbl>
      <w:tblPr>
        <w:tblStyle w:val="a1"/>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7"/>
        <w:gridCol w:w="7535"/>
      </w:tblGrid>
      <w:tr w:rsidR="00AA796C" w14:paraId="7A7D5DFF" w14:textId="77777777">
        <w:tc>
          <w:tcPr>
            <w:tcW w:w="1707" w:type="dxa"/>
            <w:shd w:val="clear" w:color="auto" w:fill="F2F2F2"/>
            <w:tcMar>
              <w:top w:w="86" w:type="dxa"/>
              <w:left w:w="115" w:type="dxa"/>
              <w:bottom w:w="86" w:type="dxa"/>
              <w:right w:w="115" w:type="dxa"/>
            </w:tcMar>
          </w:tcPr>
          <w:p w14:paraId="290DAAB2" w14:textId="77777777" w:rsidR="00AA796C" w:rsidRDefault="00353E4C">
            <w:pPr>
              <w:keepNext/>
              <w:pBdr>
                <w:top w:val="nil"/>
                <w:left w:val="nil"/>
                <w:bottom w:val="nil"/>
                <w:right w:val="nil"/>
                <w:between w:val="nil"/>
              </w:pBdr>
              <w:ind w:right="360"/>
              <w:jc w:val="left"/>
              <w:rPr>
                <w:rFonts w:ascii="Calibri" w:eastAsia="Calibri" w:hAnsi="Calibri" w:cs="Calibri"/>
                <w:b/>
                <w:color w:val="000000"/>
                <w:sz w:val="22"/>
                <w:szCs w:val="22"/>
              </w:rPr>
            </w:pPr>
            <w:r>
              <w:rPr>
                <w:rFonts w:ascii="Calibri" w:eastAsia="Calibri" w:hAnsi="Calibri" w:cs="Calibri"/>
                <w:b/>
                <w:color w:val="000000"/>
                <w:sz w:val="22"/>
                <w:szCs w:val="22"/>
              </w:rPr>
              <w:t>Project</w:t>
            </w:r>
          </w:p>
        </w:tc>
        <w:tc>
          <w:tcPr>
            <w:tcW w:w="7535" w:type="dxa"/>
            <w:tcMar>
              <w:top w:w="86" w:type="dxa"/>
              <w:left w:w="115" w:type="dxa"/>
              <w:bottom w:w="86" w:type="dxa"/>
              <w:right w:w="115" w:type="dxa"/>
            </w:tcMar>
          </w:tcPr>
          <w:p w14:paraId="0C5A2D02" w14:textId="77777777" w:rsidR="00AA796C" w:rsidRDefault="00FB5E8E">
            <w:pPr>
              <w:widowControl/>
              <w:pBdr>
                <w:top w:val="nil"/>
                <w:left w:val="nil"/>
                <w:bottom w:val="nil"/>
                <w:right w:val="nil"/>
                <w:between w:val="nil"/>
              </w:pBdr>
              <w:jc w:val="left"/>
              <w:rPr>
                <w:rFonts w:ascii="Calibri" w:eastAsia="Calibri" w:hAnsi="Calibri" w:cs="Calibri"/>
                <w:color w:val="000000"/>
                <w:sz w:val="22"/>
                <w:szCs w:val="22"/>
              </w:rPr>
            </w:pPr>
            <w:r>
              <w:rPr>
                <w:rFonts w:ascii="Calibri" w:eastAsia="Calibri" w:hAnsi="Calibri" w:cs="Calibri"/>
                <w:color w:val="000000"/>
                <w:sz w:val="22"/>
                <w:szCs w:val="22"/>
              </w:rPr>
              <w:t>KonnectCo</w:t>
            </w:r>
          </w:p>
        </w:tc>
      </w:tr>
      <w:tr w:rsidR="00AA796C" w14:paraId="71466655" w14:textId="77777777">
        <w:tc>
          <w:tcPr>
            <w:tcW w:w="1707" w:type="dxa"/>
            <w:shd w:val="clear" w:color="auto" w:fill="F2F2F2"/>
            <w:tcMar>
              <w:top w:w="86" w:type="dxa"/>
              <w:left w:w="115" w:type="dxa"/>
              <w:bottom w:w="86" w:type="dxa"/>
              <w:right w:w="115" w:type="dxa"/>
            </w:tcMar>
          </w:tcPr>
          <w:p w14:paraId="368BE949" w14:textId="77777777" w:rsidR="00AA796C" w:rsidRDefault="00353E4C">
            <w:pPr>
              <w:keepNext/>
              <w:pBdr>
                <w:top w:val="nil"/>
                <w:left w:val="nil"/>
                <w:bottom w:val="nil"/>
                <w:right w:val="nil"/>
                <w:between w:val="nil"/>
              </w:pBdr>
              <w:ind w:right="360"/>
              <w:jc w:val="left"/>
              <w:rPr>
                <w:rFonts w:ascii="Calibri" w:eastAsia="Calibri" w:hAnsi="Calibri" w:cs="Calibri"/>
                <w:b/>
                <w:color w:val="000000"/>
                <w:sz w:val="22"/>
                <w:szCs w:val="22"/>
              </w:rPr>
            </w:pPr>
            <w:r>
              <w:rPr>
                <w:rFonts w:ascii="Calibri" w:eastAsia="Calibri" w:hAnsi="Calibri" w:cs="Calibri"/>
                <w:b/>
                <w:color w:val="000000"/>
                <w:sz w:val="22"/>
                <w:szCs w:val="22"/>
              </w:rPr>
              <w:t>Company</w:t>
            </w:r>
          </w:p>
        </w:tc>
        <w:tc>
          <w:tcPr>
            <w:tcW w:w="7535" w:type="dxa"/>
            <w:tcMar>
              <w:top w:w="86" w:type="dxa"/>
              <w:left w:w="115" w:type="dxa"/>
              <w:bottom w:w="86" w:type="dxa"/>
              <w:right w:w="115" w:type="dxa"/>
            </w:tcMar>
          </w:tcPr>
          <w:p w14:paraId="308173DB" w14:textId="77777777" w:rsidR="00AA796C" w:rsidRDefault="00FB5E8E">
            <w:pPr>
              <w:widowControl/>
              <w:pBdr>
                <w:top w:val="nil"/>
                <w:left w:val="nil"/>
                <w:bottom w:val="nil"/>
                <w:right w:val="nil"/>
                <w:between w:val="nil"/>
              </w:pBdr>
              <w:jc w:val="left"/>
              <w:rPr>
                <w:rFonts w:ascii="Calibri" w:eastAsia="Calibri" w:hAnsi="Calibri" w:cs="Calibri"/>
                <w:color w:val="000000"/>
                <w:sz w:val="22"/>
                <w:szCs w:val="22"/>
              </w:rPr>
            </w:pPr>
            <w:r>
              <w:rPr>
                <w:rFonts w:ascii="Calibri" w:eastAsia="Calibri" w:hAnsi="Calibri" w:cs="Calibri"/>
                <w:color w:val="000000"/>
                <w:sz w:val="22"/>
                <w:szCs w:val="22"/>
              </w:rPr>
              <w:t>Freyr Solutions</w:t>
            </w:r>
          </w:p>
        </w:tc>
      </w:tr>
      <w:tr w:rsidR="00AA796C" w14:paraId="150396D2" w14:textId="77777777">
        <w:tc>
          <w:tcPr>
            <w:tcW w:w="1707" w:type="dxa"/>
            <w:shd w:val="clear" w:color="auto" w:fill="F2F2F2"/>
            <w:tcMar>
              <w:top w:w="86" w:type="dxa"/>
              <w:left w:w="115" w:type="dxa"/>
              <w:bottom w:w="86" w:type="dxa"/>
              <w:right w:w="115" w:type="dxa"/>
            </w:tcMar>
          </w:tcPr>
          <w:p w14:paraId="34D0B98D" w14:textId="77777777" w:rsidR="00AA796C" w:rsidRDefault="00353E4C">
            <w:pPr>
              <w:keepNext/>
              <w:pBdr>
                <w:top w:val="nil"/>
                <w:left w:val="nil"/>
                <w:bottom w:val="nil"/>
                <w:right w:val="nil"/>
                <w:between w:val="nil"/>
              </w:pBdr>
              <w:ind w:right="360"/>
              <w:jc w:val="left"/>
              <w:rPr>
                <w:rFonts w:ascii="Calibri" w:eastAsia="Calibri" w:hAnsi="Calibri" w:cs="Calibri"/>
                <w:b/>
                <w:color w:val="000000"/>
                <w:sz w:val="22"/>
                <w:szCs w:val="22"/>
              </w:rPr>
            </w:pPr>
            <w:r>
              <w:rPr>
                <w:rFonts w:ascii="Calibri" w:eastAsia="Calibri" w:hAnsi="Calibri" w:cs="Calibri"/>
                <w:b/>
                <w:color w:val="000000"/>
                <w:sz w:val="22"/>
                <w:szCs w:val="22"/>
              </w:rPr>
              <w:t xml:space="preserve">Role </w:t>
            </w:r>
          </w:p>
        </w:tc>
        <w:tc>
          <w:tcPr>
            <w:tcW w:w="7535" w:type="dxa"/>
            <w:tcMar>
              <w:top w:w="86" w:type="dxa"/>
              <w:left w:w="115" w:type="dxa"/>
              <w:bottom w:w="86" w:type="dxa"/>
              <w:right w:w="115" w:type="dxa"/>
            </w:tcMar>
          </w:tcPr>
          <w:p w14:paraId="466B14A3" w14:textId="77777777" w:rsidR="00AA796C" w:rsidRDefault="00FB5E8E">
            <w:pPr>
              <w:keepNext/>
              <w:pBdr>
                <w:top w:val="nil"/>
                <w:left w:val="nil"/>
                <w:bottom w:val="nil"/>
                <w:right w:val="nil"/>
                <w:between w:val="nil"/>
              </w:pBdr>
              <w:ind w:right="360"/>
              <w:jc w:val="left"/>
              <w:rPr>
                <w:rFonts w:ascii="Calibri" w:eastAsia="Calibri" w:hAnsi="Calibri" w:cs="Calibri"/>
                <w:color w:val="000000"/>
                <w:sz w:val="22"/>
                <w:szCs w:val="22"/>
              </w:rPr>
            </w:pPr>
            <w:r>
              <w:rPr>
                <w:rFonts w:ascii="Calibri" w:eastAsia="Calibri" w:hAnsi="Calibri" w:cs="Calibri"/>
                <w:color w:val="000000"/>
                <w:sz w:val="22"/>
                <w:szCs w:val="22"/>
              </w:rPr>
              <w:t>Technical Lead</w:t>
            </w:r>
          </w:p>
        </w:tc>
      </w:tr>
      <w:tr w:rsidR="00AA796C" w14:paraId="4E3912B5" w14:textId="77777777">
        <w:tc>
          <w:tcPr>
            <w:tcW w:w="1707" w:type="dxa"/>
            <w:shd w:val="clear" w:color="auto" w:fill="F2F2F2"/>
            <w:tcMar>
              <w:top w:w="86" w:type="dxa"/>
              <w:left w:w="115" w:type="dxa"/>
              <w:bottom w:w="86" w:type="dxa"/>
              <w:right w:w="115" w:type="dxa"/>
            </w:tcMar>
          </w:tcPr>
          <w:p w14:paraId="45BDB574" w14:textId="77777777" w:rsidR="00AA796C" w:rsidRDefault="00353E4C">
            <w:pPr>
              <w:keepNext/>
              <w:pBdr>
                <w:top w:val="nil"/>
                <w:left w:val="nil"/>
                <w:bottom w:val="nil"/>
                <w:right w:val="nil"/>
                <w:between w:val="nil"/>
              </w:pBdr>
              <w:ind w:right="360"/>
              <w:jc w:val="left"/>
              <w:rPr>
                <w:rFonts w:ascii="Calibri" w:eastAsia="Calibri" w:hAnsi="Calibri" w:cs="Calibri"/>
                <w:b/>
                <w:color w:val="000000"/>
                <w:sz w:val="22"/>
                <w:szCs w:val="22"/>
              </w:rPr>
            </w:pPr>
            <w:r>
              <w:rPr>
                <w:rFonts w:ascii="Calibri" w:eastAsia="Calibri" w:hAnsi="Calibri" w:cs="Calibri"/>
                <w:b/>
                <w:color w:val="000000"/>
                <w:sz w:val="22"/>
                <w:szCs w:val="22"/>
              </w:rPr>
              <w:t>Duration</w:t>
            </w:r>
          </w:p>
        </w:tc>
        <w:tc>
          <w:tcPr>
            <w:tcW w:w="7535" w:type="dxa"/>
            <w:tcMar>
              <w:top w:w="86" w:type="dxa"/>
              <w:left w:w="115" w:type="dxa"/>
              <w:bottom w:w="86" w:type="dxa"/>
              <w:right w:w="115" w:type="dxa"/>
            </w:tcMar>
          </w:tcPr>
          <w:p w14:paraId="19E701B4" w14:textId="4B1D5450" w:rsidR="00AA796C" w:rsidRDefault="00FB5E8E">
            <w:pPr>
              <w:keepNext/>
              <w:pBdr>
                <w:top w:val="nil"/>
                <w:left w:val="nil"/>
                <w:bottom w:val="nil"/>
                <w:right w:val="nil"/>
                <w:between w:val="nil"/>
              </w:pBdr>
              <w:ind w:right="360"/>
              <w:jc w:val="left"/>
              <w:rPr>
                <w:rFonts w:ascii="Calibri" w:eastAsia="Calibri" w:hAnsi="Calibri" w:cs="Calibri"/>
                <w:color w:val="000000"/>
                <w:sz w:val="22"/>
                <w:szCs w:val="22"/>
              </w:rPr>
            </w:pPr>
            <w:r>
              <w:rPr>
                <w:rFonts w:ascii="Calibri" w:eastAsia="Calibri" w:hAnsi="Calibri" w:cs="Calibri"/>
                <w:color w:val="000000"/>
                <w:sz w:val="22"/>
                <w:szCs w:val="22"/>
              </w:rPr>
              <w:t>May 2020</w:t>
            </w:r>
            <w:r w:rsidR="00353E4C">
              <w:rPr>
                <w:rFonts w:ascii="Calibri" w:eastAsia="Calibri" w:hAnsi="Calibri" w:cs="Calibri"/>
                <w:color w:val="000000"/>
                <w:sz w:val="22"/>
                <w:szCs w:val="22"/>
              </w:rPr>
              <w:t xml:space="preserve"> </w:t>
            </w:r>
            <w:r w:rsidR="00D72CAF">
              <w:rPr>
                <w:rFonts w:ascii="Calibri" w:eastAsia="Calibri" w:hAnsi="Calibri" w:cs="Calibri"/>
                <w:color w:val="000000"/>
                <w:sz w:val="22"/>
                <w:szCs w:val="22"/>
              </w:rPr>
              <w:t>Till September 2021</w:t>
            </w:r>
          </w:p>
        </w:tc>
      </w:tr>
      <w:tr w:rsidR="00AA796C" w14:paraId="7C26D4EF" w14:textId="77777777">
        <w:tc>
          <w:tcPr>
            <w:tcW w:w="1707" w:type="dxa"/>
            <w:shd w:val="clear" w:color="auto" w:fill="F2F2F2"/>
            <w:tcMar>
              <w:top w:w="86" w:type="dxa"/>
              <w:left w:w="115" w:type="dxa"/>
              <w:bottom w:w="86" w:type="dxa"/>
              <w:right w:w="115" w:type="dxa"/>
            </w:tcMar>
          </w:tcPr>
          <w:p w14:paraId="7E8F8C0E" w14:textId="77777777" w:rsidR="00AA796C" w:rsidRDefault="00353E4C">
            <w:pPr>
              <w:keepNext/>
              <w:pBdr>
                <w:top w:val="nil"/>
                <w:left w:val="nil"/>
                <w:bottom w:val="nil"/>
                <w:right w:val="nil"/>
                <w:between w:val="nil"/>
              </w:pBdr>
              <w:ind w:right="360"/>
              <w:jc w:val="left"/>
              <w:rPr>
                <w:rFonts w:ascii="Calibri" w:eastAsia="Calibri" w:hAnsi="Calibri" w:cs="Calibri"/>
                <w:b/>
                <w:color w:val="000000"/>
                <w:sz w:val="22"/>
                <w:szCs w:val="22"/>
              </w:rPr>
            </w:pPr>
            <w:r>
              <w:rPr>
                <w:rFonts w:ascii="Calibri" w:eastAsia="Calibri" w:hAnsi="Calibri" w:cs="Calibri"/>
                <w:b/>
                <w:color w:val="000000"/>
                <w:sz w:val="22"/>
                <w:szCs w:val="22"/>
              </w:rPr>
              <w:t>Domain</w:t>
            </w:r>
          </w:p>
        </w:tc>
        <w:tc>
          <w:tcPr>
            <w:tcW w:w="7535" w:type="dxa"/>
            <w:tcMar>
              <w:top w:w="86" w:type="dxa"/>
              <w:left w:w="115" w:type="dxa"/>
              <w:bottom w:w="86" w:type="dxa"/>
              <w:right w:w="115" w:type="dxa"/>
            </w:tcMar>
          </w:tcPr>
          <w:p w14:paraId="63FD0146" w14:textId="77777777" w:rsidR="00AA796C" w:rsidRDefault="00FB5E8E">
            <w:pPr>
              <w:keepNext/>
              <w:pBdr>
                <w:top w:val="nil"/>
                <w:left w:val="nil"/>
                <w:bottom w:val="nil"/>
                <w:right w:val="nil"/>
                <w:between w:val="nil"/>
              </w:pBdr>
              <w:ind w:right="360"/>
              <w:jc w:val="left"/>
              <w:rPr>
                <w:rFonts w:ascii="Calibri" w:eastAsia="Calibri" w:hAnsi="Calibri" w:cs="Calibri"/>
                <w:color w:val="000000"/>
                <w:sz w:val="22"/>
                <w:szCs w:val="22"/>
              </w:rPr>
            </w:pPr>
            <w:r>
              <w:rPr>
                <w:rFonts w:ascii="Calibri" w:eastAsia="Calibri" w:hAnsi="Calibri" w:cs="Calibri"/>
                <w:color w:val="000000"/>
                <w:sz w:val="22"/>
                <w:szCs w:val="22"/>
              </w:rPr>
              <w:t>HRMS</w:t>
            </w:r>
          </w:p>
        </w:tc>
      </w:tr>
      <w:tr w:rsidR="00AA796C" w14:paraId="48925A62" w14:textId="77777777">
        <w:tc>
          <w:tcPr>
            <w:tcW w:w="1707" w:type="dxa"/>
            <w:shd w:val="clear" w:color="auto" w:fill="F2F2F2"/>
            <w:tcMar>
              <w:top w:w="86" w:type="dxa"/>
              <w:left w:w="115" w:type="dxa"/>
              <w:bottom w:w="86" w:type="dxa"/>
              <w:right w:w="115" w:type="dxa"/>
            </w:tcMar>
          </w:tcPr>
          <w:p w14:paraId="78C3D459" w14:textId="77777777" w:rsidR="00AA796C" w:rsidRDefault="00353E4C">
            <w:pPr>
              <w:keepNext/>
              <w:pBdr>
                <w:top w:val="nil"/>
                <w:left w:val="nil"/>
                <w:bottom w:val="nil"/>
                <w:right w:val="nil"/>
                <w:between w:val="nil"/>
              </w:pBdr>
              <w:ind w:right="360"/>
              <w:jc w:val="left"/>
              <w:rPr>
                <w:rFonts w:ascii="Calibri" w:eastAsia="Calibri" w:hAnsi="Calibri" w:cs="Calibri"/>
                <w:b/>
                <w:color w:val="000000"/>
                <w:sz w:val="22"/>
                <w:szCs w:val="22"/>
              </w:rPr>
            </w:pPr>
            <w:r>
              <w:rPr>
                <w:rFonts w:ascii="Calibri" w:eastAsia="Calibri" w:hAnsi="Calibri" w:cs="Calibri"/>
                <w:b/>
                <w:color w:val="000000"/>
                <w:sz w:val="22"/>
                <w:szCs w:val="22"/>
              </w:rPr>
              <w:t>Project Description</w:t>
            </w:r>
          </w:p>
        </w:tc>
        <w:tc>
          <w:tcPr>
            <w:tcW w:w="7535" w:type="dxa"/>
            <w:tcMar>
              <w:top w:w="86" w:type="dxa"/>
              <w:left w:w="115" w:type="dxa"/>
              <w:bottom w:w="86" w:type="dxa"/>
              <w:right w:w="115" w:type="dxa"/>
            </w:tcMar>
          </w:tcPr>
          <w:p w14:paraId="0BB66088" w14:textId="77777777" w:rsidR="00C60173" w:rsidRDefault="00FB5E8E">
            <w:pPr>
              <w:keepNext/>
              <w:pBdr>
                <w:top w:val="nil"/>
                <w:left w:val="nil"/>
                <w:bottom w:val="nil"/>
                <w:right w:val="nil"/>
                <w:between w:val="nil"/>
              </w:pBdr>
              <w:ind w:right="360"/>
              <w:jc w:val="left"/>
              <w:rPr>
                <w:rFonts w:ascii="Calibri" w:eastAsia="Calibri" w:hAnsi="Calibri" w:cs="Calibri"/>
                <w:color w:val="000000"/>
                <w:sz w:val="22"/>
                <w:szCs w:val="22"/>
              </w:rPr>
            </w:pPr>
            <w:r>
              <w:rPr>
                <w:rFonts w:ascii="Calibri" w:eastAsia="Calibri" w:hAnsi="Calibri" w:cs="Calibri"/>
                <w:color w:val="000000"/>
                <w:sz w:val="22"/>
                <w:szCs w:val="22"/>
              </w:rPr>
              <w:t>KonnectCo is an HRMS application. It automates all the work of an organization like Employee management, Leave management, Timesheet management, Project management. Apart from this it includes Appraisals, Investment declaration, Recruitments, Employee onboarding, Payroll management, Clients</w:t>
            </w:r>
            <w:r w:rsidR="00AB0355">
              <w:rPr>
                <w:rFonts w:ascii="Calibri" w:eastAsia="Calibri" w:hAnsi="Calibri" w:cs="Calibri"/>
                <w:color w:val="000000"/>
                <w:sz w:val="22"/>
                <w:szCs w:val="22"/>
              </w:rPr>
              <w:t xml:space="preserve">, </w:t>
            </w:r>
            <w:r>
              <w:rPr>
                <w:rFonts w:ascii="Calibri" w:eastAsia="Calibri" w:hAnsi="Calibri" w:cs="Calibri"/>
                <w:color w:val="000000"/>
                <w:sz w:val="22"/>
                <w:szCs w:val="22"/>
              </w:rPr>
              <w:t xml:space="preserve">Contracts, Scheduler and Reports. </w:t>
            </w:r>
          </w:p>
          <w:p w14:paraId="6EA2012B" w14:textId="77777777" w:rsidR="00C60173" w:rsidRDefault="00FB5E8E">
            <w:pPr>
              <w:keepNext/>
              <w:pBdr>
                <w:top w:val="nil"/>
                <w:left w:val="nil"/>
                <w:bottom w:val="nil"/>
                <w:right w:val="nil"/>
                <w:between w:val="nil"/>
              </w:pBdr>
              <w:ind w:right="360"/>
              <w:jc w:val="left"/>
              <w:rPr>
                <w:rFonts w:ascii="Calibri" w:eastAsia="Calibri" w:hAnsi="Calibri" w:cs="Calibri"/>
                <w:color w:val="000000"/>
                <w:sz w:val="22"/>
                <w:szCs w:val="22"/>
              </w:rPr>
            </w:pPr>
            <w:r w:rsidRPr="00C60173">
              <w:rPr>
                <w:rFonts w:ascii="Calibri" w:eastAsia="Calibri" w:hAnsi="Calibri" w:cs="Calibri"/>
                <w:b/>
                <w:bCs/>
                <w:color w:val="000000"/>
                <w:sz w:val="22"/>
                <w:szCs w:val="22"/>
              </w:rPr>
              <w:t>Employee management</w:t>
            </w:r>
            <w:r>
              <w:rPr>
                <w:rFonts w:ascii="Calibri" w:eastAsia="Calibri" w:hAnsi="Calibri" w:cs="Calibri"/>
                <w:color w:val="000000"/>
                <w:sz w:val="22"/>
                <w:szCs w:val="22"/>
              </w:rPr>
              <w:t xml:space="preserve"> consists of complete employee data. Employees can update their personal information. HR can also update employee’s full information. </w:t>
            </w:r>
          </w:p>
          <w:p w14:paraId="5813BE90" w14:textId="77777777" w:rsidR="00C60173" w:rsidRDefault="00FB5E8E">
            <w:pPr>
              <w:keepNext/>
              <w:pBdr>
                <w:top w:val="nil"/>
                <w:left w:val="nil"/>
                <w:bottom w:val="nil"/>
                <w:right w:val="nil"/>
                <w:between w:val="nil"/>
              </w:pBdr>
              <w:ind w:right="360"/>
              <w:jc w:val="left"/>
              <w:rPr>
                <w:rFonts w:ascii="Calibri" w:eastAsia="Calibri" w:hAnsi="Calibri" w:cs="Calibri"/>
                <w:color w:val="000000"/>
                <w:sz w:val="22"/>
                <w:szCs w:val="22"/>
              </w:rPr>
            </w:pPr>
            <w:r w:rsidRPr="00C60173">
              <w:rPr>
                <w:rFonts w:ascii="Calibri" w:eastAsia="Calibri" w:hAnsi="Calibri" w:cs="Calibri"/>
                <w:b/>
                <w:bCs/>
                <w:color w:val="000000"/>
                <w:sz w:val="22"/>
                <w:szCs w:val="22"/>
              </w:rPr>
              <w:t>Leave management</w:t>
            </w:r>
            <w:r>
              <w:rPr>
                <w:rFonts w:ascii="Calibri" w:eastAsia="Calibri" w:hAnsi="Calibri" w:cs="Calibri"/>
                <w:color w:val="000000"/>
                <w:sz w:val="22"/>
                <w:szCs w:val="22"/>
              </w:rPr>
              <w:t xml:space="preserve"> consists of applying leaves and view</w:t>
            </w:r>
            <w:r w:rsidR="00D21025">
              <w:rPr>
                <w:rFonts w:ascii="Calibri" w:eastAsia="Calibri" w:hAnsi="Calibri" w:cs="Calibri"/>
                <w:color w:val="000000"/>
                <w:sz w:val="22"/>
                <w:szCs w:val="22"/>
              </w:rPr>
              <w:t>ing</w:t>
            </w:r>
            <w:r>
              <w:rPr>
                <w:rFonts w:ascii="Calibri" w:eastAsia="Calibri" w:hAnsi="Calibri" w:cs="Calibri"/>
                <w:color w:val="000000"/>
                <w:sz w:val="22"/>
                <w:szCs w:val="22"/>
              </w:rPr>
              <w:t>, approv</w:t>
            </w:r>
            <w:r w:rsidR="00D21025">
              <w:rPr>
                <w:rFonts w:ascii="Calibri" w:eastAsia="Calibri" w:hAnsi="Calibri" w:cs="Calibri"/>
                <w:color w:val="000000"/>
                <w:sz w:val="22"/>
                <w:szCs w:val="22"/>
              </w:rPr>
              <w:t>ing</w:t>
            </w:r>
            <w:r>
              <w:rPr>
                <w:rFonts w:ascii="Calibri" w:eastAsia="Calibri" w:hAnsi="Calibri" w:cs="Calibri"/>
                <w:color w:val="000000"/>
                <w:sz w:val="22"/>
                <w:szCs w:val="22"/>
              </w:rPr>
              <w:t xml:space="preserve"> leaves of the reportees.</w:t>
            </w:r>
            <w:r w:rsidR="00D21025">
              <w:rPr>
                <w:rFonts w:ascii="Calibri" w:eastAsia="Calibri" w:hAnsi="Calibri" w:cs="Calibri"/>
                <w:color w:val="000000"/>
                <w:sz w:val="22"/>
                <w:szCs w:val="22"/>
              </w:rPr>
              <w:t xml:space="preserve"> </w:t>
            </w:r>
            <w:r w:rsidR="002D1E3A">
              <w:rPr>
                <w:rFonts w:ascii="Calibri" w:eastAsia="Calibri" w:hAnsi="Calibri" w:cs="Calibri"/>
                <w:color w:val="000000"/>
                <w:sz w:val="22"/>
                <w:szCs w:val="22"/>
              </w:rPr>
              <w:t xml:space="preserve">HR can view reports of all leaves applied by all the employees. </w:t>
            </w:r>
          </w:p>
          <w:p w14:paraId="0882828B" w14:textId="77777777" w:rsidR="00C60173" w:rsidRDefault="002D1E3A">
            <w:pPr>
              <w:keepNext/>
              <w:pBdr>
                <w:top w:val="nil"/>
                <w:left w:val="nil"/>
                <w:bottom w:val="nil"/>
                <w:right w:val="nil"/>
                <w:between w:val="nil"/>
              </w:pBdr>
              <w:ind w:right="360"/>
              <w:jc w:val="left"/>
              <w:rPr>
                <w:rFonts w:ascii="Calibri" w:eastAsia="Calibri" w:hAnsi="Calibri" w:cs="Calibri"/>
                <w:color w:val="000000"/>
                <w:sz w:val="22"/>
                <w:szCs w:val="22"/>
              </w:rPr>
            </w:pPr>
            <w:r w:rsidRPr="00C60173">
              <w:rPr>
                <w:rFonts w:ascii="Calibri" w:eastAsia="Calibri" w:hAnsi="Calibri" w:cs="Calibri"/>
                <w:b/>
                <w:bCs/>
                <w:color w:val="000000"/>
                <w:sz w:val="22"/>
                <w:szCs w:val="22"/>
              </w:rPr>
              <w:t>Timesheet management</w:t>
            </w:r>
            <w:r>
              <w:rPr>
                <w:rFonts w:ascii="Calibri" w:eastAsia="Calibri" w:hAnsi="Calibri" w:cs="Calibri"/>
                <w:color w:val="000000"/>
                <w:sz w:val="22"/>
                <w:szCs w:val="22"/>
              </w:rPr>
              <w:t xml:space="preserve"> consists of filling one’s own timesheet and viewing, approving reportees timesheets. HR can view reports of all timesheets filled by all the employees</w:t>
            </w:r>
            <w:r w:rsidR="000C28FC">
              <w:rPr>
                <w:rFonts w:ascii="Calibri" w:eastAsia="Calibri" w:hAnsi="Calibri" w:cs="Calibri"/>
                <w:color w:val="000000"/>
                <w:sz w:val="22"/>
                <w:szCs w:val="22"/>
              </w:rPr>
              <w:t xml:space="preserve">. </w:t>
            </w:r>
          </w:p>
          <w:p w14:paraId="11D6B503" w14:textId="77777777" w:rsidR="00C60173" w:rsidRDefault="00AB0355">
            <w:pPr>
              <w:keepNext/>
              <w:pBdr>
                <w:top w:val="nil"/>
                <w:left w:val="nil"/>
                <w:bottom w:val="nil"/>
                <w:right w:val="nil"/>
                <w:between w:val="nil"/>
              </w:pBdr>
              <w:ind w:right="360"/>
              <w:jc w:val="left"/>
              <w:rPr>
                <w:rFonts w:ascii="Calibri" w:eastAsia="Calibri" w:hAnsi="Calibri" w:cs="Calibri"/>
                <w:color w:val="000000"/>
                <w:sz w:val="22"/>
                <w:szCs w:val="22"/>
              </w:rPr>
            </w:pPr>
            <w:r w:rsidRPr="00C60173">
              <w:rPr>
                <w:rFonts w:ascii="Calibri" w:eastAsia="Calibri" w:hAnsi="Calibri" w:cs="Calibri"/>
                <w:b/>
                <w:bCs/>
                <w:color w:val="000000"/>
                <w:sz w:val="22"/>
                <w:szCs w:val="22"/>
              </w:rPr>
              <w:t>Project management</w:t>
            </w:r>
            <w:r>
              <w:rPr>
                <w:rFonts w:ascii="Calibri" w:eastAsia="Calibri" w:hAnsi="Calibri" w:cs="Calibri"/>
                <w:color w:val="000000"/>
                <w:sz w:val="22"/>
                <w:szCs w:val="22"/>
              </w:rPr>
              <w:t xml:space="preserve"> module consists of creating projects, tasks and assigning it to the employees. Employees can fill timesheets for the assigned tasks. The application also consists of creating the clients and contracts with fill billable information. </w:t>
            </w:r>
          </w:p>
          <w:p w14:paraId="74EAF580" w14:textId="77777777" w:rsidR="009C1663" w:rsidRDefault="00AB0355">
            <w:pPr>
              <w:keepNext/>
              <w:pBdr>
                <w:top w:val="nil"/>
                <w:left w:val="nil"/>
                <w:bottom w:val="nil"/>
                <w:right w:val="nil"/>
                <w:between w:val="nil"/>
              </w:pBdr>
              <w:ind w:right="360"/>
              <w:jc w:val="left"/>
              <w:rPr>
                <w:rFonts w:ascii="Calibri" w:eastAsia="Calibri" w:hAnsi="Calibri" w:cs="Calibri"/>
                <w:color w:val="000000"/>
                <w:sz w:val="22"/>
                <w:szCs w:val="22"/>
              </w:rPr>
            </w:pPr>
            <w:r w:rsidRPr="00C60173">
              <w:rPr>
                <w:rFonts w:ascii="Calibri" w:eastAsia="Calibri" w:hAnsi="Calibri" w:cs="Calibri"/>
                <w:b/>
                <w:bCs/>
                <w:color w:val="000000"/>
                <w:sz w:val="22"/>
                <w:szCs w:val="22"/>
              </w:rPr>
              <w:t>Appraisal’s</w:t>
            </w:r>
            <w:r>
              <w:rPr>
                <w:rFonts w:ascii="Calibri" w:eastAsia="Calibri" w:hAnsi="Calibri" w:cs="Calibri"/>
                <w:color w:val="000000"/>
                <w:sz w:val="22"/>
                <w:szCs w:val="22"/>
              </w:rPr>
              <w:t xml:space="preserve"> module consists of creating appraisals quarterly and annually. Every employee will be able to view the appraisal once the HR creates it for th</w:t>
            </w:r>
            <w:r w:rsidR="00C60173">
              <w:rPr>
                <w:rFonts w:ascii="Calibri" w:eastAsia="Calibri" w:hAnsi="Calibri" w:cs="Calibri"/>
                <w:color w:val="000000"/>
                <w:sz w:val="22"/>
                <w:szCs w:val="22"/>
              </w:rPr>
              <w:t>e</w:t>
            </w:r>
            <w:r>
              <w:rPr>
                <w:rFonts w:ascii="Calibri" w:eastAsia="Calibri" w:hAnsi="Calibri" w:cs="Calibri"/>
                <w:color w:val="000000"/>
                <w:sz w:val="22"/>
                <w:szCs w:val="22"/>
              </w:rPr>
              <w:t xml:space="preserve"> specific period</w:t>
            </w:r>
            <w:r w:rsidR="00F41CE2">
              <w:rPr>
                <w:rFonts w:ascii="Calibri" w:eastAsia="Calibri" w:hAnsi="Calibri" w:cs="Calibri"/>
                <w:color w:val="000000"/>
                <w:sz w:val="22"/>
                <w:szCs w:val="22"/>
              </w:rPr>
              <w:t>.</w:t>
            </w:r>
            <w:r w:rsidR="00C60173">
              <w:rPr>
                <w:rFonts w:ascii="Calibri" w:eastAsia="Calibri" w:hAnsi="Calibri" w:cs="Calibri"/>
                <w:color w:val="000000"/>
                <w:sz w:val="22"/>
                <w:szCs w:val="22"/>
              </w:rPr>
              <w:t xml:space="preserve"> Each employee can specify</w:t>
            </w:r>
            <w:r w:rsidR="00AA2533">
              <w:rPr>
                <w:rFonts w:ascii="Calibri" w:eastAsia="Calibri" w:hAnsi="Calibri" w:cs="Calibri"/>
                <w:color w:val="000000"/>
                <w:sz w:val="22"/>
                <w:szCs w:val="22"/>
              </w:rPr>
              <w:t xml:space="preserve"> the</w:t>
            </w:r>
            <w:r w:rsidR="00C60173">
              <w:rPr>
                <w:rFonts w:ascii="Calibri" w:eastAsia="Calibri" w:hAnsi="Calibri" w:cs="Calibri"/>
                <w:color w:val="000000"/>
                <w:sz w:val="22"/>
                <w:szCs w:val="22"/>
              </w:rPr>
              <w:t xml:space="preserve"> </w:t>
            </w:r>
            <w:r w:rsidR="00AA2533">
              <w:rPr>
                <w:rFonts w:ascii="Calibri" w:eastAsia="Calibri" w:hAnsi="Calibri" w:cs="Calibri"/>
                <w:color w:val="000000"/>
                <w:sz w:val="22"/>
                <w:szCs w:val="22"/>
              </w:rPr>
              <w:t xml:space="preserve">Quality, Timelines and Knowledge metrics against each </w:t>
            </w:r>
            <w:r w:rsidR="004C6145">
              <w:rPr>
                <w:rFonts w:ascii="Calibri" w:eastAsia="Calibri" w:hAnsi="Calibri" w:cs="Calibri"/>
                <w:color w:val="000000"/>
                <w:sz w:val="22"/>
                <w:szCs w:val="22"/>
              </w:rPr>
              <w:t>project, The employees can also specify their professional and personal goals.</w:t>
            </w:r>
            <w:r w:rsidR="00543079">
              <w:rPr>
                <w:rFonts w:ascii="Calibri" w:eastAsia="Calibri" w:hAnsi="Calibri" w:cs="Calibri"/>
                <w:color w:val="000000"/>
                <w:sz w:val="22"/>
                <w:szCs w:val="22"/>
              </w:rPr>
              <w:t xml:space="preserve"> They can specify their past trainings and trainings to be completed in future. The manager can view their team appraisals and review it.</w:t>
            </w:r>
            <w:r w:rsidR="00F7777A">
              <w:rPr>
                <w:rFonts w:ascii="Calibri" w:eastAsia="Calibri" w:hAnsi="Calibri" w:cs="Calibri"/>
                <w:color w:val="000000"/>
                <w:sz w:val="22"/>
                <w:szCs w:val="22"/>
              </w:rPr>
              <w:t xml:space="preserve"> While reviewing, the manager can specify the percentage of hike for the annual appraisal. Once the appraisal is reviewed, the hike percentage will be consumed by the Payroll module where the hike is calculated and the hike letter is generated. </w:t>
            </w:r>
          </w:p>
          <w:p w14:paraId="74D91F4A" w14:textId="77777777" w:rsidR="00181673" w:rsidRDefault="00181673">
            <w:pPr>
              <w:keepNext/>
              <w:pBdr>
                <w:top w:val="nil"/>
                <w:left w:val="nil"/>
                <w:bottom w:val="nil"/>
                <w:right w:val="nil"/>
                <w:between w:val="nil"/>
              </w:pBdr>
              <w:ind w:right="360"/>
              <w:jc w:val="left"/>
              <w:rPr>
                <w:rFonts w:ascii="Calibri" w:eastAsia="Calibri" w:hAnsi="Calibri" w:cs="Calibri"/>
                <w:color w:val="000000"/>
                <w:sz w:val="22"/>
                <w:szCs w:val="22"/>
              </w:rPr>
            </w:pPr>
            <w:r w:rsidRPr="00F7777A">
              <w:rPr>
                <w:rFonts w:ascii="Calibri" w:eastAsia="Calibri" w:hAnsi="Calibri" w:cs="Calibri"/>
                <w:b/>
                <w:bCs/>
                <w:color w:val="000000"/>
                <w:sz w:val="22"/>
                <w:szCs w:val="22"/>
              </w:rPr>
              <w:t>Investment declaration</w:t>
            </w:r>
            <w:r>
              <w:rPr>
                <w:rFonts w:ascii="Calibri" w:eastAsia="Calibri" w:hAnsi="Calibri" w:cs="Calibri"/>
                <w:color w:val="000000"/>
                <w:sz w:val="22"/>
                <w:szCs w:val="22"/>
              </w:rPr>
              <w:t xml:space="preserve"> module consists of IDF creation for every year by the HR and same will appear for all the employees. The employees can fill this form and view the payroll information based on the IDF declaration and can submit the IDF. Once the employee submits the form, the TDS is calculated through the Payroll module.</w:t>
            </w:r>
          </w:p>
        </w:tc>
      </w:tr>
    </w:tbl>
    <w:p w14:paraId="31A24F39" w14:textId="77777777" w:rsidR="00AA796C" w:rsidRDefault="00AA796C">
      <w:pPr>
        <w:pBdr>
          <w:top w:val="nil"/>
          <w:left w:val="nil"/>
          <w:bottom w:val="nil"/>
          <w:right w:val="nil"/>
          <w:between w:val="nil"/>
        </w:pBdr>
        <w:spacing w:before="120" w:after="120"/>
        <w:ind w:left="720"/>
        <w:jc w:val="left"/>
        <w:rPr>
          <w:color w:val="000000"/>
          <w:szCs w:val="20"/>
        </w:rPr>
      </w:pPr>
    </w:p>
    <w:p w14:paraId="3AC60D95" w14:textId="77777777" w:rsidR="001F2BDA" w:rsidRDefault="001F2BDA">
      <w:pPr>
        <w:pBdr>
          <w:top w:val="nil"/>
          <w:left w:val="nil"/>
          <w:bottom w:val="nil"/>
          <w:right w:val="nil"/>
          <w:between w:val="nil"/>
        </w:pBdr>
        <w:spacing w:before="120" w:after="120"/>
        <w:ind w:left="720"/>
        <w:jc w:val="left"/>
        <w:rPr>
          <w:color w:val="000000"/>
          <w:szCs w:val="20"/>
        </w:rPr>
      </w:pPr>
    </w:p>
    <w:tbl>
      <w:tblPr>
        <w:tblStyle w:val="a1"/>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7"/>
        <w:gridCol w:w="7535"/>
      </w:tblGrid>
      <w:tr w:rsidR="00FB5E8E" w14:paraId="36414EC3" w14:textId="77777777" w:rsidTr="005B6F00">
        <w:tc>
          <w:tcPr>
            <w:tcW w:w="1707" w:type="dxa"/>
            <w:shd w:val="clear" w:color="auto" w:fill="F2F2F2"/>
            <w:tcMar>
              <w:top w:w="86" w:type="dxa"/>
              <w:left w:w="115" w:type="dxa"/>
              <w:bottom w:w="86" w:type="dxa"/>
              <w:right w:w="115" w:type="dxa"/>
            </w:tcMar>
          </w:tcPr>
          <w:p w14:paraId="5B03D8BB" w14:textId="77777777" w:rsidR="00FB5E8E" w:rsidRDefault="00FB5E8E" w:rsidP="005B6F00">
            <w:pPr>
              <w:keepNext/>
              <w:pBdr>
                <w:top w:val="nil"/>
                <w:left w:val="nil"/>
                <w:bottom w:val="nil"/>
                <w:right w:val="nil"/>
                <w:between w:val="nil"/>
              </w:pBdr>
              <w:ind w:right="360"/>
              <w:jc w:val="left"/>
              <w:rPr>
                <w:rFonts w:ascii="Calibri" w:eastAsia="Calibri" w:hAnsi="Calibri" w:cs="Calibri"/>
                <w:b/>
                <w:color w:val="000000"/>
                <w:sz w:val="22"/>
                <w:szCs w:val="22"/>
              </w:rPr>
            </w:pPr>
            <w:r>
              <w:rPr>
                <w:rFonts w:ascii="Calibri" w:eastAsia="Calibri" w:hAnsi="Calibri" w:cs="Calibri"/>
                <w:b/>
                <w:color w:val="000000"/>
                <w:sz w:val="22"/>
                <w:szCs w:val="22"/>
              </w:rPr>
              <w:lastRenderedPageBreak/>
              <w:t>Project Description</w:t>
            </w:r>
          </w:p>
        </w:tc>
        <w:tc>
          <w:tcPr>
            <w:tcW w:w="7535" w:type="dxa"/>
            <w:tcMar>
              <w:top w:w="86" w:type="dxa"/>
              <w:left w:w="115" w:type="dxa"/>
              <w:bottom w:w="86" w:type="dxa"/>
              <w:right w:w="115" w:type="dxa"/>
            </w:tcMar>
          </w:tcPr>
          <w:p w14:paraId="3D9E6257" w14:textId="77777777" w:rsidR="001F2BDA" w:rsidRDefault="001F2BDA" w:rsidP="001F2BDA">
            <w:pPr>
              <w:keepNext/>
              <w:pBdr>
                <w:top w:val="nil"/>
                <w:left w:val="nil"/>
                <w:bottom w:val="nil"/>
                <w:right w:val="nil"/>
                <w:between w:val="nil"/>
              </w:pBdr>
              <w:ind w:right="360"/>
              <w:jc w:val="left"/>
              <w:rPr>
                <w:rFonts w:ascii="Calibri" w:eastAsia="Calibri" w:hAnsi="Calibri" w:cs="Calibri"/>
                <w:color w:val="000000"/>
                <w:sz w:val="22"/>
                <w:szCs w:val="22"/>
              </w:rPr>
            </w:pPr>
            <w:r w:rsidRPr="001242D3">
              <w:rPr>
                <w:rFonts w:ascii="Calibri" w:eastAsia="Calibri" w:hAnsi="Calibri" w:cs="Calibri"/>
                <w:b/>
                <w:bCs/>
                <w:color w:val="000000"/>
                <w:sz w:val="22"/>
                <w:szCs w:val="22"/>
              </w:rPr>
              <w:t>Recruitment</w:t>
            </w:r>
            <w:r>
              <w:rPr>
                <w:rFonts w:ascii="Calibri" w:eastAsia="Calibri" w:hAnsi="Calibri" w:cs="Calibri"/>
                <w:color w:val="000000"/>
                <w:sz w:val="22"/>
                <w:szCs w:val="22"/>
              </w:rPr>
              <w:t xml:space="preserve"> module consists of creating jobs and assigning them to recruiters. Recruiters can add candidates for the jobs, also the employees can refer the candidates. Recruiters can schedule the interviews and also send the offer letter to the recruited candidate. These offer letters will be generated based on payroll engine configured. Once the candidate accepts the offer letter, the same CTC information will be consumed by the payroll module. Employee onboarding module consists of candidate filling the onboarding information. HR can review and activate the employee.</w:t>
            </w:r>
          </w:p>
          <w:p w14:paraId="002F665F" w14:textId="77777777" w:rsidR="001F2BDA" w:rsidRDefault="001F2BDA" w:rsidP="001F2BDA">
            <w:pPr>
              <w:keepNext/>
              <w:pBdr>
                <w:top w:val="nil"/>
                <w:left w:val="nil"/>
                <w:bottom w:val="nil"/>
                <w:right w:val="nil"/>
                <w:between w:val="nil"/>
              </w:pBdr>
              <w:ind w:right="360"/>
              <w:jc w:val="left"/>
              <w:rPr>
                <w:rFonts w:ascii="Calibri" w:eastAsia="Calibri" w:hAnsi="Calibri" w:cs="Calibri"/>
                <w:color w:val="000000"/>
                <w:sz w:val="22"/>
                <w:szCs w:val="22"/>
              </w:rPr>
            </w:pPr>
            <w:r w:rsidRPr="009C1663">
              <w:rPr>
                <w:rFonts w:ascii="Calibri" w:eastAsia="Calibri" w:hAnsi="Calibri" w:cs="Calibri"/>
                <w:b/>
                <w:bCs/>
                <w:color w:val="000000"/>
                <w:sz w:val="22"/>
                <w:szCs w:val="22"/>
              </w:rPr>
              <w:t>Payroll</w:t>
            </w:r>
            <w:r>
              <w:rPr>
                <w:rFonts w:ascii="Calibri" w:eastAsia="Calibri" w:hAnsi="Calibri" w:cs="Calibri"/>
                <w:color w:val="000000"/>
                <w:sz w:val="22"/>
                <w:szCs w:val="22"/>
              </w:rPr>
              <w:t xml:space="preserve"> module consists of configuring the payroll engine, TDS engine, CTC entry, payroll generation every month.</w:t>
            </w:r>
          </w:p>
          <w:p w14:paraId="3576F7EB" w14:textId="77777777" w:rsidR="001F2BDA" w:rsidRDefault="001F2BDA" w:rsidP="001F2BDA">
            <w:pPr>
              <w:keepNext/>
              <w:pBdr>
                <w:top w:val="nil"/>
                <w:left w:val="nil"/>
                <w:bottom w:val="nil"/>
                <w:right w:val="nil"/>
                <w:between w:val="nil"/>
              </w:pBdr>
              <w:ind w:right="360"/>
              <w:jc w:val="left"/>
              <w:rPr>
                <w:rFonts w:ascii="Calibri" w:eastAsia="Calibri" w:hAnsi="Calibri" w:cs="Calibri"/>
                <w:color w:val="000000"/>
                <w:sz w:val="22"/>
                <w:szCs w:val="22"/>
              </w:rPr>
            </w:pPr>
            <w:r w:rsidRPr="009C1663">
              <w:rPr>
                <w:rFonts w:ascii="Calibri" w:eastAsia="Calibri" w:hAnsi="Calibri" w:cs="Calibri"/>
                <w:b/>
                <w:bCs/>
                <w:color w:val="000000"/>
                <w:sz w:val="22"/>
                <w:szCs w:val="22"/>
              </w:rPr>
              <w:t>Scheduler</w:t>
            </w:r>
            <w:r>
              <w:rPr>
                <w:rFonts w:ascii="Calibri" w:eastAsia="Calibri" w:hAnsi="Calibri" w:cs="Calibri"/>
                <w:color w:val="000000"/>
                <w:sz w:val="22"/>
                <w:szCs w:val="22"/>
              </w:rPr>
              <w:t xml:space="preserve"> module consists of creating meetings by choosing the available meeting rooms.</w:t>
            </w:r>
          </w:p>
          <w:p w14:paraId="3011CF0F" w14:textId="77777777" w:rsidR="00FB5E8E" w:rsidRPr="0044388F" w:rsidRDefault="001F2BDA" w:rsidP="0044388F">
            <w:r w:rsidRPr="009C1663">
              <w:rPr>
                <w:rFonts w:ascii="Calibri" w:eastAsia="Calibri" w:hAnsi="Calibri" w:cs="Calibri"/>
                <w:b/>
                <w:bCs/>
                <w:color w:val="000000"/>
                <w:sz w:val="22"/>
                <w:szCs w:val="22"/>
              </w:rPr>
              <w:t>Sales</w:t>
            </w:r>
            <w:r>
              <w:rPr>
                <w:rFonts w:ascii="Calibri" w:eastAsia="Calibri" w:hAnsi="Calibri" w:cs="Calibri"/>
                <w:color w:val="000000"/>
                <w:sz w:val="22"/>
                <w:szCs w:val="22"/>
              </w:rPr>
              <w:t xml:space="preserve"> module is part of marketing module which consists of different teams like the IRT team and the Sales team. The IRT team creates the Leads and assigns it to the Sales (Business Developer / Account Growth Manager / Regional Head) team. The Sales team then converts the Lead to Opportunity. The opportunity is then converted to Contract which will be sent for approval to the respective Reginal Head. The Regional Head can approve, reject or send it back for corrections. This module also displays dashboards which summarizes the counts of opportunities and contracts created by the user along with their respective values.</w:t>
            </w:r>
          </w:p>
        </w:tc>
      </w:tr>
    </w:tbl>
    <w:p w14:paraId="0277604A" w14:textId="77777777" w:rsidR="00AA796C" w:rsidRDefault="00AA796C">
      <w:pPr>
        <w:pBdr>
          <w:top w:val="nil"/>
          <w:left w:val="nil"/>
          <w:bottom w:val="nil"/>
          <w:right w:val="nil"/>
          <w:between w:val="nil"/>
        </w:pBdr>
        <w:spacing w:before="120" w:after="120"/>
        <w:ind w:left="720"/>
        <w:jc w:val="left"/>
        <w:rPr>
          <w:color w:val="000000"/>
          <w:szCs w:val="20"/>
        </w:rPr>
      </w:pPr>
    </w:p>
    <w:tbl>
      <w:tblPr>
        <w:tblStyle w:val="a1"/>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7"/>
        <w:gridCol w:w="7535"/>
      </w:tblGrid>
      <w:tr w:rsidR="001F2BDA" w14:paraId="2A51374B" w14:textId="77777777" w:rsidTr="005B6F00">
        <w:tc>
          <w:tcPr>
            <w:tcW w:w="1707" w:type="dxa"/>
            <w:shd w:val="clear" w:color="auto" w:fill="F2F2F2"/>
            <w:tcMar>
              <w:top w:w="86" w:type="dxa"/>
              <w:left w:w="115" w:type="dxa"/>
              <w:bottom w:w="86" w:type="dxa"/>
              <w:right w:w="115" w:type="dxa"/>
            </w:tcMar>
          </w:tcPr>
          <w:p w14:paraId="38B5BB5E" w14:textId="77777777" w:rsidR="001F2BDA" w:rsidRDefault="001F2BDA" w:rsidP="005B6F00">
            <w:pPr>
              <w:keepNext/>
              <w:pBdr>
                <w:top w:val="nil"/>
                <w:left w:val="nil"/>
                <w:bottom w:val="nil"/>
                <w:right w:val="nil"/>
                <w:between w:val="nil"/>
              </w:pBdr>
              <w:ind w:right="360"/>
              <w:jc w:val="left"/>
              <w:rPr>
                <w:rFonts w:ascii="Calibri" w:eastAsia="Calibri" w:hAnsi="Calibri" w:cs="Calibri"/>
                <w:b/>
                <w:color w:val="000000"/>
                <w:sz w:val="22"/>
                <w:szCs w:val="22"/>
              </w:rPr>
            </w:pPr>
            <w:r>
              <w:rPr>
                <w:rFonts w:ascii="Calibri" w:eastAsia="Calibri" w:hAnsi="Calibri" w:cs="Calibri"/>
                <w:b/>
                <w:color w:val="000000"/>
                <w:sz w:val="22"/>
                <w:szCs w:val="22"/>
              </w:rPr>
              <w:t>Project</w:t>
            </w:r>
          </w:p>
        </w:tc>
        <w:tc>
          <w:tcPr>
            <w:tcW w:w="7535" w:type="dxa"/>
            <w:tcMar>
              <w:top w:w="86" w:type="dxa"/>
              <w:left w:w="115" w:type="dxa"/>
              <w:bottom w:w="86" w:type="dxa"/>
              <w:right w:w="115" w:type="dxa"/>
            </w:tcMar>
          </w:tcPr>
          <w:p w14:paraId="2EE1DFBE" w14:textId="77777777" w:rsidR="001F2BDA" w:rsidRDefault="001F2BDA" w:rsidP="005B6F00">
            <w:pPr>
              <w:widowControl/>
              <w:pBdr>
                <w:top w:val="nil"/>
                <w:left w:val="nil"/>
                <w:bottom w:val="nil"/>
                <w:right w:val="nil"/>
                <w:between w:val="nil"/>
              </w:pBdr>
              <w:jc w:val="left"/>
              <w:rPr>
                <w:rFonts w:ascii="Calibri" w:eastAsia="Calibri" w:hAnsi="Calibri" w:cs="Calibri"/>
                <w:color w:val="000000"/>
                <w:sz w:val="22"/>
                <w:szCs w:val="22"/>
              </w:rPr>
            </w:pPr>
            <w:r>
              <w:rPr>
                <w:rFonts w:ascii="Calibri" w:eastAsia="Calibri" w:hAnsi="Calibri" w:cs="Calibri"/>
                <w:color w:val="000000"/>
                <w:sz w:val="22"/>
                <w:szCs w:val="22"/>
              </w:rPr>
              <w:t>Customer Service Tool</w:t>
            </w:r>
          </w:p>
        </w:tc>
      </w:tr>
      <w:tr w:rsidR="001F2BDA" w14:paraId="145FBE31" w14:textId="77777777" w:rsidTr="005B6F00">
        <w:tc>
          <w:tcPr>
            <w:tcW w:w="1707" w:type="dxa"/>
            <w:shd w:val="clear" w:color="auto" w:fill="F2F2F2"/>
            <w:tcMar>
              <w:top w:w="86" w:type="dxa"/>
              <w:left w:w="115" w:type="dxa"/>
              <w:bottom w:w="86" w:type="dxa"/>
              <w:right w:w="115" w:type="dxa"/>
            </w:tcMar>
          </w:tcPr>
          <w:p w14:paraId="08C305BA" w14:textId="77777777" w:rsidR="001F2BDA" w:rsidRDefault="001F2BDA" w:rsidP="005B6F00">
            <w:pPr>
              <w:keepNext/>
              <w:pBdr>
                <w:top w:val="nil"/>
                <w:left w:val="nil"/>
                <w:bottom w:val="nil"/>
                <w:right w:val="nil"/>
                <w:between w:val="nil"/>
              </w:pBdr>
              <w:ind w:right="360"/>
              <w:jc w:val="left"/>
              <w:rPr>
                <w:rFonts w:ascii="Calibri" w:eastAsia="Calibri" w:hAnsi="Calibri" w:cs="Calibri"/>
                <w:b/>
                <w:color w:val="000000"/>
                <w:sz w:val="22"/>
                <w:szCs w:val="22"/>
              </w:rPr>
            </w:pPr>
            <w:r>
              <w:rPr>
                <w:rFonts w:ascii="Calibri" w:eastAsia="Calibri" w:hAnsi="Calibri" w:cs="Calibri"/>
                <w:b/>
                <w:color w:val="000000"/>
                <w:sz w:val="22"/>
                <w:szCs w:val="22"/>
              </w:rPr>
              <w:t>Company</w:t>
            </w:r>
          </w:p>
        </w:tc>
        <w:tc>
          <w:tcPr>
            <w:tcW w:w="7535" w:type="dxa"/>
            <w:tcMar>
              <w:top w:w="86" w:type="dxa"/>
              <w:left w:w="115" w:type="dxa"/>
              <w:bottom w:w="86" w:type="dxa"/>
              <w:right w:w="115" w:type="dxa"/>
            </w:tcMar>
          </w:tcPr>
          <w:p w14:paraId="3CBF5D01" w14:textId="77777777" w:rsidR="001F2BDA" w:rsidRDefault="001F2BDA" w:rsidP="005B6F00">
            <w:pPr>
              <w:widowControl/>
              <w:pBdr>
                <w:top w:val="nil"/>
                <w:left w:val="nil"/>
                <w:bottom w:val="nil"/>
                <w:right w:val="nil"/>
                <w:between w:val="nil"/>
              </w:pBdr>
              <w:jc w:val="left"/>
              <w:rPr>
                <w:rFonts w:ascii="Calibri" w:eastAsia="Calibri" w:hAnsi="Calibri" w:cs="Calibri"/>
                <w:color w:val="000000"/>
                <w:sz w:val="22"/>
                <w:szCs w:val="22"/>
              </w:rPr>
            </w:pPr>
            <w:r>
              <w:rPr>
                <w:rFonts w:ascii="Calibri" w:eastAsia="Calibri" w:hAnsi="Calibri" w:cs="Calibri"/>
                <w:color w:val="000000"/>
                <w:sz w:val="22"/>
                <w:szCs w:val="22"/>
              </w:rPr>
              <w:t>Infosys Limited</w:t>
            </w:r>
          </w:p>
        </w:tc>
      </w:tr>
      <w:tr w:rsidR="001F2BDA" w14:paraId="7246BBCE" w14:textId="77777777" w:rsidTr="005B6F00">
        <w:tc>
          <w:tcPr>
            <w:tcW w:w="1707" w:type="dxa"/>
            <w:shd w:val="clear" w:color="auto" w:fill="F2F2F2"/>
            <w:tcMar>
              <w:top w:w="86" w:type="dxa"/>
              <w:left w:w="115" w:type="dxa"/>
              <w:bottom w:w="86" w:type="dxa"/>
              <w:right w:w="115" w:type="dxa"/>
            </w:tcMar>
          </w:tcPr>
          <w:p w14:paraId="38101493" w14:textId="77777777" w:rsidR="001F2BDA" w:rsidRDefault="001F2BDA" w:rsidP="005B6F00">
            <w:pPr>
              <w:keepNext/>
              <w:pBdr>
                <w:top w:val="nil"/>
                <w:left w:val="nil"/>
                <w:bottom w:val="nil"/>
                <w:right w:val="nil"/>
                <w:between w:val="nil"/>
              </w:pBdr>
              <w:ind w:right="360"/>
              <w:jc w:val="left"/>
              <w:rPr>
                <w:rFonts w:ascii="Calibri" w:eastAsia="Calibri" w:hAnsi="Calibri" w:cs="Calibri"/>
                <w:b/>
                <w:color w:val="000000"/>
                <w:sz w:val="22"/>
                <w:szCs w:val="22"/>
              </w:rPr>
            </w:pPr>
            <w:r>
              <w:rPr>
                <w:rFonts w:ascii="Calibri" w:eastAsia="Calibri" w:hAnsi="Calibri" w:cs="Calibri"/>
                <w:b/>
                <w:color w:val="000000"/>
                <w:sz w:val="22"/>
                <w:szCs w:val="22"/>
              </w:rPr>
              <w:t xml:space="preserve">Role </w:t>
            </w:r>
          </w:p>
        </w:tc>
        <w:tc>
          <w:tcPr>
            <w:tcW w:w="7535" w:type="dxa"/>
            <w:tcMar>
              <w:top w:w="86" w:type="dxa"/>
              <w:left w:w="115" w:type="dxa"/>
              <w:bottom w:w="86" w:type="dxa"/>
              <w:right w:w="115" w:type="dxa"/>
            </w:tcMar>
          </w:tcPr>
          <w:p w14:paraId="5BF21CC6" w14:textId="77777777" w:rsidR="001F2BDA" w:rsidRDefault="001F2BDA" w:rsidP="005B6F00">
            <w:pPr>
              <w:keepNext/>
              <w:pBdr>
                <w:top w:val="nil"/>
                <w:left w:val="nil"/>
                <w:bottom w:val="nil"/>
                <w:right w:val="nil"/>
                <w:between w:val="nil"/>
              </w:pBdr>
              <w:ind w:right="360"/>
              <w:jc w:val="left"/>
              <w:rPr>
                <w:rFonts w:ascii="Calibri" w:eastAsia="Calibri" w:hAnsi="Calibri" w:cs="Calibri"/>
                <w:color w:val="000000"/>
                <w:sz w:val="22"/>
                <w:szCs w:val="22"/>
              </w:rPr>
            </w:pPr>
            <w:r>
              <w:rPr>
                <w:rFonts w:ascii="Calibri" w:eastAsia="Calibri" w:hAnsi="Calibri" w:cs="Calibri"/>
                <w:color w:val="000000"/>
                <w:sz w:val="22"/>
                <w:szCs w:val="22"/>
              </w:rPr>
              <w:t>Technology Analyst</w:t>
            </w:r>
          </w:p>
        </w:tc>
      </w:tr>
      <w:tr w:rsidR="001F2BDA" w14:paraId="47C1979E" w14:textId="77777777" w:rsidTr="005B6F00">
        <w:tc>
          <w:tcPr>
            <w:tcW w:w="1707" w:type="dxa"/>
            <w:shd w:val="clear" w:color="auto" w:fill="F2F2F2"/>
            <w:tcMar>
              <w:top w:w="86" w:type="dxa"/>
              <w:left w:w="115" w:type="dxa"/>
              <w:bottom w:w="86" w:type="dxa"/>
              <w:right w:w="115" w:type="dxa"/>
            </w:tcMar>
          </w:tcPr>
          <w:p w14:paraId="1E9FD2E9" w14:textId="77777777" w:rsidR="001F2BDA" w:rsidRDefault="001F2BDA" w:rsidP="005B6F00">
            <w:pPr>
              <w:keepNext/>
              <w:pBdr>
                <w:top w:val="nil"/>
                <w:left w:val="nil"/>
                <w:bottom w:val="nil"/>
                <w:right w:val="nil"/>
                <w:between w:val="nil"/>
              </w:pBdr>
              <w:ind w:right="360"/>
              <w:jc w:val="left"/>
              <w:rPr>
                <w:rFonts w:ascii="Calibri" w:eastAsia="Calibri" w:hAnsi="Calibri" w:cs="Calibri"/>
                <w:b/>
                <w:color w:val="000000"/>
                <w:sz w:val="22"/>
                <w:szCs w:val="22"/>
              </w:rPr>
            </w:pPr>
            <w:r>
              <w:rPr>
                <w:rFonts w:ascii="Calibri" w:eastAsia="Calibri" w:hAnsi="Calibri" w:cs="Calibri"/>
                <w:b/>
                <w:color w:val="000000"/>
                <w:sz w:val="22"/>
                <w:szCs w:val="22"/>
              </w:rPr>
              <w:t>Duration</w:t>
            </w:r>
          </w:p>
        </w:tc>
        <w:tc>
          <w:tcPr>
            <w:tcW w:w="7535" w:type="dxa"/>
            <w:tcMar>
              <w:top w:w="86" w:type="dxa"/>
              <w:left w:w="115" w:type="dxa"/>
              <w:bottom w:w="86" w:type="dxa"/>
              <w:right w:w="115" w:type="dxa"/>
            </w:tcMar>
          </w:tcPr>
          <w:p w14:paraId="746AFEE5" w14:textId="77777777" w:rsidR="001F2BDA" w:rsidRDefault="001F2BDA" w:rsidP="005B6F00">
            <w:pPr>
              <w:keepNext/>
              <w:pBdr>
                <w:top w:val="nil"/>
                <w:left w:val="nil"/>
                <w:bottom w:val="nil"/>
                <w:right w:val="nil"/>
                <w:between w:val="nil"/>
              </w:pBdr>
              <w:ind w:right="360"/>
              <w:jc w:val="left"/>
              <w:rPr>
                <w:rFonts w:ascii="Calibri" w:eastAsia="Calibri" w:hAnsi="Calibri" w:cs="Calibri"/>
                <w:color w:val="000000"/>
                <w:sz w:val="22"/>
                <w:szCs w:val="22"/>
              </w:rPr>
            </w:pPr>
            <w:r>
              <w:rPr>
                <w:rFonts w:ascii="Calibri" w:eastAsia="Calibri" w:hAnsi="Calibri" w:cs="Calibri"/>
                <w:color w:val="000000"/>
                <w:sz w:val="22"/>
                <w:szCs w:val="22"/>
              </w:rPr>
              <w:t>February 2019 Till April 2020</w:t>
            </w:r>
          </w:p>
        </w:tc>
      </w:tr>
      <w:tr w:rsidR="001F2BDA" w14:paraId="65ECDCF6" w14:textId="77777777" w:rsidTr="005B6F00">
        <w:tc>
          <w:tcPr>
            <w:tcW w:w="1707" w:type="dxa"/>
            <w:shd w:val="clear" w:color="auto" w:fill="F2F2F2"/>
            <w:tcMar>
              <w:top w:w="86" w:type="dxa"/>
              <w:left w:w="115" w:type="dxa"/>
              <w:bottom w:w="86" w:type="dxa"/>
              <w:right w:w="115" w:type="dxa"/>
            </w:tcMar>
          </w:tcPr>
          <w:p w14:paraId="68E26F1F" w14:textId="77777777" w:rsidR="001F2BDA" w:rsidRDefault="001F2BDA" w:rsidP="005B6F00">
            <w:pPr>
              <w:keepNext/>
              <w:pBdr>
                <w:top w:val="nil"/>
                <w:left w:val="nil"/>
                <w:bottom w:val="nil"/>
                <w:right w:val="nil"/>
                <w:between w:val="nil"/>
              </w:pBdr>
              <w:ind w:right="360"/>
              <w:jc w:val="left"/>
              <w:rPr>
                <w:rFonts w:ascii="Calibri" w:eastAsia="Calibri" w:hAnsi="Calibri" w:cs="Calibri"/>
                <w:b/>
                <w:color w:val="000000"/>
                <w:sz w:val="22"/>
                <w:szCs w:val="22"/>
              </w:rPr>
            </w:pPr>
            <w:r>
              <w:rPr>
                <w:rFonts w:ascii="Calibri" w:eastAsia="Calibri" w:hAnsi="Calibri" w:cs="Calibri"/>
                <w:b/>
                <w:color w:val="000000"/>
                <w:sz w:val="22"/>
                <w:szCs w:val="22"/>
              </w:rPr>
              <w:t>Domain</w:t>
            </w:r>
          </w:p>
        </w:tc>
        <w:tc>
          <w:tcPr>
            <w:tcW w:w="7535" w:type="dxa"/>
            <w:tcMar>
              <w:top w:w="86" w:type="dxa"/>
              <w:left w:w="115" w:type="dxa"/>
              <w:bottom w:w="86" w:type="dxa"/>
              <w:right w:w="115" w:type="dxa"/>
            </w:tcMar>
          </w:tcPr>
          <w:p w14:paraId="51CDF996" w14:textId="77777777" w:rsidR="001F2BDA" w:rsidRDefault="001F2BDA" w:rsidP="005B6F00">
            <w:pPr>
              <w:keepNext/>
              <w:pBdr>
                <w:top w:val="nil"/>
                <w:left w:val="nil"/>
                <w:bottom w:val="nil"/>
                <w:right w:val="nil"/>
                <w:between w:val="nil"/>
              </w:pBdr>
              <w:ind w:right="360"/>
              <w:jc w:val="left"/>
              <w:rPr>
                <w:rFonts w:ascii="Calibri" w:eastAsia="Calibri" w:hAnsi="Calibri" w:cs="Calibri"/>
                <w:color w:val="000000"/>
                <w:sz w:val="22"/>
                <w:szCs w:val="22"/>
              </w:rPr>
            </w:pPr>
            <w:r>
              <w:rPr>
                <w:rFonts w:ascii="Calibri" w:eastAsia="Calibri" w:hAnsi="Calibri" w:cs="Calibri"/>
                <w:color w:val="000000"/>
                <w:sz w:val="22"/>
                <w:szCs w:val="22"/>
              </w:rPr>
              <w:t>Telecommunication Services</w:t>
            </w:r>
          </w:p>
        </w:tc>
      </w:tr>
      <w:tr w:rsidR="001F2BDA" w14:paraId="1E40A763" w14:textId="77777777" w:rsidTr="005B6F00">
        <w:tc>
          <w:tcPr>
            <w:tcW w:w="1707" w:type="dxa"/>
            <w:shd w:val="clear" w:color="auto" w:fill="F2F2F2"/>
            <w:tcMar>
              <w:top w:w="86" w:type="dxa"/>
              <w:left w:w="115" w:type="dxa"/>
              <w:bottom w:w="86" w:type="dxa"/>
              <w:right w:w="115" w:type="dxa"/>
            </w:tcMar>
          </w:tcPr>
          <w:p w14:paraId="4AE5B1AB" w14:textId="77777777" w:rsidR="001F2BDA" w:rsidRDefault="001F2BDA" w:rsidP="005B6F00">
            <w:pPr>
              <w:keepNext/>
              <w:pBdr>
                <w:top w:val="nil"/>
                <w:left w:val="nil"/>
                <w:bottom w:val="nil"/>
                <w:right w:val="nil"/>
                <w:between w:val="nil"/>
              </w:pBdr>
              <w:ind w:right="360"/>
              <w:jc w:val="left"/>
              <w:rPr>
                <w:rFonts w:ascii="Calibri" w:eastAsia="Calibri" w:hAnsi="Calibri" w:cs="Calibri"/>
                <w:b/>
                <w:color w:val="000000"/>
                <w:sz w:val="22"/>
                <w:szCs w:val="22"/>
              </w:rPr>
            </w:pPr>
            <w:r>
              <w:rPr>
                <w:rFonts w:ascii="Calibri" w:eastAsia="Calibri" w:hAnsi="Calibri" w:cs="Calibri"/>
                <w:b/>
                <w:color w:val="000000"/>
                <w:sz w:val="22"/>
                <w:szCs w:val="22"/>
              </w:rPr>
              <w:t>Project Description</w:t>
            </w:r>
          </w:p>
        </w:tc>
        <w:tc>
          <w:tcPr>
            <w:tcW w:w="7535" w:type="dxa"/>
            <w:tcMar>
              <w:top w:w="86" w:type="dxa"/>
              <w:left w:w="115" w:type="dxa"/>
              <w:bottom w:w="86" w:type="dxa"/>
              <w:right w:w="115" w:type="dxa"/>
            </w:tcMar>
          </w:tcPr>
          <w:p w14:paraId="68DDC0F7" w14:textId="77777777" w:rsidR="001F2BDA" w:rsidRDefault="001F2BDA" w:rsidP="005B6F00">
            <w:pPr>
              <w:keepNext/>
              <w:pBdr>
                <w:top w:val="nil"/>
                <w:left w:val="nil"/>
                <w:bottom w:val="nil"/>
                <w:right w:val="nil"/>
                <w:between w:val="nil"/>
              </w:pBdr>
              <w:ind w:right="360"/>
              <w:jc w:val="left"/>
              <w:rPr>
                <w:rFonts w:ascii="Calibri" w:eastAsia="Calibri" w:hAnsi="Calibri" w:cs="Calibri"/>
                <w:color w:val="000000"/>
                <w:sz w:val="22"/>
                <w:szCs w:val="22"/>
              </w:rPr>
            </w:pPr>
            <w:r>
              <w:rPr>
                <w:rFonts w:ascii="Calibri" w:eastAsia="Calibri" w:hAnsi="Calibri" w:cs="Calibri"/>
                <w:color w:val="000000"/>
                <w:sz w:val="22"/>
                <w:szCs w:val="22"/>
              </w:rPr>
              <w:t>The application provides the client different services like creating, editing complaint tickets for their customers in different regions. The application also generates the reports for the clients</w:t>
            </w:r>
          </w:p>
        </w:tc>
      </w:tr>
    </w:tbl>
    <w:p w14:paraId="31624AC5" w14:textId="77777777" w:rsidR="001F2BDA" w:rsidRDefault="001F2BDA">
      <w:pPr>
        <w:pBdr>
          <w:top w:val="nil"/>
          <w:left w:val="nil"/>
          <w:bottom w:val="nil"/>
          <w:right w:val="nil"/>
          <w:between w:val="nil"/>
        </w:pBdr>
        <w:spacing w:before="120" w:after="120"/>
        <w:ind w:left="720"/>
        <w:jc w:val="left"/>
        <w:rPr>
          <w:color w:val="000000"/>
          <w:szCs w:val="20"/>
        </w:rPr>
      </w:pPr>
    </w:p>
    <w:tbl>
      <w:tblPr>
        <w:tblStyle w:val="a2"/>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7"/>
        <w:gridCol w:w="7535"/>
      </w:tblGrid>
      <w:tr w:rsidR="00AA796C" w14:paraId="6208E63B" w14:textId="77777777">
        <w:tc>
          <w:tcPr>
            <w:tcW w:w="1707" w:type="dxa"/>
            <w:shd w:val="clear" w:color="auto" w:fill="F2F2F2"/>
            <w:tcMar>
              <w:top w:w="86" w:type="dxa"/>
              <w:left w:w="115" w:type="dxa"/>
              <w:bottom w:w="86" w:type="dxa"/>
              <w:right w:w="115" w:type="dxa"/>
            </w:tcMar>
          </w:tcPr>
          <w:p w14:paraId="22DB3E30" w14:textId="77777777" w:rsidR="00AA796C" w:rsidRDefault="00353E4C">
            <w:pPr>
              <w:keepNext/>
              <w:pBdr>
                <w:top w:val="nil"/>
                <w:left w:val="nil"/>
                <w:bottom w:val="nil"/>
                <w:right w:val="nil"/>
                <w:between w:val="nil"/>
              </w:pBdr>
              <w:ind w:right="360"/>
              <w:jc w:val="left"/>
              <w:rPr>
                <w:rFonts w:ascii="Calibri" w:eastAsia="Calibri" w:hAnsi="Calibri" w:cs="Calibri"/>
                <w:b/>
                <w:color w:val="000000"/>
                <w:sz w:val="22"/>
                <w:szCs w:val="22"/>
              </w:rPr>
            </w:pPr>
            <w:r>
              <w:rPr>
                <w:rFonts w:ascii="Calibri" w:eastAsia="Calibri" w:hAnsi="Calibri" w:cs="Calibri"/>
                <w:b/>
                <w:color w:val="000000"/>
                <w:sz w:val="22"/>
                <w:szCs w:val="22"/>
              </w:rPr>
              <w:lastRenderedPageBreak/>
              <w:t>Project</w:t>
            </w:r>
          </w:p>
        </w:tc>
        <w:tc>
          <w:tcPr>
            <w:tcW w:w="7535" w:type="dxa"/>
            <w:tcMar>
              <w:top w:w="86" w:type="dxa"/>
              <w:left w:w="115" w:type="dxa"/>
              <w:bottom w:w="86" w:type="dxa"/>
              <w:right w:w="115" w:type="dxa"/>
            </w:tcMar>
          </w:tcPr>
          <w:p w14:paraId="4FED6A03" w14:textId="77777777" w:rsidR="00AA796C" w:rsidRDefault="00353E4C">
            <w:pPr>
              <w:widowControl/>
              <w:pBdr>
                <w:top w:val="nil"/>
                <w:left w:val="nil"/>
                <w:bottom w:val="nil"/>
                <w:right w:val="nil"/>
                <w:between w:val="nil"/>
              </w:pBdr>
              <w:jc w:val="left"/>
              <w:rPr>
                <w:rFonts w:ascii="Calibri" w:eastAsia="Calibri" w:hAnsi="Calibri" w:cs="Calibri"/>
                <w:color w:val="000000"/>
                <w:sz w:val="22"/>
                <w:szCs w:val="22"/>
              </w:rPr>
            </w:pPr>
            <w:r>
              <w:rPr>
                <w:rFonts w:ascii="Calibri" w:eastAsia="Calibri" w:hAnsi="Calibri" w:cs="Calibri"/>
                <w:color w:val="000000"/>
                <w:sz w:val="22"/>
                <w:szCs w:val="22"/>
              </w:rPr>
              <w:t>Public Debt Management System</w:t>
            </w:r>
          </w:p>
        </w:tc>
      </w:tr>
      <w:tr w:rsidR="00AA796C" w14:paraId="59E2A54F" w14:textId="77777777">
        <w:tc>
          <w:tcPr>
            <w:tcW w:w="1707" w:type="dxa"/>
            <w:shd w:val="clear" w:color="auto" w:fill="F2F2F2"/>
            <w:tcMar>
              <w:top w:w="86" w:type="dxa"/>
              <w:left w:w="115" w:type="dxa"/>
              <w:bottom w:w="86" w:type="dxa"/>
              <w:right w:w="115" w:type="dxa"/>
            </w:tcMar>
          </w:tcPr>
          <w:p w14:paraId="0A7549EB" w14:textId="77777777" w:rsidR="00AA796C" w:rsidRDefault="00353E4C">
            <w:pPr>
              <w:keepNext/>
              <w:pBdr>
                <w:top w:val="nil"/>
                <w:left w:val="nil"/>
                <w:bottom w:val="nil"/>
                <w:right w:val="nil"/>
                <w:between w:val="nil"/>
              </w:pBdr>
              <w:ind w:right="360"/>
              <w:jc w:val="left"/>
              <w:rPr>
                <w:rFonts w:ascii="Calibri" w:eastAsia="Calibri" w:hAnsi="Calibri" w:cs="Calibri"/>
                <w:b/>
                <w:color w:val="000000"/>
                <w:sz w:val="22"/>
                <w:szCs w:val="22"/>
              </w:rPr>
            </w:pPr>
            <w:r>
              <w:rPr>
                <w:rFonts w:ascii="Calibri" w:eastAsia="Calibri" w:hAnsi="Calibri" w:cs="Calibri"/>
                <w:b/>
                <w:color w:val="000000"/>
                <w:sz w:val="22"/>
                <w:szCs w:val="22"/>
              </w:rPr>
              <w:t>Company</w:t>
            </w:r>
          </w:p>
        </w:tc>
        <w:tc>
          <w:tcPr>
            <w:tcW w:w="7535" w:type="dxa"/>
            <w:tcMar>
              <w:top w:w="86" w:type="dxa"/>
              <w:left w:w="115" w:type="dxa"/>
              <w:bottom w:w="86" w:type="dxa"/>
              <w:right w:w="115" w:type="dxa"/>
            </w:tcMar>
          </w:tcPr>
          <w:p w14:paraId="50A15FBD" w14:textId="77777777" w:rsidR="00AA796C" w:rsidRDefault="00353E4C">
            <w:pPr>
              <w:widowControl/>
              <w:pBdr>
                <w:top w:val="nil"/>
                <w:left w:val="nil"/>
                <w:bottom w:val="nil"/>
                <w:right w:val="nil"/>
                <w:between w:val="nil"/>
              </w:pBdr>
              <w:jc w:val="left"/>
              <w:rPr>
                <w:rFonts w:ascii="Calibri" w:eastAsia="Calibri" w:hAnsi="Calibri" w:cs="Calibri"/>
                <w:color w:val="000000"/>
                <w:sz w:val="22"/>
                <w:szCs w:val="22"/>
              </w:rPr>
            </w:pPr>
            <w:r>
              <w:rPr>
                <w:rFonts w:ascii="Calibri" w:eastAsia="Calibri" w:hAnsi="Calibri" w:cs="Calibri"/>
                <w:color w:val="000000"/>
                <w:sz w:val="22"/>
                <w:szCs w:val="22"/>
              </w:rPr>
              <w:t>Infosys Limited</w:t>
            </w:r>
          </w:p>
        </w:tc>
      </w:tr>
      <w:tr w:rsidR="00AA796C" w14:paraId="16AC0D87" w14:textId="77777777">
        <w:tc>
          <w:tcPr>
            <w:tcW w:w="1707" w:type="dxa"/>
            <w:shd w:val="clear" w:color="auto" w:fill="F2F2F2"/>
            <w:tcMar>
              <w:top w:w="86" w:type="dxa"/>
              <w:left w:w="115" w:type="dxa"/>
              <w:bottom w:w="86" w:type="dxa"/>
              <w:right w:w="115" w:type="dxa"/>
            </w:tcMar>
          </w:tcPr>
          <w:p w14:paraId="66ECA4C2" w14:textId="77777777" w:rsidR="00AA796C" w:rsidRDefault="00353E4C">
            <w:pPr>
              <w:keepNext/>
              <w:pBdr>
                <w:top w:val="nil"/>
                <w:left w:val="nil"/>
                <w:bottom w:val="nil"/>
                <w:right w:val="nil"/>
                <w:between w:val="nil"/>
              </w:pBdr>
              <w:ind w:right="360"/>
              <w:jc w:val="left"/>
              <w:rPr>
                <w:rFonts w:ascii="Calibri" w:eastAsia="Calibri" w:hAnsi="Calibri" w:cs="Calibri"/>
                <w:b/>
                <w:color w:val="000000"/>
                <w:sz w:val="22"/>
                <w:szCs w:val="22"/>
              </w:rPr>
            </w:pPr>
            <w:r>
              <w:rPr>
                <w:rFonts w:ascii="Calibri" w:eastAsia="Calibri" w:hAnsi="Calibri" w:cs="Calibri"/>
                <w:b/>
                <w:color w:val="000000"/>
                <w:sz w:val="22"/>
                <w:szCs w:val="22"/>
              </w:rPr>
              <w:t xml:space="preserve">Role </w:t>
            </w:r>
          </w:p>
        </w:tc>
        <w:tc>
          <w:tcPr>
            <w:tcW w:w="7535" w:type="dxa"/>
            <w:tcMar>
              <w:top w:w="86" w:type="dxa"/>
              <w:left w:w="115" w:type="dxa"/>
              <w:bottom w:w="86" w:type="dxa"/>
              <w:right w:w="115" w:type="dxa"/>
            </w:tcMar>
          </w:tcPr>
          <w:p w14:paraId="1F79973F" w14:textId="77777777" w:rsidR="00AA796C" w:rsidRDefault="00353E4C">
            <w:pPr>
              <w:keepNext/>
              <w:pBdr>
                <w:top w:val="nil"/>
                <w:left w:val="nil"/>
                <w:bottom w:val="nil"/>
                <w:right w:val="nil"/>
                <w:between w:val="nil"/>
              </w:pBdr>
              <w:ind w:right="360"/>
              <w:jc w:val="left"/>
              <w:rPr>
                <w:rFonts w:ascii="Calibri" w:eastAsia="Calibri" w:hAnsi="Calibri" w:cs="Calibri"/>
                <w:color w:val="000000"/>
                <w:sz w:val="22"/>
                <w:szCs w:val="22"/>
              </w:rPr>
            </w:pPr>
            <w:r>
              <w:rPr>
                <w:rFonts w:ascii="Calibri" w:eastAsia="Calibri" w:hAnsi="Calibri" w:cs="Calibri"/>
                <w:color w:val="000000"/>
                <w:sz w:val="22"/>
                <w:szCs w:val="22"/>
              </w:rPr>
              <w:t>Senior System Engineer</w:t>
            </w:r>
          </w:p>
        </w:tc>
      </w:tr>
      <w:tr w:rsidR="00AA796C" w14:paraId="6C0816BD" w14:textId="77777777">
        <w:tc>
          <w:tcPr>
            <w:tcW w:w="1707" w:type="dxa"/>
            <w:shd w:val="clear" w:color="auto" w:fill="F2F2F2"/>
            <w:tcMar>
              <w:top w:w="86" w:type="dxa"/>
              <w:left w:w="115" w:type="dxa"/>
              <w:bottom w:w="86" w:type="dxa"/>
              <w:right w:w="115" w:type="dxa"/>
            </w:tcMar>
          </w:tcPr>
          <w:p w14:paraId="618FAC03" w14:textId="77777777" w:rsidR="00AA796C" w:rsidRDefault="00353E4C">
            <w:pPr>
              <w:keepNext/>
              <w:pBdr>
                <w:top w:val="nil"/>
                <w:left w:val="nil"/>
                <w:bottom w:val="nil"/>
                <w:right w:val="nil"/>
                <w:between w:val="nil"/>
              </w:pBdr>
              <w:ind w:right="360"/>
              <w:jc w:val="left"/>
              <w:rPr>
                <w:rFonts w:ascii="Calibri" w:eastAsia="Calibri" w:hAnsi="Calibri" w:cs="Calibri"/>
                <w:b/>
                <w:color w:val="000000"/>
                <w:sz w:val="22"/>
                <w:szCs w:val="22"/>
              </w:rPr>
            </w:pPr>
            <w:r>
              <w:rPr>
                <w:rFonts w:ascii="Calibri" w:eastAsia="Calibri" w:hAnsi="Calibri" w:cs="Calibri"/>
                <w:b/>
                <w:color w:val="000000"/>
                <w:sz w:val="22"/>
                <w:szCs w:val="22"/>
              </w:rPr>
              <w:t>Duration</w:t>
            </w:r>
          </w:p>
        </w:tc>
        <w:tc>
          <w:tcPr>
            <w:tcW w:w="7535" w:type="dxa"/>
            <w:tcMar>
              <w:top w:w="86" w:type="dxa"/>
              <w:left w:w="115" w:type="dxa"/>
              <w:bottom w:w="86" w:type="dxa"/>
              <w:right w:w="115" w:type="dxa"/>
            </w:tcMar>
          </w:tcPr>
          <w:p w14:paraId="5FC6E33A" w14:textId="77777777" w:rsidR="00AA796C" w:rsidRDefault="00353E4C">
            <w:pPr>
              <w:keepNext/>
              <w:pBdr>
                <w:top w:val="nil"/>
                <w:left w:val="nil"/>
                <w:bottom w:val="nil"/>
                <w:right w:val="nil"/>
                <w:between w:val="nil"/>
              </w:pBdr>
              <w:ind w:right="360"/>
              <w:jc w:val="left"/>
              <w:rPr>
                <w:rFonts w:ascii="Calibri" w:eastAsia="Calibri" w:hAnsi="Calibri" w:cs="Calibri"/>
                <w:color w:val="000000"/>
                <w:sz w:val="22"/>
                <w:szCs w:val="22"/>
              </w:rPr>
            </w:pPr>
            <w:r>
              <w:rPr>
                <w:rFonts w:ascii="Calibri" w:eastAsia="Calibri" w:hAnsi="Calibri" w:cs="Calibri"/>
                <w:color w:val="000000"/>
                <w:sz w:val="22"/>
                <w:szCs w:val="22"/>
              </w:rPr>
              <w:t>September 2016 Till January 2018</w:t>
            </w:r>
          </w:p>
        </w:tc>
      </w:tr>
      <w:tr w:rsidR="00AA796C" w14:paraId="47BD6585" w14:textId="77777777">
        <w:tc>
          <w:tcPr>
            <w:tcW w:w="1707" w:type="dxa"/>
            <w:shd w:val="clear" w:color="auto" w:fill="F2F2F2"/>
            <w:tcMar>
              <w:top w:w="86" w:type="dxa"/>
              <w:left w:w="115" w:type="dxa"/>
              <w:bottom w:w="86" w:type="dxa"/>
              <w:right w:w="115" w:type="dxa"/>
            </w:tcMar>
          </w:tcPr>
          <w:p w14:paraId="0D5D355E" w14:textId="77777777" w:rsidR="00AA796C" w:rsidRDefault="00353E4C">
            <w:pPr>
              <w:keepNext/>
              <w:pBdr>
                <w:top w:val="nil"/>
                <w:left w:val="nil"/>
                <w:bottom w:val="nil"/>
                <w:right w:val="nil"/>
                <w:between w:val="nil"/>
              </w:pBdr>
              <w:ind w:right="360"/>
              <w:jc w:val="left"/>
              <w:rPr>
                <w:rFonts w:ascii="Calibri" w:eastAsia="Calibri" w:hAnsi="Calibri" w:cs="Calibri"/>
                <w:b/>
                <w:color w:val="000000"/>
                <w:sz w:val="22"/>
                <w:szCs w:val="22"/>
              </w:rPr>
            </w:pPr>
            <w:r>
              <w:rPr>
                <w:rFonts w:ascii="Calibri" w:eastAsia="Calibri" w:hAnsi="Calibri" w:cs="Calibri"/>
                <w:b/>
                <w:color w:val="000000"/>
                <w:sz w:val="22"/>
                <w:szCs w:val="22"/>
              </w:rPr>
              <w:t>Domain</w:t>
            </w:r>
          </w:p>
        </w:tc>
        <w:tc>
          <w:tcPr>
            <w:tcW w:w="7535" w:type="dxa"/>
            <w:tcMar>
              <w:top w:w="86" w:type="dxa"/>
              <w:left w:w="115" w:type="dxa"/>
              <w:bottom w:w="86" w:type="dxa"/>
              <w:right w:w="115" w:type="dxa"/>
            </w:tcMar>
          </w:tcPr>
          <w:p w14:paraId="4BD50F6B" w14:textId="77777777" w:rsidR="00AA796C" w:rsidRDefault="00353E4C">
            <w:pPr>
              <w:keepNext/>
              <w:pBdr>
                <w:top w:val="nil"/>
                <w:left w:val="nil"/>
                <w:bottom w:val="nil"/>
                <w:right w:val="nil"/>
                <w:between w:val="nil"/>
              </w:pBdr>
              <w:ind w:right="360"/>
              <w:jc w:val="left"/>
              <w:rPr>
                <w:rFonts w:ascii="Calibri" w:eastAsia="Calibri" w:hAnsi="Calibri" w:cs="Calibri"/>
                <w:color w:val="000000"/>
                <w:sz w:val="22"/>
                <w:szCs w:val="22"/>
              </w:rPr>
            </w:pPr>
            <w:r>
              <w:rPr>
                <w:rFonts w:ascii="Calibri" w:eastAsia="Calibri" w:hAnsi="Calibri" w:cs="Calibri"/>
                <w:color w:val="000000"/>
                <w:sz w:val="22"/>
                <w:szCs w:val="22"/>
              </w:rPr>
              <w:t>Banking and Financial Services</w:t>
            </w:r>
          </w:p>
        </w:tc>
      </w:tr>
      <w:tr w:rsidR="00AA796C" w14:paraId="0CBE32F1" w14:textId="77777777">
        <w:tc>
          <w:tcPr>
            <w:tcW w:w="1707" w:type="dxa"/>
            <w:shd w:val="clear" w:color="auto" w:fill="F2F2F2"/>
            <w:tcMar>
              <w:top w:w="86" w:type="dxa"/>
              <w:left w:w="115" w:type="dxa"/>
              <w:bottom w:w="86" w:type="dxa"/>
              <w:right w:w="115" w:type="dxa"/>
            </w:tcMar>
          </w:tcPr>
          <w:p w14:paraId="47EC7D80" w14:textId="77777777" w:rsidR="00AA796C" w:rsidRDefault="00353E4C">
            <w:pPr>
              <w:keepNext/>
              <w:pBdr>
                <w:top w:val="nil"/>
                <w:left w:val="nil"/>
                <w:bottom w:val="nil"/>
                <w:right w:val="nil"/>
                <w:between w:val="nil"/>
              </w:pBdr>
              <w:ind w:right="360"/>
              <w:jc w:val="left"/>
              <w:rPr>
                <w:rFonts w:ascii="Calibri" w:eastAsia="Calibri" w:hAnsi="Calibri" w:cs="Calibri"/>
                <w:b/>
                <w:color w:val="000000"/>
                <w:sz w:val="22"/>
                <w:szCs w:val="22"/>
              </w:rPr>
            </w:pPr>
            <w:r>
              <w:rPr>
                <w:rFonts w:ascii="Calibri" w:eastAsia="Calibri" w:hAnsi="Calibri" w:cs="Calibri"/>
                <w:b/>
                <w:color w:val="000000"/>
                <w:sz w:val="22"/>
                <w:szCs w:val="22"/>
              </w:rPr>
              <w:t>Project Description</w:t>
            </w:r>
          </w:p>
        </w:tc>
        <w:tc>
          <w:tcPr>
            <w:tcW w:w="7535" w:type="dxa"/>
            <w:tcMar>
              <w:top w:w="86" w:type="dxa"/>
              <w:left w:w="115" w:type="dxa"/>
              <w:bottom w:w="86" w:type="dxa"/>
              <w:right w:w="115" w:type="dxa"/>
            </w:tcMar>
          </w:tcPr>
          <w:p w14:paraId="56977DB3" w14:textId="77777777" w:rsidR="00AA796C" w:rsidRDefault="00353E4C">
            <w:pPr>
              <w:keepNext/>
              <w:pBdr>
                <w:top w:val="nil"/>
                <w:left w:val="nil"/>
                <w:bottom w:val="nil"/>
                <w:right w:val="nil"/>
                <w:between w:val="nil"/>
              </w:pBdr>
              <w:ind w:right="360"/>
              <w:jc w:val="left"/>
              <w:rPr>
                <w:rFonts w:ascii="Calibri" w:eastAsia="Calibri" w:hAnsi="Calibri" w:cs="Calibri"/>
                <w:color w:val="000000"/>
                <w:sz w:val="22"/>
                <w:szCs w:val="22"/>
              </w:rPr>
            </w:pPr>
            <w:r>
              <w:rPr>
                <w:rFonts w:ascii="Calibri" w:eastAsia="Calibri" w:hAnsi="Calibri" w:cs="Calibri"/>
                <w:color w:val="000000"/>
                <w:sz w:val="22"/>
                <w:szCs w:val="22"/>
              </w:rPr>
              <w:t>The application provides recording and managing the debt details for the client. It also provides the facility to make the payments against the debt, perform reconciliation and billings. The application also generates the reports for the clients.</w:t>
            </w:r>
          </w:p>
        </w:tc>
      </w:tr>
    </w:tbl>
    <w:p w14:paraId="77B50524" w14:textId="77777777" w:rsidR="00AA796C" w:rsidRDefault="00AA796C">
      <w:pPr>
        <w:pBdr>
          <w:top w:val="nil"/>
          <w:left w:val="nil"/>
          <w:bottom w:val="nil"/>
          <w:right w:val="nil"/>
          <w:between w:val="nil"/>
        </w:pBdr>
        <w:spacing w:before="120" w:after="120"/>
        <w:ind w:left="720"/>
        <w:jc w:val="left"/>
        <w:rPr>
          <w:color w:val="000000"/>
          <w:szCs w:val="20"/>
        </w:rPr>
      </w:pPr>
    </w:p>
    <w:tbl>
      <w:tblPr>
        <w:tblStyle w:val="a3"/>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7"/>
        <w:gridCol w:w="7535"/>
      </w:tblGrid>
      <w:tr w:rsidR="00AA796C" w14:paraId="08D9C60F" w14:textId="77777777">
        <w:tc>
          <w:tcPr>
            <w:tcW w:w="1707" w:type="dxa"/>
            <w:shd w:val="clear" w:color="auto" w:fill="F2F2F2"/>
            <w:tcMar>
              <w:top w:w="86" w:type="dxa"/>
              <w:left w:w="115" w:type="dxa"/>
              <w:bottom w:w="86" w:type="dxa"/>
              <w:right w:w="115" w:type="dxa"/>
            </w:tcMar>
          </w:tcPr>
          <w:p w14:paraId="76931BC1" w14:textId="77777777" w:rsidR="00AA796C" w:rsidRDefault="00353E4C">
            <w:pPr>
              <w:keepNext/>
              <w:pBdr>
                <w:top w:val="nil"/>
                <w:left w:val="nil"/>
                <w:bottom w:val="nil"/>
                <w:right w:val="nil"/>
                <w:between w:val="nil"/>
              </w:pBdr>
              <w:ind w:right="360"/>
              <w:jc w:val="left"/>
              <w:rPr>
                <w:rFonts w:ascii="Calibri" w:eastAsia="Calibri" w:hAnsi="Calibri" w:cs="Calibri"/>
                <w:b/>
                <w:color w:val="000000"/>
                <w:sz w:val="22"/>
                <w:szCs w:val="22"/>
              </w:rPr>
            </w:pPr>
            <w:r>
              <w:rPr>
                <w:rFonts w:ascii="Calibri" w:eastAsia="Calibri" w:hAnsi="Calibri" w:cs="Calibri"/>
                <w:b/>
                <w:color w:val="000000"/>
                <w:sz w:val="22"/>
                <w:szCs w:val="22"/>
              </w:rPr>
              <w:t>Project</w:t>
            </w:r>
          </w:p>
        </w:tc>
        <w:tc>
          <w:tcPr>
            <w:tcW w:w="7535" w:type="dxa"/>
            <w:tcMar>
              <w:top w:w="86" w:type="dxa"/>
              <w:left w:w="115" w:type="dxa"/>
              <w:bottom w:w="86" w:type="dxa"/>
              <w:right w:w="115" w:type="dxa"/>
            </w:tcMar>
          </w:tcPr>
          <w:p w14:paraId="049CA7B0" w14:textId="77777777" w:rsidR="00AA796C" w:rsidRDefault="00353E4C">
            <w:pPr>
              <w:widowControl/>
              <w:pBdr>
                <w:top w:val="nil"/>
                <w:left w:val="nil"/>
                <w:bottom w:val="nil"/>
                <w:right w:val="nil"/>
                <w:between w:val="nil"/>
              </w:pBdr>
              <w:tabs>
                <w:tab w:val="left" w:pos="2170"/>
              </w:tabs>
              <w:jc w:val="left"/>
              <w:rPr>
                <w:rFonts w:ascii="Calibri" w:eastAsia="Calibri" w:hAnsi="Calibri" w:cs="Calibri"/>
                <w:color w:val="000000"/>
                <w:sz w:val="22"/>
                <w:szCs w:val="22"/>
              </w:rPr>
            </w:pPr>
            <w:r>
              <w:rPr>
                <w:rFonts w:ascii="Calibri" w:eastAsia="Calibri" w:hAnsi="Calibri" w:cs="Calibri"/>
                <w:color w:val="000000"/>
                <w:sz w:val="22"/>
                <w:szCs w:val="22"/>
              </w:rPr>
              <w:t>Next Core Banking</w:t>
            </w:r>
            <w:r>
              <w:rPr>
                <w:rFonts w:ascii="Calibri" w:eastAsia="Calibri" w:hAnsi="Calibri" w:cs="Calibri"/>
                <w:color w:val="000000"/>
                <w:sz w:val="22"/>
                <w:szCs w:val="22"/>
              </w:rPr>
              <w:tab/>
            </w:r>
          </w:p>
        </w:tc>
      </w:tr>
      <w:tr w:rsidR="00AA796C" w14:paraId="58F6B85A" w14:textId="77777777">
        <w:tc>
          <w:tcPr>
            <w:tcW w:w="1707" w:type="dxa"/>
            <w:shd w:val="clear" w:color="auto" w:fill="F2F2F2"/>
            <w:tcMar>
              <w:top w:w="86" w:type="dxa"/>
              <w:left w:w="115" w:type="dxa"/>
              <w:bottom w:w="86" w:type="dxa"/>
              <w:right w:w="115" w:type="dxa"/>
            </w:tcMar>
          </w:tcPr>
          <w:p w14:paraId="258FECFE" w14:textId="77777777" w:rsidR="00AA796C" w:rsidRDefault="00353E4C">
            <w:pPr>
              <w:keepNext/>
              <w:pBdr>
                <w:top w:val="nil"/>
                <w:left w:val="nil"/>
                <w:bottom w:val="nil"/>
                <w:right w:val="nil"/>
                <w:between w:val="nil"/>
              </w:pBdr>
              <w:ind w:right="360"/>
              <w:jc w:val="left"/>
              <w:rPr>
                <w:rFonts w:ascii="Calibri" w:eastAsia="Calibri" w:hAnsi="Calibri" w:cs="Calibri"/>
                <w:b/>
                <w:color w:val="000000"/>
                <w:sz w:val="22"/>
                <w:szCs w:val="22"/>
              </w:rPr>
            </w:pPr>
            <w:r>
              <w:rPr>
                <w:rFonts w:ascii="Calibri" w:eastAsia="Calibri" w:hAnsi="Calibri" w:cs="Calibri"/>
                <w:b/>
                <w:color w:val="000000"/>
                <w:sz w:val="22"/>
                <w:szCs w:val="22"/>
              </w:rPr>
              <w:t>Company</w:t>
            </w:r>
          </w:p>
        </w:tc>
        <w:tc>
          <w:tcPr>
            <w:tcW w:w="7535" w:type="dxa"/>
            <w:tcMar>
              <w:top w:w="86" w:type="dxa"/>
              <w:left w:w="115" w:type="dxa"/>
              <w:bottom w:w="86" w:type="dxa"/>
              <w:right w:w="115" w:type="dxa"/>
            </w:tcMar>
          </w:tcPr>
          <w:p w14:paraId="1D8380F3" w14:textId="77777777" w:rsidR="00AA796C" w:rsidRDefault="00353E4C">
            <w:pPr>
              <w:widowControl/>
              <w:pBdr>
                <w:top w:val="nil"/>
                <w:left w:val="nil"/>
                <w:bottom w:val="nil"/>
                <w:right w:val="nil"/>
                <w:between w:val="nil"/>
              </w:pBdr>
              <w:tabs>
                <w:tab w:val="left" w:pos="2170"/>
              </w:tabs>
              <w:jc w:val="left"/>
              <w:rPr>
                <w:rFonts w:ascii="Calibri" w:eastAsia="Calibri" w:hAnsi="Calibri" w:cs="Calibri"/>
                <w:color w:val="000000"/>
                <w:sz w:val="22"/>
                <w:szCs w:val="22"/>
              </w:rPr>
            </w:pPr>
            <w:r>
              <w:rPr>
                <w:rFonts w:ascii="Calibri" w:eastAsia="Calibri" w:hAnsi="Calibri" w:cs="Calibri"/>
                <w:color w:val="000000"/>
                <w:sz w:val="22"/>
                <w:szCs w:val="22"/>
              </w:rPr>
              <w:t>Infosys Limited</w:t>
            </w:r>
          </w:p>
        </w:tc>
      </w:tr>
      <w:tr w:rsidR="00AA796C" w14:paraId="6323505A" w14:textId="77777777">
        <w:tc>
          <w:tcPr>
            <w:tcW w:w="1707" w:type="dxa"/>
            <w:shd w:val="clear" w:color="auto" w:fill="F2F2F2"/>
            <w:tcMar>
              <w:top w:w="86" w:type="dxa"/>
              <w:left w:w="115" w:type="dxa"/>
              <w:bottom w:w="86" w:type="dxa"/>
              <w:right w:w="115" w:type="dxa"/>
            </w:tcMar>
          </w:tcPr>
          <w:p w14:paraId="0C0B38E1" w14:textId="77777777" w:rsidR="00AA796C" w:rsidRDefault="00353E4C">
            <w:pPr>
              <w:keepNext/>
              <w:pBdr>
                <w:top w:val="nil"/>
                <w:left w:val="nil"/>
                <w:bottom w:val="nil"/>
                <w:right w:val="nil"/>
                <w:between w:val="nil"/>
              </w:pBdr>
              <w:ind w:right="360"/>
              <w:jc w:val="left"/>
              <w:rPr>
                <w:rFonts w:ascii="Calibri" w:eastAsia="Calibri" w:hAnsi="Calibri" w:cs="Calibri"/>
                <w:b/>
                <w:color w:val="000000"/>
                <w:sz w:val="22"/>
                <w:szCs w:val="22"/>
              </w:rPr>
            </w:pPr>
            <w:r>
              <w:rPr>
                <w:rFonts w:ascii="Calibri" w:eastAsia="Calibri" w:hAnsi="Calibri" w:cs="Calibri"/>
                <w:b/>
                <w:color w:val="000000"/>
                <w:sz w:val="22"/>
                <w:szCs w:val="22"/>
              </w:rPr>
              <w:t xml:space="preserve">Role </w:t>
            </w:r>
          </w:p>
        </w:tc>
        <w:tc>
          <w:tcPr>
            <w:tcW w:w="7535" w:type="dxa"/>
            <w:tcMar>
              <w:top w:w="86" w:type="dxa"/>
              <w:left w:w="115" w:type="dxa"/>
              <w:bottom w:w="86" w:type="dxa"/>
              <w:right w:w="115" w:type="dxa"/>
            </w:tcMar>
          </w:tcPr>
          <w:p w14:paraId="2591BD99" w14:textId="77777777" w:rsidR="00AA796C" w:rsidRDefault="00353E4C">
            <w:pPr>
              <w:keepNext/>
              <w:pBdr>
                <w:top w:val="nil"/>
                <w:left w:val="nil"/>
                <w:bottom w:val="nil"/>
                <w:right w:val="nil"/>
                <w:between w:val="nil"/>
              </w:pBdr>
              <w:ind w:right="360"/>
              <w:jc w:val="left"/>
              <w:rPr>
                <w:rFonts w:ascii="Calibri" w:eastAsia="Calibri" w:hAnsi="Calibri" w:cs="Calibri"/>
                <w:color w:val="000000"/>
                <w:sz w:val="22"/>
                <w:szCs w:val="22"/>
              </w:rPr>
            </w:pPr>
            <w:r>
              <w:rPr>
                <w:rFonts w:ascii="Calibri" w:eastAsia="Calibri" w:hAnsi="Calibri" w:cs="Calibri"/>
                <w:color w:val="000000"/>
                <w:sz w:val="22"/>
                <w:szCs w:val="22"/>
              </w:rPr>
              <w:t>Senior System Engineer</w:t>
            </w:r>
          </w:p>
        </w:tc>
      </w:tr>
      <w:tr w:rsidR="00AA796C" w14:paraId="2B20B6ED" w14:textId="77777777">
        <w:tc>
          <w:tcPr>
            <w:tcW w:w="1707" w:type="dxa"/>
            <w:shd w:val="clear" w:color="auto" w:fill="F2F2F2"/>
            <w:tcMar>
              <w:top w:w="86" w:type="dxa"/>
              <w:left w:w="115" w:type="dxa"/>
              <w:bottom w:w="86" w:type="dxa"/>
              <w:right w:w="115" w:type="dxa"/>
            </w:tcMar>
          </w:tcPr>
          <w:p w14:paraId="5CCE6842" w14:textId="77777777" w:rsidR="00AA796C" w:rsidRDefault="00353E4C">
            <w:pPr>
              <w:keepNext/>
              <w:pBdr>
                <w:top w:val="nil"/>
                <w:left w:val="nil"/>
                <w:bottom w:val="nil"/>
                <w:right w:val="nil"/>
                <w:between w:val="nil"/>
              </w:pBdr>
              <w:ind w:right="360"/>
              <w:jc w:val="left"/>
              <w:rPr>
                <w:rFonts w:ascii="Calibri" w:eastAsia="Calibri" w:hAnsi="Calibri" w:cs="Calibri"/>
                <w:b/>
                <w:color w:val="000000"/>
                <w:sz w:val="22"/>
                <w:szCs w:val="22"/>
              </w:rPr>
            </w:pPr>
            <w:r>
              <w:rPr>
                <w:rFonts w:ascii="Calibri" w:eastAsia="Calibri" w:hAnsi="Calibri" w:cs="Calibri"/>
                <w:b/>
                <w:color w:val="000000"/>
                <w:sz w:val="22"/>
                <w:szCs w:val="22"/>
              </w:rPr>
              <w:t>Duration</w:t>
            </w:r>
          </w:p>
        </w:tc>
        <w:tc>
          <w:tcPr>
            <w:tcW w:w="7535" w:type="dxa"/>
            <w:tcMar>
              <w:top w:w="86" w:type="dxa"/>
              <w:left w:w="115" w:type="dxa"/>
              <w:bottom w:w="86" w:type="dxa"/>
              <w:right w:w="115" w:type="dxa"/>
            </w:tcMar>
          </w:tcPr>
          <w:p w14:paraId="75828477" w14:textId="77777777" w:rsidR="00AA796C" w:rsidRDefault="00353E4C">
            <w:pPr>
              <w:keepNext/>
              <w:pBdr>
                <w:top w:val="nil"/>
                <w:left w:val="nil"/>
                <w:bottom w:val="nil"/>
                <w:right w:val="nil"/>
                <w:between w:val="nil"/>
              </w:pBdr>
              <w:ind w:right="360"/>
              <w:jc w:val="left"/>
              <w:rPr>
                <w:rFonts w:ascii="Calibri" w:eastAsia="Calibri" w:hAnsi="Calibri" w:cs="Calibri"/>
                <w:color w:val="000000"/>
                <w:sz w:val="22"/>
                <w:szCs w:val="22"/>
              </w:rPr>
            </w:pPr>
            <w:r>
              <w:rPr>
                <w:rFonts w:ascii="Calibri" w:eastAsia="Calibri" w:hAnsi="Calibri" w:cs="Calibri"/>
                <w:color w:val="000000"/>
                <w:sz w:val="22"/>
                <w:szCs w:val="22"/>
              </w:rPr>
              <w:t>June 2016 Till August 2017</w:t>
            </w:r>
          </w:p>
        </w:tc>
      </w:tr>
      <w:tr w:rsidR="00AA796C" w14:paraId="570B80AF" w14:textId="77777777">
        <w:tc>
          <w:tcPr>
            <w:tcW w:w="1707" w:type="dxa"/>
            <w:shd w:val="clear" w:color="auto" w:fill="F2F2F2"/>
            <w:tcMar>
              <w:top w:w="86" w:type="dxa"/>
              <w:left w:w="115" w:type="dxa"/>
              <w:bottom w:w="86" w:type="dxa"/>
              <w:right w:w="115" w:type="dxa"/>
            </w:tcMar>
          </w:tcPr>
          <w:p w14:paraId="211678F1" w14:textId="77777777" w:rsidR="00AA796C" w:rsidRDefault="00353E4C">
            <w:pPr>
              <w:keepNext/>
              <w:pBdr>
                <w:top w:val="nil"/>
                <w:left w:val="nil"/>
                <w:bottom w:val="nil"/>
                <w:right w:val="nil"/>
                <w:between w:val="nil"/>
              </w:pBdr>
              <w:ind w:right="360"/>
              <w:jc w:val="left"/>
              <w:rPr>
                <w:rFonts w:ascii="Calibri" w:eastAsia="Calibri" w:hAnsi="Calibri" w:cs="Calibri"/>
                <w:b/>
                <w:color w:val="000000"/>
                <w:sz w:val="22"/>
                <w:szCs w:val="22"/>
              </w:rPr>
            </w:pPr>
            <w:r>
              <w:rPr>
                <w:rFonts w:ascii="Calibri" w:eastAsia="Calibri" w:hAnsi="Calibri" w:cs="Calibri"/>
                <w:b/>
                <w:color w:val="000000"/>
                <w:sz w:val="22"/>
                <w:szCs w:val="22"/>
              </w:rPr>
              <w:t>Domain</w:t>
            </w:r>
          </w:p>
        </w:tc>
        <w:tc>
          <w:tcPr>
            <w:tcW w:w="7535" w:type="dxa"/>
            <w:tcMar>
              <w:top w:w="86" w:type="dxa"/>
              <w:left w:w="115" w:type="dxa"/>
              <w:bottom w:w="86" w:type="dxa"/>
              <w:right w:w="115" w:type="dxa"/>
            </w:tcMar>
          </w:tcPr>
          <w:p w14:paraId="762A7D08" w14:textId="77777777" w:rsidR="00AA796C" w:rsidRDefault="00353E4C">
            <w:pPr>
              <w:keepNext/>
              <w:pBdr>
                <w:top w:val="nil"/>
                <w:left w:val="nil"/>
                <w:bottom w:val="nil"/>
                <w:right w:val="nil"/>
                <w:between w:val="nil"/>
              </w:pBdr>
              <w:ind w:right="360"/>
              <w:jc w:val="left"/>
              <w:rPr>
                <w:rFonts w:ascii="Calibri" w:eastAsia="Calibri" w:hAnsi="Calibri" w:cs="Calibri"/>
                <w:color w:val="000000"/>
                <w:sz w:val="22"/>
                <w:szCs w:val="22"/>
              </w:rPr>
            </w:pPr>
            <w:r>
              <w:rPr>
                <w:rFonts w:ascii="Calibri" w:eastAsia="Calibri" w:hAnsi="Calibri" w:cs="Calibri"/>
                <w:color w:val="000000"/>
                <w:sz w:val="22"/>
                <w:szCs w:val="22"/>
              </w:rPr>
              <w:t>Banking and Financial Services</w:t>
            </w:r>
          </w:p>
        </w:tc>
      </w:tr>
      <w:tr w:rsidR="00AA796C" w14:paraId="4D9CE7D3" w14:textId="77777777">
        <w:tc>
          <w:tcPr>
            <w:tcW w:w="1707" w:type="dxa"/>
            <w:shd w:val="clear" w:color="auto" w:fill="F2F2F2"/>
            <w:tcMar>
              <w:top w:w="86" w:type="dxa"/>
              <w:left w:w="115" w:type="dxa"/>
              <w:bottom w:w="86" w:type="dxa"/>
              <w:right w:w="115" w:type="dxa"/>
            </w:tcMar>
          </w:tcPr>
          <w:p w14:paraId="6F549F40" w14:textId="77777777" w:rsidR="00AA796C" w:rsidRDefault="00353E4C">
            <w:pPr>
              <w:keepNext/>
              <w:pBdr>
                <w:top w:val="nil"/>
                <w:left w:val="nil"/>
                <w:bottom w:val="nil"/>
                <w:right w:val="nil"/>
                <w:between w:val="nil"/>
              </w:pBdr>
              <w:ind w:right="360"/>
              <w:jc w:val="left"/>
              <w:rPr>
                <w:rFonts w:ascii="Calibri" w:eastAsia="Calibri" w:hAnsi="Calibri" w:cs="Calibri"/>
                <w:b/>
                <w:color w:val="000000"/>
                <w:sz w:val="22"/>
                <w:szCs w:val="22"/>
              </w:rPr>
            </w:pPr>
            <w:r>
              <w:rPr>
                <w:rFonts w:ascii="Calibri" w:eastAsia="Calibri" w:hAnsi="Calibri" w:cs="Calibri"/>
                <w:b/>
                <w:color w:val="000000"/>
                <w:sz w:val="22"/>
                <w:szCs w:val="22"/>
              </w:rPr>
              <w:t>Project Description</w:t>
            </w:r>
          </w:p>
        </w:tc>
        <w:tc>
          <w:tcPr>
            <w:tcW w:w="7535" w:type="dxa"/>
            <w:tcMar>
              <w:top w:w="86" w:type="dxa"/>
              <w:left w:w="115" w:type="dxa"/>
              <w:bottom w:w="86" w:type="dxa"/>
              <w:right w:w="115" w:type="dxa"/>
            </w:tcMar>
          </w:tcPr>
          <w:p w14:paraId="1C6E46C0" w14:textId="77777777" w:rsidR="00AA796C" w:rsidRDefault="00353E4C">
            <w:pPr>
              <w:keepNext/>
              <w:pBdr>
                <w:top w:val="nil"/>
                <w:left w:val="nil"/>
                <w:bottom w:val="nil"/>
                <w:right w:val="nil"/>
                <w:between w:val="nil"/>
              </w:pBdr>
              <w:ind w:right="360"/>
              <w:jc w:val="left"/>
              <w:rPr>
                <w:rFonts w:ascii="Calibri" w:eastAsia="Calibri" w:hAnsi="Calibri" w:cs="Calibri"/>
                <w:color w:val="000000"/>
                <w:sz w:val="22"/>
                <w:szCs w:val="22"/>
              </w:rPr>
            </w:pPr>
            <w:r>
              <w:rPr>
                <w:rFonts w:ascii="Calibri" w:eastAsia="Calibri" w:hAnsi="Calibri" w:cs="Calibri"/>
                <w:color w:val="000000"/>
                <w:sz w:val="22"/>
                <w:szCs w:val="22"/>
              </w:rPr>
              <w:t>The project consisted of testing the compatibility of the new version (from v2 to v12) of files received from the file server for multiple applications. The SSIS packages ran daily to get the feed files uploaded to a temporary database in raw form, processed and migrated to an application database thus generating the reports. The reports generated using v12 files were compared with the reports generated using v2 files.</w:t>
            </w:r>
          </w:p>
        </w:tc>
      </w:tr>
    </w:tbl>
    <w:p w14:paraId="17766CB6" w14:textId="77777777" w:rsidR="00AA796C" w:rsidRDefault="00AA796C">
      <w:pPr>
        <w:pBdr>
          <w:top w:val="nil"/>
          <w:left w:val="nil"/>
          <w:bottom w:val="nil"/>
          <w:right w:val="nil"/>
          <w:between w:val="nil"/>
        </w:pBdr>
        <w:spacing w:before="120" w:after="120"/>
        <w:ind w:left="720"/>
        <w:jc w:val="left"/>
        <w:rPr>
          <w:color w:val="000000"/>
          <w:szCs w:val="20"/>
        </w:rPr>
      </w:pPr>
    </w:p>
    <w:tbl>
      <w:tblPr>
        <w:tblStyle w:val="a4"/>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7"/>
        <w:gridCol w:w="7535"/>
      </w:tblGrid>
      <w:tr w:rsidR="00AA796C" w14:paraId="47BC2600" w14:textId="77777777">
        <w:tc>
          <w:tcPr>
            <w:tcW w:w="1707" w:type="dxa"/>
            <w:shd w:val="clear" w:color="auto" w:fill="F2F2F2"/>
            <w:tcMar>
              <w:top w:w="86" w:type="dxa"/>
              <w:left w:w="115" w:type="dxa"/>
              <w:bottom w:w="86" w:type="dxa"/>
              <w:right w:w="115" w:type="dxa"/>
            </w:tcMar>
          </w:tcPr>
          <w:p w14:paraId="35353A8A" w14:textId="77777777" w:rsidR="00AA796C" w:rsidRDefault="00353E4C">
            <w:pPr>
              <w:keepNext/>
              <w:pBdr>
                <w:top w:val="nil"/>
                <w:left w:val="nil"/>
                <w:bottom w:val="nil"/>
                <w:right w:val="nil"/>
                <w:between w:val="nil"/>
              </w:pBdr>
              <w:ind w:right="360"/>
              <w:jc w:val="left"/>
              <w:rPr>
                <w:rFonts w:ascii="Calibri" w:eastAsia="Calibri" w:hAnsi="Calibri" w:cs="Calibri"/>
                <w:b/>
                <w:color w:val="000000"/>
                <w:sz w:val="22"/>
                <w:szCs w:val="22"/>
              </w:rPr>
            </w:pPr>
            <w:r>
              <w:rPr>
                <w:rFonts w:ascii="Calibri" w:eastAsia="Calibri" w:hAnsi="Calibri" w:cs="Calibri"/>
                <w:b/>
                <w:color w:val="000000"/>
                <w:sz w:val="22"/>
                <w:szCs w:val="22"/>
              </w:rPr>
              <w:t>Project</w:t>
            </w:r>
          </w:p>
        </w:tc>
        <w:tc>
          <w:tcPr>
            <w:tcW w:w="7535" w:type="dxa"/>
            <w:tcMar>
              <w:top w:w="86" w:type="dxa"/>
              <w:left w:w="115" w:type="dxa"/>
              <w:bottom w:w="86" w:type="dxa"/>
              <w:right w:w="115" w:type="dxa"/>
            </w:tcMar>
          </w:tcPr>
          <w:p w14:paraId="5613915B" w14:textId="77777777" w:rsidR="00AA796C" w:rsidRDefault="00353E4C">
            <w:pPr>
              <w:rPr>
                <w:rFonts w:ascii="Calibri" w:eastAsia="Calibri" w:hAnsi="Calibri" w:cs="Calibri"/>
                <w:sz w:val="22"/>
                <w:szCs w:val="22"/>
              </w:rPr>
            </w:pPr>
            <w:r>
              <w:rPr>
                <w:rFonts w:ascii="Calibri" w:eastAsia="Calibri" w:hAnsi="Calibri" w:cs="Calibri"/>
                <w:sz w:val="22"/>
                <w:szCs w:val="22"/>
              </w:rPr>
              <w:t>Loan Servicing Engine</w:t>
            </w:r>
          </w:p>
        </w:tc>
      </w:tr>
      <w:tr w:rsidR="00AA796C" w14:paraId="62A7728C" w14:textId="77777777">
        <w:tc>
          <w:tcPr>
            <w:tcW w:w="1707" w:type="dxa"/>
            <w:shd w:val="clear" w:color="auto" w:fill="F2F2F2"/>
            <w:tcMar>
              <w:top w:w="86" w:type="dxa"/>
              <w:left w:w="115" w:type="dxa"/>
              <w:bottom w:w="86" w:type="dxa"/>
              <w:right w:w="115" w:type="dxa"/>
            </w:tcMar>
          </w:tcPr>
          <w:p w14:paraId="180AB4F4" w14:textId="77777777" w:rsidR="00AA796C" w:rsidRDefault="00353E4C">
            <w:pPr>
              <w:keepNext/>
              <w:pBdr>
                <w:top w:val="nil"/>
                <w:left w:val="nil"/>
                <w:bottom w:val="nil"/>
                <w:right w:val="nil"/>
                <w:between w:val="nil"/>
              </w:pBdr>
              <w:ind w:right="360"/>
              <w:jc w:val="left"/>
              <w:rPr>
                <w:rFonts w:ascii="Calibri" w:eastAsia="Calibri" w:hAnsi="Calibri" w:cs="Calibri"/>
                <w:b/>
                <w:color w:val="000000"/>
                <w:sz w:val="22"/>
                <w:szCs w:val="22"/>
              </w:rPr>
            </w:pPr>
            <w:r>
              <w:rPr>
                <w:rFonts w:ascii="Calibri" w:eastAsia="Calibri" w:hAnsi="Calibri" w:cs="Calibri"/>
                <w:b/>
                <w:color w:val="000000"/>
                <w:sz w:val="22"/>
                <w:szCs w:val="22"/>
              </w:rPr>
              <w:t>Company</w:t>
            </w:r>
          </w:p>
        </w:tc>
        <w:tc>
          <w:tcPr>
            <w:tcW w:w="7535" w:type="dxa"/>
            <w:tcMar>
              <w:top w:w="86" w:type="dxa"/>
              <w:left w:w="115" w:type="dxa"/>
              <w:bottom w:w="86" w:type="dxa"/>
              <w:right w:w="115" w:type="dxa"/>
            </w:tcMar>
          </w:tcPr>
          <w:p w14:paraId="6DCCBE25" w14:textId="77777777" w:rsidR="00AA796C" w:rsidRDefault="00353E4C">
            <w:pPr>
              <w:rPr>
                <w:rFonts w:ascii="Calibri" w:eastAsia="Calibri" w:hAnsi="Calibri" w:cs="Calibri"/>
                <w:sz w:val="22"/>
                <w:szCs w:val="22"/>
              </w:rPr>
            </w:pPr>
            <w:r>
              <w:rPr>
                <w:rFonts w:ascii="Calibri" w:eastAsia="Calibri" w:hAnsi="Calibri" w:cs="Calibri"/>
                <w:sz w:val="22"/>
                <w:szCs w:val="22"/>
              </w:rPr>
              <w:t>Infosys Limited</w:t>
            </w:r>
          </w:p>
        </w:tc>
      </w:tr>
      <w:tr w:rsidR="00AA796C" w14:paraId="1B84F7AD" w14:textId="77777777">
        <w:tc>
          <w:tcPr>
            <w:tcW w:w="1707" w:type="dxa"/>
            <w:shd w:val="clear" w:color="auto" w:fill="F2F2F2"/>
            <w:tcMar>
              <w:top w:w="86" w:type="dxa"/>
              <w:left w:w="115" w:type="dxa"/>
              <w:bottom w:w="86" w:type="dxa"/>
              <w:right w:w="115" w:type="dxa"/>
            </w:tcMar>
          </w:tcPr>
          <w:p w14:paraId="4CE24E48" w14:textId="77777777" w:rsidR="00AA796C" w:rsidRDefault="00353E4C">
            <w:pPr>
              <w:keepNext/>
              <w:pBdr>
                <w:top w:val="nil"/>
                <w:left w:val="nil"/>
                <w:bottom w:val="nil"/>
                <w:right w:val="nil"/>
                <w:between w:val="nil"/>
              </w:pBdr>
              <w:ind w:right="360"/>
              <w:jc w:val="left"/>
              <w:rPr>
                <w:rFonts w:ascii="Calibri" w:eastAsia="Calibri" w:hAnsi="Calibri" w:cs="Calibri"/>
                <w:b/>
                <w:color w:val="000000"/>
                <w:sz w:val="22"/>
                <w:szCs w:val="22"/>
              </w:rPr>
            </w:pPr>
            <w:r>
              <w:rPr>
                <w:rFonts w:ascii="Calibri" w:eastAsia="Calibri" w:hAnsi="Calibri" w:cs="Calibri"/>
                <w:b/>
                <w:color w:val="000000"/>
                <w:sz w:val="22"/>
                <w:szCs w:val="22"/>
              </w:rPr>
              <w:t xml:space="preserve">Role </w:t>
            </w:r>
          </w:p>
        </w:tc>
        <w:tc>
          <w:tcPr>
            <w:tcW w:w="7535" w:type="dxa"/>
            <w:tcMar>
              <w:top w:w="86" w:type="dxa"/>
              <w:left w:w="115" w:type="dxa"/>
              <w:bottom w:w="86" w:type="dxa"/>
              <w:right w:w="115" w:type="dxa"/>
            </w:tcMar>
          </w:tcPr>
          <w:p w14:paraId="20E20FCD" w14:textId="77777777" w:rsidR="00AA796C" w:rsidRDefault="00353E4C">
            <w:pPr>
              <w:keepNext/>
              <w:pBdr>
                <w:top w:val="nil"/>
                <w:left w:val="nil"/>
                <w:bottom w:val="nil"/>
                <w:right w:val="nil"/>
                <w:between w:val="nil"/>
              </w:pBdr>
              <w:ind w:right="360"/>
              <w:jc w:val="left"/>
              <w:rPr>
                <w:rFonts w:ascii="Calibri" w:eastAsia="Calibri" w:hAnsi="Calibri" w:cs="Calibri"/>
                <w:color w:val="000000"/>
                <w:sz w:val="22"/>
                <w:szCs w:val="22"/>
              </w:rPr>
            </w:pPr>
            <w:r>
              <w:rPr>
                <w:rFonts w:ascii="Calibri" w:eastAsia="Calibri" w:hAnsi="Calibri" w:cs="Calibri"/>
                <w:color w:val="000000"/>
                <w:sz w:val="22"/>
                <w:szCs w:val="22"/>
              </w:rPr>
              <w:t>Systems Engineer</w:t>
            </w:r>
          </w:p>
        </w:tc>
      </w:tr>
      <w:tr w:rsidR="00AA796C" w14:paraId="149BD143" w14:textId="77777777">
        <w:tc>
          <w:tcPr>
            <w:tcW w:w="1707" w:type="dxa"/>
            <w:shd w:val="clear" w:color="auto" w:fill="F2F2F2"/>
            <w:tcMar>
              <w:top w:w="86" w:type="dxa"/>
              <w:left w:w="115" w:type="dxa"/>
              <w:bottom w:w="86" w:type="dxa"/>
              <w:right w:w="115" w:type="dxa"/>
            </w:tcMar>
          </w:tcPr>
          <w:p w14:paraId="571E7745" w14:textId="77777777" w:rsidR="00AA796C" w:rsidRDefault="00353E4C">
            <w:pPr>
              <w:keepNext/>
              <w:pBdr>
                <w:top w:val="nil"/>
                <w:left w:val="nil"/>
                <w:bottom w:val="nil"/>
                <w:right w:val="nil"/>
                <w:between w:val="nil"/>
              </w:pBdr>
              <w:ind w:right="360"/>
              <w:jc w:val="left"/>
              <w:rPr>
                <w:rFonts w:ascii="Calibri" w:eastAsia="Calibri" w:hAnsi="Calibri" w:cs="Calibri"/>
                <w:b/>
                <w:color w:val="000000"/>
                <w:sz w:val="22"/>
                <w:szCs w:val="22"/>
              </w:rPr>
            </w:pPr>
            <w:r>
              <w:rPr>
                <w:rFonts w:ascii="Calibri" w:eastAsia="Calibri" w:hAnsi="Calibri" w:cs="Calibri"/>
                <w:b/>
                <w:color w:val="000000"/>
                <w:sz w:val="22"/>
                <w:szCs w:val="22"/>
              </w:rPr>
              <w:t>Duration</w:t>
            </w:r>
          </w:p>
        </w:tc>
        <w:tc>
          <w:tcPr>
            <w:tcW w:w="7535" w:type="dxa"/>
            <w:tcMar>
              <w:top w:w="86" w:type="dxa"/>
              <w:left w:w="115" w:type="dxa"/>
              <w:bottom w:w="86" w:type="dxa"/>
              <w:right w:w="115" w:type="dxa"/>
            </w:tcMar>
          </w:tcPr>
          <w:p w14:paraId="46D28096" w14:textId="77777777" w:rsidR="00AA796C" w:rsidRDefault="00353E4C">
            <w:pPr>
              <w:keepNext/>
              <w:pBdr>
                <w:top w:val="nil"/>
                <w:left w:val="nil"/>
                <w:bottom w:val="nil"/>
                <w:right w:val="nil"/>
                <w:between w:val="nil"/>
              </w:pBdr>
              <w:ind w:right="360"/>
              <w:jc w:val="left"/>
              <w:rPr>
                <w:rFonts w:ascii="Calibri" w:eastAsia="Calibri" w:hAnsi="Calibri" w:cs="Calibri"/>
                <w:color w:val="000000"/>
                <w:sz w:val="22"/>
                <w:szCs w:val="22"/>
              </w:rPr>
            </w:pPr>
            <w:r>
              <w:rPr>
                <w:rFonts w:ascii="Calibri" w:eastAsia="Calibri" w:hAnsi="Calibri" w:cs="Calibri"/>
                <w:color w:val="000000"/>
                <w:sz w:val="22"/>
                <w:szCs w:val="22"/>
              </w:rPr>
              <w:t>November 2014 Till May 2016</w:t>
            </w:r>
          </w:p>
        </w:tc>
      </w:tr>
      <w:tr w:rsidR="00AA796C" w14:paraId="71F0F0F2" w14:textId="77777777">
        <w:tc>
          <w:tcPr>
            <w:tcW w:w="1707" w:type="dxa"/>
            <w:shd w:val="clear" w:color="auto" w:fill="F2F2F2"/>
            <w:tcMar>
              <w:top w:w="86" w:type="dxa"/>
              <w:left w:w="115" w:type="dxa"/>
              <w:bottom w:w="86" w:type="dxa"/>
              <w:right w:w="115" w:type="dxa"/>
            </w:tcMar>
          </w:tcPr>
          <w:p w14:paraId="38B7B7DB" w14:textId="77777777" w:rsidR="00AA796C" w:rsidRDefault="00353E4C">
            <w:pPr>
              <w:keepNext/>
              <w:pBdr>
                <w:top w:val="nil"/>
                <w:left w:val="nil"/>
                <w:bottom w:val="nil"/>
                <w:right w:val="nil"/>
                <w:between w:val="nil"/>
              </w:pBdr>
              <w:ind w:right="360"/>
              <w:jc w:val="left"/>
              <w:rPr>
                <w:rFonts w:ascii="Calibri" w:eastAsia="Calibri" w:hAnsi="Calibri" w:cs="Calibri"/>
                <w:b/>
                <w:color w:val="000000"/>
                <w:sz w:val="22"/>
                <w:szCs w:val="22"/>
              </w:rPr>
            </w:pPr>
            <w:r>
              <w:rPr>
                <w:rFonts w:ascii="Calibri" w:eastAsia="Calibri" w:hAnsi="Calibri" w:cs="Calibri"/>
                <w:b/>
                <w:color w:val="000000"/>
                <w:sz w:val="22"/>
                <w:szCs w:val="22"/>
              </w:rPr>
              <w:t>Domain</w:t>
            </w:r>
          </w:p>
        </w:tc>
        <w:tc>
          <w:tcPr>
            <w:tcW w:w="7535" w:type="dxa"/>
            <w:tcMar>
              <w:top w:w="86" w:type="dxa"/>
              <w:left w:w="115" w:type="dxa"/>
              <w:bottom w:w="86" w:type="dxa"/>
              <w:right w:w="115" w:type="dxa"/>
            </w:tcMar>
          </w:tcPr>
          <w:p w14:paraId="7B150F17" w14:textId="77777777" w:rsidR="00AA796C" w:rsidRDefault="00353E4C">
            <w:pPr>
              <w:keepNext/>
              <w:pBdr>
                <w:top w:val="nil"/>
                <w:left w:val="nil"/>
                <w:bottom w:val="nil"/>
                <w:right w:val="nil"/>
                <w:between w:val="nil"/>
              </w:pBdr>
              <w:ind w:right="360"/>
              <w:jc w:val="left"/>
              <w:rPr>
                <w:rFonts w:ascii="Calibri" w:eastAsia="Calibri" w:hAnsi="Calibri" w:cs="Calibri"/>
                <w:color w:val="000000"/>
                <w:sz w:val="22"/>
                <w:szCs w:val="22"/>
              </w:rPr>
            </w:pPr>
            <w:r>
              <w:rPr>
                <w:rFonts w:ascii="Calibri" w:eastAsia="Calibri" w:hAnsi="Calibri" w:cs="Calibri"/>
                <w:color w:val="000000"/>
                <w:sz w:val="22"/>
                <w:szCs w:val="22"/>
              </w:rPr>
              <w:t>Banking and Financial Services</w:t>
            </w:r>
          </w:p>
        </w:tc>
      </w:tr>
      <w:tr w:rsidR="00AA796C" w14:paraId="0FAF57FA" w14:textId="77777777">
        <w:tc>
          <w:tcPr>
            <w:tcW w:w="1707" w:type="dxa"/>
            <w:shd w:val="clear" w:color="auto" w:fill="F2F2F2"/>
            <w:tcMar>
              <w:top w:w="86" w:type="dxa"/>
              <w:left w:w="115" w:type="dxa"/>
              <w:bottom w:w="86" w:type="dxa"/>
              <w:right w:w="115" w:type="dxa"/>
            </w:tcMar>
          </w:tcPr>
          <w:p w14:paraId="43585D0A" w14:textId="77777777" w:rsidR="00AA796C" w:rsidRDefault="00353E4C">
            <w:pPr>
              <w:keepNext/>
              <w:pBdr>
                <w:top w:val="nil"/>
                <w:left w:val="nil"/>
                <w:bottom w:val="nil"/>
                <w:right w:val="nil"/>
                <w:between w:val="nil"/>
              </w:pBdr>
              <w:ind w:right="360"/>
              <w:jc w:val="left"/>
              <w:rPr>
                <w:rFonts w:ascii="Calibri" w:eastAsia="Calibri" w:hAnsi="Calibri" w:cs="Calibri"/>
                <w:b/>
                <w:color w:val="000000"/>
                <w:sz w:val="22"/>
                <w:szCs w:val="22"/>
              </w:rPr>
            </w:pPr>
            <w:r>
              <w:rPr>
                <w:rFonts w:ascii="Calibri" w:eastAsia="Calibri" w:hAnsi="Calibri" w:cs="Calibri"/>
                <w:b/>
                <w:color w:val="000000"/>
                <w:sz w:val="22"/>
                <w:szCs w:val="22"/>
              </w:rPr>
              <w:t>Project Description</w:t>
            </w:r>
          </w:p>
        </w:tc>
        <w:tc>
          <w:tcPr>
            <w:tcW w:w="7535" w:type="dxa"/>
            <w:tcMar>
              <w:top w:w="86" w:type="dxa"/>
              <w:left w:w="115" w:type="dxa"/>
              <w:bottom w:w="86" w:type="dxa"/>
              <w:right w:w="115" w:type="dxa"/>
            </w:tcMar>
          </w:tcPr>
          <w:p w14:paraId="2FF61C7B" w14:textId="77777777" w:rsidR="00AA796C" w:rsidRDefault="00353E4C">
            <w:pPr>
              <w:keepNext/>
              <w:pBdr>
                <w:top w:val="nil"/>
                <w:left w:val="nil"/>
                <w:bottom w:val="nil"/>
                <w:right w:val="nil"/>
                <w:between w:val="nil"/>
              </w:pBdr>
              <w:ind w:right="360"/>
              <w:jc w:val="left"/>
              <w:rPr>
                <w:rFonts w:ascii="Calibri" w:eastAsia="Calibri" w:hAnsi="Calibri" w:cs="Calibri"/>
                <w:color w:val="000000"/>
                <w:sz w:val="22"/>
                <w:szCs w:val="22"/>
              </w:rPr>
            </w:pPr>
            <w:r>
              <w:rPr>
                <w:rFonts w:ascii="Calibri" w:eastAsia="Calibri" w:hAnsi="Calibri" w:cs="Calibri"/>
                <w:color w:val="000000"/>
                <w:sz w:val="22"/>
                <w:szCs w:val="22"/>
              </w:rPr>
              <w:t>The application provides primary servicing for loans to the clients. It includes boarding of loan portfolios. The application also generates reports for the clients.</w:t>
            </w:r>
          </w:p>
        </w:tc>
      </w:tr>
    </w:tbl>
    <w:p w14:paraId="54CEDBA0" w14:textId="77777777" w:rsidR="00AA796C" w:rsidRDefault="00AA796C">
      <w:pPr>
        <w:pBdr>
          <w:top w:val="nil"/>
          <w:left w:val="nil"/>
          <w:bottom w:val="nil"/>
          <w:right w:val="nil"/>
          <w:between w:val="nil"/>
        </w:pBdr>
        <w:spacing w:before="120" w:after="120"/>
        <w:jc w:val="left"/>
        <w:rPr>
          <w:color w:val="000000"/>
          <w:szCs w:val="20"/>
        </w:rPr>
      </w:pPr>
    </w:p>
    <w:p w14:paraId="1ECC5FBF" w14:textId="77777777" w:rsidR="00AA796C" w:rsidRDefault="00AA796C">
      <w:pPr>
        <w:pBdr>
          <w:top w:val="nil"/>
          <w:left w:val="nil"/>
          <w:bottom w:val="nil"/>
          <w:right w:val="nil"/>
          <w:between w:val="nil"/>
        </w:pBdr>
        <w:spacing w:before="120" w:after="120"/>
        <w:jc w:val="left"/>
        <w:rPr>
          <w:color w:val="000000"/>
          <w:szCs w:val="20"/>
        </w:rPr>
      </w:pPr>
    </w:p>
    <w:tbl>
      <w:tblPr>
        <w:tblStyle w:val="a5"/>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7"/>
        <w:gridCol w:w="7535"/>
      </w:tblGrid>
      <w:tr w:rsidR="00AA796C" w14:paraId="353FA9B5" w14:textId="77777777">
        <w:tc>
          <w:tcPr>
            <w:tcW w:w="1707" w:type="dxa"/>
            <w:shd w:val="clear" w:color="auto" w:fill="F2F2F2"/>
            <w:tcMar>
              <w:top w:w="86" w:type="dxa"/>
              <w:left w:w="115" w:type="dxa"/>
              <w:bottom w:w="86" w:type="dxa"/>
              <w:right w:w="115" w:type="dxa"/>
            </w:tcMar>
          </w:tcPr>
          <w:p w14:paraId="2181D4F7" w14:textId="77777777" w:rsidR="00AA796C" w:rsidRDefault="00353E4C">
            <w:pPr>
              <w:keepNext/>
              <w:pBdr>
                <w:top w:val="nil"/>
                <w:left w:val="nil"/>
                <w:bottom w:val="nil"/>
                <w:right w:val="nil"/>
                <w:between w:val="nil"/>
              </w:pBdr>
              <w:ind w:right="360"/>
              <w:jc w:val="left"/>
              <w:rPr>
                <w:rFonts w:ascii="Calibri" w:eastAsia="Calibri" w:hAnsi="Calibri" w:cs="Calibri"/>
                <w:b/>
                <w:color w:val="000000"/>
                <w:sz w:val="22"/>
                <w:szCs w:val="22"/>
              </w:rPr>
            </w:pPr>
            <w:r>
              <w:rPr>
                <w:rFonts w:ascii="Calibri" w:eastAsia="Calibri" w:hAnsi="Calibri" w:cs="Calibri"/>
                <w:b/>
                <w:color w:val="000000"/>
                <w:sz w:val="22"/>
                <w:szCs w:val="22"/>
              </w:rPr>
              <w:lastRenderedPageBreak/>
              <w:t>Project</w:t>
            </w:r>
          </w:p>
        </w:tc>
        <w:tc>
          <w:tcPr>
            <w:tcW w:w="7535" w:type="dxa"/>
            <w:tcMar>
              <w:top w:w="86" w:type="dxa"/>
              <w:left w:w="115" w:type="dxa"/>
              <w:bottom w:w="86" w:type="dxa"/>
              <w:right w:w="115" w:type="dxa"/>
            </w:tcMar>
          </w:tcPr>
          <w:p w14:paraId="0CD3D283" w14:textId="77777777" w:rsidR="00AA796C" w:rsidRDefault="00353E4C">
            <w:pPr>
              <w:keepNext/>
              <w:pBdr>
                <w:top w:val="nil"/>
                <w:left w:val="nil"/>
                <w:bottom w:val="nil"/>
                <w:right w:val="nil"/>
                <w:between w:val="nil"/>
              </w:pBdr>
              <w:ind w:right="360"/>
              <w:jc w:val="left"/>
              <w:rPr>
                <w:rFonts w:ascii="Calibri" w:eastAsia="Calibri" w:hAnsi="Calibri" w:cs="Calibri"/>
                <w:b/>
                <w:color w:val="000000"/>
                <w:sz w:val="22"/>
                <w:szCs w:val="22"/>
              </w:rPr>
            </w:pPr>
            <w:r>
              <w:rPr>
                <w:rFonts w:ascii="Calibri" w:eastAsia="Calibri" w:hAnsi="Calibri" w:cs="Calibri"/>
                <w:color w:val="000000"/>
                <w:sz w:val="22"/>
                <w:szCs w:val="22"/>
              </w:rPr>
              <w:t xml:space="preserve">Fee Billing </w:t>
            </w:r>
          </w:p>
        </w:tc>
      </w:tr>
      <w:tr w:rsidR="00AA796C" w14:paraId="50081BB9" w14:textId="77777777">
        <w:tc>
          <w:tcPr>
            <w:tcW w:w="1707" w:type="dxa"/>
            <w:shd w:val="clear" w:color="auto" w:fill="F2F2F2"/>
            <w:tcMar>
              <w:top w:w="86" w:type="dxa"/>
              <w:left w:w="115" w:type="dxa"/>
              <w:bottom w:w="86" w:type="dxa"/>
              <w:right w:w="115" w:type="dxa"/>
            </w:tcMar>
          </w:tcPr>
          <w:p w14:paraId="665E4E7B" w14:textId="77777777" w:rsidR="00AA796C" w:rsidRDefault="00353E4C">
            <w:pPr>
              <w:keepNext/>
              <w:pBdr>
                <w:top w:val="nil"/>
                <w:left w:val="nil"/>
                <w:bottom w:val="nil"/>
                <w:right w:val="nil"/>
                <w:between w:val="nil"/>
              </w:pBdr>
              <w:ind w:right="360"/>
              <w:jc w:val="left"/>
              <w:rPr>
                <w:rFonts w:ascii="Calibri" w:eastAsia="Calibri" w:hAnsi="Calibri" w:cs="Calibri"/>
                <w:b/>
                <w:color w:val="000000"/>
                <w:sz w:val="22"/>
                <w:szCs w:val="22"/>
              </w:rPr>
            </w:pPr>
            <w:r>
              <w:rPr>
                <w:rFonts w:ascii="Calibri" w:eastAsia="Calibri" w:hAnsi="Calibri" w:cs="Calibri"/>
                <w:b/>
                <w:color w:val="000000"/>
                <w:sz w:val="22"/>
                <w:szCs w:val="22"/>
              </w:rPr>
              <w:t>Company</w:t>
            </w:r>
          </w:p>
        </w:tc>
        <w:tc>
          <w:tcPr>
            <w:tcW w:w="7535" w:type="dxa"/>
            <w:tcMar>
              <w:top w:w="86" w:type="dxa"/>
              <w:left w:w="115" w:type="dxa"/>
              <w:bottom w:w="86" w:type="dxa"/>
              <w:right w:w="115" w:type="dxa"/>
            </w:tcMar>
          </w:tcPr>
          <w:p w14:paraId="4AF5BAB2" w14:textId="77777777" w:rsidR="00AA796C" w:rsidRDefault="00353E4C">
            <w:pPr>
              <w:keepNext/>
              <w:pBdr>
                <w:top w:val="nil"/>
                <w:left w:val="nil"/>
                <w:bottom w:val="nil"/>
                <w:right w:val="nil"/>
                <w:between w:val="nil"/>
              </w:pBdr>
              <w:ind w:right="360"/>
              <w:jc w:val="left"/>
              <w:rPr>
                <w:rFonts w:ascii="Calibri" w:eastAsia="Calibri" w:hAnsi="Calibri" w:cs="Calibri"/>
                <w:color w:val="000000"/>
                <w:sz w:val="22"/>
                <w:szCs w:val="22"/>
              </w:rPr>
            </w:pPr>
            <w:r>
              <w:rPr>
                <w:rFonts w:ascii="Calibri" w:eastAsia="Calibri" w:hAnsi="Calibri" w:cs="Calibri"/>
                <w:color w:val="000000"/>
                <w:sz w:val="22"/>
                <w:szCs w:val="22"/>
              </w:rPr>
              <w:t>Infosys Limited</w:t>
            </w:r>
          </w:p>
        </w:tc>
      </w:tr>
      <w:tr w:rsidR="00AA796C" w14:paraId="059EF6D8" w14:textId="77777777">
        <w:tc>
          <w:tcPr>
            <w:tcW w:w="1707" w:type="dxa"/>
            <w:shd w:val="clear" w:color="auto" w:fill="F2F2F2"/>
            <w:tcMar>
              <w:top w:w="86" w:type="dxa"/>
              <w:left w:w="115" w:type="dxa"/>
              <w:bottom w:w="86" w:type="dxa"/>
              <w:right w:w="115" w:type="dxa"/>
            </w:tcMar>
          </w:tcPr>
          <w:p w14:paraId="621C78F9" w14:textId="77777777" w:rsidR="00AA796C" w:rsidRDefault="00353E4C">
            <w:pPr>
              <w:keepNext/>
              <w:pBdr>
                <w:top w:val="nil"/>
                <w:left w:val="nil"/>
                <w:bottom w:val="nil"/>
                <w:right w:val="nil"/>
                <w:between w:val="nil"/>
              </w:pBdr>
              <w:ind w:right="360"/>
              <w:jc w:val="left"/>
              <w:rPr>
                <w:rFonts w:ascii="Calibri" w:eastAsia="Calibri" w:hAnsi="Calibri" w:cs="Calibri"/>
                <w:b/>
                <w:color w:val="000000"/>
                <w:sz w:val="22"/>
                <w:szCs w:val="22"/>
              </w:rPr>
            </w:pPr>
            <w:r>
              <w:rPr>
                <w:rFonts w:ascii="Calibri" w:eastAsia="Calibri" w:hAnsi="Calibri" w:cs="Calibri"/>
                <w:b/>
                <w:color w:val="000000"/>
                <w:sz w:val="22"/>
                <w:szCs w:val="22"/>
              </w:rPr>
              <w:t xml:space="preserve">Role </w:t>
            </w:r>
          </w:p>
        </w:tc>
        <w:tc>
          <w:tcPr>
            <w:tcW w:w="7535" w:type="dxa"/>
            <w:tcMar>
              <w:top w:w="86" w:type="dxa"/>
              <w:left w:w="115" w:type="dxa"/>
              <w:bottom w:w="86" w:type="dxa"/>
              <w:right w:w="115" w:type="dxa"/>
            </w:tcMar>
          </w:tcPr>
          <w:p w14:paraId="7959D074" w14:textId="77777777" w:rsidR="00AA796C" w:rsidRDefault="00353E4C">
            <w:pPr>
              <w:keepNext/>
              <w:pBdr>
                <w:top w:val="nil"/>
                <w:left w:val="nil"/>
                <w:bottom w:val="nil"/>
                <w:right w:val="nil"/>
                <w:between w:val="nil"/>
              </w:pBdr>
              <w:ind w:right="360"/>
              <w:jc w:val="left"/>
              <w:rPr>
                <w:rFonts w:ascii="Calibri" w:eastAsia="Calibri" w:hAnsi="Calibri" w:cs="Calibri"/>
                <w:color w:val="000000"/>
                <w:sz w:val="22"/>
                <w:szCs w:val="22"/>
              </w:rPr>
            </w:pPr>
            <w:r>
              <w:rPr>
                <w:rFonts w:ascii="Calibri" w:eastAsia="Calibri" w:hAnsi="Calibri" w:cs="Calibri"/>
                <w:color w:val="000000"/>
                <w:sz w:val="22"/>
                <w:szCs w:val="22"/>
              </w:rPr>
              <w:t>Systems Engineer</w:t>
            </w:r>
          </w:p>
        </w:tc>
      </w:tr>
      <w:tr w:rsidR="00AA796C" w14:paraId="324DED60" w14:textId="77777777">
        <w:tc>
          <w:tcPr>
            <w:tcW w:w="1707" w:type="dxa"/>
            <w:shd w:val="clear" w:color="auto" w:fill="F2F2F2"/>
            <w:tcMar>
              <w:top w:w="86" w:type="dxa"/>
              <w:left w:w="115" w:type="dxa"/>
              <w:bottom w:w="86" w:type="dxa"/>
              <w:right w:w="115" w:type="dxa"/>
            </w:tcMar>
          </w:tcPr>
          <w:p w14:paraId="3E7063F5" w14:textId="77777777" w:rsidR="00AA796C" w:rsidRDefault="00353E4C">
            <w:pPr>
              <w:keepNext/>
              <w:pBdr>
                <w:top w:val="nil"/>
                <w:left w:val="nil"/>
                <w:bottom w:val="nil"/>
                <w:right w:val="nil"/>
                <w:between w:val="nil"/>
              </w:pBdr>
              <w:ind w:right="360"/>
              <w:jc w:val="left"/>
              <w:rPr>
                <w:rFonts w:ascii="Calibri" w:eastAsia="Calibri" w:hAnsi="Calibri" w:cs="Calibri"/>
                <w:b/>
                <w:color w:val="000000"/>
                <w:sz w:val="22"/>
                <w:szCs w:val="22"/>
              </w:rPr>
            </w:pPr>
            <w:r>
              <w:rPr>
                <w:rFonts w:ascii="Calibri" w:eastAsia="Calibri" w:hAnsi="Calibri" w:cs="Calibri"/>
                <w:b/>
                <w:color w:val="000000"/>
                <w:sz w:val="22"/>
                <w:szCs w:val="22"/>
              </w:rPr>
              <w:t>Duration</w:t>
            </w:r>
          </w:p>
        </w:tc>
        <w:tc>
          <w:tcPr>
            <w:tcW w:w="7535" w:type="dxa"/>
            <w:tcMar>
              <w:top w:w="86" w:type="dxa"/>
              <w:left w:w="115" w:type="dxa"/>
              <w:bottom w:w="86" w:type="dxa"/>
              <w:right w:w="115" w:type="dxa"/>
            </w:tcMar>
          </w:tcPr>
          <w:p w14:paraId="78B77D46" w14:textId="77777777" w:rsidR="00AA796C" w:rsidRDefault="00353E4C">
            <w:pPr>
              <w:keepNext/>
              <w:pBdr>
                <w:top w:val="nil"/>
                <w:left w:val="nil"/>
                <w:bottom w:val="nil"/>
                <w:right w:val="nil"/>
                <w:between w:val="nil"/>
              </w:pBdr>
              <w:ind w:right="360"/>
              <w:jc w:val="left"/>
              <w:rPr>
                <w:rFonts w:ascii="Calibri" w:eastAsia="Calibri" w:hAnsi="Calibri" w:cs="Calibri"/>
                <w:color w:val="000000"/>
                <w:sz w:val="22"/>
                <w:szCs w:val="22"/>
              </w:rPr>
            </w:pPr>
            <w:r>
              <w:rPr>
                <w:rFonts w:ascii="Calibri" w:eastAsia="Calibri" w:hAnsi="Calibri" w:cs="Calibri"/>
                <w:color w:val="000000"/>
                <w:sz w:val="22"/>
                <w:szCs w:val="22"/>
              </w:rPr>
              <w:t>April 2015 Till May 2016</w:t>
            </w:r>
          </w:p>
        </w:tc>
      </w:tr>
      <w:tr w:rsidR="00AA796C" w14:paraId="7481E8E7" w14:textId="77777777">
        <w:tc>
          <w:tcPr>
            <w:tcW w:w="1707" w:type="dxa"/>
            <w:shd w:val="clear" w:color="auto" w:fill="F2F2F2"/>
            <w:tcMar>
              <w:top w:w="86" w:type="dxa"/>
              <w:left w:w="115" w:type="dxa"/>
              <w:bottom w:w="86" w:type="dxa"/>
              <w:right w:w="115" w:type="dxa"/>
            </w:tcMar>
          </w:tcPr>
          <w:p w14:paraId="72985AF5" w14:textId="77777777" w:rsidR="00AA796C" w:rsidRDefault="00353E4C">
            <w:pPr>
              <w:keepNext/>
              <w:pBdr>
                <w:top w:val="nil"/>
                <w:left w:val="nil"/>
                <w:bottom w:val="nil"/>
                <w:right w:val="nil"/>
                <w:between w:val="nil"/>
              </w:pBdr>
              <w:ind w:right="360"/>
              <w:jc w:val="left"/>
              <w:rPr>
                <w:rFonts w:ascii="Calibri" w:eastAsia="Calibri" w:hAnsi="Calibri" w:cs="Calibri"/>
                <w:b/>
                <w:color w:val="000000"/>
                <w:sz w:val="22"/>
                <w:szCs w:val="22"/>
              </w:rPr>
            </w:pPr>
            <w:r>
              <w:rPr>
                <w:rFonts w:ascii="Calibri" w:eastAsia="Calibri" w:hAnsi="Calibri" w:cs="Calibri"/>
                <w:b/>
                <w:color w:val="000000"/>
                <w:sz w:val="22"/>
                <w:szCs w:val="22"/>
              </w:rPr>
              <w:t>Domain</w:t>
            </w:r>
          </w:p>
        </w:tc>
        <w:tc>
          <w:tcPr>
            <w:tcW w:w="7535" w:type="dxa"/>
            <w:tcMar>
              <w:top w:w="86" w:type="dxa"/>
              <w:left w:w="115" w:type="dxa"/>
              <w:bottom w:w="86" w:type="dxa"/>
              <w:right w:w="115" w:type="dxa"/>
            </w:tcMar>
          </w:tcPr>
          <w:p w14:paraId="59E65619" w14:textId="77777777" w:rsidR="00AA796C" w:rsidRDefault="00353E4C">
            <w:pPr>
              <w:keepNext/>
              <w:pBdr>
                <w:top w:val="nil"/>
                <w:left w:val="nil"/>
                <w:bottom w:val="nil"/>
                <w:right w:val="nil"/>
                <w:between w:val="nil"/>
              </w:pBdr>
              <w:ind w:right="360"/>
              <w:jc w:val="left"/>
              <w:rPr>
                <w:rFonts w:ascii="Calibri" w:eastAsia="Calibri" w:hAnsi="Calibri" w:cs="Calibri"/>
                <w:color w:val="000000"/>
                <w:sz w:val="22"/>
                <w:szCs w:val="22"/>
              </w:rPr>
            </w:pPr>
            <w:r>
              <w:rPr>
                <w:rFonts w:ascii="Calibri" w:eastAsia="Calibri" w:hAnsi="Calibri" w:cs="Calibri"/>
                <w:color w:val="000000"/>
                <w:sz w:val="22"/>
                <w:szCs w:val="22"/>
              </w:rPr>
              <w:t>Banking and Financial Services</w:t>
            </w:r>
          </w:p>
        </w:tc>
      </w:tr>
      <w:tr w:rsidR="00AA796C" w14:paraId="58B3BE9D" w14:textId="77777777">
        <w:tc>
          <w:tcPr>
            <w:tcW w:w="1707" w:type="dxa"/>
            <w:shd w:val="clear" w:color="auto" w:fill="F2F2F2"/>
            <w:tcMar>
              <w:top w:w="86" w:type="dxa"/>
              <w:left w:w="115" w:type="dxa"/>
              <w:bottom w:w="86" w:type="dxa"/>
              <w:right w:w="115" w:type="dxa"/>
            </w:tcMar>
          </w:tcPr>
          <w:p w14:paraId="36D0CE5E" w14:textId="77777777" w:rsidR="00AA796C" w:rsidRDefault="00353E4C">
            <w:pPr>
              <w:keepNext/>
              <w:pBdr>
                <w:top w:val="nil"/>
                <w:left w:val="nil"/>
                <w:bottom w:val="nil"/>
                <w:right w:val="nil"/>
                <w:between w:val="nil"/>
              </w:pBdr>
              <w:ind w:right="360"/>
              <w:jc w:val="left"/>
              <w:rPr>
                <w:rFonts w:ascii="Calibri" w:eastAsia="Calibri" w:hAnsi="Calibri" w:cs="Calibri"/>
                <w:b/>
                <w:color w:val="000000"/>
                <w:sz w:val="22"/>
                <w:szCs w:val="22"/>
              </w:rPr>
            </w:pPr>
            <w:r>
              <w:rPr>
                <w:rFonts w:ascii="Calibri" w:eastAsia="Calibri" w:hAnsi="Calibri" w:cs="Calibri"/>
                <w:b/>
                <w:color w:val="000000"/>
                <w:sz w:val="22"/>
                <w:szCs w:val="22"/>
              </w:rPr>
              <w:t>Project Description</w:t>
            </w:r>
          </w:p>
        </w:tc>
        <w:tc>
          <w:tcPr>
            <w:tcW w:w="7535" w:type="dxa"/>
            <w:tcMar>
              <w:top w:w="86" w:type="dxa"/>
              <w:left w:w="115" w:type="dxa"/>
              <w:bottom w:w="86" w:type="dxa"/>
              <w:right w:w="115" w:type="dxa"/>
            </w:tcMar>
          </w:tcPr>
          <w:p w14:paraId="0389CE15" w14:textId="77777777" w:rsidR="00AA796C" w:rsidRDefault="00353E4C">
            <w:pPr>
              <w:keepNext/>
              <w:pBdr>
                <w:top w:val="nil"/>
                <w:left w:val="nil"/>
                <w:bottom w:val="nil"/>
                <w:right w:val="nil"/>
                <w:between w:val="nil"/>
              </w:pBdr>
              <w:ind w:right="360"/>
              <w:jc w:val="left"/>
              <w:rPr>
                <w:rFonts w:ascii="Calibri" w:eastAsia="Calibri" w:hAnsi="Calibri" w:cs="Calibri"/>
                <w:color w:val="000000"/>
                <w:sz w:val="22"/>
                <w:szCs w:val="22"/>
              </w:rPr>
            </w:pPr>
            <w:r>
              <w:rPr>
                <w:rFonts w:ascii="Calibri" w:eastAsia="Calibri" w:hAnsi="Calibri" w:cs="Calibri"/>
                <w:color w:val="000000"/>
                <w:sz w:val="22"/>
                <w:szCs w:val="22"/>
              </w:rPr>
              <w:t>The application calculates the fees to be charged to the banks for servicing different types of loans for different periods. It also generates the invoices based on the fee type and the period.</w:t>
            </w:r>
          </w:p>
        </w:tc>
      </w:tr>
    </w:tbl>
    <w:p w14:paraId="02A475B7" w14:textId="77777777" w:rsidR="00AA796C" w:rsidRDefault="00AA796C">
      <w:pPr>
        <w:pBdr>
          <w:top w:val="nil"/>
          <w:left w:val="nil"/>
          <w:bottom w:val="nil"/>
          <w:right w:val="nil"/>
          <w:between w:val="nil"/>
        </w:pBdr>
        <w:spacing w:before="120" w:after="120"/>
        <w:ind w:left="720"/>
        <w:jc w:val="left"/>
        <w:rPr>
          <w:color w:val="000000"/>
          <w:szCs w:val="20"/>
        </w:rPr>
      </w:pPr>
    </w:p>
    <w:tbl>
      <w:tblPr>
        <w:tblStyle w:val="a6"/>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7"/>
        <w:gridCol w:w="7535"/>
      </w:tblGrid>
      <w:tr w:rsidR="00AA796C" w14:paraId="2B685D21" w14:textId="77777777">
        <w:tc>
          <w:tcPr>
            <w:tcW w:w="1707" w:type="dxa"/>
            <w:tcBorders>
              <w:top w:val="single" w:sz="4" w:space="0" w:color="000000"/>
              <w:left w:val="single" w:sz="4" w:space="0" w:color="000000"/>
              <w:bottom w:val="single" w:sz="4" w:space="0" w:color="000000"/>
              <w:right w:val="single" w:sz="4" w:space="0" w:color="000000"/>
            </w:tcBorders>
            <w:shd w:val="clear" w:color="auto" w:fill="F2F2F2"/>
            <w:tcMar>
              <w:top w:w="86" w:type="dxa"/>
              <w:left w:w="115" w:type="dxa"/>
              <w:bottom w:w="86" w:type="dxa"/>
              <w:right w:w="115" w:type="dxa"/>
            </w:tcMar>
          </w:tcPr>
          <w:p w14:paraId="7A449770" w14:textId="77777777" w:rsidR="00AA796C" w:rsidRDefault="00353E4C">
            <w:pPr>
              <w:keepNext/>
              <w:pBdr>
                <w:top w:val="nil"/>
                <w:left w:val="nil"/>
                <w:bottom w:val="nil"/>
                <w:right w:val="nil"/>
                <w:between w:val="nil"/>
              </w:pBdr>
              <w:ind w:right="360"/>
              <w:jc w:val="left"/>
              <w:rPr>
                <w:rFonts w:ascii="Calibri" w:eastAsia="Calibri" w:hAnsi="Calibri" w:cs="Calibri"/>
                <w:b/>
                <w:color w:val="000000"/>
                <w:sz w:val="22"/>
                <w:szCs w:val="22"/>
              </w:rPr>
            </w:pPr>
            <w:r>
              <w:rPr>
                <w:rFonts w:ascii="Calibri" w:eastAsia="Calibri" w:hAnsi="Calibri" w:cs="Calibri"/>
                <w:b/>
                <w:color w:val="000000"/>
                <w:sz w:val="22"/>
                <w:szCs w:val="22"/>
              </w:rPr>
              <w:t>Project</w:t>
            </w:r>
          </w:p>
        </w:tc>
        <w:tc>
          <w:tcPr>
            <w:tcW w:w="7535" w:type="dxa"/>
            <w:tcBorders>
              <w:top w:val="single" w:sz="4" w:space="0" w:color="000000"/>
              <w:left w:val="single" w:sz="4" w:space="0" w:color="000000"/>
              <w:bottom w:val="single" w:sz="4" w:space="0" w:color="000000"/>
              <w:right w:val="single" w:sz="4" w:space="0" w:color="000000"/>
            </w:tcBorders>
            <w:tcMar>
              <w:top w:w="86" w:type="dxa"/>
              <w:left w:w="115" w:type="dxa"/>
              <w:bottom w:w="86" w:type="dxa"/>
              <w:right w:w="115" w:type="dxa"/>
            </w:tcMar>
          </w:tcPr>
          <w:p w14:paraId="3472991A" w14:textId="77777777" w:rsidR="00AA796C" w:rsidRDefault="00353E4C">
            <w:pPr>
              <w:keepNext/>
              <w:pBdr>
                <w:top w:val="nil"/>
                <w:left w:val="nil"/>
                <w:bottom w:val="nil"/>
                <w:right w:val="nil"/>
                <w:between w:val="nil"/>
              </w:pBdr>
              <w:ind w:right="360"/>
              <w:jc w:val="left"/>
              <w:rPr>
                <w:rFonts w:ascii="Calibri" w:eastAsia="Calibri" w:hAnsi="Calibri" w:cs="Calibri"/>
                <w:color w:val="000000"/>
                <w:sz w:val="22"/>
                <w:szCs w:val="22"/>
              </w:rPr>
            </w:pPr>
            <w:r>
              <w:rPr>
                <w:rFonts w:ascii="Calibri" w:eastAsia="Calibri" w:hAnsi="Calibri" w:cs="Calibri"/>
                <w:color w:val="000000"/>
                <w:sz w:val="22"/>
                <w:szCs w:val="22"/>
              </w:rPr>
              <w:t xml:space="preserve">GL Migration </w:t>
            </w:r>
          </w:p>
        </w:tc>
      </w:tr>
      <w:tr w:rsidR="00AA796C" w14:paraId="1A67E0F4" w14:textId="77777777">
        <w:tc>
          <w:tcPr>
            <w:tcW w:w="1707" w:type="dxa"/>
            <w:tcBorders>
              <w:top w:val="single" w:sz="4" w:space="0" w:color="000000"/>
              <w:left w:val="single" w:sz="4" w:space="0" w:color="000000"/>
              <w:bottom w:val="single" w:sz="4" w:space="0" w:color="000000"/>
              <w:right w:val="single" w:sz="4" w:space="0" w:color="000000"/>
            </w:tcBorders>
            <w:shd w:val="clear" w:color="auto" w:fill="F2F2F2"/>
            <w:tcMar>
              <w:top w:w="86" w:type="dxa"/>
              <w:left w:w="115" w:type="dxa"/>
              <w:bottom w:w="86" w:type="dxa"/>
              <w:right w:w="115" w:type="dxa"/>
            </w:tcMar>
          </w:tcPr>
          <w:p w14:paraId="5DC976EE" w14:textId="77777777" w:rsidR="00AA796C" w:rsidRDefault="00353E4C">
            <w:pPr>
              <w:keepNext/>
              <w:pBdr>
                <w:top w:val="nil"/>
                <w:left w:val="nil"/>
                <w:bottom w:val="nil"/>
                <w:right w:val="nil"/>
                <w:between w:val="nil"/>
              </w:pBdr>
              <w:ind w:right="360"/>
              <w:jc w:val="left"/>
              <w:rPr>
                <w:rFonts w:ascii="Calibri" w:eastAsia="Calibri" w:hAnsi="Calibri" w:cs="Calibri"/>
                <w:b/>
                <w:color w:val="000000"/>
                <w:sz w:val="22"/>
                <w:szCs w:val="22"/>
              </w:rPr>
            </w:pPr>
            <w:r>
              <w:rPr>
                <w:rFonts w:ascii="Calibri" w:eastAsia="Calibri" w:hAnsi="Calibri" w:cs="Calibri"/>
                <w:b/>
                <w:color w:val="000000"/>
                <w:sz w:val="22"/>
                <w:szCs w:val="22"/>
              </w:rPr>
              <w:t>Company</w:t>
            </w:r>
          </w:p>
        </w:tc>
        <w:tc>
          <w:tcPr>
            <w:tcW w:w="7535" w:type="dxa"/>
            <w:tcBorders>
              <w:top w:val="single" w:sz="4" w:space="0" w:color="000000"/>
              <w:left w:val="single" w:sz="4" w:space="0" w:color="000000"/>
              <w:bottom w:val="single" w:sz="4" w:space="0" w:color="000000"/>
              <w:right w:val="single" w:sz="4" w:space="0" w:color="000000"/>
            </w:tcBorders>
            <w:tcMar>
              <w:top w:w="86" w:type="dxa"/>
              <w:left w:w="115" w:type="dxa"/>
              <w:bottom w:w="86" w:type="dxa"/>
              <w:right w:w="115" w:type="dxa"/>
            </w:tcMar>
          </w:tcPr>
          <w:p w14:paraId="14E46E4B" w14:textId="77777777" w:rsidR="00AA796C" w:rsidRDefault="00353E4C">
            <w:pPr>
              <w:keepNext/>
              <w:pBdr>
                <w:top w:val="nil"/>
                <w:left w:val="nil"/>
                <w:bottom w:val="nil"/>
                <w:right w:val="nil"/>
                <w:between w:val="nil"/>
              </w:pBdr>
              <w:ind w:right="360"/>
              <w:jc w:val="left"/>
              <w:rPr>
                <w:rFonts w:ascii="Calibri" w:eastAsia="Calibri" w:hAnsi="Calibri" w:cs="Calibri"/>
                <w:color w:val="000000"/>
                <w:sz w:val="22"/>
                <w:szCs w:val="22"/>
              </w:rPr>
            </w:pPr>
            <w:r>
              <w:rPr>
                <w:rFonts w:ascii="Calibri" w:eastAsia="Calibri" w:hAnsi="Calibri" w:cs="Calibri"/>
                <w:color w:val="000000"/>
                <w:sz w:val="22"/>
                <w:szCs w:val="22"/>
              </w:rPr>
              <w:t>Infosys Limited</w:t>
            </w:r>
          </w:p>
        </w:tc>
      </w:tr>
      <w:tr w:rsidR="00AA796C" w14:paraId="5EFC2599" w14:textId="77777777">
        <w:tc>
          <w:tcPr>
            <w:tcW w:w="1707" w:type="dxa"/>
            <w:tcBorders>
              <w:top w:val="single" w:sz="4" w:space="0" w:color="000000"/>
              <w:left w:val="single" w:sz="4" w:space="0" w:color="000000"/>
              <w:bottom w:val="single" w:sz="4" w:space="0" w:color="000000"/>
              <w:right w:val="single" w:sz="4" w:space="0" w:color="000000"/>
            </w:tcBorders>
            <w:shd w:val="clear" w:color="auto" w:fill="F2F2F2"/>
            <w:tcMar>
              <w:top w:w="86" w:type="dxa"/>
              <w:left w:w="115" w:type="dxa"/>
              <w:bottom w:w="86" w:type="dxa"/>
              <w:right w:w="115" w:type="dxa"/>
            </w:tcMar>
          </w:tcPr>
          <w:p w14:paraId="1E2DC2D7" w14:textId="77777777" w:rsidR="00AA796C" w:rsidRDefault="00353E4C">
            <w:pPr>
              <w:keepNext/>
              <w:pBdr>
                <w:top w:val="nil"/>
                <w:left w:val="nil"/>
                <w:bottom w:val="nil"/>
                <w:right w:val="nil"/>
                <w:between w:val="nil"/>
              </w:pBdr>
              <w:ind w:right="360"/>
              <w:jc w:val="left"/>
              <w:rPr>
                <w:rFonts w:ascii="Calibri" w:eastAsia="Calibri" w:hAnsi="Calibri" w:cs="Calibri"/>
                <w:b/>
                <w:color w:val="000000"/>
                <w:sz w:val="22"/>
                <w:szCs w:val="22"/>
              </w:rPr>
            </w:pPr>
            <w:r>
              <w:rPr>
                <w:rFonts w:ascii="Calibri" w:eastAsia="Calibri" w:hAnsi="Calibri" w:cs="Calibri"/>
                <w:b/>
                <w:color w:val="000000"/>
                <w:sz w:val="22"/>
                <w:szCs w:val="22"/>
              </w:rPr>
              <w:t xml:space="preserve">Role </w:t>
            </w:r>
          </w:p>
        </w:tc>
        <w:tc>
          <w:tcPr>
            <w:tcW w:w="7535" w:type="dxa"/>
            <w:tcBorders>
              <w:top w:val="single" w:sz="4" w:space="0" w:color="000000"/>
              <w:left w:val="single" w:sz="4" w:space="0" w:color="000000"/>
              <w:bottom w:val="single" w:sz="4" w:space="0" w:color="000000"/>
              <w:right w:val="single" w:sz="4" w:space="0" w:color="000000"/>
            </w:tcBorders>
            <w:tcMar>
              <w:top w:w="86" w:type="dxa"/>
              <w:left w:w="115" w:type="dxa"/>
              <w:bottom w:w="86" w:type="dxa"/>
              <w:right w:w="115" w:type="dxa"/>
            </w:tcMar>
          </w:tcPr>
          <w:p w14:paraId="5C986F8C" w14:textId="77777777" w:rsidR="00AA796C" w:rsidRDefault="00353E4C">
            <w:pPr>
              <w:keepNext/>
              <w:pBdr>
                <w:top w:val="nil"/>
                <w:left w:val="nil"/>
                <w:bottom w:val="nil"/>
                <w:right w:val="nil"/>
                <w:between w:val="nil"/>
              </w:pBdr>
              <w:ind w:right="360"/>
              <w:jc w:val="left"/>
              <w:rPr>
                <w:rFonts w:ascii="Calibri" w:eastAsia="Calibri" w:hAnsi="Calibri" w:cs="Calibri"/>
                <w:color w:val="000000"/>
                <w:sz w:val="22"/>
                <w:szCs w:val="22"/>
              </w:rPr>
            </w:pPr>
            <w:r>
              <w:rPr>
                <w:rFonts w:ascii="Calibri" w:eastAsia="Calibri" w:hAnsi="Calibri" w:cs="Calibri"/>
                <w:color w:val="000000"/>
                <w:sz w:val="22"/>
                <w:szCs w:val="22"/>
              </w:rPr>
              <w:t>Systems Engineer</w:t>
            </w:r>
          </w:p>
        </w:tc>
      </w:tr>
      <w:tr w:rsidR="00AA796C" w14:paraId="704E146B" w14:textId="77777777">
        <w:tc>
          <w:tcPr>
            <w:tcW w:w="1707" w:type="dxa"/>
            <w:tcBorders>
              <w:top w:val="single" w:sz="4" w:space="0" w:color="000000"/>
              <w:left w:val="single" w:sz="4" w:space="0" w:color="000000"/>
              <w:bottom w:val="single" w:sz="4" w:space="0" w:color="000000"/>
              <w:right w:val="single" w:sz="4" w:space="0" w:color="000000"/>
            </w:tcBorders>
            <w:shd w:val="clear" w:color="auto" w:fill="F2F2F2"/>
            <w:tcMar>
              <w:top w:w="86" w:type="dxa"/>
              <w:left w:w="115" w:type="dxa"/>
              <w:bottom w:w="86" w:type="dxa"/>
              <w:right w:w="115" w:type="dxa"/>
            </w:tcMar>
          </w:tcPr>
          <w:p w14:paraId="0A3B5353" w14:textId="77777777" w:rsidR="00AA796C" w:rsidRDefault="00353E4C">
            <w:pPr>
              <w:keepNext/>
              <w:pBdr>
                <w:top w:val="nil"/>
                <w:left w:val="nil"/>
                <w:bottom w:val="nil"/>
                <w:right w:val="nil"/>
                <w:between w:val="nil"/>
              </w:pBdr>
              <w:ind w:right="360"/>
              <w:jc w:val="left"/>
              <w:rPr>
                <w:rFonts w:ascii="Calibri" w:eastAsia="Calibri" w:hAnsi="Calibri" w:cs="Calibri"/>
                <w:b/>
                <w:color w:val="000000"/>
                <w:sz w:val="22"/>
                <w:szCs w:val="22"/>
              </w:rPr>
            </w:pPr>
            <w:r>
              <w:rPr>
                <w:rFonts w:ascii="Calibri" w:eastAsia="Calibri" w:hAnsi="Calibri" w:cs="Calibri"/>
                <w:b/>
                <w:color w:val="000000"/>
                <w:sz w:val="22"/>
                <w:szCs w:val="22"/>
              </w:rPr>
              <w:t>Duration</w:t>
            </w:r>
          </w:p>
        </w:tc>
        <w:tc>
          <w:tcPr>
            <w:tcW w:w="7535" w:type="dxa"/>
            <w:tcBorders>
              <w:top w:val="single" w:sz="4" w:space="0" w:color="000000"/>
              <w:left w:val="single" w:sz="4" w:space="0" w:color="000000"/>
              <w:bottom w:val="single" w:sz="4" w:space="0" w:color="000000"/>
              <w:right w:val="single" w:sz="4" w:space="0" w:color="000000"/>
            </w:tcBorders>
            <w:tcMar>
              <w:top w:w="86" w:type="dxa"/>
              <w:left w:w="115" w:type="dxa"/>
              <w:bottom w:w="86" w:type="dxa"/>
              <w:right w:w="115" w:type="dxa"/>
            </w:tcMar>
          </w:tcPr>
          <w:p w14:paraId="20F84A7B" w14:textId="77777777" w:rsidR="00AA796C" w:rsidRDefault="00353E4C">
            <w:pPr>
              <w:keepNext/>
              <w:pBdr>
                <w:top w:val="nil"/>
                <w:left w:val="nil"/>
                <w:bottom w:val="nil"/>
                <w:right w:val="nil"/>
                <w:between w:val="nil"/>
              </w:pBdr>
              <w:ind w:right="360"/>
              <w:jc w:val="left"/>
              <w:rPr>
                <w:rFonts w:ascii="Calibri" w:eastAsia="Calibri" w:hAnsi="Calibri" w:cs="Calibri"/>
                <w:color w:val="000000"/>
                <w:sz w:val="22"/>
                <w:szCs w:val="22"/>
              </w:rPr>
            </w:pPr>
            <w:r>
              <w:rPr>
                <w:rFonts w:ascii="Calibri" w:eastAsia="Calibri" w:hAnsi="Calibri" w:cs="Calibri"/>
                <w:color w:val="000000"/>
                <w:sz w:val="22"/>
                <w:szCs w:val="22"/>
              </w:rPr>
              <w:t>March 2014 Till October 2014</w:t>
            </w:r>
          </w:p>
        </w:tc>
      </w:tr>
      <w:tr w:rsidR="00AA796C" w14:paraId="20713459" w14:textId="77777777">
        <w:tc>
          <w:tcPr>
            <w:tcW w:w="1707" w:type="dxa"/>
            <w:tcBorders>
              <w:top w:val="single" w:sz="4" w:space="0" w:color="000000"/>
              <w:left w:val="single" w:sz="4" w:space="0" w:color="000000"/>
              <w:bottom w:val="single" w:sz="4" w:space="0" w:color="000000"/>
              <w:right w:val="single" w:sz="4" w:space="0" w:color="000000"/>
            </w:tcBorders>
            <w:shd w:val="clear" w:color="auto" w:fill="F2F2F2"/>
            <w:tcMar>
              <w:top w:w="86" w:type="dxa"/>
              <w:left w:w="115" w:type="dxa"/>
              <w:bottom w:w="86" w:type="dxa"/>
              <w:right w:w="115" w:type="dxa"/>
            </w:tcMar>
          </w:tcPr>
          <w:p w14:paraId="7E722E80" w14:textId="77777777" w:rsidR="00AA796C" w:rsidRDefault="00353E4C">
            <w:pPr>
              <w:keepNext/>
              <w:pBdr>
                <w:top w:val="nil"/>
                <w:left w:val="nil"/>
                <w:bottom w:val="nil"/>
                <w:right w:val="nil"/>
                <w:between w:val="nil"/>
              </w:pBdr>
              <w:ind w:right="360"/>
              <w:jc w:val="left"/>
              <w:rPr>
                <w:rFonts w:ascii="Calibri" w:eastAsia="Calibri" w:hAnsi="Calibri" w:cs="Calibri"/>
                <w:b/>
                <w:color w:val="000000"/>
                <w:sz w:val="22"/>
                <w:szCs w:val="22"/>
              </w:rPr>
            </w:pPr>
            <w:r>
              <w:rPr>
                <w:rFonts w:ascii="Calibri" w:eastAsia="Calibri" w:hAnsi="Calibri" w:cs="Calibri"/>
                <w:b/>
                <w:color w:val="000000"/>
                <w:sz w:val="22"/>
                <w:szCs w:val="22"/>
              </w:rPr>
              <w:t>Domain</w:t>
            </w:r>
          </w:p>
        </w:tc>
        <w:tc>
          <w:tcPr>
            <w:tcW w:w="7535" w:type="dxa"/>
            <w:tcBorders>
              <w:top w:val="single" w:sz="4" w:space="0" w:color="000000"/>
              <w:left w:val="single" w:sz="4" w:space="0" w:color="000000"/>
              <w:bottom w:val="single" w:sz="4" w:space="0" w:color="000000"/>
              <w:right w:val="single" w:sz="4" w:space="0" w:color="000000"/>
            </w:tcBorders>
            <w:tcMar>
              <w:top w:w="86" w:type="dxa"/>
              <w:left w:w="115" w:type="dxa"/>
              <w:bottom w:w="86" w:type="dxa"/>
              <w:right w:w="115" w:type="dxa"/>
            </w:tcMar>
          </w:tcPr>
          <w:p w14:paraId="7D6ED869" w14:textId="77777777" w:rsidR="00AA796C" w:rsidRDefault="00353E4C">
            <w:pPr>
              <w:keepNext/>
              <w:pBdr>
                <w:top w:val="nil"/>
                <w:left w:val="nil"/>
                <w:bottom w:val="nil"/>
                <w:right w:val="nil"/>
                <w:between w:val="nil"/>
              </w:pBdr>
              <w:ind w:right="360"/>
              <w:jc w:val="left"/>
              <w:rPr>
                <w:rFonts w:ascii="Calibri" w:eastAsia="Calibri" w:hAnsi="Calibri" w:cs="Calibri"/>
                <w:color w:val="000000"/>
                <w:sz w:val="22"/>
                <w:szCs w:val="22"/>
              </w:rPr>
            </w:pPr>
            <w:r>
              <w:rPr>
                <w:rFonts w:ascii="Calibri" w:eastAsia="Calibri" w:hAnsi="Calibri" w:cs="Calibri"/>
                <w:color w:val="000000"/>
                <w:sz w:val="22"/>
                <w:szCs w:val="22"/>
              </w:rPr>
              <w:t>Banking and Financial Services</w:t>
            </w:r>
          </w:p>
        </w:tc>
      </w:tr>
      <w:tr w:rsidR="00AA796C" w14:paraId="28EA333B" w14:textId="77777777">
        <w:tc>
          <w:tcPr>
            <w:tcW w:w="1707" w:type="dxa"/>
            <w:tcBorders>
              <w:top w:val="single" w:sz="4" w:space="0" w:color="000000"/>
              <w:left w:val="single" w:sz="4" w:space="0" w:color="000000"/>
              <w:bottom w:val="single" w:sz="4" w:space="0" w:color="000000"/>
              <w:right w:val="single" w:sz="4" w:space="0" w:color="000000"/>
            </w:tcBorders>
            <w:shd w:val="clear" w:color="auto" w:fill="F2F2F2"/>
            <w:tcMar>
              <w:top w:w="86" w:type="dxa"/>
              <w:left w:w="115" w:type="dxa"/>
              <w:bottom w:w="86" w:type="dxa"/>
              <w:right w:w="115" w:type="dxa"/>
            </w:tcMar>
          </w:tcPr>
          <w:p w14:paraId="31F20C14" w14:textId="77777777" w:rsidR="00AA796C" w:rsidRDefault="00353E4C">
            <w:pPr>
              <w:keepNext/>
              <w:pBdr>
                <w:top w:val="nil"/>
                <w:left w:val="nil"/>
                <w:bottom w:val="nil"/>
                <w:right w:val="nil"/>
                <w:between w:val="nil"/>
              </w:pBdr>
              <w:ind w:right="360"/>
              <w:jc w:val="left"/>
              <w:rPr>
                <w:rFonts w:ascii="Calibri" w:eastAsia="Calibri" w:hAnsi="Calibri" w:cs="Calibri"/>
                <w:b/>
                <w:color w:val="000000"/>
                <w:sz w:val="22"/>
                <w:szCs w:val="22"/>
              </w:rPr>
            </w:pPr>
            <w:r>
              <w:rPr>
                <w:rFonts w:ascii="Calibri" w:eastAsia="Calibri" w:hAnsi="Calibri" w:cs="Calibri"/>
                <w:b/>
                <w:color w:val="000000"/>
                <w:sz w:val="22"/>
                <w:szCs w:val="22"/>
              </w:rPr>
              <w:t>Project Description</w:t>
            </w:r>
          </w:p>
        </w:tc>
        <w:tc>
          <w:tcPr>
            <w:tcW w:w="7535" w:type="dxa"/>
            <w:tcBorders>
              <w:top w:val="single" w:sz="4" w:space="0" w:color="000000"/>
              <w:left w:val="single" w:sz="4" w:space="0" w:color="000000"/>
              <w:bottom w:val="single" w:sz="4" w:space="0" w:color="000000"/>
              <w:right w:val="single" w:sz="4" w:space="0" w:color="000000"/>
            </w:tcBorders>
            <w:tcMar>
              <w:top w:w="86" w:type="dxa"/>
              <w:left w:w="115" w:type="dxa"/>
              <w:bottom w:w="86" w:type="dxa"/>
              <w:right w:w="115" w:type="dxa"/>
            </w:tcMar>
          </w:tcPr>
          <w:p w14:paraId="2DC63BA0" w14:textId="77777777" w:rsidR="00AA796C" w:rsidRDefault="00353E4C">
            <w:pPr>
              <w:keepNext/>
              <w:pBdr>
                <w:top w:val="nil"/>
                <w:left w:val="nil"/>
                <w:bottom w:val="nil"/>
                <w:right w:val="nil"/>
                <w:between w:val="nil"/>
              </w:pBdr>
              <w:ind w:right="360"/>
              <w:jc w:val="left"/>
              <w:rPr>
                <w:rFonts w:ascii="Calibri" w:eastAsia="Calibri" w:hAnsi="Calibri" w:cs="Calibri"/>
                <w:color w:val="000000"/>
                <w:sz w:val="22"/>
                <w:szCs w:val="22"/>
              </w:rPr>
            </w:pPr>
            <w:r>
              <w:rPr>
                <w:rFonts w:ascii="Calibri" w:eastAsia="Calibri" w:hAnsi="Calibri" w:cs="Calibri"/>
                <w:color w:val="000000"/>
                <w:sz w:val="22"/>
                <w:szCs w:val="22"/>
              </w:rPr>
              <w:t>The project consisted of shifting the existing applications from one server to another. The SSIS packages were used for data migration. SSIS packages ran daily to get the feed files uploaded to a temporary database in raw form, processed and migrated to an application database.</w:t>
            </w:r>
          </w:p>
        </w:tc>
      </w:tr>
    </w:tbl>
    <w:p w14:paraId="3BBC2A90" w14:textId="77777777" w:rsidR="00AA796C" w:rsidRDefault="00AA796C">
      <w:pPr>
        <w:pBdr>
          <w:top w:val="nil"/>
          <w:left w:val="nil"/>
          <w:bottom w:val="nil"/>
          <w:right w:val="nil"/>
          <w:between w:val="nil"/>
        </w:pBdr>
        <w:spacing w:before="120" w:after="120"/>
        <w:ind w:left="720"/>
        <w:jc w:val="left"/>
        <w:rPr>
          <w:color w:val="000000"/>
          <w:szCs w:val="20"/>
        </w:rPr>
      </w:pPr>
    </w:p>
    <w:p w14:paraId="3CB99EC5" w14:textId="77777777" w:rsidR="00AA796C" w:rsidRDefault="00353E4C" w:rsidP="00FB5E8E">
      <w:pPr>
        <w:pStyle w:val="Heading2"/>
        <w:ind w:left="0"/>
      </w:pPr>
      <w:r>
        <w:t>Personal Details</w:t>
      </w:r>
    </w:p>
    <w:p w14:paraId="380CB7D8" w14:textId="77777777" w:rsidR="00AA796C" w:rsidRDefault="00353E4C" w:rsidP="00FB5E8E">
      <w:pPr>
        <w:numPr>
          <w:ilvl w:val="0"/>
          <w:numId w:val="1"/>
        </w:numPr>
        <w:pBdr>
          <w:top w:val="nil"/>
          <w:left w:val="nil"/>
          <w:bottom w:val="nil"/>
          <w:right w:val="nil"/>
          <w:between w:val="nil"/>
        </w:pBdr>
        <w:spacing w:after="100"/>
        <w:jc w:val="left"/>
        <w:rPr>
          <w:rFonts w:ascii="Calibri" w:eastAsia="Calibri" w:hAnsi="Calibri" w:cs="Calibri"/>
          <w:color w:val="000000"/>
          <w:sz w:val="22"/>
          <w:szCs w:val="22"/>
        </w:rPr>
      </w:pPr>
      <w:r>
        <w:rPr>
          <w:rFonts w:ascii="Calibri" w:eastAsia="Calibri" w:hAnsi="Calibri" w:cs="Calibri"/>
          <w:color w:val="000000"/>
          <w:sz w:val="22"/>
          <w:szCs w:val="22"/>
        </w:rPr>
        <w:t>Date of Birth</w:t>
      </w:r>
      <w:r>
        <w:rPr>
          <w:rFonts w:ascii="Calibri" w:eastAsia="Calibri" w:hAnsi="Calibri" w:cs="Calibri"/>
          <w:color w:val="000000"/>
          <w:sz w:val="22"/>
          <w:szCs w:val="22"/>
        </w:rPr>
        <w:tab/>
      </w:r>
      <w:r>
        <w:rPr>
          <w:rFonts w:ascii="Calibri" w:eastAsia="Calibri" w:hAnsi="Calibri" w:cs="Calibri"/>
          <w:color w:val="000000"/>
          <w:sz w:val="22"/>
          <w:szCs w:val="22"/>
        </w:rPr>
        <w:tab/>
        <w:t>: 10 August 1991</w:t>
      </w:r>
    </w:p>
    <w:p w14:paraId="5AF5AFDC" w14:textId="77777777" w:rsidR="00AA796C" w:rsidRDefault="00353E4C" w:rsidP="00FB5E8E">
      <w:pPr>
        <w:numPr>
          <w:ilvl w:val="0"/>
          <w:numId w:val="1"/>
        </w:numPr>
        <w:pBdr>
          <w:top w:val="nil"/>
          <w:left w:val="nil"/>
          <w:bottom w:val="nil"/>
          <w:right w:val="nil"/>
          <w:between w:val="nil"/>
        </w:pBdr>
        <w:spacing w:after="100"/>
        <w:jc w:val="left"/>
        <w:rPr>
          <w:rFonts w:ascii="Calibri" w:eastAsia="Calibri" w:hAnsi="Calibri" w:cs="Calibri"/>
          <w:color w:val="000000"/>
          <w:sz w:val="22"/>
          <w:szCs w:val="22"/>
        </w:rPr>
      </w:pPr>
      <w:r>
        <w:rPr>
          <w:rFonts w:ascii="Calibri" w:eastAsia="Calibri" w:hAnsi="Calibri" w:cs="Calibri"/>
          <w:color w:val="000000"/>
          <w:sz w:val="22"/>
          <w:szCs w:val="22"/>
        </w:rPr>
        <w:t>Gender</w:t>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t>: Female</w:t>
      </w:r>
    </w:p>
    <w:p w14:paraId="1E687553" w14:textId="77777777" w:rsidR="00AA796C" w:rsidRDefault="00353E4C" w:rsidP="00FB5E8E">
      <w:pPr>
        <w:numPr>
          <w:ilvl w:val="0"/>
          <w:numId w:val="1"/>
        </w:numPr>
        <w:pBdr>
          <w:top w:val="nil"/>
          <w:left w:val="nil"/>
          <w:bottom w:val="nil"/>
          <w:right w:val="nil"/>
          <w:between w:val="nil"/>
        </w:pBdr>
        <w:spacing w:after="100"/>
        <w:jc w:val="left"/>
        <w:rPr>
          <w:rFonts w:ascii="Calibri" w:eastAsia="Calibri" w:hAnsi="Calibri" w:cs="Calibri"/>
          <w:color w:val="000000"/>
          <w:sz w:val="22"/>
          <w:szCs w:val="22"/>
        </w:rPr>
      </w:pPr>
      <w:r>
        <w:rPr>
          <w:rFonts w:ascii="Calibri" w:eastAsia="Calibri" w:hAnsi="Calibri" w:cs="Calibri"/>
          <w:color w:val="000000"/>
          <w:sz w:val="22"/>
          <w:szCs w:val="22"/>
        </w:rPr>
        <w:t>Marital Status</w:t>
      </w:r>
      <w:r>
        <w:rPr>
          <w:rFonts w:ascii="Calibri" w:eastAsia="Calibri" w:hAnsi="Calibri" w:cs="Calibri"/>
          <w:color w:val="000000"/>
          <w:sz w:val="22"/>
          <w:szCs w:val="22"/>
        </w:rPr>
        <w:tab/>
      </w:r>
      <w:r>
        <w:rPr>
          <w:rFonts w:ascii="Calibri" w:eastAsia="Calibri" w:hAnsi="Calibri" w:cs="Calibri"/>
          <w:color w:val="000000"/>
          <w:sz w:val="22"/>
          <w:szCs w:val="22"/>
        </w:rPr>
        <w:tab/>
        <w:t>: Married</w:t>
      </w:r>
    </w:p>
    <w:p w14:paraId="2869A1EF" w14:textId="77777777" w:rsidR="00AA796C" w:rsidRDefault="00353E4C" w:rsidP="00FB5E8E">
      <w:pPr>
        <w:numPr>
          <w:ilvl w:val="0"/>
          <w:numId w:val="1"/>
        </w:numPr>
        <w:pBdr>
          <w:top w:val="nil"/>
          <w:left w:val="nil"/>
          <w:bottom w:val="nil"/>
          <w:right w:val="nil"/>
          <w:between w:val="nil"/>
        </w:pBdr>
        <w:spacing w:after="100"/>
        <w:jc w:val="left"/>
        <w:rPr>
          <w:rFonts w:ascii="Calibri" w:eastAsia="Calibri" w:hAnsi="Calibri" w:cs="Calibri"/>
          <w:color w:val="000000"/>
          <w:sz w:val="22"/>
          <w:szCs w:val="22"/>
        </w:rPr>
      </w:pPr>
      <w:r>
        <w:rPr>
          <w:rFonts w:ascii="Calibri" w:eastAsia="Calibri" w:hAnsi="Calibri" w:cs="Calibri"/>
          <w:color w:val="000000"/>
          <w:sz w:val="22"/>
          <w:szCs w:val="22"/>
        </w:rPr>
        <w:t>Languages Known</w:t>
      </w:r>
      <w:r>
        <w:rPr>
          <w:rFonts w:ascii="Calibri" w:eastAsia="Calibri" w:hAnsi="Calibri" w:cs="Calibri"/>
          <w:color w:val="000000"/>
          <w:sz w:val="22"/>
          <w:szCs w:val="22"/>
        </w:rPr>
        <w:tab/>
        <w:t>: English, Hindi &amp; Marathi</w:t>
      </w:r>
    </w:p>
    <w:p w14:paraId="77760AD0" w14:textId="77777777" w:rsidR="00AA796C" w:rsidRDefault="00353E4C" w:rsidP="00FB5E8E">
      <w:pPr>
        <w:numPr>
          <w:ilvl w:val="0"/>
          <w:numId w:val="1"/>
        </w:numPr>
        <w:pBdr>
          <w:top w:val="nil"/>
          <w:left w:val="nil"/>
          <w:bottom w:val="nil"/>
          <w:right w:val="nil"/>
          <w:between w:val="nil"/>
        </w:pBdr>
        <w:spacing w:after="100"/>
        <w:jc w:val="left"/>
        <w:rPr>
          <w:rFonts w:ascii="Calibri" w:eastAsia="Calibri" w:hAnsi="Calibri" w:cs="Calibri"/>
          <w:color w:val="000000"/>
          <w:sz w:val="22"/>
          <w:szCs w:val="22"/>
        </w:rPr>
      </w:pPr>
      <w:bookmarkStart w:id="0" w:name="_heading=h.gjdgxs" w:colFirst="0" w:colLast="0"/>
      <w:bookmarkEnd w:id="0"/>
      <w:r>
        <w:rPr>
          <w:rFonts w:ascii="Calibri" w:eastAsia="Calibri" w:hAnsi="Calibri" w:cs="Calibri"/>
          <w:color w:val="000000"/>
          <w:sz w:val="22"/>
          <w:szCs w:val="22"/>
        </w:rPr>
        <w:t>Address</w:t>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t>: Khajaguda, Hyderabad</w:t>
      </w:r>
    </w:p>
    <w:sectPr w:rsidR="00AA796C">
      <w:headerReference w:type="even" r:id="rId8"/>
      <w:headerReference w:type="default" r:id="rId9"/>
      <w:footerReference w:type="even" r:id="rId10"/>
      <w:footerReference w:type="default" r:id="rId11"/>
      <w:headerReference w:type="first" r:id="rId12"/>
      <w:footerReference w:type="first" r:id="rId13"/>
      <w:pgSz w:w="12240" w:h="15840"/>
      <w:pgMar w:top="1627" w:right="1080" w:bottom="1080" w:left="1080" w:header="360" w:footer="53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81507" w14:textId="77777777" w:rsidR="00D26C0B" w:rsidRDefault="00D26C0B">
      <w:r>
        <w:separator/>
      </w:r>
    </w:p>
  </w:endnote>
  <w:endnote w:type="continuationSeparator" w:id="0">
    <w:p w14:paraId="32DD948D" w14:textId="77777777" w:rsidR="00D26C0B" w:rsidRDefault="00D26C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280A7" w14:textId="77777777" w:rsidR="00AA796C" w:rsidRDefault="00AA796C">
    <w:pPr>
      <w:pBdr>
        <w:top w:val="nil"/>
        <w:left w:val="nil"/>
        <w:bottom w:val="nil"/>
        <w:right w:val="nil"/>
        <w:between w:val="nil"/>
      </w:pBdr>
      <w:tabs>
        <w:tab w:val="center" w:pos="4320"/>
        <w:tab w:val="right" w:pos="8640"/>
      </w:tabs>
      <w:rPr>
        <w:color w:val="00000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F7553" w14:textId="77777777" w:rsidR="00AA796C" w:rsidRDefault="00353E4C">
    <w:pPr>
      <w:pBdr>
        <w:top w:val="nil"/>
        <w:left w:val="nil"/>
        <w:bottom w:val="nil"/>
        <w:right w:val="nil"/>
        <w:between w:val="nil"/>
      </w:pBdr>
      <w:tabs>
        <w:tab w:val="center" w:pos="4320"/>
        <w:tab w:val="right" w:pos="8640"/>
        <w:tab w:val="center" w:pos="5040"/>
        <w:tab w:val="right" w:pos="9900"/>
      </w:tabs>
      <w:rPr>
        <w:color w:val="000000"/>
        <w:szCs w:val="20"/>
      </w:rPr>
    </w:pPr>
    <w:r>
      <w:rPr>
        <w:color w:val="000000"/>
        <w:sz w:val="16"/>
        <w:szCs w:val="16"/>
      </w:rPr>
      <w:t xml:space="preserve">                                                                         </w:t>
    </w:r>
  </w:p>
  <w:p w14:paraId="1814AA2D" w14:textId="77777777" w:rsidR="00AA796C" w:rsidRDefault="00AA796C">
    <w:pPr>
      <w:pBdr>
        <w:top w:val="nil"/>
        <w:left w:val="nil"/>
        <w:bottom w:val="nil"/>
        <w:right w:val="nil"/>
        <w:between w:val="nil"/>
      </w:pBdr>
      <w:tabs>
        <w:tab w:val="center" w:pos="4320"/>
        <w:tab w:val="right" w:pos="8640"/>
        <w:tab w:val="center" w:pos="5040"/>
        <w:tab w:val="right" w:pos="9900"/>
      </w:tabs>
      <w:rPr>
        <w:color w:val="000000"/>
        <w:szCs w:val="20"/>
      </w:rPr>
    </w:pPr>
  </w:p>
  <w:p w14:paraId="6BD13C96" w14:textId="77777777" w:rsidR="00AA796C" w:rsidRDefault="00AA796C">
    <w:pPr>
      <w:pBdr>
        <w:top w:val="nil"/>
        <w:left w:val="nil"/>
        <w:bottom w:val="nil"/>
        <w:right w:val="nil"/>
        <w:between w:val="nil"/>
      </w:pBdr>
      <w:tabs>
        <w:tab w:val="center" w:pos="4320"/>
        <w:tab w:val="right" w:pos="8640"/>
        <w:tab w:val="center" w:pos="5040"/>
        <w:tab w:val="right" w:pos="9900"/>
      </w:tabs>
      <w:rPr>
        <w:color w:val="000000"/>
        <w:sz w:val="16"/>
        <w:szCs w:val="16"/>
      </w:rPr>
    </w:pPr>
  </w:p>
  <w:p w14:paraId="550E4831" w14:textId="77777777" w:rsidR="00AA796C" w:rsidRDefault="00353E4C">
    <w:pPr>
      <w:pBdr>
        <w:top w:val="nil"/>
        <w:left w:val="nil"/>
        <w:bottom w:val="nil"/>
        <w:right w:val="nil"/>
        <w:between w:val="nil"/>
      </w:pBdr>
      <w:tabs>
        <w:tab w:val="center" w:pos="4320"/>
        <w:tab w:val="right" w:pos="8640"/>
      </w:tabs>
      <w:rPr>
        <w:color w:val="000000"/>
        <w:szCs w:val="20"/>
      </w:rPr>
    </w:pPr>
    <w:r>
      <w:rPr>
        <w:noProof/>
      </w:rPr>
      <mc:AlternateContent>
        <mc:Choice Requires="wps">
          <w:drawing>
            <wp:anchor distT="0" distB="0" distL="114300" distR="114300" simplePos="0" relativeHeight="251660288" behindDoc="0" locked="0" layoutInCell="1" hidden="0" allowOverlap="1" wp14:anchorId="3B1691B6" wp14:editId="6BE0BAAC">
              <wp:simplePos x="0" y="0"/>
              <wp:positionH relativeFrom="column">
                <wp:posOffset>-685799</wp:posOffset>
              </wp:positionH>
              <wp:positionV relativeFrom="paragraph">
                <wp:posOffset>241300</wp:posOffset>
              </wp:positionV>
              <wp:extent cx="1504950" cy="247650"/>
              <wp:effectExtent l="0" t="0" r="0" b="0"/>
              <wp:wrapNone/>
              <wp:docPr id="20" name="Rectangle 20"/>
              <wp:cNvGraphicFramePr/>
              <a:graphic xmlns:a="http://schemas.openxmlformats.org/drawingml/2006/main">
                <a:graphicData uri="http://schemas.microsoft.com/office/word/2010/wordprocessingShape">
                  <wps:wsp>
                    <wps:cNvSpPr/>
                    <wps:spPr>
                      <a:xfrm>
                        <a:off x="4598288" y="3660938"/>
                        <a:ext cx="1495425" cy="238125"/>
                      </a:xfrm>
                      <a:prstGeom prst="rect">
                        <a:avLst/>
                      </a:prstGeom>
                      <a:solidFill>
                        <a:srgbClr val="FFC000"/>
                      </a:solidFill>
                      <a:ln>
                        <a:noFill/>
                      </a:ln>
                    </wps:spPr>
                    <wps:txbx>
                      <w:txbxContent>
                        <w:p w14:paraId="4FFC4D14" w14:textId="77777777" w:rsidR="00AA796C" w:rsidRDefault="00AA796C">
                          <w:pPr>
                            <w:jc w:val="left"/>
                            <w:textDirection w:val="btLr"/>
                          </w:pPr>
                        </w:p>
                      </w:txbxContent>
                    </wps:txbx>
                    <wps:bodyPr spcFirstLastPara="1" wrap="square" lIns="91425" tIns="91425" rIns="91425" bIns="91425" anchor="ctr" anchorCtr="0">
                      <a:noAutofit/>
                    </wps:bodyPr>
                  </wps:wsp>
                </a:graphicData>
              </a:graphic>
            </wp:anchor>
          </w:drawing>
        </mc:Choice>
        <mc:Fallback>
          <w:pict>
            <v:rect w14:anchorId="3B1691B6" id="Rectangle 20" o:spid="_x0000_s1028" style="position:absolute;left:0;text-align:left;margin-left:-54pt;margin-top:19pt;width:118.5pt;height:1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" fillcolor="#ffc000" stroked="f">
              <v:textbox inset="2.53958mm,2.53958mm,2.53958mm,2.53958mm">
                <w:txbxContent>
                  <w:p w14:paraId="4FFC4D14" w14:textId="77777777" w:rsidR="00AA796C" w:rsidRDefault="00AA796C">
                    <w:pPr>
                      <w:jc w:val="left"/>
                      <w:textDirection w:val="btLr"/>
                    </w:pPr>
                  </w:p>
                </w:txbxContent>
              </v:textbox>
            </v:rect>
          </w:pict>
        </mc:Fallback>
      </mc:AlternateContent>
    </w:r>
    <w:r>
      <w:rPr>
        <w:noProof/>
      </w:rPr>
      <mc:AlternateContent>
        <mc:Choice Requires="wps">
          <w:drawing>
            <wp:anchor distT="0" distB="0" distL="114300" distR="114300" simplePos="0" relativeHeight="251661312" behindDoc="0" locked="0" layoutInCell="1" hidden="0" allowOverlap="1" wp14:anchorId="2766443C" wp14:editId="19546D11">
              <wp:simplePos x="0" y="0"/>
              <wp:positionH relativeFrom="column">
                <wp:posOffset>800100</wp:posOffset>
              </wp:positionH>
              <wp:positionV relativeFrom="paragraph">
                <wp:posOffset>241300</wp:posOffset>
              </wp:positionV>
              <wp:extent cx="6276975" cy="238125"/>
              <wp:effectExtent l="0" t="0" r="0" b="0"/>
              <wp:wrapNone/>
              <wp:docPr id="18" name="Rectangle 18"/>
              <wp:cNvGraphicFramePr/>
              <a:graphic xmlns:a="http://schemas.openxmlformats.org/drawingml/2006/main">
                <a:graphicData uri="http://schemas.microsoft.com/office/word/2010/wordprocessingShape">
                  <wps:wsp>
                    <wps:cNvSpPr/>
                    <wps:spPr>
                      <a:xfrm>
                        <a:off x="2212275" y="3665700"/>
                        <a:ext cx="6267450" cy="228600"/>
                      </a:xfrm>
                      <a:prstGeom prst="rect">
                        <a:avLst/>
                      </a:prstGeom>
                      <a:solidFill>
                        <a:srgbClr val="ADCEEC"/>
                      </a:solidFill>
                      <a:ln>
                        <a:noFill/>
                      </a:ln>
                    </wps:spPr>
                    <wps:txbx>
                      <w:txbxContent>
                        <w:p w14:paraId="507B5626" w14:textId="77777777" w:rsidR="00AA796C" w:rsidRDefault="00AA796C">
                          <w:pPr>
                            <w:jc w:val="left"/>
                            <w:textDirection w:val="btLr"/>
                          </w:pPr>
                        </w:p>
                      </w:txbxContent>
                    </wps:txbx>
                    <wps:bodyPr spcFirstLastPara="1" wrap="square" lIns="91425" tIns="91425" rIns="91425" bIns="91425" anchor="ctr" anchorCtr="0">
                      <a:noAutofit/>
                    </wps:bodyPr>
                  </wps:wsp>
                </a:graphicData>
              </a:graphic>
            </wp:anchor>
          </w:drawing>
        </mc:Choice>
        <mc:Fallback>
          <w:pict>
            <v:rect w14:anchorId="2766443C" id="Rectangle 18" o:spid="_x0000_s1029" style="position:absolute;left:0;text-align:left;margin-left:63pt;margin-top:19pt;width:494.25pt;height:18.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" fillcolor="#adceec" stroked="f">
              <v:textbox inset="2.53958mm,2.53958mm,2.53958mm,2.53958mm">
                <w:txbxContent>
                  <w:p w14:paraId="507B5626" w14:textId="77777777" w:rsidR="00AA796C" w:rsidRDefault="00AA796C">
                    <w:pPr>
                      <w:jc w:val="left"/>
                      <w:textDirection w:val="btLr"/>
                    </w:pP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AC7AD" w14:textId="77777777" w:rsidR="00AA796C" w:rsidRDefault="00AA796C">
    <w:pPr>
      <w:pBdr>
        <w:top w:val="nil"/>
        <w:left w:val="nil"/>
        <w:bottom w:val="nil"/>
        <w:right w:val="nil"/>
        <w:between w:val="nil"/>
      </w:pBdr>
      <w:tabs>
        <w:tab w:val="center" w:pos="4320"/>
        <w:tab w:val="right" w:pos="8640"/>
      </w:tabs>
      <w:rPr>
        <w:color w:val="00000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2D2C4" w14:textId="77777777" w:rsidR="00D26C0B" w:rsidRDefault="00D26C0B">
      <w:r>
        <w:separator/>
      </w:r>
    </w:p>
  </w:footnote>
  <w:footnote w:type="continuationSeparator" w:id="0">
    <w:p w14:paraId="64A89776" w14:textId="77777777" w:rsidR="00D26C0B" w:rsidRDefault="00D26C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23677" w14:textId="77777777" w:rsidR="00AA796C" w:rsidRDefault="00AA796C"/>
  <w:p w14:paraId="3E204846" w14:textId="77777777" w:rsidR="00AA796C" w:rsidRDefault="00AA796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AE101" w14:textId="77777777" w:rsidR="00AA796C" w:rsidRDefault="00353E4C">
    <w:pPr>
      <w:jc w:val="right"/>
    </w:pPr>
    <w:r>
      <w:rPr>
        <w:noProof/>
      </w:rPr>
      <mc:AlternateContent>
        <mc:Choice Requires="wps">
          <w:drawing>
            <wp:anchor distT="0" distB="0" distL="114300" distR="114300" simplePos="0" relativeHeight="251658240" behindDoc="0" locked="0" layoutInCell="1" hidden="0" allowOverlap="1" wp14:anchorId="60CDE4B7" wp14:editId="55CC32E5">
              <wp:simplePos x="0" y="0"/>
              <wp:positionH relativeFrom="column">
                <wp:posOffset>-673099</wp:posOffset>
              </wp:positionH>
              <wp:positionV relativeFrom="paragraph">
                <wp:posOffset>-215899</wp:posOffset>
              </wp:positionV>
              <wp:extent cx="1504950" cy="228600"/>
              <wp:effectExtent l="0" t="0" r="0" b="0"/>
              <wp:wrapNone/>
              <wp:docPr id="17" name="Rectangle 17"/>
              <wp:cNvGraphicFramePr/>
              <a:graphic xmlns:a="http://schemas.openxmlformats.org/drawingml/2006/main">
                <a:graphicData uri="http://schemas.microsoft.com/office/word/2010/wordprocessingShape">
                  <wps:wsp>
                    <wps:cNvSpPr/>
                    <wps:spPr>
                      <a:xfrm>
                        <a:off x="4598288" y="3670463"/>
                        <a:ext cx="1495425" cy="219075"/>
                      </a:xfrm>
                      <a:prstGeom prst="rect">
                        <a:avLst/>
                      </a:prstGeom>
                      <a:solidFill>
                        <a:srgbClr val="FFC000"/>
                      </a:solidFill>
                      <a:ln>
                        <a:noFill/>
                      </a:ln>
                    </wps:spPr>
                    <wps:txbx>
                      <w:txbxContent>
                        <w:p w14:paraId="56E8F2A7" w14:textId="77777777" w:rsidR="00AA796C" w:rsidRDefault="00AA796C">
                          <w:pPr>
                            <w:jc w:val="left"/>
                            <w:textDirection w:val="btLr"/>
                          </w:pPr>
                        </w:p>
                      </w:txbxContent>
                    </wps:txbx>
                    <wps:bodyPr spcFirstLastPara="1" wrap="square" lIns="91425" tIns="91425" rIns="91425" bIns="91425" anchor="ctr" anchorCtr="0">
                      <a:noAutofit/>
                    </wps:bodyPr>
                  </wps:wsp>
                </a:graphicData>
              </a:graphic>
            </wp:anchor>
          </w:drawing>
        </mc:Choice>
        <mc:Fallback>
          <w:pict>
            <v:rect w14:anchorId="60CDE4B7" id="Rectangle 17" o:spid="_x0000_s1026" style="position:absolute;left:0;text-align:left;margin-left:-53pt;margin-top:-17pt;width:118.5pt;height:18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" fillcolor="#ffc000" stroked="f">
              <v:textbox inset="2.53958mm,2.53958mm,2.53958mm,2.53958mm">
                <w:txbxContent>
                  <w:p w14:paraId="56E8F2A7" w14:textId="77777777" w:rsidR="00AA796C" w:rsidRDefault="00AA796C">
                    <w:pPr>
                      <w:jc w:val="left"/>
                      <w:textDirection w:val="btLr"/>
                    </w:pPr>
                  </w:p>
                </w:txbxContent>
              </v:textbox>
            </v:rect>
          </w:pict>
        </mc:Fallback>
      </mc:AlternateContent>
    </w:r>
    <w:r>
      <w:rPr>
        <w:noProof/>
      </w:rPr>
      <mc:AlternateContent>
        <mc:Choice Requires="wps">
          <w:drawing>
            <wp:anchor distT="0" distB="0" distL="114300" distR="114300" simplePos="0" relativeHeight="251659264" behindDoc="0" locked="0" layoutInCell="1" hidden="0" allowOverlap="1" wp14:anchorId="15C9630B" wp14:editId="69E96D64">
              <wp:simplePos x="0" y="0"/>
              <wp:positionH relativeFrom="column">
                <wp:posOffset>812800</wp:posOffset>
              </wp:positionH>
              <wp:positionV relativeFrom="paragraph">
                <wp:posOffset>-228599</wp:posOffset>
              </wp:positionV>
              <wp:extent cx="6276975" cy="238125"/>
              <wp:effectExtent l="0" t="0" r="0" b="0"/>
              <wp:wrapNone/>
              <wp:docPr id="19" name="Rectangle 19"/>
              <wp:cNvGraphicFramePr/>
              <a:graphic xmlns:a="http://schemas.openxmlformats.org/drawingml/2006/main">
                <a:graphicData uri="http://schemas.microsoft.com/office/word/2010/wordprocessingShape">
                  <wps:wsp>
                    <wps:cNvSpPr/>
                    <wps:spPr>
                      <a:xfrm>
                        <a:off x="2212275" y="3665700"/>
                        <a:ext cx="6267450" cy="228600"/>
                      </a:xfrm>
                      <a:prstGeom prst="rect">
                        <a:avLst/>
                      </a:prstGeom>
                      <a:solidFill>
                        <a:srgbClr val="ADCEEC"/>
                      </a:solidFill>
                      <a:ln>
                        <a:noFill/>
                      </a:ln>
                    </wps:spPr>
                    <wps:txbx>
                      <w:txbxContent>
                        <w:p w14:paraId="5BA47B0E" w14:textId="77777777" w:rsidR="00AA796C" w:rsidRDefault="00AA796C">
                          <w:pPr>
                            <w:jc w:val="left"/>
                            <w:textDirection w:val="btLr"/>
                          </w:pPr>
                        </w:p>
                      </w:txbxContent>
                    </wps:txbx>
                    <wps:bodyPr spcFirstLastPara="1" wrap="square" lIns="91425" tIns="91425" rIns="91425" bIns="91425" anchor="ctr" anchorCtr="0">
                      <a:noAutofit/>
                    </wps:bodyPr>
                  </wps:wsp>
                </a:graphicData>
              </a:graphic>
            </wp:anchor>
          </w:drawing>
        </mc:Choice>
        <mc:Fallback>
          <w:pict>
            <v:rect w14:anchorId="15C9630B" id="Rectangle 19" o:spid="_x0000_s1027" style="position:absolute;left:0;text-align:left;margin-left:64pt;margin-top:-18pt;width:494.25pt;height:18.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" fillcolor="#adceec" stroked="f">
              <v:textbox inset="2.53958mm,2.53958mm,2.53958mm,2.53958mm">
                <w:txbxContent>
                  <w:p w14:paraId="5BA47B0E" w14:textId="77777777" w:rsidR="00AA796C" w:rsidRDefault="00AA796C">
                    <w:pPr>
                      <w:jc w:val="left"/>
                      <w:textDirection w:val="btLr"/>
                    </w:pPr>
                  </w:p>
                </w:txbxContent>
              </v:textbox>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C9E50" w14:textId="77777777" w:rsidR="00AA796C" w:rsidRDefault="00AA796C">
    <w:pPr>
      <w:pBdr>
        <w:top w:val="nil"/>
        <w:left w:val="nil"/>
        <w:bottom w:val="nil"/>
        <w:right w:val="nil"/>
        <w:between w:val="nil"/>
      </w:pBdr>
      <w:tabs>
        <w:tab w:val="center" w:pos="4320"/>
        <w:tab w:val="right" w:pos="8640"/>
      </w:tabs>
      <w:rPr>
        <w:color w:val="00000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21F5F"/>
    <w:multiLevelType w:val="multilevel"/>
    <w:tmpl w:val="85907430"/>
    <w:lvl w:ilvl="0">
      <w:start w:val="1"/>
      <w:numFmt w:val="bullet"/>
      <w:lvlText w:val="●"/>
      <w:lvlJc w:val="left"/>
      <w:pPr>
        <w:ind w:left="720" w:hanging="360"/>
      </w:pPr>
      <w:rPr>
        <w:rFonts w:ascii="Noto Sans Symbols" w:eastAsia="Noto Sans Symbols" w:hAnsi="Noto Sans Symbols" w:cs="Noto Sans Symbols"/>
        <w:color w:val="FFC000"/>
      </w:rPr>
    </w:lvl>
    <w:lvl w:ilvl="1">
      <w:start w:val="1"/>
      <w:numFmt w:val="bullet"/>
      <w:lvlText w:val="▪"/>
      <w:lvlJc w:val="left"/>
      <w:pPr>
        <w:ind w:left="1440" w:hanging="360"/>
      </w:pPr>
      <w:rPr>
        <w:rFonts w:ascii="Noto Sans Symbols" w:eastAsia="Noto Sans Symbols" w:hAnsi="Noto Sans Symbols" w:cs="Noto Sans Symbols"/>
        <w:color w:val="E36C0A"/>
      </w:rPr>
    </w:lvl>
    <w:lvl w:ilvl="2">
      <w:start w:val="1"/>
      <w:numFmt w:val="bullet"/>
      <w:pStyle w:val="Heading3"/>
      <w:lvlText w:val="▪"/>
      <w:lvlJc w:val="left"/>
      <w:pPr>
        <w:ind w:left="2160" w:hanging="360"/>
      </w:pPr>
      <w:rPr>
        <w:rFonts w:ascii="Noto Sans Symbols" w:eastAsia="Noto Sans Symbols" w:hAnsi="Noto Sans Symbols" w:cs="Noto Sans Symbols"/>
      </w:rPr>
    </w:lvl>
    <w:lvl w:ilvl="3">
      <w:start w:val="1"/>
      <w:numFmt w:val="bullet"/>
      <w:pStyle w:val="Heading4"/>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1" w15:restartNumberingAfterBreak="0">
    <w:nsid w:val="3B5A295E"/>
    <w:multiLevelType w:val="multilevel"/>
    <w:tmpl w:val="70BAE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6837AD"/>
    <w:multiLevelType w:val="multilevel"/>
    <w:tmpl w:val="383EF32A"/>
    <w:lvl w:ilvl="0">
      <w:start w:val="1"/>
      <w:numFmt w:val="decimal"/>
      <w:pStyle w:val="ExperienceBullets"/>
      <w:lvlText w:val="%1."/>
      <w:lvlJc w:val="left"/>
      <w:pPr>
        <w:tabs>
          <w:tab w:val="num" w:pos="720"/>
        </w:tabs>
        <w:ind w:left="720" w:hanging="720"/>
      </w:pPr>
    </w:lvl>
    <w:lvl w:ilvl="1">
      <w:start w:val="1"/>
      <w:numFmt w:val="decimal"/>
      <w:pStyle w:val="EducationBlock"/>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796C"/>
    <w:rsid w:val="000C28FC"/>
    <w:rsid w:val="001242D3"/>
    <w:rsid w:val="00181673"/>
    <w:rsid w:val="001F2BDA"/>
    <w:rsid w:val="00245489"/>
    <w:rsid w:val="002A0D2B"/>
    <w:rsid w:val="002D1E3A"/>
    <w:rsid w:val="002D51EE"/>
    <w:rsid w:val="00345F78"/>
    <w:rsid w:val="00353E4C"/>
    <w:rsid w:val="0044388F"/>
    <w:rsid w:val="004727B6"/>
    <w:rsid w:val="004C6145"/>
    <w:rsid w:val="00543079"/>
    <w:rsid w:val="005A4E7A"/>
    <w:rsid w:val="007571E7"/>
    <w:rsid w:val="00932CDF"/>
    <w:rsid w:val="009C1663"/>
    <w:rsid w:val="00A037EB"/>
    <w:rsid w:val="00A05338"/>
    <w:rsid w:val="00A36A95"/>
    <w:rsid w:val="00AA2533"/>
    <w:rsid w:val="00AA796C"/>
    <w:rsid w:val="00AB0355"/>
    <w:rsid w:val="00B27101"/>
    <w:rsid w:val="00B831FE"/>
    <w:rsid w:val="00BD5649"/>
    <w:rsid w:val="00C60173"/>
    <w:rsid w:val="00D21025"/>
    <w:rsid w:val="00D26C0B"/>
    <w:rsid w:val="00D72CAF"/>
    <w:rsid w:val="00DE6E3D"/>
    <w:rsid w:val="00E571B3"/>
    <w:rsid w:val="00F41CE2"/>
    <w:rsid w:val="00F7777A"/>
    <w:rsid w:val="00FB5E8E"/>
    <w:rsid w:val="00FE50C0"/>
    <w:rsid w:val="00FF0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C5177"/>
  <w15:docId w15:val="{0BE45F12-B2E3-475F-9519-2A974C4FB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Verdana" w:hAnsi="Verdana" w:cs="Verdana"/>
        <w:lang w:val="en-US" w:eastAsia="en-US"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844"/>
    <w:pPr>
      <w:adjustRightInd w:val="0"/>
      <w:textAlignment w:val="baseline"/>
    </w:pPr>
    <w:rPr>
      <w:szCs w:val="24"/>
    </w:rPr>
  </w:style>
  <w:style w:type="paragraph" w:styleId="Heading1">
    <w:name w:val="heading 1"/>
    <w:basedOn w:val="Normal"/>
    <w:next w:val="Body"/>
    <w:uiPriority w:val="9"/>
    <w:qFormat/>
    <w:rsid w:val="006B2DBF"/>
    <w:pPr>
      <w:keepNext/>
      <w:pageBreakBefore/>
      <w:spacing w:before="120" w:after="120"/>
      <w:ind w:left="720"/>
      <w:jc w:val="left"/>
      <w:outlineLvl w:val="0"/>
    </w:pPr>
    <w:rPr>
      <w:rFonts w:ascii="Calibri" w:hAnsi="Calibri" w:cs="Arial"/>
      <w:b/>
      <w:bCs/>
      <w:color w:val="FFC000"/>
      <w:kern w:val="32"/>
      <w:sz w:val="44"/>
    </w:rPr>
  </w:style>
  <w:style w:type="paragraph" w:styleId="Heading2">
    <w:name w:val="heading 2"/>
    <w:basedOn w:val="Normal"/>
    <w:next w:val="Body"/>
    <w:uiPriority w:val="9"/>
    <w:unhideWhenUsed/>
    <w:qFormat/>
    <w:rsid w:val="006B2DBF"/>
    <w:pPr>
      <w:keepNext/>
      <w:spacing w:before="360" w:after="240"/>
      <w:ind w:left="720"/>
      <w:jc w:val="left"/>
      <w:outlineLvl w:val="1"/>
    </w:pPr>
    <w:rPr>
      <w:rFonts w:ascii="Calibri" w:hAnsi="Calibri" w:cs="Arial"/>
      <w:b/>
      <w:bCs/>
      <w:iCs/>
      <w:snapToGrid w:val="0"/>
      <w:sz w:val="28"/>
      <w:szCs w:val="28"/>
    </w:rPr>
  </w:style>
  <w:style w:type="paragraph" w:styleId="Heading3">
    <w:name w:val="heading 3"/>
    <w:aliases w:val="h2,2nd Level Head,H3,見出し 3"/>
    <w:basedOn w:val="Normal"/>
    <w:next w:val="Normal"/>
    <w:uiPriority w:val="9"/>
    <w:semiHidden/>
    <w:unhideWhenUsed/>
    <w:qFormat/>
    <w:rsid w:val="00992844"/>
    <w:pPr>
      <w:keepNext/>
      <w:numPr>
        <w:ilvl w:val="2"/>
        <w:numId w:val="1"/>
      </w:numPr>
      <w:spacing w:before="240" w:after="240"/>
      <w:ind w:left="1440"/>
      <w:outlineLvl w:val="2"/>
    </w:pPr>
    <w:rPr>
      <w:rFonts w:cs="Arial"/>
      <w:bCs/>
      <w:i/>
      <w:szCs w:val="26"/>
    </w:rPr>
  </w:style>
  <w:style w:type="paragraph" w:styleId="Heading4">
    <w:name w:val="heading 4"/>
    <w:aliases w:val="h3,3rd Level Head,H4"/>
    <w:basedOn w:val="Normal"/>
    <w:next w:val="Normal"/>
    <w:uiPriority w:val="9"/>
    <w:semiHidden/>
    <w:unhideWhenUsed/>
    <w:qFormat/>
    <w:rsid w:val="00992844"/>
    <w:pPr>
      <w:keepNext/>
      <w:numPr>
        <w:ilvl w:val="3"/>
        <w:numId w:val="1"/>
      </w:numPr>
      <w:spacing w:before="240" w:after="60"/>
      <w:outlineLvl w:val="3"/>
    </w:pPr>
    <w:rPr>
      <w:rFonts w:cs="Arial"/>
      <w:bCs/>
      <w:szCs w:val="20"/>
      <w:u w:val="single"/>
    </w:rPr>
  </w:style>
  <w:style w:type="paragraph" w:styleId="Heading5">
    <w:name w:val="heading 5"/>
    <w:aliases w:val="H5"/>
    <w:basedOn w:val="Normal"/>
    <w:next w:val="Normal"/>
    <w:uiPriority w:val="9"/>
    <w:semiHidden/>
    <w:unhideWhenUsed/>
    <w:qFormat/>
    <w:rsid w:val="00992844"/>
    <w:pPr>
      <w:numPr>
        <w:ilvl w:val="4"/>
        <w:numId w:val="1"/>
      </w:numPr>
      <w:spacing w:before="240" w:after="60"/>
      <w:outlineLvl w:val="4"/>
    </w:pPr>
    <w:rPr>
      <w:b/>
      <w:bCs/>
      <w:i/>
      <w:iCs/>
      <w:sz w:val="26"/>
      <w:szCs w:val="26"/>
    </w:rPr>
  </w:style>
  <w:style w:type="paragraph" w:styleId="Heading6">
    <w:name w:val="heading 6"/>
    <w:basedOn w:val="Normal"/>
    <w:next w:val="Normal"/>
    <w:uiPriority w:val="9"/>
    <w:semiHidden/>
    <w:unhideWhenUsed/>
    <w:qFormat/>
    <w:rsid w:val="00992844"/>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992844"/>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992844"/>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992844"/>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Body">
    <w:name w:val="Body"/>
    <w:basedOn w:val="Normal"/>
    <w:rsid w:val="00992844"/>
    <w:pPr>
      <w:spacing w:before="120" w:after="120"/>
      <w:ind w:left="720"/>
      <w:jc w:val="left"/>
    </w:pPr>
  </w:style>
  <w:style w:type="paragraph" w:styleId="Header">
    <w:name w:val="header"/>
    <w:basedOn w:val="Normal"/>
    <w:rsid w:val="00992844"/>
    <w:pPr>
      <w:tabs>
        <w:tab w:val="center" w:pos="4320"/>
        <w:tab w:val="right" w:pos="8640"/>
      </w:tabs>
    </w:pPr>
  </w:style>
  <w:style w:type="paragraph" w:styleId="Footer">
    <w:name w:val="footer"/>
    <w:basedOn w:val="Normal"/>
    <w:rsid w:val="00992844"/>
    <w:pPr>
      <w:tabs>
        <w:tab w:val="center" w:pos="4320"/>
        <w:tab w:val="right" w:pos="8640"/>
      </w:tabs>
    </w:pPr>
  </w:style>
  <w:style w:type="paragraph" w:customStyle="1" w:styleId="ExperienceBullets">
    <w:name w:val="Experience_Bullets"/>
    <w:basedOn w:val="Normal"/>
    <w:rsid w:val="00992844"/>
    <w:pPr>
      <w:numPr>
        <w:numId w:val="2"/>
      </w:numPr>
      <w:ind w:right="540"/>
      <w:jc w:val="left"/>
    </w:pPr>
    <w:rPr>
      <w:sz w:val="18"/>
      <w:szCs w:val="18"/>
    </w:rPr>
  </w:style>
  <w:style w:type="paragraph" w:customStyle="1" w:styleId="NormalRight025">
    <w:name w:val="Normal + Right:  0.25&quot;"/>
    <w:basedOn w:val="Normal"/>
    <w:rsid w:val="00992844"/>
    <w:pPr>
      <w:ind w:right="360"/>
    </w:pPr>
  </w:style>
  <w:style w:type="paragraph" w:customStyle="1" w:styleId="EducationBlock">
    <w:name w:val="Education_Block"/>
    <w:basedOn w:val="Normal"/>
    <w:rsid w:val="00992844"/>
    <w:pPr>
      <w:numPr>
        <w:ilvl w:val="1"/>
        <w:numId w:val="3"/>
      </w:numPr>
      <w:spacing w:after="60"/>
    </w:pPr>
  </w:style>
  <w:style w:type="paragraph" w:customStyle="1" w:styleId="EducationBullet">
    <w:name w:val="Education_Bullet"/>
    <w:basedOn w:val="EducationBlock"/>
    <w:rsid w:val="00992844"/>
    <w:rPr>
      <w:sz w:val="18"/>
      <w:szCs w:val="18"/>
    </w:rPr>
  </w:style>
  <w:style w:type="paragraph" w:styleId="Caption">
    <w:name w:val="caption"/>
    <w:basedOn w:val="Normal"/>
    <w:next w:val="Normal"/>
    <w:qFormat/>
    <w:rsid w:val="00992844"/>
    <w:pPr>
      <w:spacing w:before="120" w:after="120"/>
    </w:pPr>
    <w:rPr>
      <w:b/>
      <w:bCs/>
      <w:szCs w:val="20"/>
    </w:rPr>
  </w:style>
  <w:style w:type="paragraph" w:styleId="CommentText">
    <w:name w:val="annotation text"/>
    <w:basedOn w:val="Normal"/>
    <w:link w:val="CommentTextChar"/>
    <w:semiHidden/>
    <w:rsid w:val="00992844"/>
    <w:rPr>
      <w:szCs w:val="20"/>
    </w:rPr>
  </w:style>
  <w:style w:type="paragraph" w:styleId="DocumentMap">
    <w:name w:val="Document Map"/>
    <w:basedOn w:val="Normal"/>
    <w:semiHidden/>
    <w:rsid w:val="00992844"/>
    <w:pPr>
      <w:shd w:val="clear" w:color="auto" w:fill="000080"/>
    </w:pPr>
    <w:rPr>
      <w:rFonts w:ascii="Tahoma" w:hAnsi="Tahoma" w:cs="Tahoma"/>
    </w:rPr>
  </w:style>
  <w:style w:type="paragraph" w:styleId="EndnoteText">
    <w:name w:val="endnote text"/>
    <w:basedOn w:val="Normal"/>
    <w:semiHidden/>
    <w:rsid w:val="00992844"/>
    <w:rPr>
      <w:szCs w:val="20"/>
    </w:rPr>
  </w:style>
  <w:style w:type="paragraph" w:styleId="EnvelopeAddress">
    <w:name w:val="envelope address"/>
    <w:basedOn w:val="Normal"/>
    <w:rsid w:val="00992844"/>
    <w:pPr>
      <w:framePr w:w="7920" w:h="1980" w:hRule="exact" w:hSpace="180" w:wrap="auto" w:hAnchor="page" w:xAlign="center" w:yAlign="bottom"/>
      <w:ind w:left="2880"/>
    </w:pPr>
    <w:rPr>
      <w:rFonts w:cs="Arial"/>
      <w:sz w:val="24"/>
    </w:rPr>
  </w:style>
  <w:style w:type="paragraph" w:styleId="EnvelopeReturn">
    <w:name w:val="envelope return"/>
    <w:basedOn w:val="Normal"/>
    <w:rsid w:val="00992844"/>
    <w:rPr>
      <w:rFonts w:cs="Arial"/>
      <w:szCs w:val="20"/>
    </w:rPr>
  </w:style>
  <w:style w:type="paragraph" w:styleId="FootnoteText">
    <w:name w:val="footnote text"/>
    <w:basedOn w:val="Normal"/>
    <w:semiHidden/>
    <w:rsid w:val="00992844"/>
    <w:rPr>
      <w:szCs w:val="20"/>
    </w:rPr>
  </w:style>
  <w:style w:type="paragraph" w:styleId="HTMLAddress">
    <w:name w:val="HTML Address"/>
    <w:basedOn w:val="Normal"/>
    <w:rsid w:val="00992844"/>
    <w:rPr>
      <w:i/>
      <w:iCs/>
    </w:rPr>
  </w:style>
  <w:style w:type="paragraph" w:styleId="HTMLPreformatted">
    <w:name w:val="HTML Preformatted"/>
    <w:basedOn w:val="Normal"/>
    <w:rsid w:val="00992844"/>
    <w:rPr>
      <w:rFonts w:ascii="Courier New" w:hAnsi="Courier New" w:cs="Courier New"/>
      <w:szCs w:val="20"/>
    </w:rPr>
  </w:style>
  <w:style w:type="paragraph" w:styleId="Index1">
    <w:name w:val="index 1"/>
    <w:basedOn w:val="Normal"/>
    <w:next w:val="Normal"/>
    <w:autoRedefine/>
    <w:semiHidden/>
    <w:rsid w:val="00992844"/>
    <w:pPr>
      <w:ind w:left="200" w:hanging="200"/>
    </w:pPr>
  </w:style>
  <w:style w:type="paragraph" w:styleId="Index2">
    <w:name w:val="index 2"/>
    <w:basedOn w:val="Normal"/>
    <w:next w:val="Normal"/>
    <w:autoRedefine/>
    <w:semiHidden/>
    <w:rsid w:val="00992844"/>
    <w:pPr>
      <w:ind w:left="400" w:hanging="200"/>
    </w:pPr>
  </w:style>
  <w:style w:type="paragraph" w:styleId="Index3">
    <w:name w:val="index 3"/>
    <w:basedOn w:val="Normal"/>
    <w:next w:val="Normal"/>
    <w:autoRedefine/>
    <w:semiHidden/>
    <w:rsid w:val="00992844"/>
    <w:pPr>
      <w:ind w:left="600" w:hanging="200"/>
    </w:pPr>
  </w:style>
  <w:style w:type="paragraph" w:styleId="Index4">
    <w:name w:val="index 4"/>
    <w:basedOn w:val="Normal"/>
    <w:next w:val="Normal"/>
    <w:autoRedefine/>
    <w:semiHidden/>
    <w:rsid w:val="00992844"/>
    <w:pPr>
      <w:ind w:left="800" w:hanging="200"/>
    </w:pPr>
  </w:style>
  <w:style w:type="paragraph" w:styleId="Index5">
    <w:name w:val="index 5"/>
    <w:basedOn w:val="Normal"/>
    <w:next w:val="Normal"/>
    <w:autoRedefine/>
    <w:semiHidden/>
    <w:rsid w:val="00992844"/>
    <w:pPr>
      <w:ind w:left="1000" w:hanging="200"/>
    </w:pPr>
  </w:style>
  <w:style w:type="paragraph" w:styleId="Index6">
    <w:name w:val="index 6"/>
    <w:basedOn w:val="Normal"/>
    <w:next w:val="Normal"/>
    <w:autoRedefine/>
    <w:semiHidden/>
    <w:rsid w:val="00992844"/>
    <w:pPr>
      <w:ind w:left="1200" w:hanging="200"/>
    </w:pPr>
  </w:style>
  <w:style w:type="paragraph" w:styleId="Index7">
    <w:name w:val="index 7"/>
    <w:basedOn w:val="Normal"/>
    <w:next w:val="Normal"/>
    <w:autoRedefine/>
    <w:semiHidden/>
    <w:rsid w:val="00992844"/>
    <w:pPr>
      <w:ind w:left="1400" w:hanging="200"/>
    </w:pPr>
  </w:style>
  <w:style w:type="paragraph" w:styleId="Index8">
    <w:name w:val="index 8"/>
    <w:basedOn w:val="Normal"/>
    <w:next w:val="Normal"/>
    <w:autoRedefine/>
    <w:semiHidden/>
    <w:rsid w:val="00992844"/>
    <w:pPr>
      <w:ind w:left="1600" w:hanging="200"/>
    </w:pPr>
  </w:style>
  <w:style w:type="paragraph" w:styleId="Index9">
    <w:name w:val="index 9"/>
    <w:basedOn w:val="Normal"/>
    <w:next w:val="Normal"/>
    <w:autoRedefine/>
    <w:semiHidden/>
    <w:rsid w:val="00992844"/>
    <w:pPr>
      <w:ind w:left="1800" w:hanging="200"/>
    </w:pPr>
  </w:style>
  <w:style w:type="paragraph" w:styleId="IndexHeading">
    <w:name w:val="index heading"/>
    <w:basedOn w:val="Normal"/>
    <w:next w:val="Index1"/>
    <w:semiHidden/>
    <w:rsid w:val="00992844"/>
    <w:rPr>
      <w:rFonts w:cs="Arial"/>
      <w:b/>
      <w:bCs/>
    </w:rPr>
  </w:style>
  <w:style w:type="paragraph" w:styleId="List">
    <w:name w:val="List"/>
    <w:basedOn w:val="Normal"/>
    <w:rsid w:val="00992844"/>
    <w:pPr>
      <w:ind w:left="360" w:hanging="360"/>
    </w:pPr>
  </w:style>
  <w:style w:type="paragraph" w:styleId="List2">
    <w:name w:val="List 2"/>
    <w:basedOn w:val="Normal"/>
    <w:rsid w:val="00992844"/>
    <w:pPr>
      <w:ind w:left="720" w:hanging="360"/>
    </w:pPr>
  </w:style>
  <w:style w:type="paragraph" w:styleId="List3">
    <w:name w:val="List 3"/>
    <w:basedOn w:val="Normal"/>
    <w:rsid w:val="00992844"/>
    <w:pPr>
      <w:ind w:left="1080" w:hanging="360"/>
    </w:pPr>
  </w:style>
  <w:style w:type="paragraph" w:styleId="List4">
    <w:name w:val="List 4"/>
    <w:basedOn w:val="Normal"/>
    <w:rsid w:val="00992844"/>
    <w:pPr>
      <w:ind w:left="1440" w:hanging="360"/>
    </w:pPr>
  </w:style>
  <w:style w:type="paragraph" w:styleId="List5">
    <w:name w:val="List 5"/>
    <w:basedOn w:val="Normal"/>
    <w:rsid w:val="00992844"/>
    <w:pPr>
      <w:ind w:left="1800" w:hanging="360"/>
    </w:pPr>
  </w:style>
  <w:style w:type="paragraph" w:styleId="ListBullet">
    <w:name w:val="List Bullet"/>
    <w:basedOn w:val="Normal"/>
    <w:autoRedefine/>
    <w:rsid w:val="00992844"/>
    <w:pPr>
      <w:tabs>
        <w:tab w:val="num" w:pos="720"/>
      </w:tabs>
      <w:ind w:left="720" w:hanging="720"/>
    </w:pPr>
  </w:style>
  <w:style w:type="paragraph" w:styleId="ListBullet2">
    <w:name w:val="List Bullet 2"/>
    <w:basedOn w:val="Normal"/>
    <w:autoRedefine/>
    <w:rsid w:val="00992844"/>
    <w:pPr>
      <w:tabs>
        <w:tab w:val="num" w:pos="720"/>
      </w:tabs>
      <w:ind w:left="720" w:hanging="720"/>
    </w:pPr>
  </w:style>
  <w:style w:type="paragraph" w:styleId="ListBullet3">
    <w:name w:val="List Bullet 3"/>
    <w:basedOn w:val="Normal"/>
    <w:autoRedefine/>
    <w:rsid w:val="00992844"/>
    <w:pPr>
      <w:tabs>
        <w:tab w:val="num" w:pos="720"/>
      </w:tabs>
      <w:ind w:left="720" w:hanging="720"/>
    </w:pPr>
  </w:style>
  <w:style w:type="paragraph" w:styleId="ListBullet4">
    <w:name w:val="List Bullet 4"/>
    <w:basedOn w:val="Normal"/>
    <w:autoRedefine/>
    <w:rsid w:val="00992844"/>
    <w:pPr>
      <w:tabs>
        <w:tab w:val="num" w:pos="720"/>
      </w:tabs>
      <w:ind w:left="720" w:hanging="720"/>
    </w:pPr>
  </w:style>
  <w:style w:type="paragraph" w:styleId="ListBullet5">
    <w:name w:val="List Bullet 5"/>
    <w:basedOn w:val="Normal"/>
    <w:autoRedefine/>
    <w:rsid w:val="00992844"/>
    <w:pPr>
      <w:tabs>
        <w:tab w:val="num" w:pos="720"/>
      </w:tabs>
      <w:ind w:left="720" w:hanging="720"/>
    </w:pPr>
  </w:style>
  <w:style w:type="paragraph" w:styleId="ListContinue">
    <w:name w:val="List Continue"/>
    <w:basedOn w:val="Normal"/>
    <w:rsid w:val="00992844"/>
    <w:pPr>
      <w:spacing w:after="120"/>
      <w:ind w:left="360"/>
    </w:pPr>
  </w:style>
  <w:style w:type="paragraph" w:styleId="ListContinue2">
    <w:name w:val="List Continue 2"/>
    <w:basedOn w:val="Normal"/>
    <w:rsid w:val="00992844"/>
    <w:pPr>
      <w:spacing w:after="120"/>
      <w:ind w:left="720"/>
    </w:pPr>
  </w:style>
  <w:style w:type="paragraph" w:styleId="ListContinue3">
    <w:name w:val="List Continue 3"/>
    <w:basedOn w:val="Normal"/>
    <w:rsid w:val="00992844"/>
    <w:pPr>
      <w:spacing w:after="120"/>
      <w:ind w:left="1080"/>
    </w:pPr>
  </w:style>
  <w:style w:type="paragraph" w:styleId="ListContinue4">
    <w:name w:val="List Continue 4"/>
    <w:basedOn w:val="Normal"/>
    <w:rsid w:val="00992844"/>
    <w:pPr>
      <w:spacing w:after="120"/>
      <w:ind w:left="1440"/>
    </w:pPr>
  </w:style>
  <w:style w:type="paragraph" w:styleId="ListContinue5">
    <w:name w:val="List Continue 5"/>
    <w:basedOn w:val="Normal"/>
    <w:rsid w:val="00992844"/>
    <w:pPr>
      <w:spacing w:after="120"/>
      <w:ind w:left="1800"/>
    </w:pPr>
  </w:style>
  <w:style w:type="paragraph" w:styleId="ListNumber">
    <w:name w:val="List Number"/>
    <w:basedOn w:val="Normal"/>
    <w:rsid w:val="00992844"/>
    <w:pPr>
      <w:tabs>
        <w:tab w:val="num" w:pos="720"/>
      </w:tabs>
      <w:ind w:left="720" w:hanging="720"/>
    </w:pPr>
  </w:style>
  <w:style w:type="paragraph" w:styleId="ListNumber2">
    <w:name w:val="List Number 2"/>
    <w:basedOn w:val="Normal"/>
    <w:rsid w:val="00992844"/>
    <w:pPr>
      <w:tabs>
        <w:tab w:val="num" w:pos="720"/>
      </w:tabs>
      <w:ind w:left="720" w:hanging="720"/>
    </w:pPr>
  </w:style>
  <w:style w:type="paragraph" w:styleId="ListNumber3">
    <w:name w:val="List Number 3"/>
    <w:basedOn w:val="Normal"/>
    <w:rsid w:val="00992844"/>
    <w:pPr>
      <w:tabs>
        <w:tab w:val="num" w:pos="720"/>
      </w:tabs>
      <w:ind w:left="720" w:hanging="720"/>
    </w:pPr>
  </w:style>
  <w:style w:type="paragraph" w:styleId="ListNumber4">
    <w:name w:val="List Number 4"/>
    <w:basedOn w:val="Normal"/>
    <w:rsid w:val="00992844"/>
    <w:pPr>
      <w:tabs>
        <w:tab w:val="num" w:pos="720"/>
      </w:tabs>
      <w:ind w:left="720" w:hanging="720"/>
    </w:pPr>
  </w:style>
  <w:style w:type="paragraph" w:styleId="ListNumber5">
    <w:name w:val="List Number 5"/>
    <w:basedOn w:val="Normal"/>
    <w:rsid w:val="00992844"/>
    <w:pPr>
      <w:tabs>
        <w:tab w:val="num" w:pos="720"/>
      </w:tabs>
      <w:ind w:left="720" w:hanging="720"/>
    </w:pPr>
  </w:style>
  <w:style w:type="paragraph" w:styleId="MacroText">
    <w:name w:val="macro"/>
    <w:semiHidden/>
    <w:rsid w:val="00992844"/>
    <w:pPr>
      <w:tabs>
        <w:tab w:val="left" w:pos="480"/>
        <w:tab w:val="left" w:pos="960"/>
        <w:tab w:val="left" w:pos="1440"/>
        <w:tab w:val="left" w:pos="1920"/>
        <w:tab w:val="left" w:pos="2400"/>
        <w:tab w:val="left" w:pos="2880"/>
        <w:tab w:val="left" w:pos="3360"/>
        <w:tab w:val="left" w:pos="3840"/>
        <w:tab w:val="left" w:pos="4320"/>
      </w:tabs>
      <w:adjustRightInd w:val="0"/>
      <w:spacing w:line="360" w:lineRule="atLeast"/>
      <w:textAlignment w:val="baseline"/>
    </w:pPr>
    <w:rPr>
      <w:rFonts w:ascii="Courier New" w:hAnsi="Courier New" w:cs="Courier New"/>
    </w:rPr>
  </w:style>
  <w:style w:type="paragraph" w:styleId="MessageHeader">
    <w:name w:val="Message Header"/>
    <w:basedOn w:val="Normal"/>
    <w:rsid w:val="00992844"/>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rPr>
  </w:style>
  <w:style w:type="paragraph" w:styleId="NormalWeb">
    <w:name w:val="Normal (Web)"/>
    <w:basedOn w:val="Normal"/>
    <w:uiPriority w:val="99"/>
    <w:rsid w:val="00992844"/>
    <w:rPr>
      <w:rFonts w:ascii="Times New Roman" w:hAnsi="Times New Roman"/>
      <w:sz w:val="24"/>
    </w:rPr>
  </w:style>
  <w:style w:type="paragraph" w:styleId="NormalIndent">
    <w:name w:val="Normal Indent"/>
    <w:basedOn w:val="Normal"/>
    <w:rsid w:val="00992844"/>
    <w:pPr>
      <w:ind w:left="720"/>
    </w:pPr>
  </w:style>
  <w:style w:type="paragraph" w:styleId="TableofAuthorities">
    <w:name w:val="table of authorities"/>
    <w:basedOn w:val="Normal"/>
    <w:next w:val="Normal"/>
    <w:semiHidden/>
    <w:rsid w:val="00992844"/>
    <w:pPr>
      <w:ind w:left="200" w:hanging="200"/>
    </w:pPr>
  </w:style>
  <w:style w:type="paragraph" w:styleId="TableofFigures">
    <w:name w:val="table of figures"/>
    <w:basedOn w:val="Normal"/>
    <w:next w:val="Normal"/>
    <w:semiHidden/>
    <w:rsid w:val="00992844"/>
    <w:pPr>
      <w:ind w:left="400" w:hanging="400"/>
    </w:pPr>
  </w:style>
  <w:style w:type="paragraph" w:styleId="TOAHeading">
    <w:name w:val="toa heading"/>
    <w:basedOn w:val="Normal"/>
    <w:next w:val="Normal"/>
    <w:semiHidden/>
    <w:rsid w:val="00992844"/>
    <w:pPr>
      <w:spacing w:before="120"/>
    </w:pPr>
    <w:rPr>
      <w:rFonts w:cs="Arial"/>
      <w:b/>
      <w:bCs/>
      <w:sz w:val="24"/>
    </w:rPr>
  </w:style>
  <w:style w:type="paragraph" w:styleId="TOC1">
    <w:name w:val="toc 1"/>
    <w:basedOn w:val="Normal"/>
    <w:next w:val="Normal"/>
    <w:autoRedefine/>
    <w:semiHidden/>
    <w:rsid w:val="00992844"/>
  </w:style>
  <w:style w:type="paragraph" w:styleId="TOC2">
    <w:name w:val="toc 2"/>
    <w:basedOn w:val="Normal"/>
    <w:next w:val="Normal"/>
    <w:autoRedefine/>
    <w:semiHidden/>
    <w:rsid w:val="00992844"/>
    <w:pPr>
      <w:ind w:left="200"/>
    </w:pPr>
  </w:style>
  <w:style w:type="paragraph" w:styleId="TOC3">
    <w:name w:val="toc 3"/>
    <w:basedOn w:val="Normal"/>
    <w:next w:val="Normal"/>
    <w:autoRedefine/>
    <w:semiHidden/>
    <w:rsid w:val="00992844"/>
    <w:pPr>
      <w:ind w:left="400"/>
    </w:pPr>
  </w:style>
  <w:style w:type="paragraph" w:styleId="TOC4">
    <w:name w:val="toc 4"/>
    <w:basedOn w:val="Normal"/>
    <w:next w:val="Normal"/>
    <w:autoRedefine/>
    <w:semiHidden/>
    <w:rsid w:val="00992844"/>
    <w:pPr>
      <w:ind w:left="600"/>
    </w:pPr>
  </w:style>
  <w:style w:type="paragraph" w:styleId="TOC5">
    <w:name w:val="toc 5"/>
    <w:basedOn w:val="Normal"/>
    <w:next w:val="Normal"/>
    <w:autoRedefine/>
    <w:semiHidden/>
    <w:rsid w:val="00992844"/>
    <w:pPr>
      <w:ind w:left="800"/>
    </w:pPr>
  </w:style>
  <w:style w:type="paragraph" w:styleId="TOC6">
    <w:name w:val="toc 6"/>
    <w:basedOn w:val="Normal"/>
    <w:next w:val="Normal"/>
    <w:autoRedefine/>
    <w:semiHidden/>
    <w:rsid w:val="00992844"/>
    <w:pPr>
      <w:ind w:left="1000"/>
    </w:pPr>
  </w:style>
  <w:style w:type="paragraph" w:styleId="TOC7">
    <w:name w:val="toc 7"/>
    <w:basedOn w:val="Normal"/>
    <w:next w:val="Normal"/>
    <w:autoRedefine/>
    <w:semiHidden/>
    <w:rsid w:val="00992844"/>
    <w:pPr>
      <w:ind w:left="1200"/>
    </w:pPr>
  </w:style>
  <w:style w:type="paragraph" w:styleId="TOC8">
    <w:name w:val="toc 8"/>
    <w:basedOn w:val="Normal"/>
    <w:next w:val="Normal"/>
    <w:autoRedefine/>
    <w:semiHidden/>
    <w:rsid w:val="00992844"/>
    <w:pPr>
      <w:ind w:left="1400"/>
    </w:pPr>
  </w:style>
  <w:style w:type="paragraph" w:styleId="TOC9">
    <w:name w:val="toc 9"/>
    <w:basedOn w:val="Normal"/>
    <w:next w:val="Normal"/>
    <w:autoRedefine/>
    <w:semiHidden/>
    <w:rsid w:val="00992844"/>
    <w:pPr>
      <w:ind w:left="1600"/>
    </w:pPr>
  </w:style>
  <w:style w:type="paragraph" w:styleId="BalloonText">
    <w:name w:val="Balloon Text"/>
    <w:basedOn w:val="Normal"/>
    <w:semiHidden/>
    <w:rsid w:val="00992844"/>
    <w:rPr>
      <w:rFonts w:ascii="Tahoma" w:hAnsi="Tahoma" w:cs="Tahoma"/>
      <w:sz w:val="16"/>
      <w:szCs w:val="16"/>
    </w:rPr>
  </w:style>
  <w:style w:type="paragraph" w:customStyle="1" w:styleId="Nora">
    <w:name w:val="Nora"/>
    <w:basedOn w:val="Body"/>
    <w:rsid w:val="00992844"/>
    <w:pPr>
      <w:ind w:left="0"/>
    </w:pPr>
  </w:style>
  <w:style w:type="paragraph" w:customStyle="1" w:styleId="Name">
    <w:name w:val="Name"/>
    <w:basedOn w:val="Normal"/>
    <w:next w:val="Normal"/>
    <w:rsid w:val="00992844"/>
    <w:pPr>
      <w:pageBreakBefore/>
      <w:spacing w:after="60"/>
      <w:ind w:left="720"/>
    </w:pPr>
    <w:rPr>
      <w:b/>
      <w:sz w:val="24"/>
    </w:rPr>
  </w:style>
  <w:style w:type="paragraph" w:customStyle="1" w:styleId="Role">
    <w:name w:val="Role"/>
    <w:basedOn w:val="Normal"/>
    <w:rsid w:val="00992844"/>
    <w:pPr>
      <w:ind w:left="720"/>
    </w:pPr>
    <w:rPr>
      <w:sz w:val="22"/>
      <w:szCs w:val="22"/>
    </w:rPr>
  </w:style>
  <w:style w:type="paragraph" w:customStyle="1" w:styleId="Overview">
    <w:name w:val="Overview"/>
    <w:basedOn w:val="HeaderLine"/>
    <w:next w:val="ExperienceTitleChar"/>
    <w:rsid w:val="00992844"/>
    <w:pPr>
      <w:pBdr>
        <w:bottom w:val="none" w:sz="0" w:space="0" w:color="auto"/>
      </w:pBdr>
      <w:jc w:val="left"/>
    </w:pPr>
    <w:rPr>
      <w:b w:val="0"/>
    </w:rPr>
  </w:style>
  <w:style w:type="paragraph" w:customStyle="1" w:styleId="HeaderLine">
    <w:name w:val="Header_Line"/>
    <w:basedOn w:val="Normal"/>
    <w:next w:val="Normal"/>
    <w:rsid w:val="00992844"/>
    <w:pPr>
      <w:pBdr>
        <w:bottom w:val="single" w:sz="4" w:space="0" w:color="808080"/>
      </w:pBdr>
      <w:spacing w:before="240" w:after="240"/>
      <w:ind w:left="720"/>
    </w:pPr>
    <w:rPr>
      <w:b/>
    </w:rPr>
  </w:style>
  <w:style w:type="paragraph" w:customStyle="1" w:styleId="ExperienceTitleChar">
    <w:name w:val="Experience_Title Char"/>
    <w:basedOn w:val="ExperienceBlockChar"/>
    <w:rsid w:val="00992844"/>
    <w:pPr>
      <w:keepNext/>
      <w:spacing w:before="120"/>
      <w:ind w:left="720"/>
    </w:pPr>
    <w:rPr>
      <w:i/>
    </w:rPr>
  </w:style>
  <w:style w:type="paragraph" w:customStyle="1" w:styleId="ExperienceBlockChar">
    <w:name w:val="Experience_Block Char"/>
    <w:basedOn w:val="Normal"/>
    <w:rsid w:val="00992844"/>
    <w:pPr>
      <w:spacing w:after="60"/>
      <w:ind w:left="1267" w:right="360"/>
      <w:jc w:val="left"/>
    </w:pPr>
    <w:rPr>
      <w:szCs w:val="20"/>
    </w:rPr>
  </w:style>
  <w:style w:type="character" w:customStyle="1" w:styleId="ExperienceBlockCharChar">
    <w:name w:val="Experience_Block Char Char"/>
    <w:basedOn w:val="DefaultParagraphFont"/>
    <w:rsid w:val="00992844"/>
    <w:rPr>
      <w:rFonts w:ascii="Verdana" w:hAnsi="Verdana"/>
      <w:lang w:val="en-US" w:eastAsia="en-US" w:bidi="ar-SA"/>
    </w:rPr>
  </w:style>
  <w:style w:type="character" w:customStyle="1" w:styleId="ExperienceTitleCharChar">
    <w:name w:val="Experience_Title Char Char"/>
    <w:basedOn w:val="ExperienceBlockCharChar"/>
    <w:rsid w:val="00992844"/>
    <w:rPr>
      <w:rFonts w:ascii="Verdana" w:hAnsi="Verdana"/>
      <w:i/>
      <w:lang w:val="en-US" w:eastAsia="en-US" w:bidi="ar-SA"/>
    </w:rPr>
  </w:style>
  <w:style w:type="paragraph" w:styleId="BodyText3">
    <w:name w:val="Body Text 3"/>
    <w:basedOn w:val="Normal"/>
    <w:rsid w:val="00992844"/>
    <w:pPr>
      <w:widowControl/>
      <w:adjustRightInd/>
      <w:spacing w:before="100" w:after="100"/>
      <w:jc w:val="left"/>
      <w:textAlignment w:val="auto"/>
    </w:pPr>
    <w:rPr>
      <w:rFonts w:ascii="Tahoma" w:hAnsi="Tahoma" w:cs="Tahoma"/>
      <w:szCs w:val="22"/>
    </w:rPr>
  </w:style>
  <w:style w:type="paragraph" w:styleId="BodyText">
    <w:name w:val="Body Text"/>
    <w:basedOn w:val="Normal"/>
    <w:rsid w:val="00992844"/>
    <w:pPr>
      <w:widowControl/>
      <w:adjustRightInd/>
      <w:spacing w:before="100" w:after="100"/>
      <w:jc w:val="left"/>
      <w:textAlignment w:val="auto"/>
    </w:pPr>
    <w:rPr>
      <w:rFonts w:cs="Tahoma"/>
      <w:sz w:val="16"/>
    </w:rPr>
  </w:style>
  <w:style w:type="character" w:styleId="Strong">
    <w:name w:val="Strong"/>
    <w:basedOn w:val="DefaultParagraphFont"/>
    <w:qFormat/>
    <w:rsid w:val="00992844"/>
    <w:rPr>
      <w:rFonts w:ascii="Verdana" w:hAnsi="Verdana"/>
      <w:b/>
      <w:bCs/>
      <w:sz w:val="18"/>
    </w:rPr>
  </w:style>
  <w:style w:type="paragraph" w:customStyle="1" w:styleId="CompanyName">
    <w:name w:val="Company Name"/>
    <w:basedOn w:val="BodyText"/>
    <w:rsid w:val="00992844"/>
    <w:pPr>
      <w:keepNext/>
      <w:spacing w:before="120" w:after="0" w:line="260" w:lineRule="exact"/>
      <w:ind w:left="-1440"/>
    </w:pPr>
    <w:rPr>
      <w:rFonts w:ascii="Arial" w:hAnsi="Arial" w:cs="Times New Roman"/>
      <w:b/>
      <w:sz w:val="20"/>
      <w:szCs w:val="20"/>
      <w:lang w:val="en-GB"/>
    </w:rPr>
  </w:style>
  <w:style w:type="paragraph" w:styleId="BodyTextIndent2">
    <w:name w:val="Body Text Indent 2"/>
    <w:basedOn w:val="Normal"/>
    <w:rsid w:val="00992844"/>
    <w:pPr>
      <w:widowControl/>
      <w:adjustRightInd/>
      <w:ind w:left="-1350"/>
      <w:textAlignment w:val="auto"/>
    </w:pPr>
    <w:rPr>
      <w:rFonts w:ascii="Arial" w:hAnsi="Arial"/>
      <w:szCs w:val="20"/>
      <w:lang w:val="en-GB"/>
    </w:rPr>
  </w:style>
  <w:style w:type="paragraph" w:customStyle="1" w:styleId="NormalWeb1">
    <w:name w:val="Normal (Web)1"/>
    <w:basedOn w:val="Normal"/>
    <w:autoRedefine/>
    <w:rsid w:val="00992844"/>
    <w:pPr>
      <w:widowControl/>
      <w:adjustRightInd/>
      <w:spacing w:before="120" w:beforeAutospacing="1" w:after="120" w:afterAutospacing="1"/>
      <w:jc w:val="left"/>
      <w:textAlignment w:val="auto"/>
    </w:pPr>
    <w:rPr>
      <w:rFonts w:ascii="Arial" w:eastAsia="Arial Unicode MS" w:hAnsi="Arial" w:cs="Arial Unicode MS"/>
      <w:bCs/>
      <w:color w:val="000000"/>
      <w:szCs w:val="20"/>
    </w:rPr>
  </w:style>
  <w:style w:type="paragraph" w:customStyle="1" w:styleId="Achievement">
    <w:name w:val="Achievement"/>
    <w:basedOn w:val="Normal"/>
    <w:rsid w:val="00992844"/>
    <w:pPr>
      <w:tabs>
        <w:tab w:val="num" w:pos="1440"/>
      </w:tabs>
      <w:ind w:left="1440" w:hanging="720"/>
    </w:pPr>
  </w:style>
  <w:style w:type="paragraph" w:styleId="BodyTextIndent">
    <w:name w:val="Body Text Indent"/>
    <w:basedOn w:val="Normal"/>
    <w:rsid w:val="00992844"/>
    <w:pPr>
      <w:ind w:left="720"/>
    </w:pPr>
    <w:rPr>
      <w:szCs w:val="20"/>
    </w:rPr>
  </w:style>
  <w:style w:type="paragraph" w:styleId="BodyTextIndent3">
    <w:name w:val="Body Text Indent 3"/>
    <w:basedOn w:val="Normal"/>
    <w:rsid w:val="00992844"/>
    <w:pPr>
      <w:ind w:left="360"/>
    </w:pPr>
    <w:rPr>
      <w:b/>
      <w:bCs/>
      <w:sz w:val="24"/>
    </w:rPr>
  </w:style>
  <w:style w:type="paragraph" w:customStyle="1" w:styleId="Intro">
    <w:name w:val="Intro"/>
    <w:basedOn w:val="Overview"/>
    <w:qFormat/>
    <w:rsid w:val="00F7597B"/>
    <w:pPr>
      <w:jc w:val="both"/>
    </w:pPr>
    <w:rPr>
      <w:rFonts w:ascii="Calibri" w:hAnsi="Calibri"/>
      <w:sz w:val="22"/>
    </w:rPr>
  </w:style>
  <w:style w:type="paragraph" w:customStyle="1" w:styleId="CoreExpertise">
    <w:name w:val="Core_Expertise"/>
    <w:basedOn w:val="BodyText"/>
    <w:autoRedefine/>
    <w:rsid w:val="00992844"/>
    <w:pPr>
      <w:widowControl w:val="0"/>
      <w:tabs>
        <w:tab w:val="num" w:pos="720"/>
      </w:tabs>
      <w:ind w:left="720" w:hanging="720"/>
    </w:pPr>
    <w:rPr>
      <w:sz w:val="18"/>
    </w:rPr>
  </w:style>
  <w:style w:type="paragraph" w:customStyle="1" w:styleId="ExperienceTitleChar2">
    <w:name w:val="Experience_Title Char 2"/>
    <w:basedOn w:val="ExperienceTitleChar"/>
    <w:autoRedefine/>
    <w:rsid w:val="00F23951"/>
    <w:pPr>
      <w:spacing w:before="0" w:after="0"/>
      <w:ind w:left="0"/>
    </w:pPr>
    <w:rPr>
      <w:i w:val="0"/>
      <w:iCs/>
    </w:rPr>
  </w:style>
  <w:style w:type="paragraph" w:customStyle="1" w:styleId="CoreExpertiseTitle">
    <w:name w:val="Core Expertise_Title"/>
    <w:basedOn w:val="Normal"/>
    <w:autoRedefine/>
    <w:rsid w:val="00992844"/>
    <w:rPr>
      <w:i/>
    </w:rPr>
  </w:style>
  <w:style w:type="paragraph" w:customStyle="1" w:styleId="BulletedList1">
    <w:name w:val="Bulleted List 1"/>
    <w:basedOn w:val="CoreExpertise"/>
    <w:qFormat/>
    <w:rsid w:val="00B70261"/>
    <w:pPr>
      <w:spacing w:before="0"/>
    </w:pPr>
    <w:rPr>
      <w:rFonts w:ascii="Calibri" w:hAnsi="Calibri"/>
      <w:sz w:val="22"/>
    </w:rPr>
  </w:style>
  <w:style w:type="table" w:styleId="TableGrid">
    <w:name w:val="Table Grid"/>
    <w:basedOn w:val="TableNormal"/>
    <w:rsid w:val="00E801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ponsibilitiesBullet">
    <w:name w:val="Responsibilities Bullet"/>
    <w:basedOn w:val="BulletedList1"/>
    <w:qFormat/>
    <w:rsid w:val="009C1105"/>
  </w:style>
  <w:style w:type="paragraph" w:customStyle="1" w:styleId="ProjectDetails">
    <w:name w:val="Project Details"/>
    <w:basedOn w:val="ExperienceTitleChar2"/>
    <w:qFormat/>
    <w:rsid w:val="00F36BCC"/>
    <w:rPr>
      <w:rFonts w:ascii="Calibri" w:hAnsi="Calibri"/>
      <w:b/>
      <w:sz w:val="22"/>
      <w:szCs w:val="22"/>
    </w:rPr>
  </w:style>
  <w:style w:type="paragraph" w:customStyle="1" w:styleId="StyleEducationBlockCalibri11pt">
    <w:name w:val="Style Education_Block + Calibri 11 pt"/>
    <w:basedOn w:val="EducationBlock"/>
    <w:rsid w:val="009C1105"/>
    <w:pPr>
      <w:numPr>
        <w:ilvl w:val="0"/>
        <w:numId w:val="0"/>
      </w:numPr>
      <w:tabs>
        <w:tab w:val="num" w:pos="720"/>
      </w:tabs>
      <w:spacing w:after="100"/>
      <w:ind w:left="1368" w:hanging="720"/>
    </w:pPr>
    <w:rPr>
      <w:rFonts w:ascii="Calibri" w:hAnsi="Calibri"/>
      <w:sz w:val="22"/>
    </w:rPr>
  </w:style>
  <w:style w:type="paragraph" w:customStyle="1" w:styleId="StyleResponsibilitiesBulletLeft075">
    <w:name w:val="Style Responsibilities Bullet + Left:  0.75&quot;"/>
    <w:basedOn w:val="ResponsibilitiesBullet"/>
    <w:rsid w:val="00B70261"/>
    <w:rPr>
      <w:rFonts w:cs="Times New Roman"/>
      <w:szCs w:val="20"/>
    </w:rPr>
  </w:style>
  <w:style w:type="character" w:customStyle="1" w:styleId="CommentTextChar">
    <w:name w:val="Comment Text Char"/>
    <w:basedOn w:val="DefaultParagraphFont"/>
    <w:link w:val="CommentText"/>
    <w:semiHidden/>
    <w:rsid w:val="00866FB3"/>
    <w:rPr>
      <w:rFonts w:ascii="Verdana" w:hAnsi="Verdana"/>
      <w:lang w:bidi="ar-SA"/>
    </w:rPr>
  </w:style>
  <w:style w:type="paragraph" w:customStyle="1" w:styleId="Default">
    <w:name w:val="Default"/>
    <w:rsid w:val="00283C49"/>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716969"/>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457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j/a2CUHyLGKjLcTOuDWna3YnlA==">AMUW2mXpzCR6VIgf4foxjrB9IKa1iKkcai7zKbM3FVJd3XGfxQ5yq6m0RMvVgmX2Kt2ADm4LU4nNsN3o1X0cXjxkvZjdzDCwIuIkLFQsh0hJopzllF3V6HQCJOEfZ/zgIfQpS9fZPO0Y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6</Pages>
  <Words>1345</Words>
  <Characters>7671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Virtusa Corp.</dc:creator>
  <cp:lastModifiedBy>Himanshu Tongare</cp:lastModifiedBy>
  <cp:revision>29</cp:revision>
  <dcterms:created xsi:type="dcterms:W3CDTF">2019-02-23T06:14:00Z</dcterms:created>
  <dcterms:modified xsi:type="dcterms:W3CDTF">2021-09-20T10:51:00Z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0x010100E17D161B98333947B3D7EFF49CFE22F2</vt:lpwstr>
  </property>
</Properties>
</file>