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7FEA" w14:textId="77777777" w:rsidR="00216626" w:rsidRPr="009C4A66" w:rsidRDefault="00216626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  <w:r w:rsidRPr="009C4A66">
        <w:rPr>
          <w:rFonts w:ascii="Verdana" w:eastAsia="Times New Roman" w:hAnsi="Verdana"/>
          <w:b/>
          <w:bCs/>
          <w:sz w:val="20"/>
          <w:szCs w:val="20"/>
        </w:rPr>
        <w:t>Summary:</w:t>
      </w:r>
    </w:p>
    <w:p w14:paraId="536204C8" w14:textId="77777777" w:rsidR="00216626" w:rsidRPr="009C4A66" w:rsidRDefault="00216626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</w:p>
    <w:p w14:paraId="748B6266" w14:textId="786FDDB0" w:rsidR="00E826AB" w:rsidRPr="009C4A66" w:rsidRDefault="00216626" w:rsidP="009C4A66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9C4A66">
        <w:rPr>
          <w:rFonts w:ascii="Verdana" w:hAnsi="Verdana"/>
          <w:sz w:val="20"/>
          <w:szCs w:val="20"/>
        </w:rPr>
        <w:t xml:space="preserve">A SharePoint application developer, having </w:t>
      </w:r>
      <w:r w:rsidR="00EF5D6D" w:rsidRPr="009C4A66">
        <w:rPr>
          <w:rFonts w:ascii="Verdana" w:hAnsi="Verdana"/>
          <w:sz w:val="20"/>
          <w:szCs w:val="20"/>
        </w:rPr>
        <w:t>4.</w:t>
      </w:r>
      <w:r w:rsidR="00B81FCA">
        <w:rPr>
          <w:rFonts w:ascii="Verdana" w:hAnsi="Verdana"/>
          <w:sz w:val="20"/>
          <w:szCs w:val="20"/>
        </w:rPr>
        <w:t>10</w:t>
      </w:r>
      <w:r w:rsidRPr="009C4A66">
        <w:rPr>
          <w:rFonts w:ascii="Verdana" w:hAnsi="Verdana"/>
          <w:sz w:val="20"/>
          <w:szCs w:val="20"/>
        </w:rPr>
        <w:t xml:space="preserve"> years of professional experience in SharePoint online/O365, SharePoint designer 2013, JavaScript and workflow automation. Currently working as SharePoint developer in </w:t>
      </w:r>
      <w:r w:rsidRPr="009C4A66">
        <w:rPr>
          <w:rFonts w:ascii="Verdana" w:hAnsi="Verdana"/>
          <w:b/>
          <w:bCs/>
          <w:sz w:val="20"/>
          <w:szCs w:val="20"/>
        </w:rPr>
        <w:t>IBM</w:t>
      </w:r>
      <w:r w:rsidRPr="009C4A66">
        <w:rPr>
          <w:rFonts w:ascii="Verdana" w:hAnsi="Verdana"/>
          <w:sz w:val="20"/>
          <w:szCs w:val="20"/>
        </w:rPr>
        <w:t xml:space="preserve"> for client </w:t>
      </w:r>
      <w:r w:rsidR="00EF5D6D" w:rsidRPr="009C4A66">
        <w:rPr>
          <w:rFonts w:ascii="Verdana" w:hAnsi="Verdana"/>
          <w:b/>
          <w:bCs/>
          <w:sz w:val="20"/>
          <w:szCs w:val="20"/>
        </w:rPr>
        <w:t xml:space="preserve">The Very </w:t>
      </w:r>
      <w:r w:rsidR="00045686" w:rsidRPr="009C4A66">
        <w:rPr>
          <w:rFonts w:ascii="Verdana" w:hAnsi="Verdana"/>
          <w:b/>
          <w:bCs/>
          <w:sz w:val="20"/>
          <w:szCs w:val="20"/>
        </w:rPr>
        <w:t>Group (</w:t>
      </w:r>
      <w:r w:rsidR="00EF5D6D" w:rsidRPr="009C4A66">
        <w:rPr>
          <w:rFonts w:ascii="Verdana" w:hAnsi="Verdana"/>
          <w:b/>
          <w:bCs/>
          <w:sz w:val="20"/>
          <w:szCs w:val="20"/>
        </w:rPr>
        <w:t>Shop Direct)</w:t>
      </w:r>
      <w:r w:rsidRPr="009C4A66">
        <w:rPr>
          <w:rFonts w:ascii="Verdana" w:hAnsi="Verdana"/>
          <w:b/>
          <w:bCs/>
          <w:sz w:val="20"/>
          <w:szCs w:val="20"/>
        </w:rPr>
        <w:t>.</w:t>
      </w:r>
    </w:p>
    <w:p w14:paraId="070BAC21" w14:textId="77777777" w:rsidR="00E826AB" w:rsidRPr="009C4A66" w:rsidRDefault="00E826AB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</w:p>
    <w:p w14:paraId="24A9947C" w14:textId="6F5D1C92" w:rsidR="00216626" w:rsidRPr="009C4A66" w:rsidRDefault="00216626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u w:val="single"/>
        </w:rPr>
      </w:pPr>
    </w:p>
    <w:p w14:paraId="621DFBA2" w14:textId="334B5397" w:rsidR="00E826AB" w:rsidRPr="009C4A66" w:rsidRDefault="00E826AB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u w:val="single"/>
        </w:rPr>
      </w:pPr>
    </w:p>
    <w:p w14:paraId="06284E2A" w14:textId="4B44B55E" w:rsidR="00E826AB" w:rsidRPr="009C4A66" w:rsidRDefault="00E826AB" w:rsidP="009C4A66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9C4A66">
        <w:rPr>
          <w:rFonts w:ascii="Verdana" w:eastAsia="Times New Roman" w:hAnsi="Verdana"/>
          <w:b/>
          <w:bCs/>
          <w:sz w:val="20"/>
          <w:szCs w:val="20"/>
        </w:rPr>
        <w:t>Professional Experience:</w:t>
      </w:r>
      <w:r w:rsidRPr="009C4A66">
        <w:rPr>
          <w:rFonts w:ascii="Verdana" w:eastAsia="Times New Roman" w:hAnsi="Verdana"/>
          <w:sz w:val="20"/>
          <w:szCs w:val="20"/>
        </w:rPr>
        <w:t xml:space="preserve"> </w:t>
      </w:r>
    </w:p>
    <w:p w14:paraId="534B5CAD" w14:textId="77777777" w:rsidR="00E826AB" w:rsidRPr="009C4A66" w:rsidRDefault="00E826AB" w:rsidP="009C4A66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0D2F3443" w14:textId="77777777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eastAsia="Times New Roman" w:hAnsi="Verdana"/>
          <w:sz w:val="20"/>
          <w:szCs w:val="20"/>
        </w:rPr>
      </w:pPr>
      <w:r w:rsidRPr="009C4A66">
        <w:rPr>
          <w:rFonts w:ascii="Verdana" w:eastAsia="Times New Roman" w:hAnsi="Verdana"/>
          <w:b/>
          <w:bCs/>
          <w:sz w:val="20"/>
          <w:szCs w:val="20"/>
        </w:rPr>
        <w:t>Currently working as an Application Developer-SharePoint in IBM</w:t>
      </w:r>
      <w:r w:rsidRPr="009C4A66">
        <w:rPr>
          <w:rFonts w:ascii="Verdana" w:eastAsia="Times New Roman" w:hAnsi="Verdana"/>
          <w:b/>
          <w:sz w:val="20"/>
          <w:szCs w:val="20"/>
        </w:rPr>
        <w:t>.</w:t>
      </w:r>
    </w:p>
    <w:p w14:paraId="66F4B8E4" w14:textId="6F9775D4" w:rsidR="00E826AB" w:rsidRPr="009C4A66" w:rsidRDefault="00E826AB" w:rsidP="009C4A66">
      <w:pPr>
        <w:numPr>
          <w:ilvl w:val="0"/>
          <w:numId w:val="3"/>
        </w:numPr>
        <w:spacing w:after="113"/>
        <w:rPr>
          <w:rFonts w:ascii="Verdana" w:eastAsia="Times New Roman" w:hAnsi="Verdana"/>
          <w:sz w:val="20"/>
          <w:szCs w:val="20"/>
        </w:rPr>
      </w:pPr>
      <w:r w:rsidRPr="009C4A66">
        <w:rPr>
          <w:rFonts w:ascii="Verdana" w:eastAsia="Times New Roman" w:hAnsi="Verdana"/>
          <w:b/>
          <w:sz w:val="20"/>
          <w:szCs w:val="20"/>
        </w:rPr>
        <w:t>4.</w:t>
      </w:r>
      <w:r w:rsidR="007366B7">
        <w:rPr>
          <w:rFonts w:ascii="Verdana" w:eastAsia="Times New Roman" w:hAnsi="Verdana"/>
          <w:b/>
          <w:sz w:val="20"/>
          <w:szCs w:val="20"/>
        </w:rPr>
        <w:t>8</w:t>
      </w:r>
      <w:r w:rsidRPr="009C4A66">
        <w:rPr>
          <w:rFonts w:ascii="Verdana" w:eastAsia="Times New Roman" w:hAnsi="Verdana"/>
          <w:sz w:val="20"/>
          <w:szCs w:val="20"/>
        </w:rPr>
        <w:t xml:space="preserve"> years of Professional Experience in Implementation, Post Implementation Support of the applications developed using </w:t>
      </w:r>
      <w:r w:rsidRPr="009C4A66">
        <w:rPr>
          <w:rFonts w:ascii="Verdana" w:eastAsia="Times New Roman" w:hAnsi="Verdana"/>
          <w:b/>
          <w:bCs/>
          <w:sz w:val="20"/>
          <w:szCs w:val="20"/>
        </w:rPr>
        <w:t>SharePoint Online</w:t>
      </w:r>
      <w:r w:rsidRPr="009C4A66">
        <w:rPr>
          <w:rFonts w:ascii="Verdana" w:eastAsia="Times New Roman" w:hAnsi="Verdana"/>
          <w:sz w:val="20"/>
          <w:szCs w:val="20"/>
        </w:rPr>
        <w:t>.</w:t>
      </w:r>
    </w:p>
    <w:p w14:paraId="5565F8C4" w14:textId="1110A589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eastAsia="Verdana" w:hAnsi="Verdana"/>
          <w:sz w:val="20"/>
          <w:szCs w:val="20"/>
        </w:rPr>
      </w:pPr>
      <w:r w:rsidRPr="009C4A66">
        <w:rPr>
          <w:rFonts w:ascii="Verdana" w:eastAsia="Verdana" w:hAnsi="Verdana"/>
          <w:sz w:val="20"/>
          <w:szCs w:val="20"/>
        </w:rPr>
        <w:t>Involved in analysis, design, development and implementation of the applications.</w:t>
      </w:r>
    </w:p>
    <w:p w14:paraId="46AB3071" w14:textId="30C755A4" w:rsidR="00FE399A" w:rsidRPr="009C4A66" w:rsidRDefault="00FE399A" w:rsidP="009C4A66">
      <w:pPr>
        <w:numPr>
          <w:ilvl w:val="0"/>
          <w:numId w:val="3"/>
        </w:numPr>
        <w:spacing w:after="0"/>
        <w:rPr>
          <w:rFonts w:ascii="Verdana" w:eastAsia="Verdana" w:hAnsi="Verdana"/>
          <w:sz w:val="20"/>
          <w:szCs w:val="20"/>
        </w:rPr>
      </w:pPr>
      <w:r w:rsidRPr="009C4A66">
        <w:rPr>
          <w:rFonts w:ascii="Verdana" w:hAnsi="Verdana"/>
          <w:sz w:val="20"/>
          <w:szCs w:val="20"/>
        </w:rPr>
        <w:t>Created sites, built custom workflows, and managed permissions and content as requested from customers.</w:t>
      </w:r>
    </w:p>
    <w:p w14:paraId="44054D4C" w14:textId="77777777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C4A66">
        <w:rPr>
          <w:rFonts w:ascii="Verdana" w:eastAsia="Verdana" w:hAnsi="Verdana" w:cs="Verdana"/>
          <w:sz w:val="20"/>
          <w:szCs w:val="20"/>
        </w:rPr>
        <w:t xml:space="preserve">Delivered 4 defect free projects to clients and involved in the postproduction support for those applications. </w:t>
      </w:r>
    </w:p>
    <w:p w14:paraId="1A732B23" w14:textId="20181F6E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Hands on experience in </w:t>
      </w:r>
      <w:r w:rsidRPr="009C4A66">
        <w:rPr>
          <w:rFonts w:ascii="Verdana" w:hAnsi="Verdana" w:cs="Arial-BoldMT"/>
          <w:sz w:val="20"/>
          <w:szCs w:val="20"/>
          <w:lang w:bidi="te-IN"/>
        </w:rPr>
        <w:t>developing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 Nintex Workflows</w:t>
      </w:r>
      <w:r w:rsidRPr="009C4A66">
        <w:rPr>
          <w:rFonts w:ascii="Verdana" w:eastAsia="Verdana" w:hAnsi="Verdana" w:cs="Verdana"/>
          <w:sz w:val="20"/>
          <w:szCs w:val="20"/>
        </w:rPr>
        <w:t>.</w:t>
      </w:r>
    </w:p>
    <w:p w14:paraId="587A846B" w14:textId="0D37E1F1" w:rsidR="00F749DE" w:rsidRPr="009C4A66" w:rsidRDefault="00F749DE" w:rsidP="009C4A66">
      <w:pPr>
        <w:numPr>
          <w:ilvl w:val="0"/>
          <w:numId w:val="3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C4A66">
        <w:rPr>
          <w:rFonts w:ascii="Verdana" w:hAnsi="Verdana"/>
          <w:sz w:val="20"/>
          <w:szCs w:val="20"/>
        </w:rPr>
        <w:t xml:space="preserve">Developed application in </w:t>
      </w:r>
      <w:r w:rsidRPr="009C4A66">
        <w:rPr>
          <w:rFonts w:ascii="Verdana" w:hAnsi="Verdana"/>
          <w:b/>
          <w:bCs/>
          <w:sz w:val="20"/>
          <w:szCs w:val="20"/>
        </w:rPr>
        <w:t>PowerApps</w:t>
      </w:r>
      <w:r w:rsidRPr="009C4A66">
        <w:rPr>
          <w:rFonts w:ascii="Verdana" w:hAnsi="Verdana"/>
          <w:sz w:val="20"/>
          <w:szCs w:val="20"/>
        </w:rPr>
        <w:t xml:space="preserve"> using Common Data Service CDS, SQL, Flow, Excel and SharePoint.</w:t>
      </w:r>
    </w:p>
    <w:p w14:paraId="4F4A9EFA" w14:textId="77777777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C4A66">
        <w:rPr>
          <w:rFonts w:ascii="Verdana" w:eastAsia="Verdana" w:hAnsi="Verdana" w:cs="Verdana"/>
          <w:sz w:val="20"/>
          <w:szCs w:val="20"/>
        </w:rPr>
        <w:t>Enhanced web development skills on SharePoint sites using HTML, CSS, JavaScript.</w:t>
      </w:r>
    </w:p>
    <w:p w14:paraId="7CC1BEAC" w14:textId="77777777" w:rsidR="00E826AB" w:rsidRPr="009C4A66" w:rsidRDefault="00E826AB" w:rsidP="009C4A66">
      <w:pPr>
        <w:pStyle w:val="Bullet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9C4A66">
        <w:rPr>
          <w:rFonts w:ascii="Verdana" w:hAnsi="Verdana"/>
          <w:sz w:val="20"/>
          <w:szCs w:val="20"/>
        </w:rPr>
        <w:t>Provided programmable estimates, identified potential problems and recommended alternative solutions.</w:t>
      </w:r>
    </w:p>
    <w:p w14:paraId="7A4CFEF0" w14:textId="77777777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eastAsia="Verdana" w:hAnsi="Verdana"/>
          <w:sz w:val="20"/>
          <w:szCs w:val="20"/>
        </w:rPr>
      </w:pPr>
      <w:r w:rsidRPr="009C4A66">
        <w:rPr>
          <w:rFonts w:ascii="Verdana" w:eastAsia="Verdana" w:hAnsi="Verdana"/>
          <w:sz w:val="20"/>
          <w:szCs w:val="20"/>
        </w:rPr>
        <w:t>Participated in various phases of test development cycle unit.</w:t>
      </w:r>
    </w:p>
    <w:p w14:paraId="76DD3A77" w14:textId="77777777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hAnsi="Verdana"/>
          <w:snapToGrid w:val="0"/>
          <w:sz w:val="20"/>
          <w:szCs w:val="20"/>
        </w:rPr>
      </w:pPr>
      <w:r w:rsidRPr="009C4A66">
        <w:rPr>
          <w:rFonts w:ascii="Verdana" w:hAnsi="Verdana"/>
          <w:sz w:val="20"/>
          <w:szCs w:val="20"/>
        </w:rPr>
        <w:t>Possesses e</w:t>
      </w:r>
      <w:r w:rsidRPr="009C4A66">
        <w:rPr>
          <w:rFonts w:ascii="Verdana" w:hAnsi="Verdana"/>
          <w:snapToGrid w:val="0"/>
          <w:sz w:val="20"/>
          <w:szCs w:val="20"/>
        </w:rPr>
        <w:t>xcellent Business analysis, problem solving and team building skills.</w:t>
      </w:r>
    </w:p>
    <w:p w14:paraId="2018DC0C" w14:textId="4C13076C" w:rsidR="00E826AB" w:rsidRPr="009C4A66" w:rsidRDefault="00E826AB" w:rsidP="009C4A66">
      <w:pPr>
        <w:numPr>
          <w:ilvl w:val="0"/>
          <w:numId w:val="3"/>
        </w:numPr>
        <w:spacing w:after="0"/>
        <w:rPr>
          <w:rFonts w:ascii="Verdana" w:hAnsi="Verdana"/>
          <w:snapToGrid w:val="0"/>
          <w:sz w:val="20"/>
          <w:szCs w:val="20"/>
        </w:rPr>
      </w:pPr>
      <w:r w:rsidRPr="009C4A66">
        <w:rPr>
          <w:rFonts w:ascii="Verdana" w:eastAsia="Times New Roman" w:hAnsi="Verdana"/>
          <w:sz w:val="20"/>
          <w:szCs w:val="20"/>
          <w:lang w:bidi="te-IN"/>
        </w:rPr>
        <w:t>Designed and applied look-and-feel standards of the company</w:t>
      </w:r>
      <w:r w:rsidR="00FE399A" w:rsidRPr="009C4A66">
        <w:rPr>
          <w:rFonts w:ascii="Verdana" w:eastAsia="Times New Roman" w:hAnsi="Verdana"/>
          <w:sz w:val="20"/>
          <w:szCs w:val="20"/>
          <w:lang w:bidi="te-IN"/>
        </w:rPr>
        <w:t>.</w:t>
      </w:r>
    </w:p>
    <w:p w14:paraId="6BD2843F" w14:textId="77777777" w:rsidR="00E826AB" w:rsidRPr="009C4A66" w:rsidRDefault="00E826AB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u w:val="single"/>
        </w:rPr>
      </w:pPr>
    </w:p>
    <w:p w14:paraId="380068D0" w14:textId="21FF43D3" w:rsidR="00045686" w:rsidRPr="00045686" w:rsidRDefault="00045686" w:rsidP="009C4A66">
      <w:pPr>
        <w:spacing w:after="0" w:line="240" w:lineRule="auto"/>
        <w:rPr>
          <w:rFonts w:ascii="Verdana" w:eastAsia="Times New Roman" w:hAnsi="Verdana"/>
          <w:b/>
          <w:bCs/>
          <w:sz w:val="24"/>
          <w:szCs w:val="24"/>
          <w:lang w:val="en-IN" w:eastAsia="en-IN"/>
        </w:rPr>
      </w:pPr>
      <w:r w:rsidRPr="0004568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>Certification</w:t>
      </w:r>
      <w:r w:rsidRPr="009C4A6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>s</w:t>
      </w:r>
      <w:r w:rsidRPr="009C4A66">
        <w:rPr>
          <w:rFonts w:ascii="Verdana" w:eastAsia="Times New Roman" w:hAnsi="Verdana"/>
          <w:b/>
          <w:bCs/>
          <w:sz w:val="24"/>
          <w:szCs w:val="24"/>
          <w:lang w:val="en-IN" w:eastAsia="en-IN"/>
        </w:rPr>
        <w:t>:</w:t>
      </w:r>
    </w:p>
    <w:p w14:paraId="31DB216B" w14:textId="77777777" w:rsidR="00045686" w:rsidRPr="009C4A66" w:rsidRDefault="00045686" w:rsidP="009C4A66">
      <w:pPr>
        <w:spacing w:after="0" w:line="240" w:lineRule="auto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5C096718" w14:textId="3B56E6F0" w:rsidR="00045686" w:rsidRPr="00045686" w:rsidRDefault="00045686" w:rsidP="009C4A66">
      <w:pPr>
        <w:spacing w:after="0" w:line="240" w:lineRule="auto"/>
        <w:rPr>
          <w:rFonts w:ascii="Verdana" w:eastAsia="Times New Roman" w:hAnsi="Verdana"/>
          <w:sz w:val="20"/>
          <w:szCs w:val="20"/>
          <w:lang w:val="en-IN" w:eastAsia="en-IN"/>
        </w:rPr>
      </w:pPr>
      <w:r w:rsidRPr="009C4A66">
        <w:rPr>
          <w:rFonts w:ascii="Verdana" w:eastAsia="Times New Roman" w:hAnsi="Verdana"/>
          <w:sz w:val="24"/>
          <w:szCs w:val="24"/>
          <w:lang w:val="en-IN" w:eastAsia="en-IN"/>
        </w:rPr>
        <w:t xml:space="preserve">     </w:t>
      </w:r>
      <w:r w:rsidRPr="0004568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>PL-</w:t>
      </w:r>
      <w:r w:rsidRPr="009C4A6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>900: Microsoft</w:t>
      </w:r>
      <w:r w:rsidRPr="0004568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 xml:space="preserve"> Power Platform Fundamentals</w:t>
      </w:r>
      <w:r w:rsidRPr="009C4A6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 xml:space="preserve"> </w:t>
      </w:r>
    </w:p>
    <w:p w14:paraId="6FC4EBCB" w14:textId="7878B20F" w:rsidR="00045686" w:rsidRPr="00045686" w:rsidRDefault="00045686" w:rsidP="009C4A66">
      <w:pPr>
        <w:spacing w:after="0" w:line="240" w:lineRule="auto"/>
        <w:rPr>
          <w:rFonts w:ascii="Verdana" w:eastAsia="Times New Roman" w:hAnsi="Verdana"/>
          <w:sz w:val="20"/>
          <w:szCs w:val="20"/>
          <w:lang w:val="en-IN" w:eastAsia="en-IN"/>
        </w:rPr>
      </w:pPr>
      <w:r w:rsidRPr="009C4A66">
        <w:rPr>
          <w:rFonts w:ascii="Verdana" w:eastAsia="Times New Roman" w:hAnsi="Verdana"/>
          <w:sz w:val="20"/>
          <w:szCs w:val="20"/>
          <w:lang w:val="en-IN" w:eastAsia="en-IN"/>
        </w:rPr>
        <w:t xml:space="preserve">     </w:t>
      </w:r>
      <w:r w:rsidRPr="00045686">
        <w:rPr>
          <w:rFonts w:ascii="Verdana" w:eastAsia="Times New Roman" w:hAnsi="Verdana"/>
          <w:sz w:val="20"/>
          <w:szCs w:val="20"/>
          <w:lang w:val="en-IN" w:eastAsia="en-IN"/>
        </w:rPr>
        <w:t>Certified By: Microsoft</w:t>
      </w:r>
    </w:p>
    <w:p w14:paraId="1EA863A4" w14:textId="77777777" w:rsidR="00045686" w:rsidRPr="009C4A66" w:rsidRDefault="00045686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val="en-IN" w:eastAsia="en-IN"/>
        </w:rPr>
      </w:pPr>
      <w:r w:rsidRPr="009C4A6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 xml:space="preserve">    </w:t>
      </w:r>
    </w:p>
    <w:p w14:paraId="635F24BF" w14:textId="41ADCF79" w:rsidR="00045686" w:rsidRPr="00045686" w:rsidRDefault="00045686" w:rsidP="009C4A66">
      <w:pPr>
        <w:spacing w:after="0" w:line="240" w:lineRule="auto"/>
        <w:rPr>
          <w:rFonts w:ascii="Verdana" w:eastAsia="Times New Roman" w:hAnsi="Verdana"/>
          <w:sz w:val="20"/>
          <w:szCs w:val="20"/>
          <w:lang w:val="en-IN" w:eastAsia="en-IN"/>
        </w:rPr>
      </w:pPr>
      <w:r w:rsidRPr="009C4A6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 xml:space="preserve">     </w:t>
      </w:r>
      <w:r w:rsidRPr="0004568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>AZ-</w:t>
      </w:r>
      <w:r w:rsidRPr="009C4A6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>900: Microsoft</w:t>
      </w:r>
      <w:r w:rsidRPr="00045686">
        <w:rPr>
          <w:rFonts w:ascii="Verdana" w:eastAsia="Times New Roman" w:hAnsi="Verdana"/>
          <w:b/>
          <w:bCs/>
          <w:sz w:val="20"/>
          <w:szCs w:val="20"/>
          <w:lang w:val="en-IN" w:eastAsia="en-IN"/>
        </w:rPr>
        <w:t xml:space="preserve"> Azure Fundamentals </w:t>
      </w:r>
    </w:p>
    <w:p w14:paraId="5411AA4C" w14:textId="5AADD2D0" w:rsidR="00045686" w:rsidRPr="00045686" w:rsidRDefault="00045686" w:rsidP="009C4A66">
      <w:pPr>
        <w:spacing w:after="0" w:line="240" w:lineRule="auto"/>
        <w:rPr>
          <w:rFonts w:ascii="Verdana" w:eastAsia="Times New Roman" w:hAnsi="Verdana"/>
          <w:sz w:val="24"/>
          <w:szCs w:val="24"/>
          <w:lang w:val="en-IN" w:eastAsia="en-IN"/>
        </w:rPr>
      </w:pPr>
      <w:r w:rsidRPr="009C4A66">
        <w:rPr>
          <w:rFonts w:ascii="Verdana" w:eastAsia="Times New Roman" w:hAnsi="Verdana"/>
          <w:sz w:val="20"/>
          <w:szCs w:val="20"/>
          <w:lang w:val="en-IN" w:eastAsia="en-IN"/>
        </w:rPr>
        <w:t xml:space="preserve">     </w:t>
      </w:r>
      <w:r w:rsidRPr="00045686">
        <w:rPr>
          <w:rFonts w:ascii="Verdana" w:eastAsia="Times New Roman" w:hAnsi="Verdana"/>
          <w:sz w:val="20"/>
          <w:szCs w:val="20"/>
          <w:lang w:val="en-IN" w:eastAsia="en-IN"/>
        </w:rPr>
        <w:t>Certified By: Microsoft</w:t>
      </w:r>
    </w:p>
    <w:p w14:paraId="4E958B75" w14:textId="15159B60" w:rsidR="00045686" w:rsidRPr="009C4A66" w:rsidRDefault="00045686" w:rsidP="009C4A66">
      <w:pPr>
        <w:spacing w:after="0"/>
        <w:rPr>
          <w:rFonts w:ascii="Verdana" w:eastAsia="Times New Roman" w:hAnsi="Verdana"/>
          <w:b/>
          <w:bCs/>
          <w:sz w:val="20"/>
          <w:szCs w:val="20"/>
        </w:rPr>
      </w:pPr>
    </w:p>
    <w:p w14:paraId="26BAF81A" w14:textId="6DCCB2B8" w:rsidR="00E826AB" w:rsidRPr="009C4A66" w:rsidRDefault="00E826AB" w:rsidP="009C4A66">
      <w:pPr>
        <w:spacing w:after="0"/>
        <w:rPr>
          <w:rFonts w:ascii="Verdana" w:eastAsia="Times New Roman" w:hAnsi="Verdana"/>
          <w:b/>
          <w:bCs/>
          <w:sz w:val="20"/>
          <w:szCs w:val="20"/>
        </w:rPr>
      </w:pPr>
    </w:p>
    <w:p w14:paraId="1CD79FB3" w14:textId="77777777" w:rsidR="00E826AB" w:rsidRPr="009C4A66" w:rsidRDefault="00E826AB" w:rsidP="009C4A66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9C4A66">
        <w:rPr>
          <w:rFonts w:ascii="Verdana" w:eastAsia="Times New Roman" w:hAnsi="Verdana"/>
          <w:b/>
          <w:bCs/>
          <w:sz w:val="20"/>
          <w:szCs w:val="20"/>
        </w:rPr>
        <w:t>Project Summary:</w:t>
      </w:r>
      <w:r w:rsidRPr="009C4A66">
        <w:rPr>
          <w:rFonts w:ascii="Verdana" w:eastAsia="Times New Roman" w:hAnsi="Verdana"/>
          <w:sz w:val="20"/>
          <w:szCs w:val="20"/>
        </w:rPr>
        <w:t xml:space="preserve"> </w:t>
      </w:r>
    </w:p>
    <w:p w14:paraId="171654D2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4EC0B802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>Project:            Shop Direct</w:t>
      </w:r>
    </w:p>
    <w:p w14:paraId="525FF5A6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Duration:         </w:t>
      </w:r>
      <w:r w:rsidRPr="009C4A66">
        <w:rPr>
          <w:rFonts w:ascii="Verdana" w:hAnsi="Verdana" w:cs="Arial-BoldMT"/>
          <w:sz w:val="20"/>
          <w:szCs w:val="20"/>
          <w:lang w:bidi="te-IN"/>
        </w:rPr>
        <w:t>JUNE’16 to till date</w:t>
      </w:r>
    </w:p>
    <w:p w14:paraId="465FC1BD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Technologies: </w:t>
      </w:r>
      <w:r w:rsidRPr="009C4A66">
        <w:rPr>
          <w:rFonts w:ascii="Verdana" w:hAnsi="Verdana" w:cs="ArialMT"/>
          <w:sz w:val="20"/>
          <w:szCs w:val="20"/>
          <w:lang w:bidi="te-IN"/>
        </w:rPr>
        <w:t>Office 365/SharePoint Online, JSOM, jQuery and REST API and Ajax</w:t>
      </w:r>
    </w:p>
    <w:p w14:paraId="629840BB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Project Type:   </w:t>
      </w:r>
      <w:r w:rsidRPr="009C4A66">
        <w:rPr>
          <w:rFonts w:ascii="Verdana" w:hAnsi="Verdana" w:cs="ArialMT"/>
          <w:sz w:val="20"/>
          <w:szCs w:val="20"/>
          <w:lang w:bidi="te-IN"/>
        </w:rPr>
        <w:t>Development/Support</w:t>
      </w:r>
    </w:p>
    <w:p w14:paraId="05F8344F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Database:         </w:t>
      </w:r>
      <w:r w:rsidRPr="009C4A66">
        <w:rPr>
          <w:rFonts w:ascii="Verdana" w:hAnsi="Verdana" w:cs="ArialMT"/>
          <w:sz w:val="20"/>
          <w:szCs w:val="20"/>
          <w:lang w:bidi="te-IN"/>
        </w:rPr>
        <w:t>SQL Server 2012.</w:t>
      </w:r>
    </w:p>
    <w:p w14:paraId="1DFB5D2B" w14:textId="5C62FD0D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lastRenderedPageBreak/>
        <w:t xml:space="preserve">Client:               </w:t>
      </w:r>
      <w:r w:rsidR="009C4A66" w:rsidRPr="009C4A66">
        <w:rPr>
          <w:rFonts w:ascii="Verdana" w:hAnsi="Verdana"/>
          <w:b/>
          <w:bCs/>
          <w:sz w:val="20"/>
          <w:szCs w:val="20"/>
        </w:rPr>
        <w:t>The Very Group</w:t>
      </w:r>
      <w:r w:rsidRPr="009C4A66">
        <w:rPr>
          <w:rFonts w:ascii="Verdana" w:hAnsi="Verdana" w:cs="ArialMT"/>
          <w:sz w:val="20"/>
          <w:szCs w:val="20"/>
          <w:lang w:bidi="te-IN"/>
        </w:rPr>
        <w:t>, UK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>.</w:t>
      </w:r>
    </w:p>
    <w:p w14:paraId="4F320360" w14:textId="77777777" w:rsidR="00E826AB" w:rsidRPr="009C4A66" w:rsidRDefault="00E826AB" w:rsidP="009C4A66">
      <w:pPr>
        <w:tabs>
          <w:tab w:val="left" w:pos="2490"/>
        </w:tabs>
        <w:spacing w:after="0" w:line="240" w:lineRule="auto"/>
        <w:rPr>
          <w:rFonts w:ascii="Verdana" w:hAnsi="Verdana" w:cs="Franklin Gothic Medium"/>
          <w:sz w:val="20"/>
          <w:szCs w:val="20"/>
        </w:rPr>
      </w:pPr>
    </w:p>
    <w:p w14:paraId="4CB86206" w14:textId="77777777" w:rsidR="00E826AB" w:rsidRPr="009C4A66" w:rsidRDefault="00E826AB" w:rsidP="009C4A66">
      <w:pPr>
        <w:tabs>
          <w:tab w:val="left" w:pos="2490"/>
        </w:tabs>
        <w:spacing w:after="0" w:line="240" w:lineRule="auto"/>
        <w:rPr>
          <w:rFonts w:ascii="Verdana" w:hAnsi="Verdana" w:cs="Franklin Gothic Medium"/>
          <w:b/>
          <w:bCs/>
          <w:sz w:val="20"/>
          <w:szCs w:val="20"/>
        </w:rPr>
      </w:pPr>
      <w:r w:rsidRPr="009C4A66">
        <w:rPr>
          <w:rFonts w:ascii="Verdana" w:hAnsi="Verdana" w:cs="Franklin Gothic Medium"/>
          <w:b/>
          <w:bCs/>
          <w:sz w:val="20"/>
          <w:szCs w:val="20"/>
        </w:rPr>
        <w:t>Description:</w:t>
      </w:r>
    </w:p>
    <w:p w14:paraId="58956C73" w14:textId="77777777" w:rsidR="00E826AB" w:rsidRPr="009C4A66" w:rsidRDefault="00E826AB" w:rsidP="009C4A66">
      <w:pPr>
        <w:pStyle w:val="NormalWeb"/>
        <w:rPr>
          <w:rFonts w:ascii="Verdana" w:hAnsi="Verdana"/>
          <w:sz w:val="20"/>
          <w:szCs w:val="20"/>
        </w:rPr>
      </w:pPr>
      <w:r w:rsidRPr="009C4A66">
        <w:rPr>
          <w:rFonts w:ascii="Verdana" w:hAnsi="Verdana"/>
          <w:b/>
          <w:bCs/>
          <w:sz w:val="20"/>
          <w:szCs w:val="20"/>
        </w:rPr>
        <w:t>Shop Direct</w:t>
      </w:r>
      <w:r w:rsidRPr="009C4A66">
        <w:rPr>
          <w:rFonts w:ascii="Verdana" w:hAnsi="Verdana"/>
          <w:sz w:val="20"/>
          <w:szCs w:val="20"/>
        </w:rPr>
        <w:t xml:space="preserve"> is a multi-brand online retailer and financial services provider in the United Kingdom and Ireland. It is based in the </w:t>
      </w:r>
      <w:hyperlink r:id="rId8" w:tooltip="Speke" w:history="1">
        <w:r w:rsidRPr="009C4A6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Speke</w:t>
        </w:r>
      </w:hyperlink>
      <w:r w:rsidRPr="009C4A66">
        <w:rPr>
          <w:rFonts w:ascii="Verdana" w:hAnsi="Verdana"/>
          <w:sz w:val="20"/>
          <w:szCs w:val="20"/>
        </w:rPr>
        <w:t xml:space="preserve"> area of the city of </w:t>
      </w:r>
      <w:hyperlink r:id="rId9" w:tooltip="Liverpool" w:history="1">
        <w:r w:rsidRPr="009C4A6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Liverpool</w:t>
        </w:r>
      </w:hyperlink>
      <w:r w:rsidRPr="009C4A66">
        <w:rPr>
          <w:rFonts w:ascii="Verdana" w:hAnsi="Verdana"/>
          <w:sz w:val="20"/>
          <w:szCs w:val="20"/>
        </w:rPr>
        <w:t xml:space="preserve">, in </w:t>
      </w:r>
      <w:hyperlink r:id="rId10" w:tooltip="Merseyside" w:history="1">
        <w:r w:rsidRPr="009C4A6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Merseyside</w:t>
        </w:r>
      </w:hyperlink>
      <w:r w:rsidRPr="009C4A66">
        <w:rPr>
          <w:rFonts w:ascii="Verdana" w:hAnsi="Verdana"/>
          <w:sz w:val="20"/>
          <w:szCs w:val="20"/>
        </w:rPr>
        <w:t xml:space="preserve">, England. Established in November 2005 as a result of the merger of the former </w:t>
      </w:r>
      <w:hyperlink r:id="rId11" w:tooltip="Littlewoods" w:history="1">
        <w:r w:rsidRPr="009C4A6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Littlewoods</w:t>
        </w:r>
      </w:hyperlink>
      <w:r w:rsidRPr="009C4A66">
        <w:rPr>
          <w:rFonts w:ascii="Verdana" w:hAnsi="Verdana"/>
          <w:sz w:val="20"/>
          <w:szCs w:val="20"/>
        </w:rPr>
        <w:t xml:space="preserve"> and Shop Direct companies, the retailer was known as </w:t>
      </w:r>
      <w:r w:rsidRPr="009C4A66">
        <w:rPr>
          <w:rFonts w:ascii="Verdana" w:hAnsi="Verdana"/>
          <w:b/>
          <w:bCs/>
          <w:sz w:val="20"/>
          <w:szCs w:val="20"/>
        </w:rPr>
        <w:t>Littlewoods Shop Direct Group</w:t>
      </w:r>
      <w:r w:rsidRPr="009C4A66">
        <w:rPr>
          <w:rFonts w:ascii="Verdana" w:hAnsi="Verdana"/>
          <w:sz w:val="20"/>
          <w:szCs w:val="20"/>
        </w:rPr>
        <w:t xml:space="preserve"> until a corporate rebranding to </w:t>
      </w:r>
      <w:r w:rsidRPr="009C4A66">
        <w:rPr>
          <w:rFonts w:ascii="Verdana" w:hAnsi="Verdana"/>
          <w:b/>
          <w:bCs/>
          <w:sz w:val="20"/>
          <w:szCs w:val="20"/>
        </w:rPr>
        <w:t>Shop Direct Group</w:t>
      </w:r>
      <w:r w:rsidRPr="009C4A66">
        <w:rPr>
          <w:rFonts w:ascii="Verdana" w:hAnsi="Verdana"/>
          <w:sz w:val="20"/>
          <w:szCs w:val="20"/>
        </w:rPr>
        <w:t xml:space="preserve"> in May 2008. In 2013, the company rebranded to </w:t>
      </w:r>
      <w:r w:rsidRPr="009C4A66">
        <w:rPr>
          <w:rFonts w:ascii="Verdana" w:hAnsi="Verdana"/>
          <w:b/>
          <w:bCs/>
          <w:sz w:val="20"/>
          <w:szCs w:val="20"/>
        </w:rPr>
        <w:t>Shop Direct</w:t>
      </w:r>
      <w:r w:rsidRPr="009C4A66">
        <w:rPr>
          <w:rFonts w:ascii="Verdana" w:hAnsi="Verdana"/>
          <w:sz w:val="20"/>
          <w:szCs w:val="20"/>
        </w:rPr>
        <w:t xml:space="preserve">, dropping the 'group' from its name. Shop Direct is due to rebrand as </w:t>
      </w:r>
      <w:r w:rsidRPr="009C4A66">
        <w:rPr>
          <w:rFonts w:ascii="Verdana" w:hAnsi="Verdana"/>
          <w:b/>
          <w:bCs/>
          <w:sz w:val="20"/>
          <w:szCs w:val="20"/>
        </w:rPr>
        <w:t>The Very Group</w:t>
      </w:r>
      <w:r w:rsidRPr="009C4A66">
        <w:rPr>
          <w:rFonts w:ascii="Verdana" w:hAnsi="Verdana"/>
          <w:sz w:val="20"/>
          <w:szCs w:val="20"/>
        </w:rPr>
        <w:t xml:space="preserve"> in 2019. </w:t>
      </w:r>
    </w:p>
    <w:p w14:paraId="776E63AC" w14:textId="77777777" w:rsidR="00E826AB" w:rsidRPr="009C4A66" w:rsidRDefault="00E826AB" w:rsidP="009C4A66">
      <w:pPr>
        <w:tabs>
          <w:tab w:val="left" w:pos="2490"/>
        </w:tabs>
        <w:spacing w:after="0" w:line="240" w:lineRule="auto"/>
        <w:rPr>
          <w:rFonts w:ascii="Verdana" w:hAnsi="Verdana" w:cs="Franklin Gothic Medium"/>
          <w:b/>
          <w:bCs/>
          <w:sz w:val="20"/>
          <w:szCs w:val="20"/>
        </w:rPr>
      </w:pPr>
      <w:r w:rsidRPr="009C4A66">
        <w:rPr>
          <w:rFonts w:ascii="Verdana" w:hAnsi="Verdana" w:cs="Franklin Gothic Medium"/>
          <w:b/>
          <w:bCs/>
          <w:sz w:val="20"/>
          <w:szCs w:val="20"/>
        </w:rPr>
        <w:t>Responsibilities:</w:t>
      </w:r>
    </w:p>
    <w:p w14:paraId="60F2ACE7" w14:textId="77777777" w:rsidR="00E826AB" w:rsidRPr="009C4A66" w:rsidRDefault="00E826AB" w:rsidP="009C4A66">
      <w:pPr>
        <w:tabs>
          <w:tab w:val="left" w:pos="2490"/>
        </w:tabs>
        <w:spacing w:after="0" w:line="240" w:lineRule="auto"/>
        <w:rPr>
          <w:rFonts w:ascii="Verdana" w:hAnsi="Verdana" w:cs="Franklin Gothic Medium"/>
          <w:b/>
          <w:bCs/>
          <w:sz w:val="20"/>
          <w:szCs w:val="20"/>
          <w:u w:val="single"/>
        </w:rPr>
      </w:pPr>
    </w:p>
    <w:p w14:paraId="58DFF7A7" w14:textId="77777777" w:rsidR="00E826AB" w:rsidRPr="009C4A66" w:rsidRDefault="00E826AB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            </w:t>
      </w:r>
    </w:p>
    <w:p w14:paraId="232CA46D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Developed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IAS Application </w:t>
      </w:r>
      <w:r w:rsidRPr="009C4A66">
        <w:rPr>
          <w:rFonts w:ascii="Verdana" w:hAnsi="Verdana" w:cs="ArialMT"/>
          <w:sz w:val="20"/>
          <w:szCs w:val="20"/>
          <w:lang w:bidi="te-IN"/>
        </w:rPr>
        <w:t>which is used to track present projects at pipeline</w:t>
      </w:r>
      <w:r w:rsidRPr="009C4A66">
        <w:rPr>
          <w:rFonts w:ascii="Verdana" w:hAnsi="Verdana" w:cs="Franklin Gothic Medium"/>
          <w:sz w:val="20"/>
          <w:szCs w:val="20"/>
        </w:rPr>
        <w:t>.</w:t>
      </w:r>
    </w:p>
    <w:p w14:paraId="02ACAC83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>Implemented Enhancement to Add additional approver level (RT_Approver) to IAS application.</w:t>
      </w:r>
    </w:p>
    <w:p w14:paraId="3562D8EF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Developed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Gamification Application </w:t>
      </w:r>
      <w:r w:rsidRPr="009C4A66">
        <w:rPr>
          <w:rFonts w:ascii="Verdana" w:hAnsi="Verdana" w:cs="ArialMT"/>
          <w:sz w:val="20"/>
          <w:szCs w:val="20"/>
          <w:lang w:bidi="te-IN"/>
        </w:rPr>
        <w:t>which is used by the employees of the account for cross application knowledge inside the account.</w:t>
      </w:r>
    </w:p>
    <w:p w14:paraId="2C291D46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Developed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Contract Authorization Form </w:t>
      </w:r>
      <w:r w:rsidRPr="009C4A66">
        <w:rPr>
          <w:rFonts w:ascii="Verdana" w:hAnsi="Verdana" w:cs="ArialMT"/>
          <w:sz w:val="20"/>
          <w:szCs w:val="20"/>
          <w:lang w:bidi="te-IN"/>
        </w:rPr>
        <w:t>which is used to set up suppliers</w:t>
      </w:r>
    </w:p>
    <w:p w14:paraId="4054C5BF" w14:textId="77777777" w:rsidR="00E826AB" w:rsidRPr="009C4A66" w:rsidRDefault="00E826AB" w:rsidP="009C4A66">
      <w:pPr>
        <w:widowControl w:val="0"/>
        <w:tabs>
          <w:tab w:val="left" w:pos="7395"/>
        </w:tabs>
        <w:suppressAutoHyphens/>
        <w:spacing w:after="0" w:line="240" w:lineRule="auto"/>
        <w:ind w:left="720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>Automated approval process implemented by using Nintex Workflows</w:t>
      </w:r>
      <w:r w:rsidRPr="009C4A66">
        <w:rPr>
          <w:rFonts w:ascii="Verdana" w:hAnsi="Verdana" w:cs="Franklin Gothic Medium"/>
          <w:sz w:val="20"/>
          <w:szCs w:val="20"/>
        </w:rPr>
        <w:t>.</w:t>
      </w:r>
    </w:p>
    <w:p w14:paraId="312826C2" w14:textId="15BB16D8" w:rsidR="00E826AB" w:rsidRPr="0096663C" w:rsidRDefault="00E826AB" w:rsidP="0096663C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Developed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Non-Standard Payment Request </w:t>
      </w:r>
      <w:r w:rsidRPr="009C4A66">
        <w:rPr>
          <w:rFonts w:ascii="Verdana" w:hAnsi="Verdana" w:cs="ArialMT"/>
          <w:sz w:val="20"/>
          <w:szCs w:val="20"/>
          <w:lang w:bidi="te-IN"/>
        </w:rPr>
        <w:t>Application which is used to submit and</w:t>
      </w:r>
      <w:r w:rsidR="0096663C">
        <w:rPr>
          <w:rFonts w:ascii="Verdana" w:hAnsi="Verdana" w:cs="Franklin Gothic Medium"/>
          <w:sz w:val="20"/>
          <w:szCs w:val="20"/>
        </w:rPr>
        <w:t xml:space="preserve"> </w:t>
      </w:r>
      <w:r w:rsidRPr="0096663C">
        <w:rPr>
          <w:rFonts w:ascii="Verdana" w:hAnsi="Verdana" w:cs="ArialMT"/>
          <w:sz w:val="20"/>
          <w:szCs w:val="20"/>
          <w:lang w:bidi="te-IN"/>
        </w:rPr>
        <w:t>track Payment Requests Online</w:t>
      </w:r>
      <w:r w:rsidRPr="0096663C">
        <w:rPr>
          <w:rFonts w:ascii="Verdana" w:hAnsi="Verdana" w:cs="Franklin Gothic Medium"/>
          <w:sz w:val="20"/>
          <w:szCs w:val="20"/>
        </w:rPr>
        <w:t>.</w:t>
      </w:r>
    </w:p>
    <w:p w14:paraId="6C639D2B" w14:textId="337A1CA0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>Fixed multiple issues which were raised by customers related to</w:t>
      </w:r>
      <w:r w:rsidR="001E683C">
        <w:rPr>
          <w:rFonts w:ascii="Verdana" w:hAnsi="Verdana" w:cs="Arial-BoldMT"/>
          <w:b/>
          <w:bCs/>
          <w:sz w:val="20"/>
          <w:szCs w:val="20"/>
          <w:lang w:bidi="te-IN"/>
        </w:rPr>
        <w:t xml:space="preserve"> applications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>.</w:t>
      </w:r>
    </w:p>
    <w:p w14:paraId="44915968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Hands on experience in creating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>Nintex Workflows</w:t>
      </w:r>
      <w:r w:rsidRPr="009C4A66">
        <w:rPr>
          <w:rFonts w:ascii="Verdana" w:hAnsi="Verdana" w:cs="Franklin Gothic Medium"/>
          <w:sz w:val="20"/>
          <w:szCs w:val="20"/>
        </w:rPr>
        <w:t xml:space="preserve">. </w:t>
      </w:r>
    </w:p>
    <w:p w14:paraId="171FBC15" w14:textId="5B04E293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Implemented Custom New Forms, Edit Forms to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>Status Update Log</w:t>
      </w:r>
      <w:r w:rsidRPr="009C4A66">
        <w:rPr>
          <w:rFonts w:ascii="Verdana" w:hAnsi="Verdana" w:cs="Franklin Gothic Medium"/>
          <w:sz w:val="20"/>
          <w:szCs w:val="20"/>
        </w:rPr>
        <w:t>.</w:t>
      </w:r>
    </w:p>
    <w:p w14:paraId="377F282D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Franklin Gothic Medium"/>
          <w:sz w:val="20"/>
          <w:szCs w:val="20"/>
        </w:rPr>
        <w:t>Prepare test cases and done end to end testing.</w:t>
      </w:r>
    </w:p>
    <w:p w14:paraId="2435292E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Franklin Gothic Medium"/>
          <w:sz w:val="20"/>
          <w:szCs w:val="20"/>
        </w:rPr>
        <w:t>Involved in preparing the test plan.</w:t>
      </w:r>
    </w:p>
    <w:p w14:paraId="26799398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Worked on </w:t>
      </w:r>
      <w:r w:rsidRPr="009C4A66">
        <w:rPr>
          <w:rFonts w:ascii="Verdana" w:hAnsi="Verdana" w:cs="ArialMT"/>
          <w:b/>
          <w:bCs/>
          <w:sz w:val="20"/>
          <w:szCs w:val="20"/>
          <w:lang w:bidi="te-IN"/>
        </w:rPr>
        <w:t>Automation</w:t>
      </w:r>
      <w:r w:rsidRPr="009C4A66">
        <w:rPr>
          <w:rFonts w:ascii="Verdana" w:hAnsi="Verdana" w:cs="ArialMT"/>
          <w:sz w:val="20"/>
          <w:szCs w:val="20"/>
          <w:lang w:bidi="te-IN"/>
        </w:rPr>
        <w:t xml:space="preserve"> to save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SharePoint List data </w:t>
      </w:r>
      <w:r w:rsidRPr="009C4A66">
        <w:rPr>
          <w:rFonts w:ascii="Verdana" w:hAnsi="Verdana" w:cs="ArialMT"/>
          <w:sz w:val="20"/>
          <w:szCs w:val="20"/>
          <w:lang w:bidi="te-IN"/>
        </w:rPr>
        <w:t>to C Drive of the server on daily basis using PowerShell script.</w:t>
      </w:r>
    </w:p>
    <w:p w14:paraId="211FE571" w14:textId="77777777" w:rsidR="00E826AB" w:rsidRPr="009C4A66" w:rsidRDefault="00E826AB" w:rsidP="009C4A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Developed 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New Customer Experience Front End Page </w:t>
      </w:r>
      <w:r w:rsidRPr="009C4A66">
        <w:rPr>
          <w:rFonts w:ascii="Verdana" w:hAnsi="Verdana" w:cs="ArialMT"/>
          <w:sz w:val="20"/>
          <w:szCs w:val="20"/>
          <w:lang w:bidi="te-IN"/>
        </w:rPr>
        <w:t>which allows users to</w:t>
      </w:r>
    </w:p>
    <w:p w14:paraId="5FB1F4DE" w14:textId="77777777" w:rsidR="00E826AB" w:rsidRPr="009C4A66" w:rsidRDefault="00E826AB" w:rsidP="009C4A66">
      <w:pPr>
        <w:pStyle w:val="ListParagraph"/>
        <w:widowControl w:val="0"/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>navigate multiple site collections by using links</w:t>
      </w:r>
    </w:p>
    <w:p w14:paraId="490BDA2A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>Fixed multiple Portal Site issues.</w:t>
      </w:r>
    </w:p>
    <w:p w14:paraId="66BD5E37" w14:textId="77777777" w:rsidR="00E826AB" w:rsidRPr="009C4A66" w:rsidRDefault="00E826AB" w:rsidP="009C4A66">
      <w:pPr>
        <w:numPr>
          <w:ilvl w:val="0"/>
          <w:numId w:val="2"/>
        </w:numPr>
        <w:spacing w:after="0"/>
        <w:rPr>
          <w:rFonts w:ascii="Verdana" w:hAnsi="Verdana"/>
          <w:snapToGrid w:val="0"/>
          <w:sz w:val="20"/>
          <w:szCs w:val="20"/>
        </w:rPr>
      </w:pPr>
      <w:r w:rsidRPr="009C4A66">
        <w:rPr>
          <w:rFonts w:ascii="Verdana" w:eastAsia="Times New Roman" w:hAnsi="Verdana"/>
          <w:sz w:val="20"/>
          <w:szCs w:val="20"/>
          <w:lang w:bidi="te-IN"/>
        </w:rPr>
        <w:t>Created and customized data view web parts and web part connections.</w:t>
      </w:r>
    </w:p>
    <w:p w14:paraId="09D43F79" w14:textId="11A7C0AA" w:rsidR="00E826AB" w:rsidRPr="009C4A66" w:rsidRDefault="00E826AB" w:rsidP="009C4A66">
      <w:pPr>
        <w:numPr>
          <w:ilvl w:val="0"/>
          <w:numId w:val="2"/>
        </w:numPr>
        <w:spacing w:after="0"/>
        <w:rPr>
          <w:rFonts w:ascii="Verdana" w:hAnsi="Verdana"/>
          <w:snapToGrid w:val="0"/>
          <w:sz w:val="20"/>
          <w:szCs w:val="20"/>
        </w:rPr>
      </w:pPr>
      <w:r w:rsidRPr="009C4A66">
        <w:rPr>
          <w:rFonts w:ascii="Verdana" w:eastAsia="Times New Roman" w:hAnsi="Verdana"/>
          <w:sz w:val="20"/>
          <w:szCs w:val="20"/>
          <w:lang w:bidi="te-IN"/>
        </w:rPr>
        <w:t>Created SharePoint pages and page layouts.</w:t>
      </w:r>
    </w:p>
    <w:p w14:paraId="173A926E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eastAsia="Times New Roman" w:hAnsi="Verdana"/>
          <w:sz w:val="20"/>
          <w:szCs w:val="20"/>
          <w:lang w:bidi="te-IN"/>
        </w:rPr>
        <w:t>Administered user permissions and accounts</w:t>
      </w:r>
    </w:p>
    <w:p w14:paraId="3D10437A" w14:textId="77777777" w:rsidR="00E826AB" w:rsidRPr="009C4A66" w:rsidRDefault="00E826AB" w:rsidP="009C4A66">
      <w:pPr>
        <w:widowControl w:val="0"/>
        <w:numPr>
          <w:ilvl w:val="0"/>
          <w:numId w:val="2"/>
        </w:numPr>
        <w:tabs>
          <w:tab w:val="left" w:pos="7395"/>
        </w:tabs>
        <w:suppressAutoHyphens/>
        <w:spacing w:after="0" w:line="240" w:lineRule="auto"/>
        <w:rPr>
          <w:rFonts w:ascii="Verdana" w:hAnsi="Verdana" w:cs="Franklin Gothic Medium"/>
          <w:sz w:val="20"/>
          <w:szCs w:val="20"/>
        </w:rPr>
      </w:pPr>
      <w:r w:rsidRPr="009C4A66">
        <w:rPr>
          <w:rFonts w:ascii="Verdana" w:eastAsia="Times New Roman" w:hAnsi="Verdana"/>
          <w:sz w:val="20"/>
          <w:szCs w:val="20"/>
          <w:lang w:bidi="te-IN"/>
        </w:rPr>
        <w:t xml:space="preserve">Worked on enhancements and involved in production support for </w:t>
      </w:r>
      <w:r w:rsidRPr="009C4A66">
        <w:rPr>
          <w:rFonts w:ascii="Verdana" w:eastAsia="Times New Roman" w:hAnsi="Verdana"/>
          <w:b/>
          <w:bCs/>
          <w:sz w:val="20"/>
          <w:szCs w:val="20"/>
          <w:lang w:bidi="te-IN"/>
        </w:rPr>
        <w:t>C#</w:t>
      </w:r>
      <w:r w:rsidRPr="009C4A66">
        <w:rPr>
          <w:rFonts w:ascii="Verdana" w:eastAsia="Times New Roman" w:hAnsi="Verdana"/>
          <w:sz w:val="20"/>
          <w:szCs w:val="20"/>
          <w:lang w:bidi="te-IN"/>
        </w:rPr>
        <w:t xml:space="preserve"> application named </w:t>
      </w:r>
      <w:r w:rsidRPr="009C4A66">
        <w:rPr>
          <w:rFonts w:ascii="Verdana" w:eastAsia="Times New Roman" w:hAnsi="Verdana"/>
          <w:b/>
          <w:bCs/>
          <w:sz w:val="20"/>
          <w:szCs w:val="20"/>
          <w:lang w:bidi="te-IN"/>
        </w:rPr>
        <w:t>CTIBar</w:t>
      </w:r>
      <w:r w:rsidRPr="009C4A66">
        <w:rPr>
          <w:rFonts w:ascii="Verdana" w:eastAsia="Times New Roman" w:hAnsi="Verdana"/>
          <w:sz w:val="20"/>
          <w:szCs w:val="20"/>
          <w:lang w:bidi="te-IN"/>
        </w:rPr>
        <w:t xml:space="preserve">. </w:t>
      </w:r>
    </w:p>
    <w:p w14:paraId="33F97E08" w14:textId="77777777" w:rsidR="00E826AB" w:rsidRPr="009C4A66" w:rsidRDefault="00E826AB" w:rsidP="009C4A66">
      <w:pPr>
        <w:widowControl w:val="0"/>
        <w:tabs>
          <w:tab w:val="left" w:pos="7395"/>
        </w:tabs>
        <w:suppressAutoHyphens/>
        <w:spacing w:after="0" w:line="240" w:lineRule="auto"/>
        <w:ind w:left="720"/>
        <w:rPr>
          <w:rFonts w:ascii="Verdana" w:hAnsi="Verdana" w:cs="Franklin Gothic Medium"/>
          <w:b/>
          <w:bCs/>
          <w:sz w:val="20"/>
          <w:szCs w:val="20"/>
        </w:rPr>
      </w:pPr>
      <w:r w:rsidRPr="009C4A66">
        <w:rPr>
          <w:rFonts w:ascii="Verdana" w:hAnsi="Verdana" w:cs="Franklin Gothic Medium"/>
          <w:b/>
          <w:bCs/>
          <w:sz w:val="20"/>
          <w:szCs w:val="20"/>
        </w:rPr>
        <w:t xml:space="preserve">                                                                                                       </w:t>
      </w:r>
    </w:p>
    <w:p w14:paraId="6B96E776" w14:textId="0564C32A" w:rsidR="00E826AB" w:rsidRPr="009C4A66" w:rsidRDefault="00E826AB" w:rsidP="009C4A66">
      <w:pPr>
        <w:spacing w:after="0"/>
        <w:ind w:left="720"/>
        <w:rPr>
          <w:rFonts w:ascii="Verdana" w:hAnsi="Verdana"/>
          <w:snapToGrid w:val="0"/>
          <w:sz w:val="20"/>
          <w:szCs w:val="20"/>
        </w:rPr>
      </w:pPr>
      <w:r w:rsidRPr="009C4A66">
        <w:rPr>
          <w:rFonts w:ascii="Verdana" w:hAnsi="Verdana" w:cs="Franklin Gothic Medium"/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</w:p>
    <w:p w14:paraId="60F11C4D" w14:textId="77777777" w:rsidR="00E826AB" w:rsidRPr="009C4A66" w:rsidRDefault="00E826AB" w:rsidP="009C4A66">
      <w:pPr>
        <w:spacing w:after="0"/>
        <w:rPr>
          <w:rFonts w:ascii="Verdana" w:eastAsia="Times New Roman" w:hAnsi="Verdana"/>
          <w:b/>
          <w:bCs/>
          <w:sz w:val="20"/>
          <w:szCs w:val="20"/>
        </w:rPr>
      </w:pPr>
    </w:p>
    <w:p w14:paraId="18B2204E" w14:textId="1614E07A" w:rsidR="00216626" w:rsidRPr="009C4A66" w:rsidRDefault="00216626" w:rsidP="009C4A66">
      <w:pPr>
        <w:spacing w:after="0"/>
        <w:rPr>
          <w:rFonts w:ascii="Verdana" w:eastAsia="Times New Roman" w:hAnsi="Verdana"/>
          <w:b/>
          <w:bCs/>
          <w:sz w:val="20"/>
          <w:szCs w:val="20"/>
        </w:rPr>
      </w:pPr>
      <w:r w:rsidRPr="009C4A66">
        <w:rPr>
          <w:rFonts w:ascii="Verdana" w:eastAsia="Times New Roman" w:hAnsi="Verdana"/>
          <w:b/>
          <w:bCs/>
          <w:sz w:val="20"/>
          <w:szCs w:val="20"/>
        </w:rPr>
        <w:t>Education:</w:t>
      </w:r>
    </w:p>
    <w:p w14:paraId="048E2037" w14:textId="77777777" w:rsidR="00216626" w:rsidRPr="009C4A66" w:rsidRDefault="00216626" w:rsidP="009C4A66">
      <w:pPr>
        <w:spacing w:after="0"/>
        <w:rPr>
          <w:rFonts w:ascii="Verdana" w:eastAsia="Times New Roman" w:hAnsi="Verdana"/>
          <w:b/>
          <w:bCs/>
          <w:sz w:val="20"/>
          <w:szCs w:val="20"/>
        </w:rPr>
      </w:pPr>
    </w:p>
    <w:p w14:paraId="5B768338" w14:textId="6408236E" w:rsidR="00216626" w:rsidRPr="009C4A66" w:rsidRDefault="00216626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       Bachelor of Technology</w:t>
      </w:r>
      <w:r w:rsidRPr="009C4A66">
        <w:rPr>
          <w:rFonts w:ascii="Verdana" w:hAnsi="Verdana" w:cs="Arial-BoldMT"/>
          <w:sz w:val="20"/>
          <w:szCs w:val="20"/>
          <w:lang w:bidi="te-IN"/>
        </w:rPr>
        <w:t xml:space="preserve"> (Computer Science and </w:t>
      </w:r>
      <w:r w:rsidR="00045686" w:rsidRPr="009C4A66">
        <w:rPr>
          <w:rFonts w:ascii="Verdana" w:hAnsi="Verdana" w:cs="Arial-BoldMT"/>
          <w:sz w:val="20"/>
          <w:szCs w:val="20"/>
          <w:lang w:bidi="te-IN"/>
        </w:rPr>
        <w:t>Engineering)</w:t>
      </w:r>
      <w:r w:rsidR="00045686"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 2012</w:t>
      </w: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 — 2016</w:t>
      </w:r>
    </w:p>
    <w:p w14:paraId="6C94DFBF" w14:textId="77777777" w:rsidR="00216626" w:rsidRPr="009C4A66" w:rsidRDefault="00216626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      Shri Vishnu Engineering College for Women</w:t>
      </w:r>
    </w:p>
    <w:p w14:paraId="26588B83" w14:textId="4531AE3C" w:rsidR="00216626" w:rsidRPr="009C4A66" w:rsidRDefault="00216626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MT"/>
          <w:sz w:val="20"/>
          <w:szCs w:val="20"/>
          <w:lang w:bidi="te-IN"/>
        </w:rPr>
        <w:t xml:space="preserve">      with aggregate of </w:t>
      </w:r>
      <w:r w:rsidRPr="009C4A66">
        <w:rPr>
          <w:rFonts w:ascii="Verdana" w:hAnsi="Verdana" w:cs="ArialMT"/>
          <w:b/>
          <w:bCs/>
          <w:sz w:val="20"/>
          <w:szCs w:val="20"/>
          <w:lang w:bidi="te-IN"/>
        </w:rPr>
        <w:t>7</w:t>
      </w:r>
      <w:r w:rsidR="003A57E4" w:rsidRPr="009C4A66">
        <w:rPr>
          <w:rFonts w:ascii="Verdana" w:hAnsi="Verdana" w:cs="ArialMT"/>
          <w:b/>
          <w:bCs/>
          <w:sz w:val="20"/>
          <w:szCs w:val="20"/>
          <w:lang w:bidi="te-IN"/>
        </w:rPr>
        <w:t>9.3</w:t>
      </w:r>
      <w:r w:rsidRPr="009C4A66">
        <w:rPr>
          <w:rFonts w:ascii="Verdana" w:hAnsi="Verdana" w:cs="ArialMT"/>
          <w:sz w:val="20"/>
          <w:szCs w:val="20"/>
          <w:lang w:bidi="te-IN"/>
        </w:rPr>
        <w:t>% under JNTUK</w:t>
      </w:r>
    </w:p>
    <w:p w14:paraId="1C4ECAAA" w14:textId="77777777" w:rsidR="00141D36" w:rsidRPr="009C4A66" w:rsidRDefault="00141D36" w:rsidP="00141D36">
      <w:pPr>
        <w:widowControl w:val="0"/>
        <w:tabs>
          <w:tab w:val="left" w:pos="7395"/>
        </w:tabs>
        <w:suppressAutoHyphens/>
        <w:spacing w:after="0" w:line="240" w:lineRule="auto"/>
        <w:ind w:left="720"/>
        <w:jc w:val="right"/>
        <w:rPr>
          <w:rFonts w:ascii="Verdana" w:hAnsi="Verdana" w:cs="Franklin Gothic Medium"/>
          <w:b/>
          <w:bCs/>
          <w:sz w:val="20"/>
          <w:szCs w:val="20"/>
        </w:rPr>
      </w:pPr>
      <w:r>
        <w:rPr>
          <w:rFonts w:ascii="Verdana" w:hAnsi="Verdana" w:cs="Arial-BoldMT"/>
          <w:sz w:val="20"/>
          <w:szCs w:val="20"/>
          <w:lang w:bidi="te-IN"/>
        </w:rPr>
        <w:t xml:space="preserve">                                                                 </w:t>
      </w:r>
      <w:r w:rsidRPr="009C4A66">
        <w:rPr>
          <w:rFonts w:ascii="Verdana" w:hAnsi="Verdana" w:cs="Franklin Gothic Medium"/>
          <w:b/>
          <w:bCs/>
          <w:sz w:val="20"/>
          <w:szCs w:val="20"/>
        </w:rPr>
        <w:t>N.Sri Divya</w:t>
      </w:r>
    </w:p>
    <w:p w14:paraId="2DECF470" w14:textId="15C19DFF" w:rsidR="00216626" w:rsidRPr="009C4A66" w:rsidRDefault="00216626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sz w:val="20"/>
          <w:szCs w:val="20"/>
          <w:lang w:bidi="te-IN"/>
        </w:rPr>
      </w:pPr>
    </w:p>
    <w:p w14:paraId="3A0E96DB" w14:textId="76E53709" w:rsidR="00216626" w:rsidRPr="00141D36" w:rsidRDefault="00216626" w:rsidP="009C4A66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  <w:lang w:bidi="te-IN"/>
        </w:rPr>
      </w:pPr>
      <w:r w:rsidRPr="009C4A66">
        <w:rPr>
          <w:rFonts w:ascii="Verdana" w:hAnsi="Verdana" w:cs="Arial-BoldMT"/>
          <w:b/>
          <w:bCs/>
          <w:sz w:val="20"/>
          <w:szCs w:val="20"/>
          <w:lang w:bidi="te-IN"/>
        </w:rPr>
        <w:t xml:space="preserve">   </w:t>
      </w:r>
    </w:p>
    <w:p w14:paraId="3D9549BA" w14:textId="444FD9E8" w:rsidR="00045686" w:rsidRPr="009C4A66" w:rsidRDefault="00045686" w:rsidP="009C4A66">
      <w:pPr>
        <w:widowControl w:val="0"/>
        <w:tabs>
          <w:tab w:val="left" w:pos="7395"/>
        </w:tabs>
        <w:suppressAutoHyphens/>
        <w:spacing w:after="0" w:line="240" w:lineRule="auto"/>
        <w:ind w:left="720"/>
        <w:rPr>
          <w:rFonts w:ascii="Verdana" w:hAnsi="Verdana" w:cs="Franklin Gothic Medium"/>
          <w:b/>
          <w:bCs/>
          <w:sz w:val="20"/>
          <w:szCs w:val="20"/>
        </w:rPr>
      </w:pPr>
      <w:r w:rsidRPr="009C4A66">
        <w:rPr>
          <w:rFonts w:ascii="Verdana" w:eastAsia="Times New Roman" w:hAnsi="Verdana"/>
          <w:b/>
          <w:bCs/>
          <w:sz w:val="20"/>
          <w:szCs w:val="20"/>
        </w:rPr>
        <w:t xml:space="preserve">                        </w:t>
      </w:r>
    </w:p>
    <w:p w14:paraId="14F6B0EA" w14:textId="233A3E1D" w:rsidR="00216626" w:rsidRPr="009C4A66" w:rsidRDefault="00216626" w:rsidP="009C4A66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</w:rPr>
      </w:pPr>
    </w:p>
    <w:p w14:paraId="42103F6B" w14:textId="77777777" w:rsidR="00216626" w:rsidRPr="009C4A66" w:rsidRDefault="00216626" w:rsidP="009C4A66">
      <w:pPr>
        <w:spacing w:after="0" w:line="240" w:lineRule="auto"/>
        <w:ind w:firstLine="75"/>
        <w:rPr>
          <w:rFonts w:ascii="Verdana" w:eastAsia="Times New Roman" w:hAnsi="Verdana"/>
          <w:sz w:val="20"/>
          <w:szCs w:val="20"/>
        </w:rPr>
      </w:pPr>
    </w:p>
    <w:p w14:paraId="045DB78D" w14:textId="77777777" w:rsidR="00216626" w:rsidRPr="009C4A66" w:rsidRDefault="00216626" w:rsidP="009C4A66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14:paraId="58691B71" w14:textId="15524EDA" w:rsidR="00216626" w:rsidRPr="009C4A66" w:rsidRDefault="00216626" w:rsidP="009C4A66">
      <w:pPr>
        <w:widowControl w:val="0"/>
        <w:tabs>
          <w:tab w:val="left" w:pos="7395"/>
        </w:tabs>
        <w:suppressAutoHyphens/>
        <w:spacing w:after="0" w:line="240" w:lineRule="auto"/>
        <w:ind w:left="720"/>
        <w:rPr>
          <w:rFonts w:ascii="Verdana" w:hAnsi="Verdana" w:cs="Franklin Gothic Medium"/>
          <w:b/>
          <w:bCs/>
          <w:sz w:val="20"/>
          <w:szCs w:val="20"/>
        </w:rPr>
      </w:pPr>
      <w:r w:rsidRPr="009C4A66">
        <w:rPr>
          <w:rFonts w:ascii="Verdana" w:hAnsi="Verdana" w:cs="Franklin Gothic Medium"/>
          <w:b/>
          <w:bCs/>
          <w:sz w:val="20"/>
          <w:szCs w:val="20"/>
        </w:rPr>
        <w:t xml:space="preserve"> </w:t>
      </w:r>
    </w:p>
    <w:p w14:paraId="0A7EC7FC" w14:textId="77777777" w:rsidR="00216626" w:rsidRPr="009C4A66" w:rsidRDefault="00216626" w:rsidP="009C4A66">
      <w:pPr>
        <w:widowControl w:val="0"/>
        <w:tabs>
          <w:tab w:val="left" w:pos="7395"/>
        </w:tabs>
        <w:suppressAutoHyphens/>
        <w:spacing w:after="0" w:line="240" w:lineRule="auto"/>
        <w:ind w:left="720"/>
        <w:rPr>
          <w:rFonts w:ascii="Verdana" w:hAnsi="Verdana" w:cs="Franklin Gothic Medium"/>
          <w:b/>
          <w:bCs/>
          <w:sz w:val="20"/>
          <w:szCs w:val="20"/>
        </w:rPr>
      </w:pPr>
    </w:p>
    <w:p w14:paraId="3109A0D0" w14:textId="7F515EE7" w:rsidR="00216626" w:rsidRPr="009C4A66" w:rsidRDefault="00216626" w:rsidP="009C4A66">
      <w:pPr>
        <w:widowControl w:val="0"/>
        <w:tabs>
          <w:tab w:val="left" w:pos="7395"/>
        </w:tabs>
        <w:suppressAutoHyphens/>
        <w:spacing w:after="0" w:line="240" w:lineRule="auto"/>
        <w:ind w:left="720"/>
        <w:rPr>
          <w:rFonts w:ascii="Verdana" w:hAnsi="Verdana" w:cs="Franklin Gothic Medium"/>
          <w:b/>
          <w:bCs/>
          <w:sz w:val="20"/>
          <w:szCs w:val="20"/>
        </w:rPr>
      </w:pPr>
      <w:r w:rsidRPr="009C4A66">
        <w:rPr>
          <w:rFonts w:ascii="Verdana" w:hAnsi="Verdana" w:cs="Franklin Gothic Medium"/>
          <w:b/>
          <w:bCs/>
          <w:sz w:val="20"/>
          <w:szCs w:val="20"/>
        </w:rPr>
        <w:t xml:space="preserve">                                                                                                           </w:t>
      </w:r>
    </w:p>
    <w:p w14:paraId="14CB6496" w14:textId="77777777" w:rsidR="00D70F25" w:rsidRPr="009C4A66" w:rsidRDefault="00D70F25" w:rsidP="009C4A66">
      <w:pPr>
        <w:rPr>
          <w:rFonts w:ascii="Verdana" w:hAnsi="Verdana"/>
        </w:rPr>
      </w:pPr>
    </w:p>
    <w:sectPr w:rsidR="00D70F25" w:rsidRPr="009C4A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07F4F" w14:textId="77777777" w:rsidR="00D677AC" w:rsidRDefault="00D677AC" w:rsidP="00216626">
      <w:pPr>
        <w:spacing w:after="0" w:line="240" w:lineRule="auto"/>
      </w:pPr>
      <w:r>
        <w:separator/>
      </w:r>
    </w:p>
  </w:endnote>
  <w:endnote w:type="continuationSeparator" w:id="0">
    <w:p w14:paraId="2160B3BD" w14:textId="77777777" w:rsidR="00D677AC" w:rsidRDefault="00D677AC" w:rsidP="0021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5B6D6" w14:textId="77777777" w:rsidR="00D677AC" w:rsidRDefault="00D677AC" w:rsidP="00216626">
      <w:pPr>
        <w:spacing w:after="0" w:line="240" w:lineRule="auto"/>
      </w:pPr>
      <w:r>
        <w:separator/>
      </w:r>
    </w:p>
  </w:footnote>
  <w:footnote w:type="continuationSeparator" w:id="0">
    <w:p w14:paraId="440D4EDE" w14:textId="77777777" w:rsidR="00D677AC" w:rsidRDefault="00D677AC" w:rsidP="0021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ACF6" w14:textId="77777777" w:rsidR="00216626" w:rsidRPr="002853B5" w:rsidRDefault="00216626" w:rsidP="00216626">
    <w:pPr>
      <w:spacing w:after="0"/>
      <w:rPr>
        <w:rFonts w:ascii="Verdana" w:hAnsi="Verdana"/>
        <w:b/>
        <w:sz w:val="20"/>
        <w:szCs w:val="20"/>
        <w:lang w:val="en-GB"/>
      </w:rPr>
    </w:pPr>
    <w:r>
      <w:rPr>
        <w:rFonts w:ascii="Verdana" w:hAnsi="Verdana"/>
        <w:b/>
        <w:sz w:val="20"/>
        <w:szCs w:val="20"/>
        <w:lang w:val="en-GB"/>
      </w:rPr>
      <w:t>Sri Divya Nimmagadda</w:t>
    </w:r>
  </w:p>
  <w:p w14:paraId="77365C1D" w14:textId="77777777" w:rsidR="00216626" w:rsidRPr="002853B5" w:rsidRDefault="00216626" w:rsidP="00216626">
    <w:pPr>
      <w:spacing w:after="0"/>
      <w:rPr>
        <w:rFonts w:ascii="Verdana" w:hAnsi="Verdana"/>
        <w:b/>
        <w:sz w:val="20"/>
        <w:szCs w:val="20"/>
        <w:lang w:val="en-GB"/>
      </w:rPr>
    </w:pPr>
    <w:r w:rsidRPr="002853B5">
      <w:rPr>
        <w:rFonts w:ascii="Verdana" w:hAnsi="Verdana"/>
        <w:b/>
        <w:sz w:val="20"/>
        <w:szCs w:val="20"/>
        <w:lang w:val="en-GB"/>
      </w:rPr>
      <w:t>Mobile</w:t>
    </w:r>
    <w:r>
      <w:rPr>
        <w:rFonts w:ascii="Verdana" w:hAnsi="Verdana"/>
        <w:b/>
        <w:sz w:val="20"/>
        <w:szCs w:val="20"/>
        <w:lang w:val="en-GB"/>
      </w:rPr>
      <w:t>:</w:t>
    </w:r>
    <w:r>
      <w:rPr>
        <w:rFonts w:ascii="Verdana" w:hAnsi="Verdana"/>
        <w:sz w:val="20"/>
        <w:szCs w:val="20"/>
        <w:lang w:val="en-GB"/>
      </w:rPr>
      <w:t xml:space="preserve"> +919010666403</w:t>
    </w:r>
  </w:p>
  <w:p w14:paraId="7B78C363" w14:textId="1A0BE304" w:rsidR="00216626" w:rsidRDefault="00216626" w:rsidP="00216626">
    <w:pPr>
      <w:spacing w:after="0"/>
      <w:rPr>
        <w:rFonts w:ascii="Verdana" w:hAnsi="Verdana"/>
        <w:b/>
        <w:sz w:val="20"/>
        <w:szCs w:val="20"/>
      </w:rPr>
    </w:pPr>
    <w:r w:rsidRPr="002853B5">
      <w:rPr>
        <w:rFonts w:ascii="Verdana" w:hAnsi="Verdana"/>
        <w:b/>
        <w:sz w:val="20"/>
        <w:szCs w:val="20"/>
        <w:lang w:val="en-GB"/>
      </w:rPr>
      <w:t>Email</w:t>
    </w:r>
    <w:r>
      <w:rPr>
        <w:rFonts w:ascii="Verdana" w:hAnsi="Verdana"/>
        <w:b/>
        <w:sz w:val="20"/>
        <w:szCs w:val="20"/>
        <w:lang w:val="en-GB"/>
      </w:rPr>
      <w:t>:</w:t>
    </w:r>
    <w:r w:rsidRPr="002853B5">
      <w:rPr>
        <w:rFonts w:ascii="Verdana" w:hAnsi="Verdana"/>
        <w:b/>
        <w:sz w:val="20"/>
        <w:szCs w:val="20"/>
        <w:lang w:val="en-GB"/>
      </w:rPr>
      <w:t xml:space="preserve"> </w:t>
    </w:r>
    <w:hyperlink r:id="rId1" w:history="1">
      <w:r w:rsidR="007366B7" w:rsidRPr="00B953D7">
        <w:rPr>
          <w:rStyle w:val="Hyperlink"/>
          <w:rFonts w:ascii="Verdana" w:hAnsi="Verdana"/>
          <w:b/>
          <w:sz w:val="20"/>
          <w:szCs w:val="20"/>
          <w:lang w:val="en-GB"/>
        </w:rPr>
        <w:t>sridivya.nimmagadda95</w:t>
      </w:r>
      <w:r w:rsidR="007366B7" w:rsidRPr="00B953D7">
        <w:rPr>
          <w:rStyle w:val="Hyperlink"/>
          <w:rFonts w:ascii="Verdana" w:hAnsi="Verdana"/>
          <w:b/>
          <w:sz w:val="20"/>
          <w:szCs w:val="20"/>
        </w:rPr>
        <w:t>@gmail.com</w:t>
      </w:r>
    </w:hyperlink>
  </w:p>
  <w:p w14:paraId="62EC9ABC" w14:textId="77777777" w:rsidR="00216626" w:rsidRPr="002853B5" w:rsidRDefault="00216626" w:rsidP="00216626">
    <w:pPr>
      <w:spacing w:after="0"/>
      <w:rPr>
        <w:rFonts w:ascii="Verdana" w:hAnsi="Verdana"/>
        <w:sz w:val="20"/>
        <w:szCs w:val="20"/>
        <w:lang w:val="en-GB"/>
      </w:rPr>
    </w:pPr>
    <w:r>
      <w:rPr>
        <w:rFonts w:ascii="Verdana" w:hAnsi="Verdana"/>
        <w:b/>
        <w:sz w:val="20"/>
        <w:szCs w:val="20"/>
      </w:rPr>
      <w:t>Place: Hyderabad</w:t>
    </w:r>
  </w:p>
  <w:p w14:paraId="1AA90DD2" w14:textId="2577431E" w:rsidR="00216626" w:rsidRDefault="00216626">
    <w:pPr>
      <w:pStyle w:val="Header"/>
    </w:pPr>
  </w:p>
  <w:p w14:paraId="5A12BD5F" w14:textId="77777777" w:rsidR="00216626" w:rsidRDefault="00216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0B3"/>
    <w:multiLevelType w:val="hybridMultilevel"/>
    <w:tmpl w:val="9FD67EC2"/>
    <w:lvl w:ilvl="0" w:tplc="0B7E601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AFD"/>
    <w:multiLevelType w:val="hybridMultilevel"/>
    <w:tmpl w:val="4364D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371211"/>
    <w:multiLevelType w:val="hybridMultilevel"/>
    <w:tmpl w:val="6E4A8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273A6"/>
    <w:multiLevelType w:val="hybridMultilevel"/>
    <w:tmpl w:val="DC702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26"/>
    <w:rsid w:val="00001640"/>
    <w:rsid w:val="000039B5"/>
    <w:rsid w:val="00004A60"/>
    <w:rsid w:val="00024F73"/>
    <w:rsid w:val="00025223"/>
    <w:rsid w:val="00027F8E"/>
    <w:rsid w:val="00045686"/>
    <w:rsid w:val="00054C80"/>
    <w:rsid w:val="0006021A"/>
    <w:rsid w:val="000630BE"/>
    <w:rsid w:val="00071C1E"/>
    <w:rsid w:val="00074805"/>
    <w:rsid w:val="00082F96"/>
    <w:rsid w:val="00083439"/>
    <w:rsid w:val="000947C7"/>
    <w:rsid w:val="00094B92"/>
    <w:rsid w:val="000958D3"/>
    <w:rsid w:val="000A0333"/>
    <w:rsid w:val="000B3AE0"/>
    <w:rsid w:val="000B5208"/>
    <w:rsid w:val="000C08C0"/>
    <w:rsid w:val="000C65C1"/>
    <w:rsid w:val="000C6D24"/>
    <w:rsid w:val="000C7257"/>
    <w:rsid w:val="000D26F0"/>
    <w:rsid w:val="000E0807"/>
    <w:rsid w:val="000E773E"/>
    <w:rsid w:val="000F5FE8"/>
    <w:rsid w:val="000F620C"/>
    <w:rsid w:val="000F772F"/>
    <w:rsid w:val="00101842"/>
    <w:rsid w:val="001022B3"/>
    <w:rsid w:val="0010328C"/>
    <w:rsid w:val="00107E67"/>
    <w:rsid w:val="00125AFD"/>
    <w:rsid w:val="00125C3C"/>
    <w:rsid w:val="00127017"/>
    <w:rsid w:val="0013175F"/>
    <w:rsid w:val="00141D36"/>
    <w:rsid w:val="00143A7B"/>
    <w:rsid w:val="001473F2"/>
    <w:rsid w:val="001475A9"/>
    <w:rsid w:val="0016777B"/>
    <w:rsid w:val="0017202E"/>
    <w:rsid w:val="00176D5D"/>
    <w:rsid w:val="00186091"/>
    <w:rsid w:val="00190437"/>
    <w:rsid w:val="001A08A5"/>
    <w:rsid w:val="001B6246"/>
    <w:rsid w:val="001D14C0"/>
    <w:rsid w:val="001E502B"/>
    <w:rsid w:val="001E683C"/>
    <w:rsid w:val="001F341C"/>
    <w:rsid w:val="00201030"/>
    <w:rsid w:val="00204CBD"/>
    <w:rsid w:val="00205418"/>
    <w:rsid w:val="00206010"/>
    <w:rsid w:val="00210D70"/>
    <w:rsid w:val="00215F3C"/>
    <w:rsid w:val="00216626"/>
    <w:rsid w:val="00222128"/>
    <w:rsid w:val="00222D71"/>
    <w:rsid w:val="00226CBA"/>
    <w:rsid w:val="00232017"/>
    <w:rsid w:val="00233333"/>
    <w:rsid w:val="002442D6"/>
    <w:rsid w:val="0025186E"/>
    <w:rsid w:val="00254807"/>
    <w:rsid w:val="0025690D"/>
    <w:rsid w:val="00272636"/>
    <w:rsid w:val="00281939"/>
    <w:rsid w:val="00282AC9"/>
    <w:rsid w:val="002832CC"/>
    <w:rsid w:val="00286E5C"/>
    <w:rsid w:val="002A20AF"/>
    <w:rsid w:val="002A40B8"/>
    <w:rsid w:val="002C5A60"/>
    <w:rsid w:val="002C7F52"/>
    <w:rsid w:val="002E7B38"/>
    <w:rsid w:val="002F3D6B"/>
    <w:rsid w:val="002F6D72"/>
    <w:rsid w:val="00307169"/>
    <w:rsid w:val="00307BFB"/>
    <w:rsid w:val="00326385"/>
    <w:rsid w:val="00326A53"/>
    <w:rsid w:val="00330F05"/>
    <w:rsid w:val="003470DE"/>
    <w:rsid w:val="00350925"/>
    <w:rsid w:val="0036013E"/>
    <w:rsid w:val="003637F7"/>
    <w:rsid w:val="00383B7B"/>
    <w:rsid w:val="00386CC1"/>
    <w:rsid w:val="003905DA"/>
    <w:rsid w:val="00395B51"/>
    <w:rsid w:val="003A044D"/>
    <w:rsid w:val="003A385A"/>
    <w:rsid w:val="003A532E"/>
    <w:rsid w:val="003A57E4"/>
    <w:rsid w:val="003B0136"/>
    <w:rsid w:val="003B0F8B"/>
    <w:rsid w:val="003B4FE3"/>
    <w:rsid w:val="003C1533"/>
    <w:rsid w:val="003C2D81"/>
    <w:rsid w:val="003C579A"/>
    <w:rsid w:val="003D173B"/>
    <w:rsid w:val="003D5B69"/>
    <w:rsid w:val="003E09F7"/>
    <w:rsid w:val="003E0D82"/>
    <w:rsid w:val="003E4876"/>
    <w:rsid w:val="003E5E7C"/>
    <w:rsid w:val="003E7521"/>
    <w:rsid w:val="003F1039"/>
    <w:rsid w:val="003F4460"/>
    <w:rsid w:val="004069BC"/>
    <w:rsid w:val="00407853"/>
    <w:rsid w:val="00410D91"/>
    <w:rsid w:val="00412538"/>
    <w:rsid w:val="00415369"/>
    <w:rsid w:val="00416A4C"/>
    <w:rsid w:val="00417C7C"/>
    <w:rsid w:val="004219EE"/>
    <w:rsid w:val="004220F7"/>
    <w:rsid w:val="00430F99"/>
    <w:rsid w:val="0043206F"/>
    <w:rsid w:val="00432C3E"/>
    <w:rsid w:val="00443E5A"/>
    <w:rsid w:val="00452E3C"/>
    <w:rsid w:val="0045398D"/>
    <w:rsid w:val="0046047F"/>
    <w:rsid w:val="0046153A"/>
    <w:rsid w:val="00464D59"/>
    <w:rsid w:val="0046705A"/>
    <w:rsid w:val="0048652F"/>
    <w:rsid w:val="00487D9B"/>
    <w:rsid w:val="0049768E"/>
    <w:rsid w:val="004A0D7E"/>
    <w:rsid w:val="004B1E6E"/>
    <w:rsid w:val="004C2E49"/>
    <w:rsid w:val="004C4669"/>
    <w:rsid w:val="004F2B64"/>
    <w:rsid w:val="00530B7B"/>
    <w:rsid w:val="005331FC"/>
    <w:rsid w:val="00541F47"/>
    <w:rsid w:val="00547150"/>
    <w:rsid w:val="005523BB"/>
    <w:rsid w:val="0055664F"/>
    <w:rsid w:val="00556A9B"/>
    <w:rsid w:val="0056355D"/>
    <w:rsid w:val="0056606C"/>
    <w:rsid w:val="005678D9"/>
    <w:rsid w:val="0057553C"/>
    <w:rsid w:val="005772FD"/>
    <w:rsid w:val="005803A8"/>
    <w:rsid w:val="005822A0"/>
    <w:rsid w:val="00597C49"/>
    <w:rsid w:val="005A1E08"/>
    <w:rsid w:val="005A4EBC"/>
    <w:rsid w:val="005C19B6"/>
    <w:rsid w:val="005C2EBB"/>
    <w:rsid w:val="005C4C74"/>
    <w:rsid w:val="005D4A1A"/>
    <w:rsid w:val="005D76E4"/>
    <w:rsid w:val="005E4646"/>
    <w:rsid w:val="005E475A"/>
    <w:rsid w:val="00605694"/>
    <w:rsid w:val="00606413"/>
    <w:rsid w:val="00632F37"/>
    <w:rsid w:val="006332B9"/>
    <w:rsid w:val="00635B9D"/>
    <w:rsid w:val="00651B59"/>
    <w:rsid w:val="00652CEC"/>
    <w:rsid w:val="00652FC0"/>
    <w:rsid w:val="006601DF"/>
    <w:rsid w:val="006660EB"/>
    <w:rsid w:val="00673E3C"/>
    <w:rsid w:val="00681413"/>
    <w:rsid w:val="00681F30"/>
    <w:rsid w:val="00684222"/>
    <w:rsid w:val="006867C0"/>
    <w:rsid w:val="0068791E"/>
    <w:rsid w:val="00690B2A"/>
    <w:rsid w:val="006914E2"/>
    <w:rsid w:val="006919FD"/>
    <w:rsid w:val="0069502C"/>
    <w:rsid w:val="006A16E8"/>
    <w:rsid w:val="006A3390"/>
    <w:rsid w:val="006B0D5A"/>
    <w:rsid w:val="006B1BD1"/>
    <w:rsid w:val="006C4B7B"/>
    <w:rsid w:val="006D6E08"/>
    <w:rsid w:val="006E2631"/>
    <w:rsid w:val="006E3435"/>
    <w:rsid w:val="006F1FE9"/>
    <w:rsid w:val="006F75C6"/>
    <w:rsid w:val="00703380"/>
    <w:rsid w:val="00723A98"/>
    <w:rsid w:val="00724302"/>
    <w:rsid w:val="00727D94"/>
    <w:rsid w:val="0073278A"/>
    <w:rsid w:val="007366B7"/>
    <w:rsid w:val="00740E01"/>
    <w:rsid w:val="00742C17"/>
    <w:rsid w:val="00751035"/>
    <w:rsid w:val="00760260"/>
    <w:rsid w:val="00774183"/>
    <w:rsid w:val="00776ED7"/>
    <w:rsid w:val="00782B18"/>
    <w:rsid w:val="00783B80"/>
    <w:rsid w:val="00784C4A"/>
    <w:rsid w:val="00792A02"/>
    <w:rsid w:val="007930AC"/>
    <w:rsid w:val="00793A47"/>
    <w:rsid w:val="0079515F"/>
    <w:rsid w:val="00797C45"/>
    <w:rsid w:val="007A4B55"/>
    <w:rsid w:val="007B7410"/>
    <w:rsid w:val="007B78C0"/>
    <w:rsid w:val="007C12F0"/>
    <w:rsid w:val="007D2CA8"/>
    <w:rsid w:val="007D311F"/>
    <w:rsid w:val="007E2BC1"/>
    <w:rsid w:val="008006B6"/>
    <w:rsid w:val="00823B5D"/>
    <w:rsid w:val="00824817"/>
    <w:rsid w:val="00833807"/>
    <w:rsid w:val="00837B0C"/>
    <w:rsid w:val="00841F07"/>
    <w:rsid w:val="0084480E"/>
    <w:rsid w:val="00850559"/>
    <w:rsid w:val="00857CC2"/>
    <w:rsid w:val="00871E49"/>
    <w:rsid w:val="00875B83"/>
    <w:rsid w:val="00875C3D"/>
    <w:rsid w:val="008805D9"/>
    <w:rsid w:val="00881515"/>
    <w:rsid w:val="008923E3"/>
    <w:rsid w:val="008A3E3A"/>
    <w:rsid w:val="008A6324"/>
    <w:rsid w:val="008B1737"/>
    <w:rsid w:val="008B3F5D"/>
    <w:rsid w:val="008C10FE"/>
    <w:rsid w:val="008C2555"/>
    <w:rsid w:val="008D0049"/>
    <w:rsid w:val="008D773C"/>
    <w:rsid w:val="008D788D"/>
    <w:rsid w:val="008E3459"/>
    <w:rsid w:val="008F1DE2"/>
    <w:rsid w:val="008F284E"/>
    <w:rsid w:val="008F4BC8"/>
    <w:rsid w:val="00906429"/>
    <w:rsid w:val="00906931"/>
    <w:rsid w:val="0091151E"/>
    <w:rsid w:val="00913177"/>
    <w:rsid w:val="009176AC"/>
    <w:rsid w:val="00940164"/>
    <w:rsid w:val="009407C2"/>
    <w:rsid w:val="00940C8E"/>
    <w:rsid w:val="00943501"/>
    <w:rsid w:val="009438C4"/>
    <w:rsid w:val="00951122"/>
    <w:rsid w:val="009520C8"/>
    <w:rsid w:val="00955493"/>
    <w:rsid w:val="00956B87"/>
    <w:rsid w:val="0096663C"/>
    <w:rsid w:val="00972178"/>
    <w:rsid w:val="0097416A"/>
    <w:rsid w:val="00977190"/>
    <w:rsid w:val="0098019C"/>
    <w:rsid w:val="0098191E"/>
    <w:rsid w:val="00990324"/>
    <w:rsid w:val="009904FB"/>
    <w:rsid w:val="0099291F"/>
    <w:rsid w:val="009A0288"/>
    <w:rsid w:val="009A687E"/>
    <w:rsid w:val="009B4A09"/>
    <w:rsid w:val="009C4A66"/>
    <w:rsid w:val="009C4CD1"/>
    <w:rsid w:val="009D2C97"/>
    <w:rsid w:val="009D347D"/>
    <w:rsid w:val="009E4A4B"/>
    <w:rsid w:val="009E5811"/>
    <w:rsid w:val="009E675D"/>
    <w:rsid w:val="009E6B0D"/>
    <w:rsid w:val="009F01F2"/>
    <w:rsid w:val="00A00DB0"/>
    <w:rsid w:val="00A05AF3"/>
    <w:rsid w:val="00A070E2"/>
    <w:rsid w:val="00A07D21"/>
    <w:rsid w:val="00A15FC7"/>
    <w:rsid w:val="00A16B48"/>
    <w:rsid w:val="00A20820"/>
    <w:rsid w:val="00A21094"/>
    <w:rsid w:val="00A50769"/>
    <w:rsid w:val="00A51B74"/>
    <w:rsid w:val="00A56378"/>
    <w:rsid w:val="00A67529"/>
    <w:rsid w:val="00A67592"/>
    <w:rsid w:val="00A91415"/>
    <w:rsid w:val="00AA27C7"/>
    <w:rsid w:val="00AB0A15"/>
    <w:rsid w:val="00AB3189"/>
    <w:rsid w:val="00AB7A51"/>
    <w:rsid w:val="00AC4E79"/>
    <w:rsid w:val="00AD5058"/>
    <w:rsid w:val="00AD6C78"/>
    <w:rsid w:val="00AD70E5"/>
    <w:rsid w:val="00AD7797"/>
    <w:rsid w:val="00AF12C9"/>
    <w:rsid w:val="00B029DA"/>
    <w:rsid w:val="00B10159"/>
    <w:rsid w:val="00B12E41"/>
    <w:rsid w:val="00B1534B"/>
    <w:rsid w:val="00B23361"/>
    <w:rsid w:val="00B26238"/>
    <w:rsid w:val="00B26A01"/>
    <w:rsid w:val="00B35FEF"/>
    <w:rsid w:val="00B40B40"/>
    <w:rsid w:val="00B44528"/>
    <w:rsid w:val="00B50FBF"/>
    <w:rsid w:val="00B52245"/>
    <w:rsid w:val="00B553FE"/>
    <w:rsid w:val="00B566DD"/>
    <w:rsid w:val="00B613EC"/>
    <w:rsid w:val="00B62F2C"/>
    <w:rsid w:val="00B67868"/>
    <w:rsid w:val="00B81FCA"/>
    <w:rsid w:val="00B8468B"/>
    <w:rsid w:val="00B90A73"/>
    <w:rsid w:val="00B90B60"/>
    <w:rsid w:val="00B95B53"/>
    <w:rsid w:val="00BB2BBC"/>
    <w:rsid w:val="00BB53F8"/>
    <w:rsid w:val="00BB671E"/>
    <w:rsid w:val="00BC2E46"/>
    <w:rsid w:val="00BC46F1"/>
    <w:rsid w:val="00BC7D74"/>
    <w:rsid w:val="00BD3F62"/>
    <w:rsid w:val="00BE769B"/>
    <w:rsid w:val="00BF0683"/>
    <w:rsid w:val="00BF36C7"/>
    <w:rsid w:val="00C01E5D"/>
    <w:rsid w:val="00C041D6"/>
    <w:rsid w:val="00C0531B"/>
    <w:rsid w:val="00C22057"/>
    <w:rsid w:val="00C22E6F"/>
    <w:rsid w:val="00C25CDA"/>
    <w:rsid w:val="00C26E0C"/>
    <w:rsid w:val="00C32919"/>
    <w:rsid w:val="00C51065"/>
    <w:rsid w:val="00C71189"/>
    <w:rsid w:val="00C802E8"/>
    <w:rsid w:val="00C83BC5"/>
    <w:rsid w:val="00C842F4"/>
    <w:rsid w:val="00C92031"/>
    <w:rsid w:val="00C92B01"/>
    <w:rsid w:val="00C94C0F"/>
    <w:rsid w:val="00CA0235"/>
    <w:rsid w:val="00CA401B"/>
    <w:rsid w:val="00CC00A0"/>
    <w:rsid w:val="00CC08F6"/>
    <w:rsid w:val="00CC0A5E"/>
    <w:rsid w:val="00CC1495"/>
    <w:rsid w:val="00CC2D0D"/>
    <w:rsid w:val="00CD6827"/>
    <w:rsid w:val="00CD7592"/>
    <w:rsid w:val="00CF5973"/>
    <w:rsid w:val="00CF614E"/>
    <w:rsid w:val="00D02E3C"/>
    <w:rsid w:val="00D075FD"/>
    <w:rsid w:val="00D1194E"/>
    <w:rsid w:val="00D11AAC"/>
    <w:rsid w:val="00D21CFE"/>
    <w:rsid w:val="00D23E7E"/>
    <w:rsid w:val="00D3137A"/>
    <w:rsid w:val="00D31A5A"/>
    <w:rsid w:val="00D3639E"/>
    <w:rsid w:val="00D37341"/>
    <w:rsid w:val="00D4000F"/>
    <w:rsid w:val="00D42F3D"/>
    <w:rsid w:val="00D6297A"/>
    <w:rsid w:val="00D66290"/>
    <w:rsid w:val="00D677AC"/>
    <w:rsid w:val="00D7055F"/>
    <w:rsid w:val="00D70F25"/>
    <w:rsid w:val="00D758E3"/>
    <w:rsid w:val="00D857DE"/>
    <w:rsid w:val="00D91144"/>
    <w:rsid w:val="00D931E7"/>
    <w:rsid w:val="00D96C3A"/>
    <w:rsid w:val="00DC2F5B"/>
    <w:rsid w:val="00DC61B7"/>
    <w:rsid w:val="00DC7606"/>
    <w:rsid w:val="00DD7E7F"/>
    <w:rsid w:val="00DE120D"/>
    <w:rsid w:val="00DE1FEF"/>
    <w:rsid w:val="00DE64A7"/>
    <w:rsid w:val="00DF0BB7"/>
    <w:rsid w:val="00DF1745"/>
    <w:rsid w:val="00DF6EA8"/>
    <w:rsid w:val="00E0302F"/>
    <w:rsid w:val="00E15802"/>
    <w:rsid w:val="00E17177"/>
    <w:rsid w:val="00E24FC8"/>
    <w:rsid w:val="00E32A41"/>
    <w:rsid w:val="00E37315"/>
    <w:rsid w:val="00E41403"/>
    <w:rsid w:val="00E422E6"/>
    <w:rsid w:val="00E455C5"/>
    <w:rsid w:val="00E5199C"/>
    <w:rsid w:val="00E61157"/>
    <w:rsid w:val="00E617CA"/>
    <w:rsid w:val="00E816FD"/>
    <w:rsid w:val="00E826AB"/>
    <w:rsid w:val="00E85F66"/>
    <w:rsid w:val="00E9170A"/>
    <w:rsid w:val="00EA0BC0"/>
    <w:rsid w:val="00EA2C9A"/>
    <w:rsid w:val="00EA582E"/>
    <w:rsid w:val="00ED4688"/>
    <w:rsid w:val="00EF0F14"/>
    <w:rsid w:val="00EF4462"/>
    <w:rsid w:val="00EF5D6D"/>
    <w:rsid w:val="00EF6404"/>
    <w:rsid w:val="00EF7CE8"/>
    <w:rsid w:val="00F04DD1"/>
    <w:rsid w:val="00F11621"/>
    <w:rsid w:val="00F1302B"/>
    <w:rsid w:val="00F322C3"/>
    <w:rsid w:val="00F40920"/>
    <w:rsid w:val="00F41801"/>
    <w:rsid w:val="00F45EEE"/>
    <w:rsid w:val="00F46223"/>
    <w:rsid w:val="00F55927"/>
    <w:rsid w:val="00F6504C"/>
    <w:rsid w:val="00F674A5"/>
    <w:rsid w:val="00F70988"/>
    <w:rsid w:val="00F714CE"/>
    <w:rsid w:val="00F749DE"/>
    <w:rsid w:val="00F75B60"/>
    <w:rsid w:val="00F80992"/>
    <w:rsid w:val="00F84174"/>
    <w:rsid w:val="00F91AA7"/>
    <w:rsid w:val="00F96D99"/>
    <w:rsid w:val="00F97669"/>
    <w:rsid w:val="00F97808"/>
    <w:rsid w:val="00FA7A01"/>
    <w:rsid w:val="00FB4E99"/>
    <w:rsid w:val="00FD20F0"/>
    <w:rsid w:val="00FD4578"/>
    <w:rsid w:val="00FD5D68"/>
    <w:rsid w:val="00FD6578"/>
    <w:rsid w:val="00FE399A"/>
    <w:rsid w:val="00FE3D83"/>
    <w:rsid w:val="00FE7494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086A"/>
  <w15:chartTrackingRefBased/>
  <w15:docId w15:val="{314414CF-99A1-49E4-B3E3-9F48A66D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2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6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6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llet">
    <w:name w:val="Bullet"/>
    <w:basedOn w:val="Normal"/>
    <w:rsid w:val="00216626"/>
    <w:pPr>
      <w:numPr>
        <w:numId w:val="1"/>
      </w:numPr>
      <w:spacing w:after="0" w:line="240" w:lineRule="auto"/>
    </w:pPr>
    <w:rPr>
      <w:rFonts w:ascii="Trebuchet MS" w:eastAsia="MS Mincho" w:hAnsi="Trebuchet MS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16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16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26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045686"/>
    <w:rPr>
      <w:b/>
      <w:bCs/>
    </w:rPr>
  </w:style>
  <w:style w:type="character" w:customStyle="1" w:styleId="icon">
    <w:name w:val="icon"/>
    <w:basedOn w:val="DefaultParagraphFont"/>
    <w:rsid w:val="00045686"/>
  </w:style>
  <w:style w:type="character" w:styleId="UnresolvedMention">
    <w:name w:val="Unresolved Mention"/>
    <w:basedOn w:val="DefaultParagraphFont"/>
    <w:uiPriority w:val="99"/>
    <w:semiHidden/>
    <w:unhideWhenUsed/>
    <w:rsid w:val="00F4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k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ttlewoo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rseys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verpoo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divya.nimmagadda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27AEA-B185-454D-81BF-4244EE60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 Nimmagadda</dc:creator>
  <cp:keywords/>
  <dc:description/>
  <cp:lastModifiedBy>Sri Divya Nimmagadda</cp:lastModifiedBy>
  <cp:revision>15</cp:revision>
  <dcterms:created xsi:type="dcterms:W3CDTF">2019-06-18T07:35:00Z</dcterms:created>
  <dcterms:modified xsi:type="dcterms:W3CDTF">2021-04-23T00:15:00Z</dcterms:modified>
</cp:coreProperties>
</file>