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B7512" w14:textId="6C172E18" w:rsidR="00085415" w:rsidRDefault="00085415" w:rsidP="009F7DCF">
      <w:pPr>
        <w:jc w:val="center"/>
        <w:rPr>
          <w:rFonts w:ascii="Times New Roman" w:eastAsia="Times New Roman" w:hAnsi="Times New Roman" w:cs="Times New Roman"/>
          <w:lang w:val="en-US"/>
        </w:rPr>
      </w:pPr>
    </w:p>
    <w:p w14:paraId="711B5A0B" w14:textId="77E6CF22" w:rsidR="00C7224D" w:rsidRPr="005176DC" w:rsidRDefault="00C7224D" w:rsidP="00C7224D">
      <w:pPr>
        <w:jc w:val="center"/>
        <w:rPr>
          <w:rFonts w:ascii="Times New Roman" w:eastAsia="Times New Roman" w:hAnsi="Times New Roman" w:cs="Times New Roman"/>
          <w:b/>
          <w:bCs/>
          <w:sz w:val="28"/>
          <w:szCs w:val="28"/>
          <w:lang w:val="en-US"/>
        </w:rPr>
      </w:pPr>
      <w:r w:rsidRPr="005176DC">
        <w:rPr>
          <w:rFonts w:ascii="Times New Roman" w:eastAsia="Times New Roman" w:hAnsi="Times New Roman" w:cs="Times New Roman"/>
          <w:b/>
          <w:bCs/>
          <w:sz w:val="28"/>
          <w:szCs w:val="28"/>
          <w:lang w:val="en-US"/>
        </w:rPr>
        <w:t xml:space="preserve">Predictive modelling of non-deterministic human </w:t>
      </w:r>
      <w:proofErr w:type="spellStart"/>
      <w:r w:rsidRPr="005176DC">
        <w:rPr>
          <w:rFonts w:ascii="Times New Roman" w:eastAsia="Times New Roman" w:hAnsi="Times New Roman" w:cs="Times New Roman"/>
          <w:b/>
          <w:bCs/>
          <w:sz w:val="28"/>
          <w:szCs w:val="28"/>
          <w:lang w:val="en-US"/>
        </w:rPr>
        <w:t>behaviour</w:t>
      </w:r>
      <w:proofErr w:type="spellEnd"/>
      <w:r w:rsidRPr="005176DC">
        <w:rPr>
          <w:rFonts w:ascii="Times New Roman" w:eastAsia="Times New Roman" w:hAnsi="Times New Roman" w:cs="Times New Roman"/>
          <w:b/>
          <w:bCs/>
          <w:sz w:val="28"/>
          <w:szCs w:val="28"/>
          <w:lang w:val="en-US"/>
        </w:rPr>
        <w:t xml:space="preserve"> identification based on their choice of clothing</w:t>
      </w:r>
    </w:p>
    <w:p w14:paraId="415A4E75" w14:textId="77777777" w:rsidR="00C7224D" w:rsidRPr="005176DC" w:rsidRDefault="00C7224D" w:rsidP="00C7224D">
      <w:pPr>
        <w:pStyle w:val="ListParagraph"/>
        <w:jc w:val="center"/>
        <w:rPr>
          <w:rFonts w:ascii="Times New Roman" w:eastAsia="Times New Roman" w:hAnsi="Times New Roman" w:cs="Times New Roman"/>
          <w:b/>
          <w:bCs/>
          <w:lang w:val="en-US"/>
        </w:rPr>
      </w:pPr>
      <w:r w:rsidRPr="005176DC">
        <w:rPr>
          <w:rFonts w:ascii="Times New Roman" w:eastAsia="Times New Roman" w:hAnsi="Times New Roman" w:cs="Times New Roman"/>
          <w:b/>
          <w:bCs/>
          <w:lang w:val="en-US"/>
        </w:rPr>
        <w:t>Ms. Muskan Choudhary</w:t>
      </w:r>
    </w:p>
    <w:p w14:paraId="4080BF16" w14:textId="77777777" w:rsidR="00C7224D" w:rsidRPr="005176DC" w:rsidRDefault="00C7224D" w:rsidP="00C7224D">
      <w:pPr>
        <w:pStyle w:val="ListParagraph"/>
        <w:jc w:val="center"/>
        <w:rPr>
          <w:rFonts w:ascii="Times New Roman" w:eastAsia="Times New Roman" w:hAnsi="Times New Roman" w:cs="Times New Roman"/>
          <w:i/>
          <w:iCs/>
          <w:lang w:val="en-US"/>
        </w:rPr>
      </w:pPr>
      <w:proofErr w:type="spellStart"/>
      <w:proofErr w:type="gramStart"/>
      <w:r w:rsidRPr="005176DC">
        <w:rPr>
          <w:rFonts w:ascii="Times New Roman" w:eastAsia="Times New Roman" w:hAnsi="Times New Roman" w:cs="Times New Roman"/>
          <w:i/>
          <w:iCs/>
          <w:lang w:val="en-US"/>
        </w:rPr>
        <w:t>B.Tech</w:t>
      </w:r>
      <w:proofErr w:type="spellEnd"/>
      <w:proofErr w:type="gramEnd"/>
      <w:r w:rsidRPr="005176DC">
        <w:rPr>
          <w:rFonts w:ascii="Times New Roman" w:eastAsia="Times New Roman" w:hAnsi="Times New Roman" w:cs="Times New Roman"/>
          <w:i/>
          <w:iCs/>
          <w:lang w:val="en-US"/>
        </w:rPr>
        <w:t>(CSIT)-2020-2024,Symbiois University Of Applied Sciences(</w:t>
      </w:r>
      <w:proofErr w:type="spellStart"/>
      <w:r w:rsidRPr="005176DC">
        <w:rPr>
          <w:rFonts w:ascii="Times New Roman" w:eastAsia="Times New Roman" w:hAnsi="Times New Roman" w:cs="Times New Roman"/>
          <w:i/>
          <w:iCs/>
          <w:lang w:val="en-US"/>
        </w:rPr>
        <w:t>M.P,India</w:t>
      </w:r>
      <w:proofErr w:type="spellEnd"/>
      <w:r w:rsidRPr="005176DC">
        <w:rPr>
          <w:rFonts w:ascii="Times New Roman" w:eastAsia="Times New Roman" w:hAnsi="Times New Roman" w:cs="Times New Roman"/>
          <w:i/>
          <w:iCs/>
          <w:lang w:val="en-US"/>
        </w:rPr>
        <w:t>)</w:t>
      </w:r>
    </w:p>
    <w:p w14:paraId="4869DB02" w14:textId="262F8E01" w:rsidR="153B3103" w:rsidRDefault="153B3103" w:rsidP="00C7224D">
      <w:pPr>
        <w:jc w:val="center"/>
        <w:rPr>
          <w:rFonts w:ascii="Times New Roman" w:eastAsia="Times New Roman" w:hAnsi="Times New Roman" w:cs="Times New Roman"/>
          <w:lang w:val="en-US"/>
        </w:rPr>
      </w:pPr>
    </w:p>
    <w:p w14:paraId="2003AAEE" w14:textId="77777777" w:rsidR="284B0827" w:rsidRDefault="284B0827" w:rsidP="00FD724B">
      <w:pPr>
        <w:jc w:val="both"/>
        <w:rPr>
          <w:rFonts w:ascii="Times New Roman" w:eastAsia="Times New Roman" w:hAnsi="Times New Roman" w:cs="Times New Roman"/>
          <w:sz w:val="20"/>
          <w:szCs w:val="20"/>
          <w:lang w:val="en-US"/>
        </w:rPr>
      </w:pPr>
    </w:p>
    <w:p w14:paraId="47C11FB6" w14:textId="77777777" w:rsidR="284B0827" w:rsidRPr="00F50247" w:rsidRDefault="284B0827" w:rsidP="00FD724B">
      <w:pPr>
        <w:jc w:val="both"/>
        <w:rPr>
          <w:rFonts w:ascii="Times New Roman" w:eastAsia="Times New Roman" w:hAnsi="Times New Roman" w:cs="Times New Roman"/>
          <w:lang w:val="en-US"/>
        </w:rPr>
      </w:pPr>
    </w:p>
    <w:p w14:paraId="56EA6C3F" w14:textId="77777777" w:rsidR="00085415" w:rsidRPr="00F50247" w:rsidRDefault="00E4750D" w:rsidP="00FD724B">
      <w:pPr>
        <w:jc w:val="both"/>
        <w:rPr>
          <w:rFonts w:ascii="Times New Roman" w:eastAsia="Times New Roman" w:hAnsi="Times New Roman" w:cs="Times New Roman"/>
          <w:b/>
          <w:bCs/>
          <w:lang w:val="en-US"/>
        </w:rPr>
      </w:pPr>
      <w:r w:rsidRPr="00F50247">
        <w:rPr>
          <w:rFonts w:ascii="Times New Roman" w:eastAsia="Times New Roman" w:hAnsi="Times New Roman" w:cs="Times New Roman"/>
          <w:b/>
          <w:bCs/>
          <w:lang w:val="en-US"/>
        </w:rPr>
        <w:t>INTRODUCTION</w:t>
      </w:r>
    </w:p>
    <w:p w14:paraId="7A4792A3" w14:textId="77777777" w:rsidR="284B0827" w:rsidRPr="00F50247" w:rsidRDefault="284B0827" w:rsidP="00FD724B">
      <w:pPr>
        <w:jc w:val="both"/>
        <w:rPr>
          <w:rFonts w:ascii="Times New Roman" w:eastAsia="Times New Roman" w:hAnsi="Times New Roman" w:cs="Times New Roman"/>
          <w:lang w:val="en-US"/>
        </w:rPr>
      </w:pPr>
    </w:p>
    <w:p w14:paraId="1F649CA8" w14:textId="2DEBFFC8" w:rsidR="00143F47" w:rsidRPr="00F50247" w:rsidRDefault="00143F47" w:rsidP="006B136A">
      <w:pPr>
        <w:pStyle w:val="NormalWeb"/>
        <w:spacing w:line="360" w:lineRule="auto"/>
        <w:jc w:val="both"/>
        <w:rPr>
          <w:color w:val="252525"/>
        </w:rPr>
      </w:pPr>
      <w:r w:rsidRPr="00F50247">
        <w:rPr>
          <w:color w:val="252525"/>
        </w:rPr>
        <w:t>In today's world of developing artificial intelligence to help humans, the primary question in the realm of artificial intelligence development for human assistance is still how to better comprehend a specific person. The study of such non-deterministic human behaviour</w:t>
      </w:r>
      <w:r w:rsidR="007F055E">
        <w:rPr>
          <w:color w:val="252525"/>
        </w:rPr>
        <w:fldChar w:fldCharType="begin" w:fldLock="1"/>
      </w:r>
      <w:r w:rsidR="00EC71AE">
        <w:rPr>
          <w:color w:val="252525"/>
        </w:rPr>
        <w:instrText>ADDIN CSL_CITATION {"citationItems":[{"id":"ITEM-1","itemData":{"DOI":"10.1109/IROS.2016.7759646","ISSN":"21530866","abstract":"The objective of this study is to design a humanrobots system that takes into account the non-deterministic nature of the human operator's behavior. Such a system is implemented in a proof of concept scenario relying on a (MO)MDP decision framework that takes advantage of an eye-tracker device to estimate the cognitive availability of the human operator, and, some human operator's inputs to deduce where he is focusing his attention. An experiment was conducted with ten participants interacting with a team of autonomous vehicles in a Search &amp; Rescue scenario. Our results demonstrate the advantages of considering the cognitive availability of a human operator in such a complex context and also the interest of using such a decisional framework that can formally integrate the non-deterministic outcomes which model the human behavior.","author":[{"dropping-particle":"","family":"Gateau","given":"Thibault","non-dropping-particle":"","parse-names":false,"suffix":""},{"dropping-particle":"","family":"Chanel","given":"Caroline P.Carvalho","non-dropping-particle":"","parse-names":false,"suffix":""},{"dropping-particle":"","family":"Le","given":"Mai Huy","non-dropping-particle":"","parse-names":false,"suffix":""},{"dropping-particle":"","family":"Dehais","given":"Frédéric","non-dropping-particle":"","parse-names":false,"suffix":""}],"container-title":"IEEE International Conference on Intelligent Robots and Systems","id":"ITEM-1","issued":{"date-parts":[["2016"]]},"title":"Considering human's non-deterministic behavior and his availability state when designing a collaborative human-robots system","type":"paper-conference","volume":"2016-November"},"uris":["http://www.mendeley.com/documents/?uuid=8510cc3d-fff8-3ac2-8bfa-99b844888e47"]}],"mendeley":{"formattedCitation":"[1]","plainTextFormattedCitation":"[1]","previouslyFormattedCitation":"[1]"},"properties":{"noteIndex":0},"schema":"https://github.com/citation-style-language/schema/raw/master/csl-citation.json"}</w:instrText>
      </w:r>
      <w:r w:rsidR="007F055E">
        <w:rPr>
          <w:color w:val="252525"/>
        </w:rPr>
        <w:fldChar w:fldCharType="separate"/>
      </w:r>
      <w:r w:rsidR="007F055E" w:rsidRPr="007F055E">
        <w:rPr>
          <w:noProof/>
          <w:color w:val="252525"/>
        </w:rPr>
        <w:t>[1]</w:t>
      </w:r>
      <w:r w:rsidR="007F055E">
        <w:rPr>
          <w:color w:val="252525"/>
        </w:rPr>
        <w:fldChar w:fldCharType="end"/>
      </w:r>
      <w:r w:rsidRPr="00F50247">
        <w:rPr>
          <w:color w:val="252525"/>
        </w:rPr>
        <w:t xml:space="preserve"> based on individuals' choices in a variety of daily acts is known as " Behavioural Science." The person's choice of attire serves as a criterion to determine their personality. The choice of dress is a highly variable factor in a nation as diverse as India. India's various regions appear to have their own distinct fashions that more accurately reflect the local culture, religion, and vogue. While deterministic dress standards, such as those for the Indian Army uniform and the Navy dress code, are constant, Indians exhibit non-deterministic behaviour.</w:t>
      </w:r>
    </w:p>
    <w:p w14:paraId="686427DD" w14:textId="312C93EB" w:rsidR="00143F47" w:rsidRPr="00F50247" w:rsidRDefault="00143F47" w:rsidP="006B136A">
      <w:pPr>
        <w:pStyle w:val="NormalWeb"/>
        <w:spacing w:line="360" w:lineRule="auto"/>
        <w:jc w:val="both"/>
        <w:rPr>
          <w:color w:val="252525"/>
        </w:rPr>
      </w:pPr>
      <w:r w:rsidRPr="00F50247">
        <w:rPr>
          <w:color w:val="252525"/>
        </w:rPr>
        <w:t>We were eager to work in this area of artificial intelligence because of the paucity of knowledge and analysis there. We created a behavioural science system that assists in classifying different personality types based on clothing choices</w:t>
      </w:r>
      <w:r w:rsidR="00647754">
        <w:rPr>
          <w:color w:val="252525"/>
        </w:rPr>
        <w:fldChar w:fldCharType="begin" w:fldLock="1"/>
      </w:r>
      <w:r w:rsidR="00647754">
        <w:rPr>
          <w:color w:val="252525"/>
        </w:rPr>
        <w:instrText>ADDIN CSL_CITATION {"citationItems":[{"id":"ITEM-1","itemData":{"DOI":"10.1177/1077727X7600400301","ISSN":"15523934","abstract":"The focus of the study was on evaluative criteria underlying clothing decisions of lower and middle socioeconomic level consumers. The objectives were to (1) classify consumers into segments based on evaluative criteria used in making clothing choices and (2) de scribe the resulting segments in terms of product‐ and person‐related life‐style variables. Data were obtained from questionnaires completed by 224 consumers who were mothers of children enrolled in private, government, and church‐supported preschool facilities during the spring, 1973, in Bowling Green, Kentucky. Data were analyzed using factor analysis, multiple discriminant analysis, and multiple classification analysis. Segmentation was effected on the basis of two dimensions underlying evaluative criteria—appearance and practicality‐derived by factor analysis. Resulting segments were labeled as Fashion Advocates, Quality Seekers, Frugal Aesthetes, and Concerned Pragmat ics. Descriptive profiles of the four segments were developed using factor scores for six eval uative criteria, five general‐value, four information‐related, five activity‐interest, and two personality factors plus selected demographic variables. 1976 American Association of Family and Consumer Sciences","author":[{"dropping-particle":"","family":"Jenkins","given":"Martha C.","non-dropping-particle":"","parse-names":false,"suffix":""},{"dropping-particle":"","family":"Dickey","given":"Lois E.","non-dropping-particle":"","parse-names":false,"suffix":""}],"container-title":"Home Economics Research Journal","id":"ITEM-1","issue":"3","issued":{"date-parts":[["1976"]]},"title":"Consumer Types Based on Evaluative Cri teria Underlying Clothing Decisions","type":"article-journal","volume":"4"},"uris":["http://www.mendeley.com/documents/?uuid=bf26e9ae-8624-3888-a68b-fc2539d3fc6b"]}],"mendeley":{"formattedCitation":"[2]","plainTextFormattedCitation":"[2]","previouslyFormattedCitation":"[2]"},"properties":{"noteIndex":0},"schema":"https://github.com/citation-style-language/schema/raw/master/csl-citation.json"}</w:instrText>
      </w:r>
      <w:r w:rsidR="00647754">
        <w:rPr>
          <w:color w:val="252525"/>
        </w:rPr>
        <w:fldChar w:fldCharType="separate"/>
      </w:r>
      <w:r w:rsidR="00647754" w:rsidRPr="00647754">
        <w:rPr>
          <w:noProof/>
          <w:color w:val="252525"/>
        </w:rPr>
        <w:t>[2]</w:t>
      </w:r>
      <w:r w:rsidR="00647754">
        <w:rPr>
          <w:color w:val="252525"/>
        </w:rPr>
        <w:fldChar w:fldCharType="end"/>
      </w:r>
      <w:r w:rsidRPr="00F50247">
        <w:rPr>
          <w:color w:val="252525"/>
        </w:rPr>
        <w:t>. We created a dataset called NDHBCC (Non-deterministic Human Behaviour Based on the Choice of Clothes) that contains data about a location's fashion and the people who live there.</w:t>
      </w:r>
    </w:p>
    <w:p w14:paraId="655A2838" w14:textId="77777777" w:rsidR="00143F47" w:rsidRPr="00F50247" w:rsidRDefault="00143F47" w:rsidP="006B136A">
      <w:pPr>
        <w:pStyle w:val="NormalWeb"/>
        <w:spacing w:line="360" w:lineRule="auto"/>
        <w:jc w:val="both"/>
        <w:rPr>
          <w:color w:val="252525"/>
        </w:rPr>
      </w:pPr>
      <w:r w:rsidRPr="00F50247">
        <w:rPr>
          <w:color w:val="252525"/>
        </w:rPr>
        <w:t>Our model aims to develop artificial intelligence in a way that can also meet the emotional requirements of a human, which it now lacks. This goal is not far off if artificial intelligence can analyse a personality. Our goal is to identify non-deterministic human behaviour, and our model is a start in that direction.</w:t>
      </w:r>
    </w:p>
    <w:p w14:paraId="5FC02586" w14:textId="77777777" w:rsidR="284B0827" w:rsidRPr="00F50247" w:rsidRDefault="284B0827" w:rsidP="00FD724B">
      <w:pPr>
        <w:jc w:val="both"/>
        <w:rPr>
          <w:rFonts w:ascii="Times New Roman" w:eastAsia="Times New Roman" w:hAnsi="Times New Roman" w:cs="Times New Roman"/>
          <w:lang w:val="en-US"/>
        </w:rPr>
      </w:pPr>
    </w:p>
    <w:p w14:paraId="028A0A17" w14:textId="3301919D" w:rsidR="000324B6" w:rsidRPr="00F50247" w:rsidRDefault="00E4750D" w:rsidP="00FD724B">
      <w:pPr>
        <w:jc w:val="both"/>
        <w:rPr>
          <w:rFonts w:ascii="Times New Roman" w:eastAsia="Times New Roman" w:hAnsi="Times New Roman" w:cs="Times New Roman"/>
          <w:b/>
          <w:bCs/>
          <w:lang w:val="en-US"/>
        </w:rPr>
      </w:pPr>
      <w:r w:rsidRPr="00F50247">
        <w:rPr>
          <w:rFonts w:ascii="Times New Roman" w:eastAsia="Times New Roman" w:hAnsi="Times New Roman" w:cs="Times New Roman"/>
          <w:b/>
          <w:bCs/>
          <w:lang w:val="en-US"/>
        </w:rPr>
        <w:t>NDHBCC DATASET</w:t>
      </w:r>
      <w:r w:rsidR="00DE018F" w:rsidRPr="00F50247">
        <w:rPr>
          <w:rFonts w:ascii="Times New Roman" w:eastAsia="Times New Roman" w:hAnsi="Times New Roman" w:cs="Times New Roman"/>
          <w:b/>
          <w:bCs/>
          <w:lang w:val="en-US"/>
        </w:rPr>
        <w:t xml:space="preserve"> REQUIRED</w:t>
      </w:r>
    </w:p>
    <w:p w14:paraId="5E3C03AF" w14:textId="77777777" w:rsidR="00E124ED" w:rsidRPr="00F50247" w:rsidRDefault="00E124ED" w:rsidP="00FD724B">
      <w:pPr>
        <w:jc w:val="both"/>
        <w:rPr>
          <w:rFonts w:ascii="Times New Roman" w:eastAsia="Times New Roman" w:hAnsi="Times New Roman" w:cs="Times New Roman"/>
          <w:b/>
          <w:bCs/>
          <w:lang w:val="en-US"/>
        </w:rPr>
      </w:pPr>
    </w:p>
    <w:p w14:paraId="31B3DA6B" w14:textId="1184A2B1" w:rsidR="00DD4902" w:rsidRPr="00F50247" w:rsidRDefault="00143F47" w:rsidP="006B136A">
      <w:pPr>
        <w:spacing w:line="360" w:lineRule="auto"/>
        <w:jc w:val="both"/>
        <w:rPr>
          <w:rFonts w:ascii="Times New Roman" w:eastAsia="Times New Roman" w:hAnsi="Times New Roman" w:cs="Times New Roman"/>
          <w:lang w:val="en-US"/>
        </w:rPr>
      </w:pPr>
      <w:r w:rsidRPr="00F50247">
        <w:rPr>
          <w:rFonts w:ascii="Times New Roman" w:hAnsi="Times New Roman" w:cs="Times New Roman"/>
          <w:color w:val="000000"/>
        </w:rPr>
        <w:t xml:space="preserve">The accuracy, completeness, and quality of the data determine how well a model performs. In order to accomplish that, we created a dataset using web crawling, which allowed us to browse social media in various areas and gather the most relevant data for our algorithm. For more accurate findings, this dataset includes information from all regions of India that exhibit a wide </w:t>
      </w:r>
      <w:r w:rsidRPr="00F50247">
        <w:rPr>
          <w:rFonts w:ascii="Times New Roman" w:hAnsi="Times New Roman" w:cs="Times New Roman"/>
          <w:color w:val="000000"/>
        </w:rPr>
        <w:lastRenderedPageBreak/>
        <w:t>range of fashion</w:t>
      </w:r>
      <w:r w:rsidR="00EC71AE">
        <w:rPr>
          <w:rFonts w:ascii="Times New Roman" w:hAnsi="Times New Roman" w:cs="Times New Roman"/>
          <w:color w:val="000000"/>
        </w:rPr>
        <w:fldChar w:fldCharType="begin" w:fldLock="1"/>
      </w:r>
      <w:r w:rsidR="00647754">
        <w:rPr>
          <w:rFonts w:ascii="Times New Roman" w:hAnsi="Times New Roman" w:cs="Times New Roman"/>
          <w:color w:val="000000"/>
        </w:rPr>
        <w:instrText>ADDIN CSL_CITATION {"citationItems":[{"id":"ITEM-1","itemData":{"ISSN":"87553449","abstract":"The article reviews the book {\"Culture} and Customs of India,\" by Carol E. Henderson.","author":[{"dropping-particle":"","family":"Sil","given":"Narasingha P","non-dropping-particle":"","parse-names":false,"suffix":""}],"container-title":"Journal of Third World Studies","id":"ITEM-1","issued":{"date-parts":[["2004"]]},"title":"Culture and Customs of India.","type":"article-journal","volume":"21"},"uris":["http://www.mendeley.com/documents/?uuid=0e77fcf5-9ac1-3080-acd7-6f3197ef7bfd"]}],"mendeley":{"formattedCitation":"[3]","plainTextFormattedCitation":"[3]","previouslyFormattedCitation":"[3]"},"properties":{"noteIndex":0},"schema":"https://github.com/citation-style-language/schema/raw/master/csl-citation.json"}</w:instrText>
      </w:r>
      <w:r w:rsidR="00EC71AE">
        <w:rPr>
          <w:rFonts w:ascii="Times New Roman" w:hAnsi="Times New Roman" w:cs="Times New Roman"/>
          <w:color w:val="000000"/>
        </w:rPr>
        <w:fldChar w:fldCharType="separate"/>
      </w:r>
      <w:r w:rsidR="00647754" w:rsidRPr="00647754">
        <w:rPr>
          <w:rFonts w:ascii="Times New Roman" w:hAnsi="Times New Roman" w:cs="Times New Roman"/>
          <w:noProof/>
          <w:color w:val="000000"/>
        </w:rPr>
        <w:t>[3]</w:t>
      </w:r>
      <w:r w:rsidR="00EC71AE">
        <w:rPr>
          <w:rFonts w:ascii="Times New Roman" w:hAnsi="Times New Roman" w:cs="Times New Roman"/>
          <w:color w:val="000000"/>
        </w:rPr>
        <w:fldChar w:fldCharType="end"/>
      </w:r>
      <w:r w:rsidRPr="00F50247">
        <w:rPr>
          <w:rFonts w:ascii="Times New Roman" w:hAnsi="Times New Roman" w:cs="Times New Roman"/>
          <w:color w:val="000000"/>
        </w:rPr>
        <w:t xml:space="preserve">. Data from male and female citizens of 8 different states—Jammu and Kashmir, Punjab, Rajasthan, Maharashtra, Kerala, Orissa, Assam, and India's capital, Delhi—are included in the dataset. This dataset has an appropriate 50–70 data points for each state, </w:t>
      </w:r>
      <w:proofErr w:type="spellStart"/>
      <w:r w:rsidRPr="00F50247">
        <w:rPr>
          <w:rFonts w:ascii="Times New Roman" w:hAnsi="Times New Roman" w:cs="Times New Roman"/>
          <w:color w:val="000000"/>
        </w:rPr>
        <w:t>totaling</w:t>
      </w:r>
      <w:proofErr w:type="spellEnd"/>
      <w:r w:rsidRPr="00F50247">
        <w:rPr>
          <w:rFonts w:ascii="Times New Roman" w:hAnsi="Times New Roman" w:cs="Times New Roman"/>
          <w:color w:val="000000"/>
        </w:rPr>
        <w:t xml:space="preserve"> more than 400 values. The month-long pre-processing and </w:t>
      </w:r>
      <w:proofErr w:type="spellStart"/>
      <w:r w:rsidRPr="00F50247">
        <w:rPr>
          <w:rFonts w:ascii="Times New Roman" w:hAnsi="Times New Roman" w:cs="Times New Roman"/>
          <w:color w:val="000000"/>
        </w:rPr>
        <w:t>cleanup</w:t>
      </w:r>
      <w:proofErr w:type="spellEnd"/>
      <w:r w:rsidRPr="00F50247">
        <w:rPr>
          <w:rFonts w:ascii="Times New Roman" w:hAnsi="Times New Roman" w:cs="Times New Roman"/>
          <w:color w:val="000000"/>
        </w:rPr>
        <w:t xml:space="preserve"> procedures made it possible to use this dataset, which gave more than 300 highly accurate data values. The data collection, cleansing, verification, and other pre-processing tasks took us about one and a half months. This is how we achieved a clean and correct dataset for our predictive model.</w:t>
      </w:r>
    </w:p>
    <w:p w14:paraId="5BCF0EA1" w14:textId="77777777" w:rsidR="00DE018F" w:rsidRPr="00F50247" w:rsidRDefault="00DE018F" w:rsidP="00FD724B">
      <w:pPr>
        <w:jc w:val="both"/>
        <w:rPr>
          <w:rFonts w:ascii="Times New Roman" w:eastAsia="Times New Roman" w:hAnsi="Times New Roman" w:cs="Times New Roman"/>
          <w:lang w:val="en-US"/>
        </w:rPr>
      </w:pPr>
    </w:p>
    <w:p w14:paraId="42B04D25" w14:textId="77777777" w:rsidR="002A0F66" w:rsidRDefault="002A0F66" w:rsidP="00FD724B">
      <w:pPr>
        <w:jc w:val="both"/>
        <w:rPr>
          <w:rFonts w:ascii="Times New Roman" w:eastAsia="Times New Roman" w:hAnsi="Times New Roman" w:cs="Times New Roman"/>
          <w:lang w:val="en-US"/>
        </w:rPr>
      </w:pPr>
    </w:p>
    <w:p w14:paraId="46C1C888" w14:textId="706736DA" w:rsidR="000324B6" w:rsidRPr="002A0F66" w:rsidRDefault="00E4750D" w:rsidP="00FD724B">
      <w:pPr>
        <w:jc w:val="both"/>
        <w:rPr>
          <w:rFonts w:ascii="Times New Roman" w:eastAsia="Times New Roman" w:hAnsi="Times New Roman" w:cs="Times New Roman"/>
          <w:b/>
          <w:bCs/>
          <w:lang w:val="en-US"/>
        </w:rPr>
      </w:pPr>
      <w:r w:rsidRPr="002A0F66">
        <w:rPr>
          <w:rFonts w:ascii="Times New Roman" w:eastAsia="Times New Roman" w:hAnsi="Times New Roman" w:cs="Times New Roman"/>
          <w:b/>
          <w:bCs/>
          <w:lang w:val="en-US"/>
        </w:rPr>
        <w:t>RELATED WORK</w:t>
      </w:r>
      <w:r w:rsidR="77C80B5A" w:rsidRPr="002A0F66">
        <w:rPr>
          <w:rFonts w:ascii="Times New Roman" w:eastAsia="Times New Roman" w:hAnsi="Times New Roman" w:cs="Times New Roman"/>
          <w:b/>
          <w:bCs/>
          <w:lang w:val="en-US"/>
        </w:rPr>
        <w:t>S</w:t>
      </w:r>
    </w:p>
    <w:p w14:paraId="1336E62C" w14:textId="50EE0AA0" w:rsidR="00692D29" w:rsidRPr="00F50247" w:rsidRDefault="00E4750D" w:rsidP="006B136A">
      <w:pPr>
        <w:pStyle w:val="NormalWeb"/>
        <w:spacing w:line="360" w:lineRule="auto"/>
        <w:jc w:val="both"/>
        <w:rPr>
          <w:rFonts w:ascii="Times" w:hAnsi="Times"/>
        </w:rPr>
      </w:pPr>
      <w:r w:rsidRPr="00F50247">
        <w:rPr>
          <w:rFonts w:ascii="Times" w:hAnsi="Times"/>
        </w:rPr>
        <w:t xml:space="preserve">(D. D. </w:t>
      </w:r>
      <w:proofErr w:type="spellStart"/>
      <w:r w:rsidRPr="00F50247">
        <w:rPr>
          <w:rFonts w:ascii="Times" w:hAnsi="Times"/>
        </w:rPr>
        <w:t>Bourgin</w:t>
      </w:r>
      <w:proofErr w:type="spellEnd"/>
      <w:r w:rsidRPr="00F50247">
        <w:rPr>
          <w:rFonts w:ascii="Times" w:hAnsi="Times"/>
        </w:rPr>
        <w:t>, J. C. Peterson, D. Reichman, S. J. Russell, and T. L. Griffiths )</w:t>
      </w:r>
      <w:r w:rsidR="00ED1BD6" w:rsidRPr="00F50247">
        <w:rPr>
          <w:rFonts w:ascii="Times" w:hAnsi="Times"/>
        </w:rPr>
        <w:t xml:space="preserve"> </w:t>
      </w:r>
      <w:r w:rsidRPr="00F50247">
        <w:rPr>
          <w:rFonts w:ascii="Times" w:hAnsi="Times"/>
        </w:rPr>
        <w:t>Cognitive Model Priors for Predicting Human Decisions-</w:t>
      </w:r>
      <w:r w:rsidR="00F01070" w:rsidRPr="00F50247">
        <w:rPr>
          <w:rFonts w:ascii="Times" w:hAnsi="Times"/>
        </w:rPr>
        <w:t>T</w:t>
      </w:r>
      <w:r w:rsidRPr="00F50247">
        <w:rPr>
          <w:rFonts w:ascii="Times" w:hAnsi="Times"/>
        </w:rPr>
        <w:t>hey</w:t>
      </w:r>
      <w:r w:rsidR="009D1777" w:rsidRPr="00F50247">
        <w:rPr>
          <w:rFonts w:ascii="Times" w:hAnsi="Times"/>
        </w:rPr>
        <w:t xml:space="preserve"> have</w:t>
      </w:r>
      <w:r w:rsidRPr="00F50247">
        <w:rPr>
          <w:rFonts w:ascii="Times" w:hAnsi="Times"/>
        </w:rPr>
        <w:t xml:space="preserve"> introduced the model for smaller datasets which gave them promising results over smaller iterations, next they are trying to introduce is larger dataset and hoping to get better predictive models</w:t>
      </w:r>
      <w:r w:rsidR="00647754">
        <w:rPr>
          <w:rFonts w:ascii="Times" w:hAnsi="Times"/>
        </w:rPr>
        <w:fldChar w:fldCharType="begin" w:fldLock="1"/>
      </w:r>
      <w:r w:rsidR="00647754">
        <w:rPr>
          <w:rFonts w:ascii="Times" w:hAnsi="Times"/>
        </w:rPr>
        <w:instrText>ADDIN CSL_CITATION {"citationItems":[{"id":"ITEM-1","itemData":{"DOI":"10.1016/j.coche.2021.100778","ISSN":"22113398","abstract":"Machine learning (ML)-accelerated discovery requires large amounts of high-fidelity data to reveal predictive structure–property relationships. For many properties of interest in materials discovery, the challenging nature and high cost of data generation has resulted in a data landscape that is both scarcely populated and of dubious quality. Data-driven techniques starting to overcome these limitations include the use of consensus across functionals in density functional theory, the development of new functionals or accelerated electronic structure theories, and the detection of where computationally demanding methods are most necessary. When properties cannot be reliably simulated, large experimental data sets can be used to train ML models. In the absence of manual curation, increasingly sophisticated natural language processing and automated image analysis are making it possible to learn structure–property relationships from the literature. Models trained on these data sets will improve as they incorporate community feedback.","author":[{"dropping-particle":"","family":"Nandy","given":"Aditya","non-dropping-particle":"","parse-names":false,"suffix":""},{"dropping-particle":"","family":"Duan","given":"Chenru","non-dropping-particle":"","parse-names":false,"suffix":""},{"dropping-particle":"","family":"Kulik","given":"Heather J.","non-dropping-particle":"","parse-names":false,"suffix":""}],"container-title":"Current Opinion in Chemical Engineering","id":"ITEM-1","issued":{"date-parts":[["2022"]]},"title":"Audacity of huge: overcoming challenges of data scarcity and data quality for machine learning in computational materials discovery","type":"article","volume":"36"},"uris":["http://www.mendeley.com/documents/?uuid=21f1d156-859c-3298-beaa-00e7dfae5293"]}],"mendeley":{"formattedCitation":"[4]","plainTextFormattedCitation":"[4]","previouslyFormattedCitation":"[4]"},"properties":{"noteIndex":0},"schema":"https://github.com/citation-style-language/schema/raw/master/csl-citation.json"}</w:instrText>
      </w:r>
      <w:r w:rsidR="00647754">
        <w:rPr>
          <w:rFonts w:ascii="Times" w:hAnsi="Times"/>
        </w:rPr>
        <w:fldChar w:fldCharType="separate"/>
      </w:r>
      <w:r w:rsidR="00647754" w:rsidRPr="00647754">
        <w:rPr>
          <w:rFonts w:ascii="Times" w:hAnsi="Times"/>
          <w:noProof/>
        </w:rPr>
        <w:t>[4]</w:t>
      </w:r>
      <w:r w:rsidR="00647754">
        <w:rPr>
          <w:rFonts w:ascii="Times" w:hAnsi="Times"/>
        </w:rPr>
        <w:fldChar w:fldCharType="end"/>
      </w:r>
      <w:r w:rsidR="00F01070" w:rsidRPr="00F50247">
        <w:rPr>
          <w:rFonts w:ascii="Times" w:hAnsi="Times"/>
        </w:rPr>
        <w:t>.</w:t>
      </w:r>
    </w:p>
    <w:p w14:paraId="3C28D484" w14:textId="77777777" w:rsidR="009D1777" w:rsidRPr="00F50247" w:rsidRDefault="00E4750D" w:rsidP="006B136A">
      <w:pPr>
        <w:pStyle w:val="NormalWeb"/>
        <w:spacing w:line="360" w:lineRule="auto"/>
        <w:jc w:val="both"/>
        <w:rPr>
          <w:rFonts w:ascii="Times" w:hAnsi="Times"/>
        </w:rPr>
      </w:pPr>
      <w:r w:rsidRPr="00F50247">
        <w:rPr>
          <w:rFonts w:ascii="Times" w:hAnsi="Times"/>
        </w:rPr>
        <w:t>(Andrew Starnes</w:t>
      </w:r>
      <w:r w:rsidRPr="00F50247">
        <w:rPr>
          <w:rFonts w:ascii="Cambria Math" w:hAnsi="Cambria Math" w:cs="Cambria Math"/>
          <w:position w:val="8"/>
        </w:rPr>
        <w:t>∗</w:t>
      </w:r>
      <w:r w:rsidRPr="00F50247">
        <w:rPr>
          <w:rFonts w:ascii="Times" w:hAnsi="Times"/>
        </w:rPr>
        <w:t xml:space="preserve">, Anton </w:t>
      </w:r>
      <w:proofErr w:type="spellStart"/>
      <w:r w:rsidRPr="00F50247">
        <w:rPr>
          <w:rFonts w:ascii="Times" w:hAnsi="Times"/>
        </w:rPr>
        <w:t>Dereventsov</w:t>
      </w:r>
      <w:proofErr w:type="spellEnd"/>
      <w:r w:rsidRPr="00F50247">
        <w:rPr>
          <w:rFonts w:ascii="Cambria Math" w:hAnsi="Cambria Math" w:cs="Cambria Math"/>
          <w:position w:val="8"/>
        </w:rPr>
        <w:t>∗</w:t>
      </w:r>
      <w:r w:rsidRPr="00F50247">
        <w:rPr>
          <w:rFonts w:ascii="Times" w:hAnsi="Times"/>
        </w:rPr>
        <w:t>, E. Susanne Blazek</w:t>
      </w:r>
      <w:r w:rsidRPr="00F50247">
        <w:rPr>
          <w:rFonts w:ascii="Times" w:hAnsi="Times"/>
          <w:position w:val="8"/>
        </w:rPr>
        <w:t>†</w:t>
      </w:r>
      <w:r w:rsidRPr="00F50247">
        <w:rPr>
          <w:rFonts w:ascii="Times" w:hAnsi="Times"/>
        </w:rPr>
        <w:t xml:space="preserve">, </w:t>
      </w:r>
      <w:proofErr w:type="spellStart"/>
      <w:r w:rsidRPr="00F50247">
        <w:rPr>
          <w:rFonts w:ascii="Times" w:hAnsi="Times"/>
        </w:rPr>
        <w:t>Folasade</w:t>
      </w:r>
      <w:proofErr w:type="spellEnd"/>
      <w:r w:rsidRPr="00F50247">
        <w:rPr>
          <w:rFonts w:ascii="Times" w:hAnsi="Times"/>
        </w:rPr>
        <w:t xml:space="preserve"> Phillips</w:t>
      </w:r>
      <w:r w:rsidRPr="00F50247">
        <w:rPr>
          <w:rFonts w:ascii="Times" w:hAnsi="Times"/>
          <w:position w:val="8"/>
        </w:rPr>
        <w:t xml:space="preserve">† </w:t>
      </w:r>
      <w:r w:rsidRPr="00F50247">
        <w:rPr>
          <w:rFonts w:ascii="Cambria Math" w:hAnsi="Cambria Math" w:cs="Cambria Math"/>
          <w:position w:val="8"/>
        </w:rPr>
        <w:t>∗</w:t>
      </w:r>
      <w:proofErr w:type="spellStart"/>
      <w:r w:rsidRPr="00F50247">
        <w:rPr>
          <w:rFonts w:ascii="Times" w:hAnsi="Times"/>
        </w:rPr>
        <w:t>Lirio</w:t>
      </w:r>
      <w:proofErr w:type="spellEnd"/>
      <w:r w:rsidRPr="00F50247">
        <w:rPr>
          <w:rFonts w:ascii="Times" w:hAnsi="Times"/>
        </w:rPr>
        <w:t xml:space="preserve"> AI Research, </w:t>
      </w:r>
      <w:proofErr w:type="spellStart"/>
      <w:r w:rsidRPr="00F50247">
        <w:rPr>
          <w:rFonts w:ascii="Times" w:hAnsi="Times"/>
        </w:rPr>
        <w:t>Lirio</w:t>
      </w:r>
      <w:proofErr w:type="spellEnd"/>
      <w:r w:rsidRPr="00F50247">
        <w:rPr>
          <w:rFonts w:ascii="Times" w:hAnsi="Times"/>
        </w:rPr>
        <w:t xml:space="preserve"> LLC, Knoxville, TN, USA)</w:t>
      </w:r>
      <w:r w:rsidR="00ED1BD6" w:rsidRPr="00F50247">
        <w:rPr>
          <w:rFonts w:ascii="Times" w:hAnsi="Times"/>
        </w:rPr>
        <w:t xml:space="preserve"> Modelling</w:t>
      </w:r>
      <w:r w:rsidRPr="00F50247">
        <w:rPr>
          <w:rFonts w:ascii="Times" w:hAnsi="Times"/>
        </w:rPr>
        <w:t xml:space="preserve"> Non-deterministic Human </w:t>
      </w:r>
      <w:r w:rsidR="00ED1BD6" w:rsidRPr="00F50247">
        <w:rPr>
          <w:rFonts w:ascii="Times" w:hAnsi="Times"/>
        </w:rPr>
        <w:t>Behaviours</w:t>
      </w:r>
      <w:r w:rsidRPr="00F50247">
        <w:rPr>
          <w:rFonts w:ascii="Times" w:hAnsi="Times"/>
        </w:rPr>
        <w:t xml:space="preserve"> in Discrete Food Choices-</w:t>
      </w:r>
      <w:r w:rsidR="00F01070" w:rsidRPr="00F50247">
        <w:rPr>
          <w:rFonts w:ascii="Times" w:hAnsi="Times"/>
        </w:rPr>
        <w:t>T</w:t>
      </w:r>
      <w:r w:rsidR="00692D29" w:rsidRPr="00F50247">
        <w:rPr>
          <w:rFonts w:ascii="Times" w:hAnsi="Times"/>
        </w:rPr>
        <w:t xml:space="preserve">hey developed the model </w:t>
      </w:r>
      <w:r w:rsidRPr="00F50247">
        <w:rPr>
          <w:rFonts w:ascii="Times" w:hAnsi="Times"/>
        </w:rPr>
        <w:t>to identify human non-deterministic behaviour according to food choices depending on their demographic features. Their model requires are a large amount of data which is unavailable in surveys.</w:t>
      </w:r>
    </w:p>
    <w:p w14:paraId="056D9E14" w14:textId="77777777" w:rsidR="009D1777" w:rsidRPr="00F50247" w:rsidRDefault="00E4750D" w:rsidP="006B136A">
      <w:pPr>
        <w:pStyle w:val="NormalWeb"/>
        <w:spacing w:line="360" w:lineRule="auto"/>
        <w:jc w:val="both"/>
        <w:rPr>
          <w:rFonts w:ascii="Times" w:hAnsi="Times"/>
        </w:rPr>
      </w:pPr>
      <w:r w:rsidRPr="00F50247">
        <w:rPr>
          <w:rFonts w:ascii="Times" w:hAnsi="Times"/>
        </w:rPr>
        <w:t xml:space="preserve">(S. Turgeon and M. J. </w:t>
      </w:r>
      <w:proofErr w:type="spellStart"/>
      <w:r w:rsidRPr="00F50247">
        <w:rPr>
          <w:rFonts w:ascii="Times" w:hAnsi="Times"/>
        </w:rPr>
        <w:t>Lanovaz</w:t>
      </w:r>
      <w:proofErr w:type="spellEnd"/>
      <w:r w:rsidRPr="00F50247">
        <w:rPr>
          <w:rFonts w:ascii="Times" w:hAnsi="Times"/>
        </w:rPr>
        <w:t xml:space="preserve">. Tutorial) Applying machine learning in </w:t>
      </w:r>
      <w:r w:rsidR="00ED1BD6" w:rsidRPr="00F50247">
        <w:rPr>
          <w:rFonts w:ascii="Times" w:hAnsi="Times"/>
        </w:rPr>
        <w:t>behavioural</w:t>
      </w:r>
      <w:r w:rsidRPr="00F50247">
        <w:rPr>
          <w:rFonts w:ascii="Times" w:hAnsi="Times"/>
        </w:rPr>
        <w:t xml:space="preserve"> research</w:t>
      </w:r>
      <w:r w:rsidR="00ED1BD6" w:rsidRPr="00F50247">
        <w:rPr>
          <w:rFonts w:ascii="Times" w:hAnsi="Times"/>
        </w:rPr>
        <w:t xml:space="preserve"> </w:t>
      </w:r>
      <w:r w:rsidRPr="00F50247">
        <w:rPr>
          <w:rFonts w:ascii="Times" w:hAnsi="Times"/>
        </w:rPr>
        <w:t xml:space="preserve">Perspectives on </w:t>
      </w:r>
      <w:r w:rsidR="00ED1BD6" w:rsidRPr="00F50247">
        <w:rPr>
          <w:rFonts w:ascii="Times" w:hAnsi="Times"/>
        </w:rPr>
        <w:t>Behaviour</w:t>
      </w:r>
      <w:r w:rsidRPr="00F50247">
        <w:rPr>
          <w:rFonts w:ascii="Times" w:hAnsi="Times"/>
        </w:rPr>
        <w:t xml:space="preserve"> Science-</w:t>
      </w:r>
      <w:r w:rsidR="00F01070" w:rsidRPr="00F50247">
        <w:rPr>
          <w:rFonts w:ascii="Times" w:hAnsi="Times"/>
        </w:rPr>
        <w:t>T</w:t>
      </w:r>
      <w:r w:rsidRPr="00F50247">
        <w:rPr>
          <w:rFonts w:ascii="Times" w:hAnsi="Times"/>
        </w:rPr>
        <w:t>hey have developed a theoretical model which makes us understand how effective machine learning algorithms can be in the field of behaviour analysis. They have provided tested, effective algorithms working in smaller datasets under label noise.</w:t>
      </w:r>
    </w:p>
    <w:p w14:paraId="59561BBD" w14:textId="77777777" w:rsidR="009D1777" w:rsidRPr="00F50247" w:rsidRDefault="00E4750D" w:rsidP="006B136A">
      <w:pPr>
        <w:pStyle w:val="NormalWeb"/>
        <w:spacing w:line="360" w:lineRule="auto"/>
        <w:jc w:val="both"/>
        <w:rPr>
          <w:rFonts w:ascii="Times" w:hAnsi="Times"/>
        </w:rPr>
      </w:pPr>
      <w:r w:rsidRPr="00F50247">
        <w:rPr>
          <w:rFonts w:ascii="Times" w:hAnsi="Times"/>
        </w:rPr>
        <w:t>(</w:t>
      </w:r>
      <w:r w:rsidR="002C3367" w:rsidRPr="00F50247">
        <w:rPr>
          <w:rFonts w:ascii="Times" w:hAnsi="Times"/>
        </w:rPr>
        <w:t>I. Ajzen</w:t>
      </w:r>
      <w:r w:rsidRPr="00F50247">
        <w:rPr>
          <w:rFonts w:ascii="Times" w:hAnsi="Times"/>
        </w:rPr>
        <w:t>)</w:t>
      </w:r>
      <w:r w:rsidR="002C3367" w:rsidRPr="00F50247">
        <w:rPr>
          <w:rFonts w:ascii="Times" w:hAnsi="Times"/>
        </w:rPr>
        <w:t xml:space="preserve"> From intentions to </w:t>
      </w:r>
      <w:r w:rsidRPr="00F50247">
        <w:rPr>
          <w:rFonts w:ascii="Times" w:hAnsi="Times"/>
        </w:rPr>
        <w:t>actions: A</w:t>
      </w:r>
      <w:r w:rsidR="002C3367" w:rsidRPr="00F50247">
        <w:rPr>
          <w:rFonts w:ascii="Times" w:hAnsi="Times"/>
        </w:rPr>
        <w:t xml:space="preserve"> theory of planned </w:t>
      </w:r>
      <w:r w:rsidRPr="00F50247">
        <w:rPr>
          <w:rFonts w:ascii="Times" w:hAnsi="Times"/>
        </w:rPr>
        <w:t>behaviour-</w:t>
      </w:r>
      <w:r w:rsidR="00254E51" w:rsidRPr="00F50247">
        <w:rPr>
          <w:rFonts w:ascii="Times" w:hAnsi="Times"/>
        </w:rPr>
        <w:t xml:space="preserve">they did a study on how much power an individual has over their internal and external factors, as their choices can change according to the situations from time to time.  </w:t>
      </w:r>
    </w:p>
    <w:p w14:paraId="5772FD85" w14:textId="77777777" w:rsidR="00254E51" w:rsidRPr="00F50247" w:rsidRDefault="00E4750D" w:rsidP="006B136A">
      <w:pPr>
        <w:pStyle w:val="NormalWeb"/>
        <w:spacing w:line="360" w:lineRule="auto"/>
        <w:jc w:val="both"/>
        <w:rPr>
          <w:rFonts w:ascii="Times" w:hAnsi="Times"/>
        </w:rPr>
      </w:pPr>
      <w:r w:rsidRPr="00F50247">
        <w:rPr>
          <w:rFonts w:ascii="Times" w:hAnsi="Times"/>
        </w:rPr>
        <w:t>(</w:t>
      </w:r>
      <w:r w:rsidR="005B30F8" w:rsidRPr="00F50247">
        <w:rPr>
          <w:rFonts w:ascii="Times" w:hAnsi="Times"/>
        </w:rPr>
        <w:t>S. Mills</w:t>
      </w:r>
      <w:r w:rsidRPr="00F50247">
        <w:rPr>
          <w:rFonts w:ascii="Times" w:hAnsi="Times"/>
        </w:rPr>
        <w:t>)</w:t>
      </w:r>
      <w:r w:rsidR="00F01070" w:rsidRPr="00F50247">
        <w:rPr>
          <w:rFonts w:ascii="Times" w:hAnsi="Times"/>
        </w:rPr>
        <w:t xml:space="preserve"> </w:t>
      </w:r>
      <w:r w:rsidR="005B30F8" w:rsidRPr="00F50247">
        <w:rPr>
          <w:rFonts w:ascii="Times" w:hAnsi="Times"/>
        </w:rPr>
        <w:t xml:space="preserve">Personalized </w:t>
      </w:r>
      <w:r w:rsidRPr="00F50247">
        <w:rPr>
          <w:rFonts w:ascii="Times" w:hAnsi="Times"/>
        </w:rPr>
        <w:t>N</w:t>
      </w:r>
      <w:r w:rsidR="005B30F8" w:rsidRPr="00F50247">
        <w:rPr>
          <w:rFonts w:ascii="Times" w:hAnsi="Times"/>
        </w:rPr>
        <w:t>udging</w:t>
      </w:r>
      <w:r w:rsidRPr="00F50247">
        <w:rPr>
          <w:rFonts w:ascii="Times" w:hAnsi="Times"/>
        </w:rPr>
        <w:t xml:space="preserve"> </w:t>
      </w:r>
      <w:r w:rsidR="005B30F8" w:rsidRPr="00F50247">
        <w:rPr>
          <w:rFonts w:ascii="Times" w:hAnsi="Times"/>
        </w:rPr>
        <w:t>Behavioural Public Policy-</w:t>
      </w:r>
      <w:r w:rsidRPr="00F50247">
        <w:rPr>
          <w:rFonts w:ascii="Times" w:hAnsi="Times"/>
        </w:rPr>
        <w:t>they had done their research on personalized nudging. Which can be a very important factor that can increase our model accuracy.</w:t>
      </w:r>
      <w:r w:rsidR="008442AC" w:rsidRPr="00F50247">
        <w:rPr>
          <w:rFonts w:ascii="Times" w:hAnsi="Times"/>
        </w:rPr>
        <w:t xml:space="preserve"> </w:t>
      </w:r>
      <w:r w:rsidR="00F01070" w:rsidRPr="00F50247">
        <w:rPr>
          <w:rFonts w:ascii="Times" w:hAnsi="Times"/>
        </w:rPr>
        <w:t>T</w:t>
      </w:r>
      <w:r w:rsidRPr="00F50247">
        <w:rPr>
          <w:rFonts w:ascii="Times" w:hAnsi="Times"/>
        </w:rPr>
        <w:t xml:space="preserve">hey have worked towards two </w:t>
      </w:r>
      <w:r w:rsidR="008442AC" w:rsidRPr="00F50247">
        <w:rPr>
          <w:rFonts w:ascii="Times" w:hAnsi="Times"/>
        </w:rPr>
        <w:t>segments one is being nudged towards and the method of nudging itself.</w:t>
      </w:r>
    </w:p>
    <w:p w14:paraId="7174CBAD" w14:textId="43DA023A" w:rsidR="008442AC" w:rsidRPr="00F50247" w:rsidRDefault="00E4750D" w:rsidP="006B136A">
      <w:pPr>
        <w:pStyle w:val="NormalWeb"/>
        <w:spacing w:line="360" w:lineRule="auto"/>
        <w:jc w:val="both"/>
        <w:rPr>
          <w:rFonts w:ascii="Times" w:hAnsi="Times"/>
        </w:rPr>
      </w:pPr>
      <w:r w:rsidRPr="00F50247">
        <w:rPr>
          <w:rFonts w:ascii="Times" w:hAnsi="Times"/>
        </w:rPr>
        <w:lastRenderedPageBreak/>
        <w:t>(</w:t>
      </w:r>
      <w:r w:rsidR="005B30F8" w:rsidRPr="00F50247">
        <w:rPr>
          <w:rFonts w:ascii="Times" w:hAnsi="Times"/>
        </w:rPr>
        <w:t xml:space="preserve">A. </w:t>
      </w:r>
      <w:proofErr w:type="spellStart"/>
      <w:r w:rsidR="005B30F8" w:rsidRPr="00F50247">
        <w:rPr>
          <w:rFonts w:ascii="Times" w:hAnsi="Times"/>
        </w:rPr>
        <w:t>Peysakhovich</w:t>
      </w:r>
      <w:proofErr w:type="spellEnd"/>
      <w:r w:rsidR="005B30F8" w:rsidRPr="00F50247">
        <w:rPr>
          <w:rFonts w:ascii="Times" w:hAnsi="Times"/>
        </w:rPr>
        <w:t xml:space="preserve"> and J. </w:t>
      </w:r>
      <w:proofErr w:type="spellStart"/>
      <w:r w:rsidR="005B30F8" w:rsidRPr="00F50247">
        <w:rPr>
          <w:rFonts w:ascii="Times" w:hAnsi="Times"/>
        </w:rPr>
        <w:t>Naecker</w:t>
      </w:r>
      <w:proofErr w:type="spellEnd"/>
      <w:r w:rsidRPr="00F50247">
        <w:rPr>
          <w:rFonts w:ascii="Times" w:hAnsi="Times"/>
        </w:rPr>
        <w:t>)</w:t>
      </w:r>
      <w:r w:rsidR="005B30F8" w:rsidRPr="00F50247">
        <w:rPr>
          <w:rFonts w:ascii="Times" w:hAnsi="Times"/>
        </w:rPr>
        <w:t xml:space="preserve"> Using methods from machine learning to evaluate </w:t>
      </w:r>
      <w:r w:rsidRPr="00F50247">
        <w:rPr>
          <w:rFonts w:ascii="Times" w:hAnsi="Times"/>
        </w:rPr>
        <w:t>behavioural</w:t>
      </w:r>
      <w:r w:rsidR="005B30F8" w:rsidRPr="00F50247">
        <w:rPr>
          <w:rFonts w:ascii="Times" w:hAnsi="Times"/>
        </w:rPr>
        <w:t xml:space="preserve"> models of choice under risk and ambiguity. Journal of Economic </w:t>
      </w:r>
      <w:r w:rsidRPr="00F50247">
        <w:rPr>
          <w:rFonts w:ascii="Times" w:hAnsi="Times"/>
        </w:rPr>
        <w:t>Behaviour</w:t>
      </w:r>
      <w:r w:rsidR="005B30F8" w:rsidRPr="00F50247">
        <w:rPr>
          <w:rFonts w:ascii="Times" w:hAnsi="Times"/>
        </w:rPr>
        <w:t xml:space="preserve"> &amp; Organization-</w:t>
      </w:r>
      <w:r w:rsidRPr="00F50247">
        <w:rPr>
          <w:rFonts w:ascii="Times" w:hAnsi="Times"/>
        </w:rPr>
        <w:t>they studied the behaviour of those people who promote health-promoting food choices and also discourage health-discouraging food choices.</w:t>
      </w:r>
    </w:p>
    <w:p w14:paraId="3794707D" w14:textId="6A8E5C54" w:rsidR="00BE2B6E" w:rsidRPr="00F50247" w:rsidRDefault="00E124ED" w:rsidP="006B136A">
      <w:pPr>
        <w:spacing w:line="360" w:lineRule="auto"/>
        <w:jc w:val="both"/>
        <w:outlineLvl w:val="0"/>
        <w:rPr>
          <w:rFonts w:ascii="Times New Roman" w:hAnsi="Times New Roman" w:cs="Times New Roman"/>
        </w:rPr>
      </w:pPr>
      <w:r w:rsidRPr="00F50247">
        <w:rPr>
          <w:rFonts w:ascii="Times New Roman" w:hAnsi="Times New Roman" w:cs="Times New Roman"/>
        </w:rPr>
        <w:t>(</w:t>
      </w:r>
      <w:proofErr w:type="spellStart"/>
      <w:r w:rsidRPr="00F50247">
        <w:rPr>
          <w:rFonts w:ascii="Times New Roman" w:hAnsi="Times New Roman" w:cs="Times New Roman"/>
        </w:rPr>
        <w:t>Carlie,B.W.Oleseon</w:t>
      </w:r>
      <w:proofErr w:type="spellEnd"/>
      <w:r w:rsidRPr="00F50247">
        <w:rPr>
          <w:rFonts w:ascii="Times New Roman" w:eastAsia="Times New Roman" w:hAnsi="Times New Roman" w:cs="Times New Roman"/>
          <w:color w:val="111111"/>
          <w:kern w:val="36"/>
          <w:lang w:eastAsia="en-GB"/>
        </w:rPr>
        <w:t xml:space="preserve"> )</w:t>
      </w:r>
      <w:r w:rsidR="00FF666B" w:rsidRPr="00F50247">
        <w:rPr>
          <w:rFonts w:ascii="Times New Roman" w:eastAsia="Times New Roman" w:hAnsi="Times New Roman" w:cs="Times New Roman"/>
          <w:color w:val="111111"/>
          <w:kern w:val="36"/>
          <w:lang w:eastAsia="en-GB"/>
        </w:rPr>
        <w:t>People's clothing behaviour according to external weather and indoor environmen</w:t>
      </w:r>
      <w:r w:rsidRPr="00F50247">
        <w:rPr>
          <w:rFonts w:ascii="Times New Roman" w:eastAsia="Times New Roman" w:hAnsi="Times New Roman" w:cs="Times New Roman"/>
          <w:color w:val="111111"/>
          <w:kern w:val="36"/>
          <w:lang w:eastAsia="en-GB"/>
        </w:rPr>
        <w:t>t</w:t>
      </w:r>
      <w:r w:rsidR="00FF666B" w:rsidRPr="00F50247">
        <w:rPr>
          <w:rFonts w:ascii="Times New Roman" w:hAnsi="Times New Roman" w:cs="Times New Roman"/>
        </w:rPr>
        <w:t xml:space="preserve">- Analysis and recommendations The clothing behaviour has been studied in the current work by taking into account two existing databases. There may be a relationship between </w:t>
      </w:r>
      <w:proofErr w:type="spellStart"/>
      <w:r w:rsidR="00FF666B" w:rsidRPr="00F50247">
        <w:rPr>
          <w:rFonts w:ascii="Times New Roman" w:hAnsi="Times New Roman" w:cs="Times New Roman"/>
        </w:rPr>
        <w:t>c</w:t>
      </w:r>
      <w:r w:rsidR="00F50247" w:rsidRPr="00F50247">
        <w:rPr>
          <w:rFonts w:ascii="Times New Roman" w:hAnsi="Times New Roman" w:cs="Times New Roman"/>
        </w:rPr>
        <w:t>l</w:t>
      </w:r>
      <w:r w:rsidR="00FF666B" w:rsidRPr="00F50247">
        <w:rPr>
          <w:rFonts w:ascii="Times New Roman" w:hAnsi="Times New Roman" w:cs="Times New Roman"/>
        </w:rPr>
        <w:t>o</w:t>
      </w:r>
      <w:proofErr w:type="spellEnd"/>
      <w:r w:rsidR="00FF666B" w:rsidRPr="00F50247">
        <w:rPr>
          <w:rFonts w:ascii="Times New Roman" w:hAnsi="Times New Roman" w:cs="Times New Roman"/>
        </w:rPr>
        <w:t xml:space="preserve">-value and the outside air temperature. In both HVAC and NV buildings, the </w:t>
      </w:r>
      <w:proofErr w:type="spellStart"/>
      <w:r w:rsidR="00FF666B" w:rsidRPr="00F50247">
        <w:rPr>
          <w:rFonts w:ascii="Times New Roman" w:hAnsi="Times New Roman" w:cs="Times New Roman"/>
        </w:rPr>
        <w:t>clo</w:t>
      </w:r>
      <w:proofErr w:type="spellEnd"/>
      <w:r w:rsidR="00FF666B" w:rsidRPr="00F50247">
        <w:rPr>
          <w:rFonts w:ascii="Times New Roman" w:hAnsi="Times New Roman" w:cs="Times New Roman"/>
        </w:rPr>
        <w:t xml:space="preserve">-value varies throughout the day (difference maximum-minimum, see Figures 4 and 5). The difference for HVAC buildings is approximately 0.20 </w:t>
      </w:r>
      <w:proofErr w:type="spellStart"/>
      <w:r w:rsidR="00FF666B" w:rsidRPr="00F50247">
        <w:rPr>
          <w:rFonts w:ascii="Times New Roman" w:hAnsi="Times New Roman" w:cs="Times New Roman"/>
        </w:rPr>
        <w:t>clo</w:t>
      </w:r>
      <w:proofErr w:type="spellEnd"/>
      <w:r w:rsidR="00FF666B" w:rsidRPr="00F50247">
        <w:rPr>
          <w:rFonts w:ascii="Times New Roman" w:hAnsi="Times New Roman" w:cs="Times New Roman"/>
        </w:rPr>
        <w:t xml:space="preserve"> and is independent of the ambient temperature. </w:t>
      </w:r>
    </w:p>
    <w:p w14:paraId="619A77E9" w14:textId="7DF709AC" w:rsidR="00E124ED" w:rsidRPr="00F50247" w:rsidRDefault="00E124ED" w:rsidP="006B136A">
      <w:pPr>
        <w:spacing w:line="360" w:lineRule="auto"/>
        <w:jc w:val="both"/>
        <w:outlineLvl w:val="0"/>
        <w:rPr>
          <w:rFonts w:ascii="Times New Roman" w:hAnsi="Times New Roman" w:cs="Times New Roman"/>
        </w:rPr>
      </w:pPr>
    </w:p>
    <w:p w14:paraId="3902E0CB" w14:textId="5E85DEDE" w:rsidR="00E124ED" w:rsidRPr="00F50247" w:rsidRDefault="00E124ED" w:rsidP="006B136A">
      <w:pPr>
        <w:pStyle w:val="Heading1"/>
        <w:spacing w:before="0" w:beforeAutospacing="0" w:after="0" w:afterAutospacing="0" w:line="360" w:lineRule="auto"/>
        <w:jc w:val="both"/>
        <w:rPr>
          <w:b w:val="0"/>
          <w:bCs w:val="0"/>
          <w:sz w:val="24"/>
          <w:szCs w:val="24"/>
        </w:rPr>
      </w:pPr>
      <w:r w:rsidRPr="00F50247">
        <w:rPr>
          <w:b w:val="0"/>
          <w:bCs w:val="0"/>
          <w:sz w:val="24"/>
          <w:szCs w:val="24"/>
        </w:rPr>
        <w:t>(</w:t>
      </w:r>
      <w:proofErr w:type="spellStart"/>
      <w:r w:rsidRPr="00F50247">
        <w:rPr>
          <w:b w:val="0"/>
          <w:bCs w:val="0"/>
          <w:sz w:val="24"/>
          <w:szCs w:val="24"/>
          <w:bdr w:val="none" w:sz="0" w:space="0" w:color="auto" w:frame="1"/>
        </w:rPr>
        <w:t>Emine</w:t>
      </w:r>
      <w:proofErr w:type="spellEnd"/>
      <w:r w:rsidRPr="00F50247">
        <w:rPr>
          <w:b w:val="0"/>
          <w:bCs w:val="0"/>
          <w:sz w:val="24"/>
          <w:szCs w:val="24"/>
          <w:bdr w:val="none" w:sz="0" w:space="0" w:color="auto" w:frame="1"/>
        </w:rPr>
        <w:t xml:space="preserve"> </w:t>
      </w:r>
      <w:proofErr w:type="spellStart"/>
      <w:r w:rsidRPr="00F50247">
        <w:rPr>
          <w:b w:val="0"/>
          <w:bCs w:val="0"/>
          <w:sz w:val="24"/>
          <w:szCs w:val="24"/>
          <w:bdr w:val="none" w:sz="0" w:space="0" w:color="auto" w:frame="1"/>
        </w:rPr>
        <w:t>Koca</w:t>
      </w:r>
      <w:proofErr w:type="spellEnd"/>
      <w:r w:rsidRPr="00F50247">
        <w:rPr>
          <w:b w:val="0"/>
          <w:bCs w:val="0"/>
          <w:sz w:val="24"/>
          <w:szCs w:val="24"/>
        </w:rPr>
        <w:t xml:space="preserve">, </w:t>
      </w:r>
      <w:r w:rsidRPr="00F50247">
        <w:rPr>
          <w:b w:val="0"/>
          <w:bCs w:val="0"/>
          <w:sz w:val="24"/>
          <w:szCs w:val="24"/>
          <w:bdr w:val="none" w:sz="0" w:space="0" w:color="auto" w:frame="1"/>
        </w:rPr>
        <w:t xml:space="preserve">Fatma </w:t>
      </w:r>
      <w:proofErr w:type="spellStart"/>
      <w:r w:rsidRPr="00F50247">
        <w:rPr>
          <w:b w:val="0"/>
          <w:bCs w:val="0"/>
          <w:sz w:val="24"/>
          <w:szCs w:val="24"/>
          <w:bdr w:val="none" w:sz="0" w:space="0" w:color="auto" w:frame="1"/>
        </w:rPr>
        <w:t>Koç</w:t>
      </w:r>
      <w:proofErr w:type="spellEnd"/>
      <w:r w:rsidRPr="00F50247">
        <w:rPr>
          <w:b w:val="0"/>
          <w:bCs w:val="0"/>
          <w:sz w:val="24"/>
          <w:szCs w:val="24"/>
        </w:rPr>
        <w:t xml:space="preserve">) </w:t>
      </w:r>
      <w:r w:rsidRPr="00F50247">
        <w:rPr>
          <w:b w:val="0"/>
          <w:bCs w:val="0"/>
          <w:color w:val="111111"/>
          <w:sz w:val="24"/>
          <w:szCs w:val="24"/>
        </w:rPr>
        <w:t xml:space="preserve">A Study of Clothing Purchasing </w:t>
      </w:r>
      <w:proofErr w:type="spellStart"/>
      <w:r w:rsidRPr="00F50247">
        <w:rPr>
          <w:b w:val="0"/>
          <w:bCs w:val="0"/>
          <w:color w:val="111111"/>
          <w:sz w:val="24"/>
          <w:szCs w:val="24"/>
        </w:rPr>
        <w:t>Behavior</w:t>
      </w:r>
      <w:proofErr w:type="spellEnd"/>
      <w:r w:rsidRPr="00F50247">
        <w:rPr>
          <w:b w:val="0"/>
          <w:bCs w:val="0"/>
          <w:color w:val="111111"/>
          <w:sz w:val="24"/>
          <w:szCs w:val="24"/>
        </w:rPr>
        <w:t xml:space="preserve"> By Gender with Respect to Fashion and Brand Awareness</w:t>
      </w:r>
      <w:r w:rsidRPr="00F50247">
        <w:rPr>
          <w:b w:val="0"/>
          <w:bCs w:val="0"/>
          <w:sz w:val="24"/>
          <w:szCs w:val="24"/>
        </w:rPr>
        <w:t>(For a variety of reasons, it has been proposed that male and female customers exhibit noticeably different strategies in their decision-making and purchase behaviour when they shop for clothing. As a result, the focus of this study is on figuring out how much gender influences customers' decisions to buy fashion goods as well as any potential disparities between male and female consumers' choices of apparel. 382 customers were randomly selected to make up the sample group for this study, which attempts to discover the differences between male and female consumers from a gender perspective by studying their purchase behaviour with regard to fashion and brand awareness</w:t>
      </w:r>
      <w:r w:rsidR="00772F32">
        <w:rPr>
          <w:b w:val="0"/>
          <w:bCs w:val="0"/>
          <w:sz w:val="24"/>
          <w:szCs w:val="24"/>
        </w:rPr>
        <w:t>.</w:t>
      </w:r>
    </w:p>
    <w:p w14:paraId="3CA858FD" w14:textId="77777777" w:rsidR="00F50247" w:rsidRPr="00F50247" w:rsidRDefault="00F50247" w:rsidP="00F50247">
      <w:pPr>
        <w:pStyle w:val="Heading1"/>
        <w:spacing w:before="0" w:beforeAutospacing="0" w:after="0" w:afterAutospacing="0"/>
        <w:jc w:val="both"/>
        <w:rPr>
          <w:b w:val="0"/>
          <w:bCs w:val="0"/>
          <w:color w:val="111111"/>
          <w:sz w:val="24"/>
          <w:szCs w:val="24"/>
        </w:rPr>
      </w:pPr>
    </w:p>
    <w:p w14:paraId="03749A94" w14:textId="410F7C6F" w:rsidR="00CE65EF" w:rsidRPr="00F50247" w:rsidRDefault="00E4750D" w:rsidP="00FD724B">
      <w:pPr>
        <w:jc w:val="both"/>
        <w:rPr>
          <w:rFonts w:ascii="Times New Roman" w:eastAsia="Times New Roman" w:hAnsi="Times New Roman" w:cs="Times New Roman"/>
          <w:b/>
          <w:bCs/>
          <w:lang w:val="en-US"/>
        </w:rPr>
      </w:pPr>
      <w:r w:rsidRPr="00F50247">
        <w:rPr>
          <w:rFonts w:ascii="Times New Roman" w:eastAsia="Times New Roman" w:hAnsi="Times New Roman" w:cs="Times New Roman"/>
          <w:b/>
          <w:bCs/>
          <w:lang w:val="en-US"/>
        </w:rPr>
        <w:t>RE</w:t>
      </w:r>
      <w:r w:rsidR="00170298" w:rsidRPr="00F50247">
        <w:rPr>
          <w:rFonts w:ascii="Times New Roman" w:eastAsia="Times New Roman" w:hAnsi="Times New Roman" w:cs="Times New Roman"/>
          <w:b/>
          <w:bCs/>
          <w:lang w:val="en-US"/>
        </w:rPr>
        <w:t xml:space="preserve">SEARCH </w:t>
      </w:r>
      <w:r w:rsidR="00EA09E9" w:rsidRPr="00F50247">
        <w:rPr>
          <w:rFonts w:ascii="Times New Roman" w:eastAsia="Times New Roman" w:hAnsi="Times New Roman" w:cs="Times New Roman"/>
          <w:b/>
          <w:bCs/>
          <w:lang w:val="en-US"/>
        </w:rPr>
        <w:t>GAPS</w:t>
      </w:r>
    </w:p>
    <w:p w14:paraId="2B5AD92A" w14:textId="77777777" w:rsidR="0024763A" w:rsidRPr="00F50247" w:rsidRDefault="0024763A" w:rsidP="006B136A">
      <w:pPr>
        <w:spacing w:line="360" w:lineRule="auto"/>
        <w:jc w:val="both"/>
        <w:rPr>
          <w:rFonts w:ascii="Times New Roman" w:eastAsia="Times New Roman" w:hAnsi="Times New Roman" w:cs="Times New Roman"/>
          <w:lang w:val="en-US"/>
        </w:rPr>
      </w:pPr>
    </w:p>
    <w:p w14:paraId="2CA28BD5" w14:textId="1081B425" w:rsidR="008442AC" w:rsidRPr="00F50247" w:rsidRDefault="003A3278" w:rsidP="006B136A">
      <w:pPr>
        <w:spacing w:line="360" w:lineRule="auto"/>
        <w:jc w:val="both"/>
        <w:rPr>
          <w:rFonts w:ascii="Times New Roman" w:eastAsia="Times New Roman" w:hAnsi="Times New Roman" w:cs="Times New Roman"/>
          <w:lang w:val="en-US"/>
        </w:rPr>
      </w:pPr>
      <w:r w:rsidRPr="00F50247">
        <w:rPr>
          <w:rFonts w:ascii="-webkit-standard" w:hAnsi="-webkit-standard"/>
          <w:color w:val="000000"/>
        </w:rPr>
        <w:t>The issue of data scarcity was the emphasised gap that we discovered in practically all of the prior studies. The accuracy and judgement of the predictive model are impacted by the scarce availability of noisy data. The relevance that should be accorded to the clothing aspect of the research is not mentioned. It maintains its stability in a nation with as much diversity as India, which makes it an important and trustworthy component. These models' theoretical applications might be accurate, but their boundaries aren't being fully evaluated in real-world applications. Our model attempts to prevent noisy data by supplying significance to the choice of clothing among various areas and personalities, taking into account all of these gaps, and applying a model that is being thoroughly tested.</w:t>
      </w:r>
    </w:p>
    <w:p w14:paraId="72DB2C76" w14:textId="77777777" w:rsidR="008442AC" w:rsidRPr="00F50247" w:rsidRDefault="008442AC" w:rsidP="00FD724B">
      <w:pPr>
        <w:jc w:val="both"/>
        <w:rPr>
          <w:rFonts w:ascii="Times New Roman" w:eastAsia="Times New Roman" w:hAnsi="Times New Roman" w:cs="Times New Roman"/>
          <w:lang w:val="en-US"/>
        </w:rPr>
      </w:pPr>
    </w:p>
    <w:p w14:paraId="59F73048" w14:textId="6E571C44" w:rsidR="00EA09E9" w:rsidRPr="00F50247" w:rsidRDefault="00E4750D" w:rsidP="00FD724B">
      <w:pPr>
        <w:jc w:val="both"/>
        <w:rPr>
          <w:rFonts w:ascii="Times New Roman" w:eastAsia="Times New Roman" w:hAnsi="Times New Roman" w:cs="Times New Roman"/>
          <w:b/>
          <w:bCs/>
          <w:lang w:val="en-US"/>
        </w:rPr>
      </w:pPr>
      <w:r w:rsidRPr="00F50247">
        <w:rPr>
          <w:rFonts w:ascii="Times New Roman" w:eastAsia="Times New Roman" w:hAnsi="Times New Roman" w:cs="Times New Roman"/>
          <w:b/>
          <w:bCs/>
          <w:lang w:val="en-US"/>
        </w:rPr>
        <w:t>RESEARCH QUESTION</w:t>
      </w:r>
      <w:r w:rsidR="4867894B" w:rsidRPr="00F50247">
        <w:rPr>
          <w:rFonts w:ascii="Times New Roman" w:eastAsia="Times New Roman" w:hAnsi="Times New Roman" w:cs="Times New Roman"/>
          <w:b/>
          <w:bCs/>
          <w:lang w:val="en-US"/>
        </w:rPr>
        <w:t>S</w:t>
      </w:r>
    </w:p>
    <w:p w14:paraId="7B041DE2" w14:textId="77777777" w:rsidR="00172643" w:rsidRPr="00F50247" w:rsidRDefault="00172643" w:rsidP="00FD724B">
      <w:pPr>
        <w:jc w:val="both"/>
        <w:rPr>
          <w:rFonts w:ascii="Times New Roman" w:eastAsia="Times New Roman" w:hAnsi="Times New Roman" w:cs="Times New Roman"/>
          <w:lang w:val="en-US"/>
        </w:rPr>
      </w:pPr>
    </w:p>
    <w:p w14:paraId="67FB5E3C" w14:textId="016E60AC" w:rsidR="00EA09E9" w:rsidRPr="00F50247" w:rsidRDefault="00E4750D" w:rsidP="006B136A">
      <w:pPr>
        <w:pStyle w:val="ListParagraph"/>
        <w:numPr>
          <w:ilvl w:val="0"/>
          <w:numId w:val="10"/>
        </w:numPr>
        <w:spacing w:line="360" w:lineRule="auto"/>
        <w:ind w:left="714" w:hanging="357"/>
        <w:jc w:val="both"/>
        <w:rPr>
          <w:rFonts w:ascii="Times New Roman" w:eastAsia="Times New Roman" w:hAnsi="Times New Roman" w:cs="Times New Roman"/>
          <w:lang w:val="en-US"/>
        </w:rPr>
      </w:pPr>
      <w:r w:rsidRPr="00F50247">
        <w:rPr>
          <w:rFonts w:ascii="Times New Roman" w:eastAsia="Times New Roman" w:hAnsi="Times New Roman" w:cs="Times New Roman"/>
          <w:lang w:val="en-US"/>
        </w:rPr>
        <w:t xml:space="preserve">How do </w:t>
      </w:r>
      <w:proofErr w:type="spellStart"/>
      <w:r w:rsidRPr="00F50247">
        <w:rPr>
          <w:rFonts w:ascii="Times New Roman" w:eastAsia="Times New Roman" w:hAnsi="Times New Roman" w:cs="Times New Roman"/>
          <w:lang w:val="en-US"/>
        </w:rPr>
        <w:t>behaviour</w:t>
      </w:r>
      <w:proofErr w:type="spellEnd"/>
      <w:r w:rsidRPr="00F50247">
        <w:rPr>
          <w:rFonts w:ascii="Times New Roman" w:eastAsia="Times New Roman" w:hAnsi="Times New Roman" w:cs="Times New Roman"/>
          <w:lang w:val="en-US"/>
        </w:rPr>
        <w:t xml:space="preserve">, location, age, and gender affect an </w:t>
      </w:r>
      <w:r w:rsidR="008417E2" w:rsidRPr="00F50247">
        <w:rPr>
          <w:rFonts w:ascii="Times New Roman" w:eastAsia="Times New Roman" w:hAnsi="Times New Roman" w:cs="Times New Roman"/>
          <w:lang w:val="en-US"/>
        </w:rPr>
        <w:t>individual’s</w:t>
      </w:r>
      <w:r w:rsidRPr="00F50247">
        <w:rPr>
          <w:rFonts w:ascii="Times New Roman" w:eastAsia="Times New Roman" w:hAnsi="Times New Roman" w:cs="Times New Roman"/>
          <w:lang w:val="en-US"/>
        </w:rPr>
        <w:t xml:space="preserve"> </w:t>
      </w:r>
      <w:r w:rsidR="49292062" w:rsidRPr="00F50247">
        <w:rPr>
          <w:rFonts w:ascii="Times New Roman" w:eastAsia="Times New Roman" w:hAnsi="Times New Roman" w:cs="Times New Roman"/>
          <w:lang w:val="en-US"/>
        </w:rPr>
        <w:t>fashion</w:t>
      </w:r>
      <w:r w:rsidRPr="00F50247">
        <w:rPr>
          <w:rFonts w:ascii="Times New Roman" w:eastAsia="Times New Roman" w:hAnsi="Times New Roman" w:cs="Times New Roman"/>
          <w:lang w:val="en-US"/>
        </w:rPr>
        <w:t>?</w:t>
      </w:r>
    </w:p>
    <w:p w14:paraId="315B1CCF" w14:textId="77777777" w:rsidR="00172643" w:rsidRPr="00F50247" w:rsidRDefault="00E4750D" w:rsidP="006B136A">
      <w:pPr>
        <w:pStyle w:val="ListParagraph"/>
        <w:numPr>
          <w:ilvl w:val="0"/>
          <w:numId w:val="10"/>
        </w:numPr>
        <w:spacing w:line="360" w:lineRule="auto"/>
        <w:ind w:left="714" w:hanging="357"/>
        <w:jc w:val="both"/>
        <w:rPr>
          <w:rFonts w:ascii="Times New Roman" w:eastAsia="Times New Roman" w:hAnsi="Times New Roman" w:cs="Times New Roman"/>
          <w:lang w:val="en-US"/>
        </w:rPr>
      </w:pPr>
      <w:r w:rsidRPr="00F50247">
        <w:rPr>
          <w:rFonts w:ascii="Times New Roman" w:eastAsia="Times New Roman" w:hAnsi="Times New Roman" w:cs="Times New Roman"/>
          <w:lang w:val="en-US"/>
        </w:rPr>
        <w:t>Will A</w:t>
      </w:r>
      <w:r w:rsidR="06931D3F" w:rsidRPr="00F50247">
        <w:rPr>
          <w:rFonts w:ascii="Times New Roman" w:eastAsia="Times New Roman" w:hAnsi="Times New Roman" w:cs="Times New Roman"/>
          <w:lang w:val="en-US"/>
        </w:rPr>
        <w:t>r</w:t>
      </w:r>
      <w:r w:rsidR="0F84467A" w:rsidRPr="00F50247">
        <w:rPr>
          <w:rFonts w:ascii="Times New Roman" w:eastAsia="Times New Roman" w:hAnsi="Times New Roman" w:cs="Times New Roman"/>
          <w:lang w:val="en-US"/>
        </w:rPr>
        <w:t>tificial Intelligence</w:t>
      </w:r>
      <w:r w:rsidRPr="00F50247">
        <w:rPr>
          <w:rFonts w:ascii="Times New Roman" w:eastAsia="Times New Roman" w:hAnsi="Times New Roman" w:cs="Times New Roman"/>
          <w:lang w:val="en-US"/>
        </w:rPr>
        <w:t xml:space="preserve"> become smart enough to recognize an </w:t>
      </w:r>
      <w:r w:rsidR="008417E2" w:rsidRPr="00F50247">
        <w:rPr>
          <w:rFonts w:ascii="Times New Roman" w:eastAsia="Times New Roman" w:hAnsi="Times New Roman" w:cs="Times New Roman"/>
          <w:lang w:val="en-US"/>
        </w:rPr>
        <w:t xml:space="preserve">individual’s </w:t>
      </w:r>
      <w:r w:rsidRPr="00F50247">
        <w:rPr>
          <w:rFonts w:ascii="Times New Roman" w:eastAsia="Times New Roman" w:hAnsi="Times New Roman" w:cs="Times New Roman"/>
          <w:lang w:val="en-US"/>
        </w:rPr>
        <w:t>personality just from t</w:t>
      </w:r>
      <w:r w:rsidR="021ED003" w:rsidRPr="00F50247">
        <w:rPr>
          <w:rFonts w:ascii="Times New Roman" w:eastAsia="Times New Roman" w:hAnsi="Times New Roman" w:cs="Times New Roman"/>
          <w:lang w:val="en-US"/>
        </w:rPr>
        <w:t>he choices they make in day-to-day life</w:t>
      </w:r>
      <w:r w:rsidRPr="00F50247">
        <w:rPr>
          <w:rFonts w:ascii="Times New Roman" w:eastAsia="Times New Roman" w:hAnsi="Times New Roman" w:cs="Times New Roman"/>
          <w:lang w:val="en-US"/>
        </w:rPr>
        <w:t>?</w:t>
      </w:r>
    </w:p>
    <w:p w14:paraId="0F6CF217" w14:textId="77777777" w:rsidR="0A843B31" w:rsidRPr="00F50247" w:rsidRDefault="00E4750D" w:rsidP="006B136A">
      <w:pPr>
        <w:pStyle w:val="ListParagraph"/>
        <w:numPr>
          <w:ilvl w:val="0"/>
          <w:numId w:val="10"/>
        </w:numPr>
        <w:spacing w:line="360" w:lineRule="auto"/>
        <w:ind w:left="714" w:hanging="357"/>
        <w:jc w:val="both"/>
        <w:rPr>
          <w:rFonts w:ascii="Times New Roman" w:eastAsia="Times New Roman" w:hAnsi="Times New Roman" w:cs="Times New Roman"/>
          <w:lang w:val="en-US"/>
        </w:rPr>
      </w:pPr>
      <w:r w:rsidRPr="00F50247">
        <w:rPr>
          <w:rFonts w:ascii="Times New Roman" w:eastAsia="Times New Roman" w:hAnsi="Times New Roman" w:cs="Times New Roman"/>
          <w:lang w:val="en-US"/>
        </w:rPr>
        <w:t xml:space="preserve">Why can't the deterministic choices of human </w:t>
      </w:r>
      <w:proofErr w:type="spellStart"/>
      <w:r w:rsidRPr="00F50247">
        <w:rPr>
          <w:rFonts w:ascii="Times New Roman" w:eastAsia="Times New Roman" w:hAnsi="Times New Roman" w:cs="Times New Roman"/>
          <w:lang w:val="en-US"/>
        </w:rPr>
        <w:t>behaviour</w:t>
      </w:r>
      <w:proofErr w:type="spellEnd"/>
      <w:r w:rsidRPr="00F50247">
        <w:rPr>
          <w:rFonts w:ascii="Times New Roman" w:eastAsia="Times New Roman" w:hAnsi="Times New Roman" w:cs="Times New Roman"/>
          <w:lang w:val="en-US"/>
        </w:rPr>
        <w:t xml:space="preserve"> become the factor in </w:t>
      </w:r>
      <w:r w:rsidR="0859DCD6" w:rsidRPr="00F50247">
        <w:rPr>
          <w:rFonts w:ascii="Times New Roman" w:eastAsia="Times New Roman" w:hAnsi="Times New Roman" w:cs="Times New Roman"/>
          <w:lang w:val="en-US"/>
        </w:rPr>
        <w:t>finding</w:t>
      </w:r>
      <w:r w:rsidRPr="00F50247">
        <w:rPr>
          <w:rFonts w:ascii="Times New Roman" w:eastAsia="Times New Roman" w:hAnsi="Times New Roman" w:cs="Times New Roman"/>
          <w:lang w:val="en-US"/>
        </w:rPr>
        <w:t xml:space="preserve"> their personalities?</w:t>
      </w:r>
    </w:p>
    <w:p w14:paraId="61901B5E" w14:textId="41D73C42" w:rsidR="3DA32C2D" w:rsidRPr="00F50247" w:rsidRDefault="00E4750D" w:rsidP="006B136A">
      <w:pPr>
        <w:pStyle w:val="ListParagraph"/>
        <w:numPr>
          <w:ilvl w:val="0"/>
          <w:numId w:val="10"/>
        </w:numPr>
        <w:spacing w:line="360" w:lineRule="auto"/>
        <w:ind w:left="714" w:hanging="357"/>
        <w:jc w:val="both"/>
        <w:rPr>
          <w:rFonts w:ascii="Times New Roman" w:eastAsia="Times New Roman" w:hAnsi="Times New Roman" w:cs="Times New Roman"/>
          <w:lang w:val="en-US"/>
        </w:rPr>
      </w:pPr>
      <w:r w:rsidRPr="00F50247">
        <w:rPr>
          <w:rFonts w:ascii="Times New Roman" w:eastAsia="Times New Roman" w:hAnsi="Times New Roman" w:cs="Times New Roman"/>
          <w:lang w:val="en-US"/>
        </w:rPr>
        <w:t>Will Art</w:t>
      </w:r>
      <w:r w:rsidR="5710B568" w:rsidRPr="00F50247">
        <w:rPr>
          <w:rFonts w:ascii="Times New Roman" w:eastAsia="Times New Roman" w:hAnsi="Times New Roman" w:cs="Times New Roman"/>
          <w:lang w:val="en-US"/>
        </w:rPr>
        <w:t>ificial Intelligence</w:t>
      </w:r>
      <w:r w:rsidR="00647754">
        <w:rPr>
          <w:rFonts w:ascii="Times New Roman" w:eastAsia="Times New Roman" w:hAnsi="Times New Roman" w:cs="Times New Roman"/>
          <w:lang w:val="en-US"/>
        </w:rPr>
        <w:fldChar w:fldCharType="begin" w:fldLock="1"/>
      </w:r>
      <w:r w:rsidR="00647754">
        <w:rPr>
          <w:rFonts w:ascii="Times New Roman" w:eastAsia="Times New Roman" w:hAnsi="Times New Roman" w:cs="Times New Roman"/>
          <w:lang w:val="en-US"/>
        </w:rPr>
        <w:instrText>ADDIN CSL_CITATION {"citationItems":[{"id":"ITEM-1","itemData":{"DOI":"10.1080/22243534.2019.1689700","ISSN":"2224-3534","abstract":"In recent years, the use of artificial intelligence has increased tremendously and the hospitality industry has not gone unaffected. Nowadays, chatbots, which simulate human conversations, are almo...","author":[{"dropping-particle":"","family":"Carter","given":"Emma","non-dropping-particle":"","parse-names":false,"suffix":""},{"dropping-particle":"","family":"Knol","given":"Charlotte","non-dropping-particle":"","parse-names":false,"suffix":""}],"container-title":"Research in Hospitality Management","id":"ITEM-1","issue":"2","issued":{"date-parts":[["2019"]]},"title":"Chatbots — an organisation’s friend or foe?","type":"article-journal","volume":"9"},"uris":["http://www.mendeley.com/documents/?uuid=824a9ac7-ad97-3e92-9143-d78a6df9411a"]}],"mendeley":{"formattedCitation":"[5]","plainTextFormattedCitation":"[5]"},"properties":{"noteIndex":0},"schema":"https://github.com/citation-style-language/schema/raw/master/csl-citation.json"}</w:instrText>
      </w:r>
      <w:r w:rsidR="00647754">
        <w:rPr>
          <w:rFonts w:ascii="Times New Roman" w:eastAsia="Times New Roman" w:hAnsi="Times New Roman" w:cs="Times New Roman"/>
          <w:lang w:val="en-US"/>
        </w:rPr>
        <w:fldChar w:fldCharType="separate"/>
      </w:r>
      <w:r w:rsidR="00647754" w:rsidRPr="00647754">
        <w:rPr>
          <w:rFonts w:ascii="Times New Roman" w:eastAsia="Times New Roman" w:hAnsi="Times New Roman" w:cs="Times New Roman"/>
          <w:noProof/>
          <w:lang w:val="en-US"/>
        </w:rPr>
        <w:t>[5]</w:t>
      </w:r>
      <w:r w:rsidR="00647754">
        <w:rPr>
          <w:rFonts w:ascii="Times New Roman" w:eastAsia="Times New Roman" w:hAnsi="Times New Roman" w:cs="Times New Roman"/>
          <w:lang w:val="en-US"/>
        </w:rPr>
        <w:fldChar w:fldCharType="end"/>
      </w:r>
      <w:r w:rsidR="003A67D2">
        <w:rPr>
          <w:rFonts w:ascii="Times New Roman" w:eastAsia="Times New Roman" w:hAnsi="Times New Roman" w:cs="Times New Roman"/>
          <w:lang w:val="en-US"/>
        </w:rPr>
        <w:t>s</w:t>
      </w:r>
      <w:r w:rsidR="00D85684">
        <w:rPr>
          <w:rFonts w:ascii="Times New Roman" w:eastAsia="Times New Roman" w:hAnsi="Times New Roman" w:cs="Times New Roman"/>
          <w:lang w:val="en-US"/>
        </w:rPr>
        <w:t>s</w:t>
      </w:r>
      <w:r w:rsidR="5710B568" w:rsidRPr="00F50247">
        <w:rPr>
          <w:rFonts w:ascii="Times New Roman" w:eastAsia="Times New Roman" w:hAnsi="Times New Roman" w:cs="Times New Roman"/>
          <w:lang w:val="en-US"/>
        </w:rPr>
        <w:t xml:space="preserve"> become a human’s friend?</w:t>
      </w:r>
    </w:p>
    <w:p w14:paraId="7076DC22" w14:textId="77777777" w:rsidR="00172643" w:rsidRPr="00F50247" w:rsidRDefault="00172643" w:rsidP="00FD724B">
      <w:pPr>
        <w:jc w:val="both"/>
        <w:rPr>
          <w:rFonts w:ascii="Times New Roman" w:eastAsia="Times New Roman" w:hAnsi="Times New Roman" w:cs="Times New Roman"/>
          <w:lang w:val="en-US"/>
        </w:rPr>
      </w:pPr>
    </w:p>
    <w:p w14:paraId="1AE7EF47" w14:textId="77777777" w:rsidR="00172643" w:rsidRPr="00F50247" w:rsidRDefault="00172643" w:rsidP="00FD724B">
      <w:pPr>
        <w:jc w:val="both"/>
        <w:rPr>
          <w:rFonts w:ascii="Times New Roman" w:eastAsia="Times New Roman" w:hAnsi="Times New Roman" w:cs="Times New Roman"/>
          <w:lang w:val="en-US"/>
        </w:rPr>
      </w:pPr>
    </w:p>
    <w:p w14:paraId="4ED33210" w14:textId="77777777" w:rsidR="00172643" w:rsidRPr="00F50247" w:rsidRDefault="00E4750D" w:rsidP="00FD724B">
      <w:pPr>
        <w:jc w:val="both"/>
        <w:rPr>
          <w:rFonts w:ascii="Times New Roman" w:eastAsia="Times New Roman" w:hAnsi="Times New Roman" w:cs="Times New Roman"/>
          <w:b/>
          <w:bCs/>
          <w:lang w:val="en-US"/>
        </w:rPr>
      </w:pPr>
      <w:r w:rsidRPr="00F50247">
        <w:rPr>
          <w:rFonts w:ascii="Times New Roman" w:eastAsia="Times New Roman" w:hAnsi="Times New Roman" w:cs="Times New Roman"/>
          <w:b/>
          <w:bCs/>
          <w:lang w:val="en-US"/>
        </w:rPr>
        <w:t>STATEMENT OF PROBLEM</w:t>
      </w:r>
    </w:p>
    <w:p w14:paraId="17345D4B" w14:textId="77777777" w:rsidR="00172643" w:rsidRPr="00F50247" w:rsidRDefault="00172643" w:rsidP="00FD724B">
      <w:pPr>
        <w:jc w:val="both"/>
        <w:rPr>
          <w:rFonts w:ascii="Times New Roman" w:eastAsia="Times New Roman" w:hAnsi="Times New Roman" w:cs="Times New Roman"/>
          <w:lang w:val="en-US"/>
        </w:rPr>
      </w:pPr>
    </w:p>
    <w:p w14:paraId="05331269" w14:textId="302DD3DC" w:rsidR="008417E2" w:rsidRPr="00F50247" w:rsidRDefault="00AC1AAC" w:rsidP="006B136A">
      <w:pPr>
        <w:spacing w:line="360" w:lineRule="auto"/>
        <w:jc w:val="both"/>
        <w:rPr>
          <w:rFonts w:ascii="-webkit-standard" w:hAnsi="-webkit-standard"/>
          <w:color w:val="000000"/>
        </w:rPr>
      </w:pPr>
      <w:r w:rsidRPr="00F50247">
        <w:rPr>
          <w:rFonts w:ascii="-webkit-standard" w:hAnsi="-webkit-standard"/>
          <w:color w:val="000000"/>
        </w:rPr>
        <w:t>Imagine a universe or setting in which an AI can comprehend a person's personality, reassure them by recognising their nature, and feel compassion for their emotional, social, and physical well-being. Our predictive model aims to understand how to identify a person based on their choices (such as food, dress, and other unstated characteristics) in order to achieve the phenomenon a priori.</w:t>
      </w:r>
    </w:p>
    <w:p w14:paraId="692563C7" w14:textId="77777777" w:rsidR="00AC1AAC" w:rsidRPr="00F50247" w:rsidRDefault="00AC1AAC" w:rsidP="00FD724B">
      <w:pPr>
        <w:jc w:val="both"/>
        <w:rPr>
          <w:rFonts w:ascii="Times New Roman" w:eastAsia="Times New Roman" w:hAnsi="Times New Roman" w:cs="Times New Roman"/>
          <w:lang w:val="en-US"/>
        </w:rPr>
      </w:pPr>
    </w:p>
    <w:p w14:paraId="1355F128" w14:textId="77777777" w:rsidR="008417E2" w:rsidRPr="00F50247" w:rsidRDefault="00E4750D" w:rsidP="00FD724B">
      <w:pPr>
        <w:jc w:val="both"/>
        <w:rPr>
          <w:rFonts w:ascii="Times New Roman" w:eastAsia="Times New Roman" w:hAnsi="Times New Roman" w:cs="Times New Roman"/>
          <w:b/>
          <w:bCs/>
          <w:lang w:val="en-US"/>
        </w:rPr>
      </w:pPr>
      <w:r w:rsidRPr="00F50247">
        <w:rPr>
          <w:rFonts w:ascii="Times New Roman" w:eastAsia="Times New Roman" w:hAnsi="Times New Roman" w:cs="Times New Roman"/>
          <w:b/>
          <w:bCs/>
          <w:lang w:val="en-US"/>
        </w:rPr>
        <w:t>OBJECTIVE</w:t>
      </w:r>
      <w:r w:rsidR="157A2292" w:rsidRPr="00F50247">
        <w:rPr>
          <w:rFonts w:ascii="Times New Roman" w:eastAsia="Times New Roman" w:hAnsi="Times New Roman" w:cs="Times New Roman"/>
          <w:b/>
          <w:bCs/>
          <w:lang w:val="en-US"/>
        </w:rPr>
        <w:t>S</w:t>
      </w:r>
    </w:p>
    <w:p w14:paraId="6311490C" w14:textId="77777777" w:rsidR="007238D5" w:rsidRPr="00F50247" w:rsidRDefault="007238D5" w:rsidP="00FD724B">
      <w:pPr>
        <w:jc w:val="both"/>
        <w:rPr>
          <w:rFonts w:ascii="Times New Roman" w:eastAsia="Times New Roman" w:hAnsi="Times New Roman" w:cs="Times New Roman"/>
          <w:lang w:val="en-US"/>
        </w:rPr>
      </w:pPr>
    </w:p>
    <w:p w14:paraId="7F5501CE" w14:textId="3B84F38A" w:rsidR="00DD4902" w:rsidRPr="00F50247" w:rsidRDefault="00AC1AAC" w:rsidP="006B136A">
      <w:pPr>
        <w:spacing w:line="360" w:lineRule="auto"/>
        <w:jc w:val="both"/>
        <w:rPr>
          <w:rFonts w:ascii="-webkit-standard" w:hAnsi="-webkit-standard"/>
          <w:color w:val="000000"/>
        </w:rPr>
      </w:pPr>
      <w:r w:rsidRPr="00F50247">
        <w:rPr>
          <w:rFonts w:ascii="-webkit-standard" w:hAnsi="-webkit-standard"/>
          <w:color w:val="000000"/>
        </w:rPr>
        <w:t>We have seen in our dataset that each and every parameter, including geography, age, gender, and others, has a significant impact on a person's sense of style. The model would not understand and could not produce the desired results if the variance were absent. The deterministic options fluctuate with personality since they are not variables. The outcomes would be wildly inaccurate if we used it as a component of identification. The ultimate goal is still to create a world in which human intelligence and artificial intelligence can coexist. The ability of artificial intelligence to find a suitable place in the human age will determine its success.</w:t>
      </w:r>
    </w:p>
    <w:p w14:paraId="767FBCE9" w14:textId="77777777" w:rsidR="00AC1AAC" w:rsidRPr="00F50247" w:rsidRDefault="00AC1AAC" w:rsidP="00FD724B">
      <w:pPr>
        <w:jc w:val="both"/>
        <w:rPr>
          <w:rFonts w:ascii="Times New Roman" w:eastAsia="Times New Roman" w:hAnsi="Times New Roman" w:cs="Times New Roman"/>
          <w:b/>
          <w:bCs/>
          <w:lang w:val="en-US"/>
        </w:rPr>
      </w:pPr>
    </w:p>
    <w:p w14:paraId="7B3348C6" w14:textId="77777777" w:rsidR="007238D5" w:rsidRPr="00F50247" w:rsidRDefault="00E4750D" w:rsidP="00FD724B">
      <w:pPr>
        <w:jc w:val="both"/>
        <w:rPr>
          <w:rFonts w:ascii="Times New Roman" w:eastAsia="Times New Roman" w:hAnsi="Times New Roman" w:cs="Times New Roman"/>
          <w:b/>
          <w:bCs/>
          <w:lang w:val="en-US"/>
        </w:rPr>
      </w:pPr>
      <w:r w:rsidRPr="00F50247">
        <w:rPr>
          <w:rFonts w:ascii="Times New Roman" w:eastAsia="Times New Roman" w:hAnsi="Times New Roman" w:cs="Times New Roman"/>
          <w:b/>
          <w:bCs/>
          <w:lang w:val="en-US"/>
        </w:rPr>
        <w:t>LIMITATION</w:t>
      </w:r>
      <w:r w:rsidR="47B24677" w:rsidRPr="00F50247">
        <w:rPr>
          <w:rFonts w:ascii="Times New Roman" w:eastAsia="Times New Roman" w:hAnsi="Times New Roman" w:cs="Times New Roman"/>
          <w:b/>
          <w:bCs/>
          <w:lang w:val="en-US"/>
        </w:rPr>
        <w:t>S</w:t>
      </w:r>
    </w:p>
    <w:p w14:paraId="797BC764" w14:textId="77777777" w:rsidR="284B0827" w:rsidRPr="00F50247" w:rsidRDefault="284B0827" w:rsidP="00FD724B">
      <w:pPr>
        <w:jc w:val="both"/>
        <w:rPr>
          <w:rFonts w:ascii="Times New Roman" w:eastAsia="Times New Roman" w:hAnsi="Times New Roman" w:cs="Times New Roman"/>
          <w:lang w:val="en-US"/>
        </w:rPr>
      </w:pPr>
    </w:p>
    <w:p w14:paraId="19DA50F0" w14:textId="77777777" w:rsidR="00AC1AAC" w:rsidRPr="00F50247" w:rsidRDefault="00AC1AAC" w:rsidP="006B136A">
      <w:pPr>
        <w:pStyle w:val="ListParagraph"/>
        <w:numPr>
          <w:ilvl w:val="0"/>
          <w:numId w:val="2"/>
        </w:numPr>
        <w:spacing w:line="360" w:lineRule="auto"/>
        <w:ind w:left="714" w:hanging="357"/>
        <w:jc w:val="both"/>
        <w:rPr>
          <w:rFonts w:ascii="Times New Roman" w:eastAsia="Times New Roman" w:hAnsi="Times New Roman" w:cs="Times New Roman"/>
          <w:lang w:val="en-US"/>
        </w:rPr>
      </w:pPr>
      <w:r w:rsidRPr="00F50247">
        <w:rPr>
          <w:rFonts w:ascii="Times New Roman" w:eastAsia="Times New Roman" w:hAnsi="Times New Roman" w:cs="Times New Roman"/>
          <w:lang w:val="en-US"/>
        </w:rPr>
        <w:t xml:space="preserve">Deterministic </w:t>
      </w:r>
      <w:proofErr w:type="spellStart"/>
      <w:r w:rsidRPr="00F50247">
        <w:rPr>
          <w:rFonts w:ascii="Times New Roman" w:eastAsia="Times New Roman" w:hAnsi="Times New Roman" w:cs="Times New Roman"/>
          <w:lang w:val="en-US"/>
        </w:rPr>
        <w:t>behaviour</w:t>
      </w:r>
      <w:proofErr w:type="spellEnd"/>
      <w:r w:rsidRPr="00F50247">
        <w:rPr>
          <w:rFonts w:ascii="Times New Roman" w:eastAsia="Times New Roman" w:hAnsi="Times New Roman" w:cs="Times New Roman"/>
          <w:lang w:val="en-US"/>
        </w:rPr>
        <w:t xml:space="preserve"> produces a trend that stifles the variance in preferences across various personalities. Artificial intelligence sinks into the abyss of unpredictable erroneous findings with such a non-varying trend.</w:t>
      </w:r>
    </w:p>
    <w:p w14:paraId="70C9E1D1" w14:textId="008C5957" w:rsidR="59579C68" w:rsidRDefault="00AC1AAC" w:rsidP="006B136A">
      <w:pPr>
        <w:pStyle w:val="ListParagraph"/>
        <w:numPr>
          <w:ilvl w:val="0"/>
          <w:numId w:val="2"/>
        </w:numPr>
        <w:spacing w:line="360" w:lineRule="auto"/>
        <w:ind w:left="714" w:hanging="357"/>
        <w:jc w:val="both"/>
        <w:rPr>
          <w:rFonts w:ascii="Times New Roman" w:eastAsia="Times New Roman" w:hAnsi="Times New Roman" w:cs="Times New Roman"/>
          <w:lang w:val="en-US"/>
        </w:rPr>
      </w:pPr>
      <w:r w:rsidRPr="00F50247">
        <w:rPr>
          <w:rFonts w:ascii="Times New Roman" w:eastAsia="Times New Roman" w:hAnsi="Times New Roman" w:cs="Times New Roman"/>
          <w:lang w:val="en-US"/>
        </w:rPr>
        <w:t>Since people's preferences change occasionally, understanding human psychology with any degree of accuracy is impossible</w:t>
      </w:r>
      <w:r w:rsidR="00647754">
        <w:rPr>
          <w:rFonts w:ascii="Times New Roman" w:eastAsia="Times New Roman" w:hAnsi="Times New Roman" w:cs="Times New Roman"/>
          <w:lang w:val="en-US"/>
        </w:rPr>
        <w:fldChar w:fldCharType="begin" w:fldLock="1"/>
      </w:r>
      <w:r w:rsidR="00647754">
        <w:rPr>
          <w:rFonts w:ascii="Times New Roman" w:eastAsia="Times New Roman" w:hAnsi="Times New Roman" w:cs="Times New Roman"/>
          <w:lang w:val="en-US"/>
        </w:rPr>
        <w:instrText>ADDIN CSL_CITATION {"citationItems":[{"id":"ITEM-1","itemData":{"DOI":"10.1371/journal.pone.0255615","ISSN":"19326203","abstract":"Social scientists and psychologists take interest in understanding how people express emotions and sentiments when dealing with catastrophic events such as natural disasters, political unrest, and terrorism. The COVID-19 pandemic is a catastrophic event that has raised a number of psychological issues such as depression given abrupt social changes and lack of employment. Advancements of deep learning-based language models have been promising for sentiment analysis with data from social networks such as Twitter. Given the situation with COVID-19 pandemic, different countries had different peaks where rise and fall of new cases affected lock-downs which directly affected the economy and employment. During the rise of COVID-19 cases with stricter lock-downs, people have been expressing their sentiments in social media. This can provide a deep understanding of human psychology during catastrophic events. In this paper, we present a framework that employs deep learning-based language models via long short-term memory (LSTM) recurrent neural networks for sentiment analysis during the rise of novel COVID-19 cases in India. The framework features LSTM language model with a global vector embedding and state-of-art BERT language model. We review the sentiments expressed for selective months in 2020 which covers the major peak of novel cases in India. Our framework utilises multi-label sentiment classification where more than one sentiment can be expressed at once. Our results indicate that the majority of the tweets have been positive with high levels of optimism during the rise of the novel COVID-19 cases and the number of tweets significantly lowered towards the peak. We find that the optimistic, annoyed and joking tweets mostly dominate the monthly tweets with much lower portion of negative sentiments. The predictions generally indicate that although the majority have been optimistic, a significant group of population has been annoyed towards the way the pandemic was handled by the authorities.","author":[{"dropping-particle":"","family":"Chandra","given":"Rohitash","non-dropping-particle":"","parse-names":false,"suffix":""},{"dropping-particle":"","family":"Krishna","given":"Aswin","non-dropping-particle":"","parse-names":false,"suffix":""}],"container-title":"PLoS ONE","id":"ITEM-1","issue":"8 August","issued":{"date-parts":[["2021"]]},"title":"COVID-19 sentiment analysis via deep learning during the rise of novel cases","type":"article-journal","volume":"16"},"uris":["http://www.mendeley.com/documents/?uuid=13510c6f-5994-37aa-8efb-2486828236c0"]}],"mendeley":{"formattedCitation":"[6]","plainTextFormattedCitation":"[6]","previouslyFormattedCitation":"[5]"},"properties":{"noteIndex":0},"schema":"https://github.com/citation-style-language/schema/raw/master/csl-citation.json"}</w:instrText>
      </w:r>
      <w:r w:rsidR="00647754">
        <w:rPr>
          <w:rFonts w:ascii="Times New Roman" w:eastAsia="Times New Roman" w:hAnsi="Times New Roman" w:cs="Times New Roman"/>
          <w:lang w:val="en-US"/>
        </w:rPr>
        <w:fldChar w:fldCharType="separate"/>
      </w:r>
      <w:r w:rsidR="00647754" w:rsidRPr="00647754">
        <w:rPr>
          <w:rFonts w:ascii="Times New Roman" w:eastAsia="Times New Roman" w:hAnsi="Times New Roman" w:cs="Times New Roman"/>
          <w:noProof/>
          <w:lang w:val="en-US"/>
        </w:rPr>
        <w:t>[6]</w:t>
      </w:r>
      <w:r w:rsidR="00647754">
        <w:rPr>
          <w:rFonts w:ascii="Times New Roman" w:eastAsia="Times New Roman" w:hAnsi="Times New Roman" w:cs="Times New Roman"/>
          <w:lang w:val="en-US"/>
        </w:rPr>
        <w:fldChar w:fldCharType="end"/>
      </w:r>
      <w:r w:rsidRPr="00F50247">
        <w:rPr>
          <w:rFonts w:ascii="Times New Roman" w:eastAsia="Times New Roman" w:hAnsi="Times New Roman" w:cs="Times New Roman"/>
          <w:lang w:val="en-US"/>
        </w:rPr>
        <w:t xml:space="preserve">. The area of tailored nudging, which can only </w:t>
      </w:r>
      <w:r w:rsidRPr="00F50247">
        <w:rPr>
          <w:rFonts w:ascii="Times New Roman" w:eastAsia="Times New Roman" w:hAnsi="Times New Roman" w:cs="Times New Roman"/>
          <w:lang w:val="en-US"/>
        </w:rPr>
        <w:lastRenderedPageBreak/>
        <w:t>be understood by a human, is one where artificial intelligence has not yet made any progress</w:t>
      </w:r>
      <w:r w:rsidR="636D0D9E" w:rsidRPr="00F50247">
        <w:rPr>
          <w:rFonts w:ascii="Times New Roman" w:eastAsia="Times New Roman" w:hAnsi="Times New Roman" w:cs="Times New Roman"/>
          <w:lang w:val="en-US"/>
        </w:rPr>
        <w:t>.</w:t>
      </w:r>
      <w:r w:rsidR="00CA4C5D">
        <w:rPr>
          <w:rFonts w:ascii="Times New Roman" w:eastAsia="Times New Roman" w:hAnsi="Times New Roman" w:cs="Times New Roman"/>
          <w:lang w:val="en-US"/>
        </w:rPr>
        <w:fldChar w:fldCharType="begin" w:fldLock="1"/>
      </w:r>
      <w:r w:rsidR="00647754">
        <w:rPr>
          <w:rFonts w:ascii="Times New Roman" w:eastAsia="Times New Roman" w:hAnsi="Times New Roman" w:cs="Times New Roman"/>
          <w:lang w:val="en-US"/>
        </w:rPr>
        <w:instrText>ADDIN CSL_CITATION {"citationItems":[{"id":"ITEM-1","itemData":{"ISSN":"2455-3778","abstract":"The user has requested enhancement of the downloaded file. 41 International Journal for Modern Trends in Science and Technology As per UGC guidelines an electronic bar code is provided to seure your paper The COVID-19 caused by a novel coronavirus named SARS-CoV-2 was reported in December 2019 and that has brought the entire world to a standstill equitably, affecting the market, consumer demand, purchase decisions, and global supply chain. A critical situation pushes human behaviour towards different directions, and COVID 19 is one such situation that is not normal. To control the spread of disease, the lockdown was imposed on the whole nation, resulting in market stagnation, economic instabilities, and changes in consumers' purchasing patterns related to various products. The present study investigates the consumers' behavioural intention amid COVID-19 in the context of apparel. The study attempts to weave through the links about the consumer buying behaviour of apparel during the normal times and in crisis or pandemic by elaborate literature as well as consumer survey. The research helped understand consumers' shift towards online purchase of apparel using the confirmatory factor analysis (CFA) model. Other than the socio-demographic details of working employees, the corelation between different age groups and gender with the frequency of buying clothing during COVID was also explored by the researchers. Results revealed that there is no significant relationship between the dependent and independent variables. However, there was a positive influence of online shopping during the pandemic.","author":[{"dropping-particle":"","family":"Kholiya","given":"Ruchi","non-dropping-particle":"","parse-names":false,"suffix":""},{"dropping-particle":"","family":"Massey","given":"Shefali","non-dropping-particle":"","parse-names":false,"suffix":""},{"dropping-particle":"","family":"Hussain","given":"| Arshia","non-dropping-particle":"","parse-names":false,"suffix":""},{"dropping-particle":"","family":"Info","given":"Article","non-dropping-particle":"","parse-names":false,"suffix":""}],"container-title":"Article in International Journal for Modern Trends in Science and Technology","id":"ITEM-1","issue":"02","issued":{"date-parts":[["2022"]]},"title":"An investigation of Indian consumer's buying behaviour during COVID-19 towards the purchase of apparel items","type":"article-journal","volume":"8"},"uris":["http://www.mendeley.com/documents/?uuid=7f5326ec-2873-3897-a806-28f9c0027b8b"]}],"mendeley":{"formattedCitation":"[7]","plainTextFormattedCitation":"[7]","previouslyFormattedCitation":"[6]"},"properties":{"noteIndex":0},"schema":"https://github.com/citation-style-language/schema/raw/master/csl-citation.json"}</w:instrText>
      </w:r>
      <w:r w:rsidR="00CA4C5D">
        <w:rPr>
          <w:rFonts w:ascii="Times New Roman" w:eastAsia="Times New Roman" w:hAnsi="Times New Roman" w:cs="Times New Roman"/>
          <w:lang w:val="en-US"/>
        </w:rPr>
        <w:fldChar w:fldCharType="separate"/>
      </w:r>
      <w:r w:rsidR="00647754" w:rsidRPr="00647754">
        <w:rPr>
          <w:rFonts w:ascii="Times New Roman" w:eastAsia="Times New Roman" w:hAnsi="Times New Roman" w:cs="Times New Roman"/>
          <w:noProof/>
          <w:lang w:val="en-US"/>
        </w:rPr>
        <w:t>[7]</w:t>
      </w:r>
      <w:r w:rsidR="00CA4C5D">
        <w:rPr>
          <w:rFonts w:ascii="Times New Roman" w:eastAsia="Times New Roman" w:hAnsi="Times New Roman" w:cs="Times New Roman"/>
          <w:lang w:val="en-US"/>
        </w:rPr>
        <w:fldChar w:fldCharType="end"/>
      </w:r>
    </w:p>
    <w:p w14:paraId="234C0A5E" w14:textId="77777777" w:rsidR="002A0F66" w:rsidRPr="00F50247" w:rsidRDefault="002A0F66" w:rsidP="002A0F66">
      <w:pPr>
        <w:pStyle w:val="ListParagraph"/>
        <w:spacing w:line="360" w:lineRule="auto"/>
        <w:ind w:left="714"/>
        <w:jc w:val="both"/>
        <w:rPr>
          <w:rFonts w:ascii="Times New Roman" w:eastAsia="Times New Roman" w:hAnsi="Times New Roman" w:cs="Times New Roman"/>
          <w:lang w:val="en-US"/>
        </w:rPr>
      </w:pPr>
    </w:p>
    <w:p w14:paraId="0BE909F6" w14:textId="77777777" w:rsidR="00EC2A61" w:rsidRPr="00F50247" w:rsidRDefault="00E4750D" w:rsidP="00FD724B">
      <w:pPr>
        <w:jc w:val="both"/>
        <w:rPr>
          <w:rFonts w:ascii="Times New Roman" w:eastAsia="Times New Roman" w:hAnsi="Times New Roman" w:cs="Times New Roman"/>
          <w:b/>
          <w:bCs/>
          <w:lang w:val="en-US"/>
        </w:rPr>
      </w:pPr>
      <w:r w:rsidRPr="00F50247">
        <w:rPr>
          <w:rFonts w:ascii="Times New Roman" w:eastAsia="Times New Roman" w:hAnsi="Times New Roman" w:cs="Times New Roman"/>
          <w:b/>
          <w:bCs/>
          <w:lang w:val="en-US"/>
        </w:rPr>
        <w:t>TECHNOLOGY</w:t>
      </w:r>
      <w:r w:rsidR="6EAB3F59" w:rsidRPr="00F50247">
        <w:rPr>
          <w:rFonts w:ascii="Times New Roman" w:eastAsia="Times New Roman" w:hAnsi="Times New Roman" w:cs="Times New Roman"/>
          <w:b/>
          <w:bCs/>
          <w:lang w:val="en-US"/>
        </w:rPr>
        <w:t>, TOOLS &amp; TECHNIQUES</w:t>
      </w:r>
    </w:p>
    <w:p w14:paraId="062FDFBD" w14:textId="77777777" w:rsidR="00EC2A61" w:rsidRPr="00F50247" w:rsidRDefault="00EC2A61" w:rsidP="00FD724B">
      <w:pPr>
        <w:jc w:val="both"/>
        <w:rPr>
          <w:rFonts w:ascii="Times New Roman" w:eastAsia="Times New Roman" w:hAnsi="Times New Roman" w:cs="Times New Roman"/>
          <w:lang w:val="en-US"/>
        </w:rPr>
      </w:pPr>
    </w:p>
    <w:p w14:paraId="38ED55CD" w14:textId="311448D0" w:rsidR="00AC1AAC" w:rsidRPr="00F50247" w:rsidRDefault="00AC1AAC" w:rsidP="006B136A">
      <w:pPr>
        <w:spacing w:line="360" w:lineRule="auto"/>
        <w:jc w:val="both"/>
        <w:rPr>
          <w:rFonts w:ascii="-webkit-standard" w:hAnsi="-webkit-standard"/>
          <w:color w:val="000000"/>
        </w:rPr>
      </w:pPr>
      <w:r w:rsidRPr="00F50247">
        <w:rPr>
          <w:rFonts w:ascii="-webkit-standard" w:hAnsi="-webkit-standard"/>
          <w:color w:val="000000"/>
        </w:rPr>
        <w:t>We were able to discover the fundamentals of the outcome with the use of probability, descriptive statistics, and inferential statistics. We used neural networks, linear regression, and logistic regression techniques, as well as hyperparameter testing, to improve the intelligence and accuracy of our deep learning model</w:t>
      </w:r>
      <w:r w:rsidR="00EC71AE">
        <w:rPr>
          <w:rFonts w:ascii="-webkit-standard" w:hAnsi="-webkit-standard"/>
          <w:color w:val="000000"/>
        </w:rPr>
        <w:fldChar w:fldCharType="begin" w:fldLock="1"/>
      </w:r>
      <w:r w:rsidR="00647754">
        <w:rPr>
          <w:rFonts w:ascii="-webkit-standard" w:hAnsi="-webkit-standard"/>
          <w:color w:val="000000"/>
        </w:rPr>
        <w:instrText>ADDIN CSL_CITATION {"citationItems":[{"id":"ITEM-1","itemData":{"DOI":"10.7717/PEERJ-CS.906","ISSN":"23765992","abstract":"With the growth that social networks have experienced in recent years, it is entirely impossible to moderate content manually. Thanks to the different existing techniques in natural language processing, it is possible to generate predictive models that automatically classify texts into different categories. However, a weakness has been detected concerning the language used to train such models. This work aimed to develop a predictive model based on BERT, capable of detecting racist and xenophobic messages in tweets written in Spanish. A comparison was made with different Deep Learning models. A total of five predictive models were developed, two based on BERT and three using other deep learning techniques, CNN, LSTM and a model combining CNN + LSTM techniques. After exhaustively analyzing the results obtained by the different models, it was found that the one that got the best metrics was BETO, a BERT-based model trained only with texts written in Spanish. The results of our study show that the BETO model achieves a precision of 85.22% compared to the 82.00% precision of the mBERT model. The rest of the models obtained between 79.34% and 80.48% precision. On this basis, it has been possible to justify the vital importance of developing native transfer learning models for solving Natural Language Processing (NLP) problems in Spanish. Our main contribution is the achievement of promising results in the field of racism and hate speech in Spanish by applying different deep learning techniques","author":[{"dropping-particle":"","family":"Ben</w:instrText>
      </w:r>
      <w:r w:rsidR="00647754">
        <w:rPr>
          <w:rFonts w:ascii="-webkit-standard" w:hAnsi="-webkit-standard" w:hint="eastAsia"/>
          <w:color w:val="000000"/>
        </w:rPr>
        <w:instrText>í</w:instrText>
      </w:r>
      <w:r w:rsidR="00647754">
        <w:rPr>
          <w:rFonts w:ascii="-webkit-standard" w:hAnsi="-webkit-standard"/>
          <w:color w:val="000000"/>
        </w:rPr>
        <w:instrText>tez-Andrades","given":"Jos</w:instrText>
      </w:r>
      <w:r w:rsidR="00647754">
        <w:rPr>
          <w:rFonts w:ascii="-webkit-standard" w:hAnsi="-webkit-standard" w:hint="eastAsia"/>
          <w:color w:val="000000"/>
        </w:rPr>
        <w:instrText>é</w:instrText>
      </w:r>
      <w:r w:rsidR="00647754">
        <w:rPr>
          <w:rFonts w:ascii="-webkit-standard" w:hAnsi="-webkit-standard"/>
          <w:color w:val="000000"/>
        </w:rPr>
        <w:instrText xml:space="preserve"> Alberto","non-dropping-particle":"","parse-names":false,"suffix":""},{"dropping-particle":"","family":"Gonz</w:instrText>
      </w:r>
      <w:r w:rsidR="00647754">
        <w:rPr>
          <w:rFonts w:ascii="-webkit-standard" w:hAnsi="-webkit-standard" w:hint="eastAsia"/>
          <w:color w:val="000000"/>
        </w:rPr>
        <w:instrText>á</w:instrText>
      </w:r>
      <w:r w:rsidR="00647754">
        <w:rPr>
          <w:rFonts w:ascii="-webkit-standard" w:hAnsi="-webkit-standard"/>
          <w:color w:val="000000"/>
        </w:rPr>
        <w:instrText>lez-Jim</w:instrText>
      </w:r>
      <w:r w:rsidR="00647754">
        <w:rPr>
          <w:rFonts w:ascii="-webkit-standard" w:hAnsi="-webkit-standard" w:hint="eastAsia"/>
          <w:color w:val="000000"/>
        </w:rPr>
        <w:instrText>é</w:instrText>
      </w:r>
      <w:r w:rsidR="00647754">
        <w:rPr>
          <w:rFonts w:ascii="-webkit-standard" w:hAnsi="-webkit-standard"/>
          <w:color w:val="000000"/>
        </w:rPr>
        <w:instrText>nez","given":"</w:instrText>
      </w:r>
      <w:r w:rsidR="00647754">
        <w:rPr>
          <w:rFonts w:ascii="-webkit-standard" w:hAnsi="-webkit-standard" w:hint="eastAsia"/>
          <w:color w:val="000000"/>
        </w:rPr>
        <w:instrText>Á</w:instrText>
      </w:r>
      <w:r w:rsidR="00647754">
        <w:rPr>
          <w:rFonts w:ascii="-webkit-standard" w:hAnsi="-webkit-standard"/>
          <w:color w:val="000000"/>
        </w:rPr>
        <w:instrText>lvaro","non-dropping-particle":"","parse-names":false,"suffix":""},{"dropping-particle":"","family":"L</w:instrText>
      </w:r>
      <w:r w:rsidR="00647754">
        <w:rPr>
          <w:rFonts w:ascii="-webkit-standard" w:hAnsi="-webkit-standard" w:hint="eastAsia"/>
          <w:color w:val="000000"/>
        </w:rPr>
        <w:instrText>ó</w:instrText>
      </w:r>
      <w:r w:rsidR="00647754">
        <w:rPr>
          <w:rFonts w:ascii="-webkit-standard" w:hAnsi="-webkit-standard"/>
          <w:color w:val="000000"/>
        </w:rPr>
        <w:instrText>pez-Brea","given":"</w:instrText>
      </w:r>
      <w:r w:rsidR="00647754">
        <w:rPr>
          <w:rFonts w:ascii="-webkit-standard" w:hAnsi="-webkit-standard" w:hint="eastAsia"/>
          <w:color w:val="000000"/>
        </w:rPr>
        <w:instrText>Á</w:instrText>
      </w:r>
      <w:r w:rsidR="00647754">
        <w:rPr>
          <w:rFonts w:ascii="-webkit-standard" w:hAnsi="-webkit-standard"/>
          <w:color w:val="000000"/>
        </w:rPr>
        <w:instrText>lvaro","non-dropping-particle":"","parse-names":false,"suffix":""},{"dropping-particle":"","family":"Aveleira-Mata","given":"Jose","non-dropping-particle":"","parse-names":false,"suffix":""},{"dropping-particle":"","family":"Alija-P</w:instrText>
      </w:r>
      <w:r w:rsidR="00647754">
        <w:rPr>
          <w:rFonts w:ascii="-webkit-standard" w:hAnsi="-webkit-standard" w:hint="eastAsia"/>
          <w:color w:val="000000"/>
        </w:rPr>
        <w:instrText>é</w:instrText>
      </w:r>
      <w:r w:rsidR="00647754">
        <w:rPr>
          <w:rFonts w:ascii="-webkit-standard" w:hAnsi="-webkit-standard"/>
          <w:color w:val="000000"/>
        </w:rPr>
        <w:instrText>rez","given":"Jos</w:instrText>
      </w:r>
      <w:r w:rsidR="00647754">
        <w:rPr>
          <w:rFonts w:ascii="-webkit-standard" w:hAnsi="-webkit-standard" w:hint="eastAsia"/>
          <w:color w:val="000000"/>
        </w:rPr>
        <w:instrText>é</w:instrText>
      </w:r>
      <w:r w:rsidR="00647754">
        <w:rPr>
          <w:rFonts w:ascii="-webkit-standard" w:hAnsi="-webkit-standard"/>
          <w:color w:val="000000"/>
        </w:rPr>
        <w:instrText xml:space="preserve"> Manuel","non-dropping-particle":"","parse-names":false,"suffix":""},{"dropping-particle":"","family":"Garc</w:instrText>
      </w:r>
      <w:r w:rsidR="00647754">
        <w:rPr>
          <w:rFonts w:ascii="-webkit-standard" w:hAnsi="-webkit-standard" w:hint="eastAsia"/>
          <w:color w:val="000000"/>
        </w:rPr>
        <w:instrText>í</w:instrText>
      </w:r>
      <w:r w:rsidR="00647754">
        <w:rPr>
          <w:rFonts w:ascii="-webkit-standard" w:hAnsi="-webkit-standard"/>
          <w:color w:val="000000"/>
        </w:rPr>
        <w:instrText>a-Ord</w:instrText>
      </w:r>
      <w:r w:rsidR="00647754">
        <w:rPr>
          <w:rFonts w:ascii="-webkit-standard" w:hAnsi="-webkit-standard" w:hint="eastAsia"/>
          <w:color w:val="000000"/>
        </w:rPr>
        <w:instrText>á</w:instrText>
      </w:r>
      <w:r w:rsidR="00647754">
        <w:rPr>
          <w:rFonts w:ascii="-webkit-standard" w:hAnsi="-webkit-standard"/>
          <w:color w:val="000000"/>
        </w:rPr>
        <w:instrText>s","given":"Mar</w:instrText>
      </w:r>
      <w:r w:rsidR="00647754">
        <w:rPr>
          <w:rFonts w:ascii="-webkit-standard" w:hAnsi="-webkit-standard" w:hint="eastAsia"/>
          <w:color w:val="000000"/>
        </w:rPr>
        <w:instrText>í</w:instrText>
      </w:r>
      <w:r w:rsidR="00647754">
        <w:rPr>
          <w:rFonts w:ascii="-webkit-standard" w:hAnsi="-webkit-standard"/>
          <w:color w:val="000000"/>
        </w:rPr>
        <w:instrText>a Teresa","non-dropping-particle":"","parse-names":false,"suffix":""}],"container-title":"PeerJ Computer Science","id":"ITEM-1","issued":{"date-parts":[["2022"]]},"title":"Detecting racism and xenophobia using deep learning models on Twitter data: CNN, LSTM and BERT","type":"article-journal","volume":"8"},"uris":["http://www.mendeley.com/documents/?uuid=e620d39b-9ed8-37bb-9b31-8920b75c2ca8"]}],"mendeley":{"formattedCitation":"[8]","plainTextFormattedCitation":"[8]","previouslyFormattedCitation":"[7]"},"properties":{"noteIndex":0},"schema":"https://github.com/citation-style-language/schema/raw/master/csl-citation.json"}</w:instrText>
      </w:r>
      <w:r w:rsidR="00EC71AE">
        <w:rPr>
          <w:rFonts w:ascii="-webkit-standard" w:hAnsi="-webkit-standard"/>
          <w:color w:val="000000"/>
        </w:rPr>
        <w:fldChar w:fldCharType="separate"/>
      </w:r>
      <w:r w:rsidR="00647754" w:rsidRPr="00647754">
        <w:rPr>
          <w:rFonts w:ascii="-webkit-standard" w:hAnsi="-webkit-standard"/>
          <w:noProof/>
          <w:color w:val="000000"/>
        </w:rPr>
        <w:t>[8]</w:t>
      </w:r>
      <w:r w:rsidR="00EC71AE">
        <w:rPr>
          <w:rFonts w:ascii="-webkit-standard" w:hAnsi="-webkit-standard"/>
          <w:color w:val="000000"/>
        </w:rPr>
        <w:fldChar w:fldCharType="end"/>
      </w:r>
      <w:r w:rsidRPr="00F50247">
        <w:rPr>
          <w:rFonts w:ascii="-webkit-standard" w:hAnsi="-webkit-standard"/>
          <w:color w:val="000000"/>
        </w:rPr>
        <w:t>. We carried out extraction, analysis, and data visualisation</w:t>
      </w:r>
      <w:r w:rsidR="00EC71AE">
        <w:rPr>
          <w:rFonts w:ascii="-webkit-standard" w:hAnsi="-webkit-standard"/>
          <w:color w:val="000000"/>
        </w:rPr>
        <w:fldChar w:fldCharType="begin" w:fldLock="1"/>
      </w:r>
      <w:r w:rsidR="00647754">
        <w:rPr>
          <w:rFonts w:ascii="-webkit-standard" w:hAnsi="-webkit-standard"/>
          <w:color w:val="000000"/>
        </w:rPr>
        <w:instrText>ADDIN CSL_CITATION {"citationItems":[{"id":"ITEM-1","itemData":{"DOI":"10.1016/j.future.2021.02.009","ISSN":"0167739X","abstract":"The popularity of deep learning has increased tremendously in recent years due to its ability to efficiently solve complex tasks in challenging areas such as computer vision and language processing. Despite this success, low-level neural activity reproduced by Deep Neural Networks (DNNs) generates extremely rich representations of the data. These representations are difficult to characterise and cannot be directly used to understand the decision process. In this paper we build upon our exploratory work where we introduced the concept of a co-activation graph and investigated the potential of graph analysis for explaining deep representations. The co-activation graph encodes statistical correlations between neurons</w:instrText>
      </w:r>
      <w:r w:rsidR="00647754">
        <w:rPr>
          <w:rFonts w:ascii="-webkit-standard" w:hAnsi="-webkit-standard" w:hint="eastAsia"/>
          <w:color w:val="000000"/>
        </w:rPr>
        <w:instrText>’</w:instrText>
      </w:r>
      <w:r w:rsidR="00647754">
        <w:rPr>
          <w:rFonts w:ascii="-webkit-standard" w:hAnsi="-webkit-standard"/>
          <w:color w:val="000000"/>
        </w:rPr>
        <w:instrText xml:space="preserve"> activation values and therefore helps to characterise the relationship between pairs of neurons in the hidden layers and output classes. To confirm the validity of our findings, our experimental evaluation is extended to consider datasets and models with different levels of complexity. For each of the considered datasets we explore the co-activation graph and use graph analysis to detect similar classes, find central nodes and use graph visualisation to better interpret the outcomes of the analysis. Our results show that graph analysis can reveal important insights into how DNNs work and enable partial explainability of deep learning models.","author":[{"dropping-particle":"","family":"Horta","given":"Vitor A.C.","non-dropping-particle":"","parse-names":false,"suffix":""},{"dropping-particle":"","family":"Tiddi","given":"Ilaria","non-dropping-particle":"","parse-names":false,"suffix":""},{"dropping-particle":"","family":"Little","given":"Suzanne","non-dropping-particle":"","parse-names":false,"suffix":""},{"dropping-particle":"","family":"Mileo","given":"Alessandra","non-dropping-particle":"","parse-names":false,"suffix":""}],"container-title":"Future Generation Computer Systems","id":"ITEM-1","issued":{"date-parts":[["2021"]]},"title":"Extracting knowledge from Deep Neural Networks through graph analysis","type":"article-journal","volume":"120"},"uris":["http://www.mendeley.com/documents/?uuid=8385edfd-6889-3477-a641-16ada671daf2"]}],"mendeley":{"formattedCitation":"[9]","plainTextFormattedCitation":"[9]","previouslyFormattedCitation":"[8]"},"properties":{"noteIndex":0},"schema":"https://github.com/citation-style-language/schema/raw/master/csl-citation.json"}</w:instrText>
      </w:r>
      <w:r w:rsidR="00EC71AE">
        <w:rPr>
          <w:rFonts w:ascii="-webkit-standard" w:hAnsi="-webkit-standard"/>
          <w:color w:val="000000"/>
        </w:rPr>
        <w:fldChar w:fldCharType="separate"/>
      </w:r>
      <w:r w:rsidR="00647754" w:rsidRPr="00647754">
        <w:rPr>
          <w:rFonts w:ascii="-webkit-standard" w:hAnsi="-webkit-standard"/>
          <w:noProof/>
          <w:color w:val="000000"/>
        </w:rPr>
        <w:t>[9]</w:t>
      </w:r>
      <w:r w:rsidR="00EC71AE">
        <w:rPr>
          <w:rFonts w:ascii="-webkit-standard" w:hAnsi="-webkit-standard"/>
          <w:color w:val="000000"/>
        </w:rPr>
        <w:fldChar w:fldCharType="end"/>
      </w:r>
      <w:r w:rsidRPr="00F50247">
        <w:rPr>
          <w:rFonts w:ascii="-webkit-standard" w:hAnsi="-webkit-standard"/>
          <w:color w:val="000000"/>
        </w:rPr>
        <w:t xml:space="preserve"> using Python and R (Context Grabber). TensorFlow</w:t>
      </w:r>
      <w:r w:rsidR="00EC71AE">
        <w:rPr>
          <w:rFonts w:ascii="-webkit-standard" w:hAnsi="-webkit-standard"/>
          <w:color w:val="000000"/>
        </w:rPr>
        <w:fldChar w:fldCharType="begin" w:fldLock="1"/>
      </w:r>
      <w:r w:rsidR="00647754">
        <w:rPr>
          <w:rFonts w:ascii="-webkit-standard" w:hAnsi="-webkit-standard"/>
          <w:color w:val="000000"/>
        </w:rPr>
        <w:instrText>ADDIN CSL_CITATION {"citationItems":[{"id":"ITEM-1","itemData":{"DOI":"10.3102/1076998619872761","ISSN":"19351054","abstract":"This review covers the core concepts and design decisions of TensorFlow. TensorFlow, originally created by researchers at Google, is the most popular one among the plethora of deep learning libraries. In the field of deep learning, neural networks have achieved tremendous success and gained wide popularity in various areas. This family of models also has tremendous potential to promote data analysis and modeling for various problems in educational and behavioral sciences given its flexibility and scalability. We give the reader an overview of the basics of neural network models such as the multilayer perceptron, the convolutional neural network, and stochastic gradient descent, the most commonly used optimization method for neural network models. However, the implementation of these models and optimization algorithms is time-consuming and error-prone. Fortunately, TensorFlow greatly eases and accelerates the research and application of neural network models. We review several core concepts of TensorFlow such as graph construction functions, graph execution tools, and TensorFlow</w:instrText>
      </w:r>
      <w:r w:rsidR="00647754">
        <w:rPr>
          <w:rFonts w:ascii="-webkit-standard" w:hAnsi="-webkit-standard" w:hint="eastAsia"/>
          <w:color w:val="000000"/>
        </w:rPr>
        <w:instrText>’</w:instrText>
      </w:r>
      <w:r w:rsidR="00647754">
        <w:rPr>
          <w:rFonts w:ascii="-webkit-standard" w:hAnsi="-webkit-standard"/>
          <w:color w:val="000000"/>
        </w:rPr>
        <w:instrText>s visualization tool, TensorBoard. Then, we apply these concepts to build and train a convolutional neural network model to classify handwritten digits. This review is concluded by a comparison of low- and high-level application programming interfaces and a discussion of graphical processing unit support, distributed training, and probabilistic modeling with TensorFlow Probability library.","author":[{"dropping-particle":"","family":"Pang","given":"Bo","non-dropping-particle":"","parse-names":false,"suffix":""},{"dropping-particle":"","family":"Nijkamp","given":"Erik","non-dropping-particle":"","parse-names":false,"suffix":""},{"dropping-particle":"","family":"Wu","given":"Ying Nian","non-dropping-particle":"","parse-names":false,"suffix":""}],"container-title":"Journal of Educational and Behavioral Statistics","id":"ITEM-1","issue":"2","issued":{"date-parts":[["2020"]]},"title":"Deep Learning With TensorFlow: A Review","type":"article","volume":"45"},"uris":["http://www.mendeley.com/documents/?uuid=7ac02559-196e-3486-a275-af065782553f"]}],"mendeley":{"formattedCitation":"[10]","plainTextFormattedCitation":"[10]","previouslyFormattedCitation":"[9]"},"properties":{"noteIndex":0},"schema":"https://github.com/citation-style-language/schema/raw/master/csl-citation.json"}</w:instrText>
      </w:r>
      <w:r w:rsidR="00EC71AE">
        <w:rPr>
          <w:rFonts w:ascii="-webkit-standard" w:hAnsi="-webkit-standard"/>
          <w:color w:val="000000"/>
        </w:rPr>
        <w:fldChar w:fldCharType="separate"/>
      </w:r>
      <w:r w:rsidR="00647754" w:rsidRPr="00647754">
        <w:rPr>
          <w:rFonts w:ascii="-webkit-standard" w:hAnsi="-webkit-standard"/>
          <w:noProof/>
          <w:color w:val="000000"/>
        </w:rPr>
        <w:t>[10]</w:t>
      </w:r>
      <w:r w:rsidR="00EC71AE">
        <w:rPr>
          <w:rFonts w:ascii="-webkit-standard" w:hAnsi="-webkit-standard"/>
          <w:color w:val="000000"/>
        </w:rPr>
        <w:fldChar w:fldCharType="end"/>
      </w:r>
      <w:r w:rsidRPr="00F50247">
        <w:rPr>
          <w:rFonts w:ascii="-webkit-standard" w:hAnsi="-webkit-standard"/>
          <w:color w:val="000000"/>
        </w:rPr>
        <w:t xml:space="preserve"> and </w:t>
      </w:r>
      <w:proofErr w:type="spellStart"/>
      <w:r w:rsidRPr="00F50247">
        <w:rPr>
          <w:rFonts w:ascii="-webkit-standard" w:hAnsi="-webkit-standard"/>
          <w:color w:val="000000"/>
        </w:rPr>
        <w:t>Keras</w:t>
      </w:r>
      <w:proofErr w:type="spellEnd"/>
      <w:r w:rsidRPr="00F50247">
        <w:rPr>
          <w:rFonts w:ascii="-webkit-standard" w:hAnsi="-webkit-standard"/>
          <w:color w:val="000000"/>
        </w:rPr>
        <w:t xml:space="preserve"> were two of the libraries used by the model. Our approach helps make this assumption true by using powerful unsupervised learning techniques like clustering.</w:t>
      </w:r>
    </w:p>
    <w:p w14:paraId="42564551" w14:textId="77777777" w:rsidR="00AC1AAC" w:rsidRPr="00F50247" w:rsidRDefault="00AC1AAC" w:rsidP="00FD724B">
      <w:pPr>
        <w:jc w:val="both"/>
        <w:rPr>
          <w:rFonts w:ascii="Times New Roman" w:eastAsia="Times New Roman" w:hAnsi="Times New Roman" w:cs="Times New Roman"/>
          <w:lang w:val="en-US"/>
        </w:rPr>
      </w:pPr>
    </w:p>
    <w:p w14:paraId="22BA850A" w14:textId="1C84443C" w:rsidR="00D27D4E" w:rsidRPr="00F50247" w:rsidRDefault="00170298" w:rsidP="00FD724B">
      <w:pPr>
        <w:jc w:val="both"/>
        <w:rPr>
          <w:rFonts w:ascii="Times New Roman" w:eastAsia="Times New Roman" w:hAnsi="Times New Roman" w:cs="Times New Roman"/>
          <w:b/>
          <w:bCs/>
          <w:lang w:val="en-US"/>
        </w:rPr>
      </w:pPr>
      <w:r w:rsidRPr="00F50247">
        <w:rPr>
          <w:rFonts w:ascii="Times New Roman" w:eastAsia="Times New Roman" w:hAnsi="Times New Roman" w:cs="Times New Roman"/>
          <w:b/>
          <w:bCs/>
          <w:lang w:val="en-US"/>
        </w:rPr>
        <w:t xml:space="preserve">SCHEDULE OF WORK  </w:t>
      </w:r>
      <w:r w:rsidR="001F6ADB">
        <w:rPr>
          <w:rFonts w:ascii="Times New Roman" w:eastAsia="Times New Roman" w:hAnsi="Times New Roman" w:cs="Times New Roman"/>
          <w:b/>
          <w:bCs/>
          <w:lang w:val="en-US"/>
        </w:rPr>
        <w:t>(TOTAL DAYS OF WORK -100)</w:t>
      </w:r>
    </w:p>
    <w:p w14:paraId="688E83A8" w14:textId="77777777" w:rsidR="00D27D4E" w:rsidRPr="00F50247" w:rsidRDefault="00D27D4E" w:rsidP="00FD724B">
      <w:pPr>
        <w:jc w:val="both"/>
        <w:rPr>
          <w:rFonts w:ascii="Times New Roman" w:eastAsia="Times New Roman" w:hAnsi="Times New Roman" w:cs="Times New Roman"/>
          <w:lang w:val="en-US"/>
        </w:rPr>
      </w:pPr>
    </w:p>
    <w:p w14:paraId="50A91D5B" w14:textId="62A1D3B1" w:rsidR="006B136A" w:rsidRDefault="006B136A" w:rsidP="00FD724B">
      <w:pPr>
        <w:jc w:val="both"/>
        <w:rPr>
          <w:rFonts w:ascii="Times New Roman" w:eastAsia="Times New Roman" w:hAnsi="Times New Roman" w:cs="Times New Roman"/>
          <w:lang w:val="en-US"/>
        </w:rPr>
      </w:pPr>
      <w:r>
        <w:rPr>
          <w:rFonts w:ascii="Times New Roman" w:hAnsi="Times New Roman" w:cs="Times New Roman"/>
          <w:noProof/>
          <w:color w:val="000000" w:themeColor="text1"/>
        </w:rPr>
        <w:drawing>
          <wp:inline distT="0" distB="0" distL="0" distR="0" wp14:anchorId="51995D52" wp14:editId="45D89BB7">
            <wp:extent cx="5727700" cy="1870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8">
                      <a:extLst>
                        <a:ext uri="{28A0092B-C50C-407E-A947-70E740481C1C}">
                          <a14:useLocalDpi xmlns:a14="http://schemas.microsoft.com/office/drawing/2010/main" val="0"/>
                        </a:ext>
                      </a:extLst>
                    </a:blip>
                    <a:srcRect t="13750"/>
                    <a:stretch/>
                  </pic:blipFill>
                  <pic:spPr bwMode="auto">
                    <a:xfrm>
                      <a:off x="0" y="0"/>
                      <a:ext cx="5727700" cy="1870075"/>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color w:val="000000" w:themeColor="text1"/>
        </w:rPr>
        <w:drawing>
          <wp:inline distT="0" distB="0" distL="0" distR="0" wp14:anchorId="69361188" wp14:editId="2DFD1F2D">
            <wp:extent cx="5727700" cy="3075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3075940"/>
                    </a:xfrm>
                    <a:prstGeom prst="rect">
                      <a:avLst/>
                    </a:prstGeom>
                  </pic:spPr>
                </pic:pic>
              </a:graphicData>
            </a:graphic>
          </wp:inline>
        </w:drawing>
      </w:r>
    </w:p>
    <w:p w14:paraId="127D816B" w14:textId="77777777" w:rsidR="00E124ED" w:rsidRDefault="00E124ED" w:rsidP="00FD724B">
      <w:pPr>
        <w:jc w:val="both"/>
        <w:rPr>
          <w:rFonts w:ascii="Times New Roman" w:eastAsia="Times New Roman" w:hAnsi="Times New Roman" w:cs="Times New Roman"/>
          <w:lang w:val="en-US"/>
        </w:rPr>
      </w:pPr>
    </w:p>
    <w:p w14:paraId="6F7804B0" w14:textId="77777777" w:rsidR="00772F32" w:rsidRDefault="00772F32" w:rsidP="00FD724B">
      <w:pPr>
        <w:jc w:val="both"/>
        <w:rPr>
          <w:rFonts w:ascii="Times New Roman" w:eastAsia="Times New Roman" w:hAnsi="Times New Roman" w:cs="Times New Roman"/>
          <w:lang w:val="en-US"/>
        </w:rPr>
      </w:pPr>
    </w:p>
    <w:p w14:paraId="3181891F" w14:textId="7D4C341C" w:rsidR="005F54E4" w:rsidRPr="00E124ED" w:rsidRDefault="005F54E4" w:rsidP="00FD724B">
      <w:pPr>
        <w:jc w:val="both"/>
        <w:rPr>
          <w:rFonts w:ascii="Times New Roman" w:eastAsia="Times New Roman" w:hAnsi="Times New Roman" w:cs="Times New Roman"/>
          <w:b/>
          <w:bCs/>
          <w:lang w:val="en-US"/>
        </w:rPr>
      </w:pPr>
      <w:r w:rsidRPr="00E124ED">
        <w:rPr>
          <w:rFonts w:ascii="Times New Roman" w:eastAsia="Times New Roman" w:hAnsi="Times New Roman" w:cs="Times New Roman"/>
          <w:b/>
          <w:bCs/>
          <w:lang w:val="en-US"/>
        </w:rPr>
        <w:t>CONCLUSION</w:t>
      </w:r>
    </w:p>
    <w:p w14:paraId="51764021" w14:textId="77777777" w:rsidR="005F54E4" w:rsidRDefault="005F54E4" w:rsidP="00FD724B">
      <w:pPr>
        <w:jc w:val="both"/>
        <w:rPr>
          <w:rFonts w:ascii="Times New Roman" w:eastAsia="Times New Roman" w:hAnsi="Times New Roman" w:cs="Times New Roman"/>
          <w:lang w:val="en-US"/>
        </w:rPr>
      </w:pPr>
    </w:p>
    <w:p w14:paraId="6A25EA0C" w14:textId="1B8747FE" w:rsidR="005F54E4" w:rsidRDefault="3CD50E2F" w:rsidP="006B136A">
      <w:pPr>
        <w:spacing w:line="360" w:lineRule="auto"/>
        <w:jc w:val="both"/>
        <w:rPr>
          <w:rFonts w:ascii="Times New Roman" w:eastAsia="Times New Roman" w:hAnsi="Times New Roman" w:cs="Times New Roman"/>
          <w:lang w:val="en-US"/>
        </w:rPr>
      </w:pPr>
      <w:r w:rsidRPr="20CBC80B">
        <w:rPr>
          <w:rFonts w:ascii="Times New Roman" w:eastAsia="Times New Roman" w:hAnsi="Times New Roman" w:cs="Times New Roman"/>
          <w:lang w:val="en-US"/>
        </w:rPr>
        <w:t>To sum up all that has been stated so far, fashion is a key factor to identify people and their na</w:t>
      </w:r>
      <w:r w:rsidR="07C2EE07" w:rsidRPr="20CBC80B">
        <w:rPr>
          <w:rFonts w:ascii="Times New Roman" w:eastAsia="Times New Roman" w:hAnsi="Times New Roman" w:cs="Times New Roman"/>
          <w:lang w:val="en-US"/>
        </w:rPr>
        <w:t>ture. Creating Artificial Intelligence that can be much smarter and faster than us huma</w:t>
      </w:r>
      <w:r w:rsidR="75978F1E" w:rsidRPr="20CBC80B">
        <w:rPr>
          <w:rFonts w:ascii="Times New Roman" w:eastAsia="Times New Roman" w:hAnsi="Times New Roman" w:cs="Times New Roman"/>
          <w:lang w:val="en-US"/>
        </w:rPr>
        <w:t>ns is not impractical now and will be implemented.</w:t>
      </w:r>
      <w:r w:rsidR="07C2EE07" w:rsidRPr="20CBC80B">
        <w:rPr>
          <w:rFonts w:ascii="Times New Roman" w:eastAsia="Times New Roman" w:hAnsi="Times New Roman" w:cs="Times New Roman"/>
          <w:lang w:val="en-US"/>
        </w:rPr>
        <w:t xml:space="preserve"> </w:t>
      </w:r>
      <w:r w:rsidR="00AC1AAC" w:rsidRPr="20CBC80B">
        <w:rPr>
          <w:rFonts w:ascii="Times New Roman" w:eastAsia="Times New Roman" w:hAnsi="Times New Roman" w:cs="Times New Roman"/>
          <w:lang w:val="en-US"/>
        </w:rPr>
        <w:t xml:space="preserve">Although it will be a long time before it is possible to reliably predict human </w:t>
      </w:r>
      <w:proofErr w:type="spellStart"/>
      <w:r w:rsidR="00AC1AAC" w:rsidRPr="20CBC80B">
        <w:rPr>
          <w:rFonts w:ascii="Times New Roman" w:eastAsia="Times New Roman" w:hAnsi="Times New Roman" w:cs="Times New Roman"/>
          <w:lang w:val="en-US"/>
        </w:rPr>
        <w:t>behaviour</w:t>
      </w:r>
      <w:proofErr w:type="spellEnd"/>
      <w:r w:rsidR="00AC1AAC" w:rsidRPr="20CBC80B">
        <w:rPr>
          <w:rFonts w:ascii="Times New Roman" w:eastAsia="Times New Roman" w:hAnsi="Times New Roman" w:cs="Times New Roman"/>
          <w:lang w:val="en-US"/>
        </w:rPr>
        <w:t xml:space="preserve"> only based on appearance, this is a step in that direction.</w:t>
      </w:r>
      <w:r w:rsidR="29C517AA" w:rsidRPr="20CBC80B">
        <w:rPr>
          <w:rFonts w:ascii="Times New Roman" w:eastAsia="Times New Roman" w:hAnsi="Times New Roman" w:cs="Times New Roman"/>
          <w:lang w:val="en-US"/>
        </w:rPr>
        <w:t xml:space="preserve"> </w:t>
      </w:r>
    </w:p>
    <w:p w14:paraId="1C01C276" w14:textId="0A8DDC46" w:rsidR="00AC1AAC" w:rsidRDefault="00AC1AAC" w:rsidP="00FD724B">
      <w:pPr>
        <w:jc w:val="both"/>
        <w:rPr>
          <w:rFonts w:ascii="Times New Roman" w:eastAsia="Times New Roman" w:hAnsi="Times New Roman" w:cs="Times New Roman"/>
          <w:lang w:val="en-US"/>
        </w:rPr>
      </w:pPr>
    </w:p>
    <w:p w14:paraId="30079A2A" w14:textId="77777777" w:rsidR="00C04D2D" w:rsidRPr="00E124ED" w:rsidRDefault="00E4750D" w:rsidP="00FD724B">
      <w:pPr>
        <w:jc w:val="both"/>
        <w:rPr>
          <w:rFonts w:ascii="Times New Roman" w:eastAsia="Times New Roman" w:hAnsi="Times New Roman" w:cs="Times New Roman"/>
          <w:b/>
          <w:bCs/>
          <w:lang w:val="en-US"/>
        </w:rPr>
      </w:pPr>
      <w:r w:rsidRPr="00E124ED">
        <w:rPr>
          <w:rFonts w:ascii="Times New Roman" w:eastAsia="Times New Roman" w:hAnsi="Times New Roman" w:cs="Times New Roman"/>
          <w:b/>
          <w:bCs/>
          <w:lang w:val="en-US"/>
        </w:rPr>
        <w:t>SUMMARY</w:t>
      </w:r>
    </w:p>
    <w:p w14:paraId="2EB21740" w14:textId="77777777" w:rsidR="00C04D2D" w:rsidRDefault="00C04D2D" w:rsidP="00FD724B">
      <w:pPr>
        <w:jc w:val="both"/>
        <w:rPr>
          <w:rFonts w:ascii="Times New Roman" w:eastAsia="Times New Roman" w:hAnsi="Times New Roman" w:cs="Times New Roman"/>
          <w:lang w:val="en-US"/>
        </w:rPr>
      </w:pPr>
    </w:p>
    <w:p w14:paraId="62DFDD9D" w14:textId="50C3DE1D" w:rsidR="00170298" w:rsidRDefault="00AC1AAC" w:rsidP="006B136A">
      <w:pPr>
        <w:spacing w:line="360" w:lineRule="auto"/>
        <w:jc w:val="both"/>
        <w:rPr>
          <w:rFonts w:ascii="-webkit-standard" w:hAnsi="-webkit-standard"/>
          <w:color w:val="000000" w:themeColor="text1"/>
        </w:rPr>
      </w:pPr>
      <w:r w:rsidRPr="20CBC80B">
        <w:rPr>
          <w:rFonts w:ascii="-webkit-standard" w:hAnsi="-webkit-standard"/>
          <w:color w:val="000000" w:themeColor="text1"/>
        </w:rPr>
        <w:t>The challenge of predicting non-deterministic human behaviour makes extensive use of behavioural science expertise. Also, it makes use of the NDHBCC, a self-created dataset with more than 300 processed and clean data values. The algorithm employs well-known probabilistic, descriptive, and inferential statistical methods. Hyperparameter testing is also used to generate a large number of precise identification results. The approach takes advantage of the diversity of India to identify distinctive trends in people's regional fashion preferences. It is affordable to obtain reliable results because of India's eight distinct states, which differ greatly in the fashion industry. The long-term objective of this claim is to develop artificial intelligence that is capable of instantly comprehending a person's nature.</w:t>
      </w:r>
      <w:r w:rsidR="34AB3CFA" w:rsidRPr="20CBC80B">
        <w:rPr>
          <w:rFonts w:ascii="-webkit-standard" w:hAnsi="-webkit-standard"/>
          <w:color w:val="000000" w:themeColor="text1"/>
        </w:rPr>
        <w:t xml:space="preserve"> Achieving such a </w:t>
      </w:r>
      <w:proofErr w:type="spellStart"/>
      <w:r w:rsidR="0047326E">
        <w:rPr>
          <w:rFonts w:ascii="-webkit-standard" w:hAnsi="-webkit-standard"/>
          <w:color w:val="000000" w:themeColor="text1"/>
        </w:rPr>
        <w:t>fiet</w:t>
      </w:r>
      <w:proofErr w:type="spellEnd"/>
      <w:r w:rsidR="34AB3CFA" w:rsidRPr="20CBC80B">
        <w:rPr>
          <w:rFonts w:ascii="-webkit-standard" w:hAnsi="-webkit-standard"/>
          <w:color w:val="000000" w:themeColor="text1"/>
        </w:rPr>
        <w:t xml:space="preserve"> would mean great to the developing field of Artificial Intelligence.</w:t>
      </w:r>
    </w:p>
    <w:p w14:paraId="052CD4DB" w14:textId="23EE92A1" w:rsidR="00772F32" w:rsidRDefault="00772F32" w:rsidP="00FD724B">
      <w:pPr>
        <w:jc w:val="both"/>
        <w:rPr>
          <w:rFonts w:ascii="-webkit-standard" w:hAnsi="-webkit-standard"/>
          <w:color w:val="000000"/>
        </w:rPr>
      </w:pPr>
    </w:p>
    <w:p w14:paraId="127BDF64" w14:textId="3535BBF2" w:rsidR="00772F32" w:rsidRDefault="00772F32" w:rsidP="00FD724B">
      <w:pPr>
        <w:jc w:val="both"/>
        <w:rPr>
          <w:rFonts w:ascii="-webkit-standard" w:hAnsi="-webkit-standard"/>
          <w:color w:val="000000"/>
        </w:rPr>
      </w:pPr>
    </w:p>
    <w:p w14:paraId="69780ABA" w14:textId="3D407D47" w:rsidR="00772F32" w:rsidRDefault="00772F32" w:rsidP="00FD724B">
      <w:pPr>
        <w:jc w:val="both"/>
        <w:rPr>
          <w:rFonts w:ascii="-webkit-standard" w:hAnsi="-webkit-standard"/>
          <w:color w:val="000000"/>
        </w:rPr>
      </w:pPr>
    </w:p>
    <w:p w14:paraId="6E12E25C" w14:textId="6582CDE5" w:rsidR="00772F32" w:rsidRDefault="00772F32" w:rsidP="00FD724B">
      <w:pPr>
        <w:jc w:val="both"/>
        <w:rPr>
          <w:rFonts w:ascii="-webkit-standard" w:hAnsi="-webkit-standard"/>
          <w:color w:val="000000"/>
        </w:rPr>
      </w:pPr>
    </w:p>
    <w:p w14:paraId="6621A860" w14:textId="34455114" w:rsidR="00772F32" w:rsidRDefault="00772F32" w:rsidP="00FD724B">
      <w:pPr>
        <w:jc w:val="both"/>
        <w:rPr>
          <w:rFonts w:ascii="-webkit-standard" w:hAnsi="-webkit-standard"/>
          <w:color w:val="000000"/>
        </w:rPr>
      </w:pPr>
    </w:p>
    <w:p w14:paraId="62443CD0" w14:textId="6EDDDB84" w:rsidR="00772F32" w:rsidRDefault="00772F32" w:rsidP="00FD724B">
      <w:pPr>
        <w:jc w:val="both"/>
        <w:rPr>
          <w:rFonts w:ascii="-webkit-standard" w:hAnsi="-webkit-standard"/>
          <w:color w:val="000000"/>
        </w:rPr>
      </w:pPr>
    </w:p>
    <w:p w14:paraId="503B3CA1" w14:textId="0B91D910" w:rsidR="00772F32" w:rsidRDefault="00772F32" w:rsidP="00FD724B">
      <w:pPr>
        <w:jc w:val="both"/>
        <w:rPr>
          <w:rFonts w:ascii="-webkit-standard" w:hAnsi="-webkit-standard"/>
          <w:color w:val="000000"/>
        </w:rPr>
      </w:pPr>
    </w:p>
    <w:p w14:paraId="7540F5DA" w14:textId="5824B17E" w:rsidR="00772F32" w:rsidRDefault="00772F32" w:rsidP="00FD724B">
      <w:pPr>
        <w:jc w:val="both"/>
        <w:rPr>
          <w:rFonts w:ascii="-webkit-standard" w:hAnsi="-webkit-standard"/>
          <w:color w:val="000000"/>
        </w:rPr>
      </w:pPr>
    </w:p>
    <w:p w14:paraId="12BA0E03" w14:textId="06B83766" w:rsidR="00772F32" w:rsidRDefault="00772F32" w:rsidP="00FD724B">
      <w:pPr>
        <w:jc w:val="both"/>
        <w:rPr>
          <w:rFonts w:ascii="-webkit-standard" w:hAnsi="-webkit-standard"/>
          <w:color w:val="000000"/>
        </w:rPr>
      </w:pPr>
    </w:p>
    <w:p w14:paraId="64320145" w14:textId="6D679D43" w:rsidR="00772F32" w:rsidRDefault="00772F32" w:rsidP="00FD724B">
      <w:pPr>
        <w:jc w:val="both"/>
        <w:rPr>
          <w:rFonts w:ascii="-webkit-standard" w:hAnsi="-webkit-standard"/>
          <w:color w:val="000000"/>
        </w:rPr>
      </w:pPr>
    </w:p>
    <w:p w14:paraId="3B091471" w14:textId="66620BB0" w:rsidR="00772F32" w:rsidRDefault="00772F32" w:rsidP="00FD724B">
      <w:pPr>
        <w:jc w:val="both"/>
        <w:rPr>
          <w:rFonts w:ascii="-webkit-standard" w:hAnsi="-webkit-standard"/>
          <w:color w:val="000000"/>
        </w:rPr>
      </w:pPr>
    </w:p>
    <w:p w14:paraId="5A675A91" w14:textId="4A0A61A3" w:rsidR="00772F32" w:rsidRDefault="00772F32" w:rsidP="00FD724B">
      <w:pPr>
        <w:jc w:val="both"/>
        <w:rPr>
          <w:rFonts w:ascii="-webkit-standard" w:hAnsi="-webkit-standard"/>
          <w:color w:val="000000"/>
        </w:rPr>
      </w:pPr>
    </w:p>
    <w:p w14:paraId="0B5098D0" w14:textId="2E031AF0" w:rsidR="00772F32" w:rsidRDefault="00772F32" w:rsidP="00FD724B">
      <w:pPr>
        <w:jc w:val="both"/>
        <w:rPr>
          <w:rFonts w:ascii="-webkit-standard" w:hAnsi="-webkit-standard"/>
          <w:color w:val="000000"/>
        </w:rPr>
      </w:pPr>
    </w:p>
    <w:p w14:paraId="482D2594" w14:textId="0707880B" w:rsidR="00772F32" w:rsidRDefault="00772F32" w:rsidP="00FD724B">
      <w:pPr>
        <w:jc w:val="both"/>
        <w:rPr>
          <w:rFonts w:ascii="-webkit-standard" w:hAnsi="-webkit-standard"/>
          <w:color w:val="000000"/>
        </w:rPr>
      </w:pPr>
    </w:p>
    <w:p w14:paraId="46FAC957" w14:textId="1E0AE30D" w:rsidR="00772F32" w:rsidRDefault="00772F32" w:rsidP="00FD724B">
      <w:pPr>
        <w:jc w:val="both"/>
        <w:rPr>
          <w:rFonts w:ascii="-webkit-standard" w:hAnsi="-webkit-standard"/>
          <w:color w:val="000000"/>
        </w:rPr>
      </w:pPr>
    </w:p>
    <w:p w14:paraId="29C0BF89" w14:textId="77777777" w:rsidR="002A0F66" w:rsidRDefault="002A0F66" w:rsidP="00FD724B">
      <w:pPr>
        <w:pStyle w:val="NormalWeb"/>
        <w:jc w:val="both"/>
        <w:rPr>
          <w:b/>
          <w:bCs/>
          <w:lang w:val="en-US"/>
        </w:rPr>
      </w:pPr>
    </w:p>
    <w:p w14:paraId="1A8255E1" w14:textId="2C3C8B82" w:rsidR="00BE2B6E" w:rsidRPr="00E124ED" w:rsidRDefault="00170298" w:rsidP="00FD724B">
      <w:pPr>
        <w:pStyle w:val="NormalWeb"/>
        <w:jc w:val="both"/>
        <w:rPr>
          <w:b/>
          <w:bCs/>
          <w:lang w:val="en-US"/>
        </w:rPr>
      </w:pPr>
      <w:r w:rsidRPr="00E124ED">
        <w:rPr>
          <w:b/>
          <w:bCs/>
          <w:lang w:val="en-US"/>
        </w:rPr>
        <w:lastRenderedPageBreak/>
        <w:t xml:space="preserve">REFERENCES </w:t>
      </w:r>
    </w:p>
    <w:p w14:paraId="284AE158" w14:textId="4E67EFA8" w:rsidR="00647754" w:rsidRPr="002A0F66" w:rsidRDefault="00CA4C5D" w:rsidP="006B136A">
      <w:pPr>
        <w:widowControl w:val="0"/>
        <w:autoSpaceDE w:val="0"/>
        <w:autoSpaceDN w:val="0"/>
        <w:adjustRightInd w:val="0"/>
        <w:spacing w:before="100" w:after="100" w:line="360" w:lineRule="auto"/>
        <w:ind w:left="640" w:hanging="640"/>
        <w:rPr>
          <w:rFonts w:ascii="Times New Roman" w:hAnsi="Times New Roman" w:cs="Times New Roman"/>
          <w:noProof/>
        </w:rPr>
      </w:pPr>
      <w:r w:rsidRPr="002A0F66">
        <w:fldChar w:fldCharType="begin" w:fldLock="1"/>
      </w:r>
      <w:r w:rsidRPr="002A0F66">
        <w:instrText xml:space="preserve">ADDIN Mendeley Bibliography CSL_BIBLIOGRAPHY </w:instrText>
      </w:r>
      <w:r w:rsidRPr="002A0F66">
        <w:fldChar w:fldCharType="separate"/>
      </w:r>
      <w:r w:rsidR="00647754" w:rsidRPr="002A0F66">
        <w:rPr>
          <w:rFonts w:ascii="Times New Roman" w:hAnsi="Times New Roman" w:cs="Times New Roman"/>
          <w:noProof/>
        </w:rPr>
        <w:t>[1]</w:t>
      </w:r>
      <w:r w:rsidR="00647754" w:rsidRPr="002A0F66">
        <w:rPr>
          <w:rFonts w:ascii="Times New Roman" w:hAnsi="Times New Roman" w:cs="Times New Roman"/>
          <w:noProof/>
        </w:rPr>
        <w:tab/>
        <w:t xml:space="preserve">T. Gateau, C. P. C. Chanel, M. H. Le, and F. Dehais, “Considering human’s non-deterministic behavior and his availability state when designing a collaborative human-robots system,” in </w:t>
      </w:r>
      <w:r w:rsidR="00647754" w:rsidRPr="002A0F66">
        <w:rPr>
          <w:rFonts w:ascii="Times New Roman" w:hAnsi="Times New Roman" w:cs="Times New Roman"/>
          <w:i/>
          <w:iCs/>
          <w:noProof/>
        </w:rPr>
        <w:t>IEEE International Conference on Intelligent Robots and Systems</w:t>
      </w:r>
      <w:r w:rsidR="00647754" w:rsidRPr="002A0F66">
        <w:rPr>
          <w:rFonts w:ascii="Times New Roman" w:hAnsi="Times New Roman" w:cs="Times New Roman"/>
          <w:noProof/>
        </w:rPr>
        <w:t>, 2016, vol. 2016-November. doi: 10.1109/IROS.2016.7759646.</w:t>
      </w:r>
    </w:p>
    <w:p w14:paraId="5BB3AE88" w14:textId="77777777" w:rsidR="00647754" w:rsidRPr="002A0F66" w:rsidRDefault="00647754" w:rsidP="006B136A">
      <w:pPr>
        <w:widowControl w:val="0"/>
        <w:autoSpaceDE w:val="0"/>
        <w:autoSpaceDN w:val="0"/>
        <w:adjustRightInd w:val="0"/>
        <w:spacing w:before="100" w:after="100" w:line="360" w:lineRule="auto"/>
        <w:ind w:left="640" w:hanging="640"/>
        <w:rPr>
          <w:rFonts w:ascii="Times New Roman" w:hAnsi="Times New Roman" w:cs="Times New Roman"/>
          <w:noProof/>
        </w:rPr>
      </w:pPr>
      <w:r w:rsidRPr="002A0F66">
        <w:rPr>
          <w:rFonts w:ascii="Times New Roman" w:hAnsi="Times New Roman" w:cs="Times New Roman"/>
          <w:noProof/>
        </w:rPr>
        <w:t>[2]</w:t>
      </w:r>
      <w:r w:rsidRPr="002A0F66">
        <w:rPr>
          <w:rFonts w:ascii="Times New Roman" w:hAnsi="Times New Roman" w:cs="Times New Roman"/>
          <w:noProof/>
        </w:rPr>
        <w:tab/>
        <w:t xml:space="preserve">M. C. Jenkins and L. E. Dickey, “Consumer Types Based on Evaluative Cri teria Underlying Clothing Decisions,” </w:t>
      </w:r>
      <w:r w:rsidRPr="002A0F66">
        <w:rPr>
          <w:rFonts w:ascii="Times New Roman" w:hAnsi="Times New Roman" w:cs="Times New Roman"/>
          <w:i/>
          <w:iCs/>
          <w:noProof/>
        </w:rPr>
        <w:t>Home Econ. Res. J.</w:t>
      </w:r>
      <w:r w:rsidRPr="002A0F66">
        <w:rPr>
          <w:rFonts w:ascii="Times New Roman" w:hAnsi="Times New Roman" w:cs="Times New Roman"/>
          <w:noProof/>
        </w:rPr>
        <w:t>, vol. 4, no. 3, 1976, doi: 10.1177/1077727X7600400301.</w:t>
      </w:r>
    </w:p>
    <w:p w14:paraId="173B6EC7" w14:textId="77777777" w:rsidR="00647754" w:rsidRPr="002A0F66" w:rsidRDefault="00647754" w:rsidP="006B136A">
      <w:pPr>
        <w:widowControl w:val="0"/>
        <w:autoSpaceDE w:val="0"/>
        <w:autoSpaceDN w:val="0"/>
        <w:adjustRightInd w:val="0"/>
        <w:spacing w:before="100" w:after="100" w:line="360" w:lineRule="auto"/>
        <w:ind w:left="640" w:hanging="640"/>
        <w:rPr>
          <w:rFonts w:ascii="Times New Roman" w:hAnsi="Times New Roman" w:cs="Times New Roman"/>
          <w:noProof/>
        </w:rPr>
      </w:pPr>
      <w:r w:rsidRPr="002A0F66">
        <w:rPr>
          <w:rFonts w:ascii="Times New Roman" w:hAnsi="Times New Roman" w:cs="Times New Roman"/>
          <w:noProof/>
        </w:rPr>
        <w:t>[3]</w:t>
      </w:r>
      <w:r w:rsidRPr="002A0F66">
        <w:rPr>
          <w:rFonts w:ascii="Times New Roman" w:hAnsi="Times New Roman" w:cs="Times New Roman"/>
          <w:noProof/>
        </w:rPr>
        <w:tab/>
        <w:t xml:space="preserve">N. P. Sil, “Culture and Customs of India.,” </w:t>
      </w:r>
      <w:r w:rsidRPr="002A0F66">
        <w:rPr>
          <w:rFonts w:ascii="Times New Roman" w:hAnsi="Times New Roman" w:cs="Times New Roman"/>
          <w:i/>
          <w:iCs/>
          <w:noProof/>
        </w:rPr>
        <w:t>J. Third World Stud.</w:t>
      </w:r>
      <w:r w:rsidRPr="002A0F66">
        <w:rPr>
          <w:rFonts w:ascii="Times New Roman" w:hAnsi="Times New Roman" w:cs="Times New Roman"/>
          <w:noProof/>
        </w:rPr>
        <w:t>, vol. 21, 2004.</w:t>
      </w:r>
    </w:p>
    <w:p w14:paraId="5E1573D3" w14:textId="77777777" w:rsidR="00647754" w:rsidRPr="002A0F66" w:rsidRDefault="00647754" w:rsidP="006B136A">
      <w:pPr>
        <w:widowControl w:val="0"/>
        <w:autoSpaceDE w:val="0"/>
        <w:autoSpaceDN w:val="0"/>
        <w:adjustRightInd w:val="0"/>
        <w:spacing w:before="100" w:after="100" w:line="360" w:lineRule="auto"/>
        <w:ind w:left="640" w:hanging="640"/>
        <w:rPr>
          <w:rFonts w:ascii="Times New Roman" w:hAnsi="Times New Roman" w:cs="Times New Roman"/>
          <w:noProof/>
        </w:rPr>
      </w:pPr>
      <w:r w:rsidRPr="002A0F66">
        <w:rPr>
          <w:rFonts w:ascii="Times New Roman" w:hAnsi="Times New Roman" w:cs="Times New Roman"/>
          <w:noProof/>
        </w:rPr>
        <w:t>[4]</w:t>
      </w:r>
      <w:r w:rsidRPr="002A0F66">
        <w:rPr>
          <w:rFonts w:ascii="Times New Roman" w:hAnsi="Times New Roman" w:cs="Times New Roman"/>
          <w:noProof/>
        </w:rPr>
        <w:tab/>
        <w:t xml:space="preserve">A. Nandy, C. Duan, and H. J. Kulik, “Audacity of huge: overcoming challenges of data scarcity and data quality for machine learning in computational materials discovery,” </w:t>
      </w:r>
      <w:r w:rsidRPr="002A0F66">
        <w:rPr>
          <w:rFonts w:ascii="Times New Roman" w:hAnsi="Times New Roman" w:cs="Times New Roman"/>
          <w:i/>
          <w:iCs/>
          <w:noProof/>
        </w:rPr>
        <w:t>Current Opinion in Chemical Engineering</w:t>
      </w:r>
      <w:r w:rsidRPr="002A0F66">
        <w:rPr>
          <w:rFonts w:ascii="Times New Roman" w:hAnsi="Times New Roman" w:cs="Times New Roman"/>
          <w:noProof/>
        </w:rPr>
        <w:t>, vol. 36. 2022. doi: 10.1016/j.coche.2021.100778.</w:t>
      </w:r>
    </w:p>
    <w:p w14:paraId="780953F2" w14:textId="77777777" w:rsidR="00647754" w:rsidRPr="002A0F66" w:rsidRDefault="00647754" w:rsidP="006B136A">
      <w:pPr>
        <w:widowControl w:val="0"/>
        <w:autoSpaceDE w:val="0"/>
        <w:autoSpaceDN w:val="0"/>
        <w:adjustRightInd w:val="0"/>
        <w:spacing w:before="100" w:after="100" w:line="360" w:lineRule="auto"/>
        <w:ind w:left="640" w:hanging="640"/>
        <w:rPr>
          <w:rFonts w:ascii="Times New Roman" w:hAnsi="Times New Roman" w:cs="Times New Roman"/>
          <w:noProof/>
        </w:rPr>
      </w:pPr>
      <w:r w:rsidRPr="002A0F66">
        <w:rPr>
          <w:rFonts w:ascii="Times New Roman" w:hAnsi="Times New Roman" w:cs="Times New Roman"/>
          <w:noProof/>
        </w:rPr>
        <w:t>[5]</w:t>
      </w:r>
      <w:r w:rsidRPr="002A0F66">
        <w:rPr>
          <w:rFonts w:ascii="Times New Roman" w:hAnsi="Times New Roman" w:cs="Times New Roman"/>
          <w:noProof/>
        </w:rPr>
        <w:tab/>
        <w:t xml:space="preserve">E. Carter and C. Knol, “Chatbots — an organisation’s friend or foe?,” </w:t>
      </w:r>
      <w:r w:rsidRPr="002A0F66">
        <w:rPr>
          <w:rFonts w:ascii="Times New Roman" w:hAnsi="Times New Roman" w:cs="Times New Roman"/>
          <w:i/>
          <w:iCs/>
          <w:noProof/>
        </w:rPr>
        <w:t>Res. Hosp. Manag.</w:t>
      </w:r>
      <w:r w:rsidRPr="002A0F66">
        <w:rPr>
          <w:rFonts w:ascii="Times New Roman" w:hAnsi="Times New Roman" w:cs="Times New Roman"/>
          <w:noProof/>
        </w:rPr>
        <w:t>, vol. 9, no. 2, 2019, doi: 10.1080/22243534.2019.1689700.</w:t>
      </w:r>
    </w:p>
    <w:p w14:paraId="18E65324" w14:textId="77777777" w:rsidR="00647754" w:rsidRPr="002A0F66" w:rsidRDefault="00647754" w:rsidP="006B136A">
      <w:pPr>
        <w:widowControl w:val="0"/>
        <w:autoSpaceDE w:val="0"/>
        <w:autoSpaceDN w:val="0"/>
        <w:adjustRightInd w:val="0"/>
        <w:spacing w:before="100" w:after="100" w:line="360" w:lineRule="auto"/>
        <w:ind w:left="640" w:hanging="640"/>
        <w:rPr>
          <w:rFonts w:ascii="Times New Roman" w:hAnsi="Times New Roman" w:cs="Times New Roman"/>
          <w:noProof/>
        </w:rPr>
      </w:pPr>
      <w:r w:rsidRPr="002A0F66">
        <w:rPr>
          <w:rFonts w:ascii="Times New Roman" w:hAnsi="Times New Roman" w:cs="Times New Roman"/>
          <w:noProof/>
        </w:rPr>
        <w:t>[6]</w:t>
      </w:r>
      <w:r w:rsidRPr="002A0F66">
        <w:rPr>
          <w:rFonts w:ascii="Times New Roman" w:hAnsi="Times New Roman" w:cs="Times New Roman"/>
          <w:noProof/>
        </w:rPr>
        <w:tab/>
        <w:t xml:space="preserve">R. Chandra and A. Krishna, “COVID-19 sentiment analysis via deep learning during the rise of novel cases,” </w:t>
      </w:r>
      <w:r w:rsidRPr="002A0F66">
        <w:rPr>
          <w:rFonts w:ascii="Times New Roman" w:hAnsi="Times New Roman" w:cs="Times New Roman"/>
          <w:i/>
          <w:iCs/>
          <w:noProof/>
        </w:rPr>
        <w:t>PLoS One</w:t>
      </w:r>
      <w:r w:rsidRPr="002A0F66">
        <w:rPr>
          <w:rFonts w:ascii="Times New Roman" w:hAnsi="Times New Roman" w:cs="Times New Roman"/>
          <w:noProof/>
        </w:rPr>
        <w:t>, vol. 16, no. 8 August, 2021, doi: 10.1371/journal.pone.0255615.</w:t>
      </w:r>
    </w:p>
    <w:p w14:paraId="57105907" w14:textId="77777777" w:rsidR="00647754" w:rsidRPr="002A0F66" w:rsidRDefault="00647754" w:rsidP="006B136A">
      <w:pPr>
        <w:widowControl w:val="0"/>
        <w:autoSpaceDE w:val="0"/>
        <w:autoSpaceDN w:val="0"/>
        <w:adjustRightInd w:val="0"/>
        <w:spacing w:before="100" w:after="100" w:line="360" w:lineRule="auto"/>
        <w:ind w:left="640" w:hanging="640"/>
        <w:rPr>
          <w:rFonts w:ascii="Times New Roman" w:hAnsi="Times New Roman" w:cs="Times New Roman"/>
          <w:noProof/>
        </w:rPr>
      </w:pPr>
      <w:r w:rsidRPr="002A0F66">
        <w:rPr>
          <w:rFonts w:ascii="Times New Roman" w:hAnsi="Times New Roman" w:cs="Times New Roman"/>
          <w:noProof/>
        </w:rPr>
        <w:t>[7]</w:t>
      </w:r>
      <w:r w:rsidRPr="002A0F66">
        <w:rPr>
          <w:rFonts w:ascii="Times New Roman" w:hAnsi="Times New Roman" w:cs="Times New Roman"/>
          <w:noProof/>
        </w:rPr>
        <w:tab/>
        <w:t xml:space="preserve">R. Kholiya, S. Massey, | Arshia Hussain, and A. Info, “An investigation of Indian consumer’s buying behaviour during COVID-19 towards the purchase of apparel items,” </w:t>
      </w:r>
      <w:r w:rsidRPr="002A0F66">
        <w:rPr>
          <w:rFonts w:ascii="Times New Roman" w:hAnsi="Times New Roman" w:cs="Times New Roman"/>
          <w:i/>
          <w:iCs/>
          <w:noProof/>
        </w:rPr>
        <w:t>Artic. Int. J. Mod. Trends Sci. Technol.</w:t>
      </w:r>
      <w:r w:rsidRPr="002A0F66">
        <w:rPr>
          <w:rFonts w:ascii="Times New Roman" w:hAnsi="Times New Roman" w:cs="Times New Roman"/>
          <w:noProof/>
        </w:rPr>
        <w:t>, vol. 8, no. 02, 2022.</w:t>
      </w:r>
    </w:p>
    <w:p w14:paraId="2934504A" w14:textId="77777777" w:rsidR="00647754" w:rsidRPr="002A0F66" w:rsidRDefault="00647754" w:rsidP="006B136A">
      <w:pPr>
        <w:widowControl w:val="0"/>
        <w:autoSpaceDE w:val="0"/>
        <w:autoSpaceDN w:val="0"/>
        <w:adjustRightInd w:val="0"/>
        <w:spacing w:before="100" w:after="100" w:line="360" w:lineRule="auto"/>
        <w:ind w:left="640" w:hanging="640"/>
        <w:rPr>
          <w:rFonts w:ascii="Times New Roman" w:hAnsi="Times New Roman" w:cs="Times New Roman"/>
          <w:noProof/>
        </w:rPr>
      </w:pPr>
      <w:r w:rsidRPr="002A0F66">
        <w:rPr>
          <w:rFonts w:ascii="Times New Roman" w:hAnsi="Times New Roman" w:cs="Times New Roman"/>
          <w:noProof/>
        </w:rPr>
        <w:t>[8]</w:t>
      </w:r>
      <w:r w:rsidRPr="002A0F66">
        <w:rPr>
          <w:rFonts w:ascii="Times New Roman" w:hAnsi="Times New Roman" w:cs="Times New Roman"/>
          <w:noProof/>
        </w:rPr>
        <w:tab/>
        <w:t xml:space="preserve">J. A. Benítez-Andrades, Á. González-Jiménez, Á. López-Brea, J. Aveleira-Mata, J. M. Alija-Pérez, and M. T. García-Ordás, “Detecting racism and xenophobia using deep learning models on Twitter data: CNN, LSTM and BERT,” </w:t>
      </w:r>
      <w:r w:rsidRPr="002A0F66">
        <w:rPr>
          <w:rFonts w:ascii="Times New Roman" w:hAnsi="Times New Roman" w:cs="Times New Roman"/>
          <w:i/>
          <w:iCs/>
          <w:noProof/>
        </w:rPr>
        <w:t>PeerJ Comput. Sci.</w:t>
      </w:r>
      <w:r w:rsidRPr="002A0F66">
        <w:rPr>
          <w:rFonts w:ascii="Times New Roman" w:hAnsi="Times New Roman" w:cs="Times New Roman"/>
          <w:noProof/>
        </w:rPr>
        <w:t>, vol. 8, 2022, doi: 10.7717/PEERJ-CS.906.</w:t>
      </w:r>
    </w:p>
    <w:p w14:paraId="56F8EC31" w14:textId="77777777" w:rsidR="00647754" w:rsidRPr="002A0F66" w:rsidRDefault="00647754" w:rsidP="006B136A">
      <w:pPr>
        <w:widowControl w:val="0"/>
        <w:autoSpaceDE w:val="0"/>
        <w:autoSpaceDN w:val="0"/>
        <w:adjustRightInd w:val="0"/>
        <w:spacing w:before="100" w:after="100" w:line="360" w:lineRule="auto"/>
        <w:ind w:left="640" w:hanging="640"/>
        <w:rPr>
          <w:rFonts w:ascii="Times New Roman" w:hAnsi="Times New Roman" w:cs="Times New Roman"/>
          <w:noProof/>
        </w:rPr>
      </w:pPr>
      <w:r w:rsidRPr="002A0F66">
        <w:rPr>
          <w:rFonts w:ascii="Times New Roman" w:hAnsi="Times New Roman" w:cs="Times New Roman"/>
          <w:noProof/>
        </w:rPr>
        <w:t>[9]</w:t>
      </w:r>
      <w:r w:rsidRPr="002A0F66">
        <w:rPr>
          <w:rFonts w:ascii="Times New Roman" w:hAnsi="Times New Roman" w:cs="Times New Roman"/>
          <w:noProof/>
        </w:rPr>
        <w:tab/>
        <w:t xml:space="preserve">V. A. C. Horta, I. Tiddi, S. Little, and A. Mileo, “Extracting knowledge from Deep Neural Networks through graph analysis,” </w:t>
      </w:r>
      <w:r w:rsidRPr="002A0F66">
        <w:rPr>
          <w:rFonts w:ascii="Times New Roman" w:hAnsi="Times New Roman" w:cs="Times New Roman"/>
          <w:i/>
          <w:iCs/>
          <w:noProof/>
        </w:rPr>
        <w:t>Futur. Gener. Comput. Syst.</w:t>
      </w:r>
      <w:r w:rsidRPr="002A0F66">
        <w:rPr>
          <w:rFonts w:ascii="Times New Roman" w:hAnsi="Times New Roman" w:cs="Times New Roman"/>
          <w:noProof/>
        </w:rPr>
        <w:t>, vol. 120, 2021, doi: 10.1016/j.future.2021.02.009.</w:t>
      </w:r>
    </w:p>
    <w:p w14:paraId="2689EE51" w14:textId="77777777" w:rsidR="00647754" w:rsidRPr="002A0F66" w:rsidRDefault="00647754" w:rsidP="006B136A">
      <w:pPr>
        <w:widowControl w:val="0"/>
        <w:autoSpaceDE w:val="0"/>
        <w:autoSpaceDN w:val="0"/>
        <w:adjustRightInd w:val="0"/>
        <w:spacing w:before="100" w:after="100" w:line="360" w:lineRule="auto"/>
        <w:ind w:left="640" w:hanging="640"/>
        <w:rPr>
          <w:rFonts w:ascii="Times New Roman" w:hAnsi="Times New Roman" w:cs="Times New Roman"/>
          <w:noProof/>
        </w:rPr>
      </w:pPr>
      <w:r w:rsidRPr="002A0F66">
        <w:rPr>
          <w:rFonts w:ascii="Times New Roman" w:hAnsi="Times New Roman" w:cs="Times New Roman"/>
          <w:noProof/>
        </w:rPr>
        <w:t>[10]</w:t>
      </w:r>
      <w:r w:rsidRPr="002A0F66">
        <w:rPr>
          <w:rFonts w:ascii="Times New Roman" w:hAnsi="Times New Roman" w:cs="Times New Roman"/>
          <w:noProof/>
        </w:rPr>
        <w:tab/>
        <w:t xml:space="preserve">B. Pang, E. Nijkamp, and Y. N. Wu, “Deep Learning With TensorFlow: A Review,” </w:t>
      </w:r>
      <w:r w:rsidRPr="002A0F66">
        <w:rPr>
          <w:rFonts w:ascii="Times New Roman" w:hAnsi="Times New Roman" w:cs="Times New Roman"/>
          <w:i/>
          <w:iCs/>
          <w:noProof/>
        </w:rPr>
        <w:t>Journal of Educational and Behavioral Statistics</w:t>
      </w:r>
      <w:r w:rsidRPr="002A0F66">
        <w:rPr>
          <w:rFonts w:ascii="Times New Roman" w:hAnsi="Times New Roman" w:cs="Times New Roman"/>
          <w:noProof/>
        </w:rPr>
        <w:t>, vol. 45, no. 2. 2020. doi: 10.3102/1076998619872761.</w:t>
      </w:r>
    </w:p>
    <w:p w14:paraId="42098D51" w14:textId="29208CDA" w:rsidR="00BB1E98" w:rsidRPr="00BB1E98" w:rsidRDefault="00CA4C5D" w:rsidP="006B136A">
      <w:pPr>
        <w:pStyle w:val="NormalWeb"/>
        <w:spacing w:beforeAutospacing="0" w:afterAutospacing="0" w:line="360" w:lineRule="auto"/>
        <w:jc w:val="both"/>
      </w:pPr>
      <w:r w:rsidRPr="002A0F66">
        <w:lastRenderedPageBreak/>
        <w:fldChar w:fldCharType="end"/>
      </w:r>
    </w:p>
    <w:p w14:paraId="149B2B38" w14:textId="77777777" w:rsidR="00BE2B6E" w:rsidRPr="00BE2B6E" w:rsidRDefault="00BE2B6E" w:rsidP="00FD724B">
      <w:pPr>
        <w:pStyle w:val="NormalWeb"/>
        <w:jc w:val="both"/>
      </w:pPr>
    </w:p>
    <w:p w14:paraId="5311E9D7" w14:textId="77777777" w:rsidR="00BE2B6E" w:rsidRDefault="00BE2B6E" w:rsidP="00FD724B">
      <w:pPr>
        <w:pStyle w:val="NormalWeb"/>
        <w:jc w:val="both"/>
      </w:pPr>
    </w:p>
    <w:p w14:paraId="64CDC816" w14:textId="77C31DBF" w:rsidR="00170298" w:rsidRDefault="00170298" w:rsidP="00FD724B">
      <w:pPr>
        <w:jc w:val="both"/>
        <w:rPr>
          <w:rFonts w:ascii="Times New Roman" w:eastAsia="Times New Roman" w:hAnsi="Times New Roman" w:cs="Times New Roman"/>
          <w:lang w:val="en-US"/>
        </w:rPr>
      </w:pPr>
    </w:p>
    <w:p w14:paraId="316703C6" w14:textId="58089413" w:rsidR="00BE2B6E" w:rsidRDefault="00BE2B6E" w:rsidP="00FD724B">
      <w:pPr>
        <w:jc w:val="both"/>
        <w:rPr>
          <w:rFonts w:ascii="Times New Roman" w:eastAsia="Times New Roman" w:hAnsi="Times New Roman" w:cs="Times New Roman"/>
          <w:lang w:val="en-US"/>
        </w:rPr>
      </w:pPr>
    </w:p>
    <w:p w14:paraId="5C25923D" w14:textId="77777777" w:rsidR="00BE2B6E" w:rsidRPr="00172643" w:rsidRDefault="00BE2B6E" w:rsidP="00FD724B">
      <w:pPr>
        <w:jc w:val="both"/>
        <w:rPr>
          <w:rFonts w:ascii="Times New Roman" w:eastAsia="Times New Roman" w:hAnsi="Times New Roman" w:cs="Times New Roman"/>
          <w:lang w:val="en-US"/>
        </w:rPr>
      </w:pPr>
    </w:p>
    <w:sectPr w:rsidR="00BE2B6E" w:rsidRPr="00172643" w:rsidSect="00C93A3A">
      <w:headerReference w:type="default" r:id="rId10"/>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E933D" w14:textId="77777777" w:rsidR="004D209C" w:rsidRDefault="004D209C">
      <w:r>
        <w:separator/>
      </w:r>
    </w:p>
  </w:endnote>
  <w:endnote w:type="continuationSeparator" w:id="0">
    <w:p w14:paraId="55D1BBB0" w14:textId="77777777" w:rsidR="004D209C" w:rsidRDefault="004D2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5B471B" w14:paraId="2ABC4B36" w14:textId="77777777" w:rsidTr="284B0827">
      <w:trPr>
        <w:trHeight w:val="300"/>
      </w:trPr>
      <w:tc>
        <w:tcPr>
          <w:tcW w:w="3005" w:type="dxa"/>
        </w:tcPr>
        <w:p w14:paraId="7CB34EE7" w14:textId="77777777" w:rsidR="284B0827" w:rsidRDefault="284B0827" w:rsidP="284B0827">
          <w:pPr>
            <w:pStyle w:val="Header"/>
            <w:ind w:left="-115"/>
          </w:pPr>
        </w:p>
      </w:tc>
      <w:tc>
        <w:tcPr>
          <w:tcW w:w="3005" w:type="dxa"/>
        </w:tcPr>
        <w:p w14:paraId="05E6F4B9" w14:textId="77777777" w:rsidR="284B0827" w:rsidRDefault="284B0827" w:rsidP="284B0827">
          <w:pPr>
            <w:pStyle w:val="Header"/>
            <w:jc w:val="center"/>
          </w:pPr>
        </w:p>
      </w:tc>
      <w:tc>
        <w:tcPr>
          <w:tcW w:w="3005" w:type="dxa"/>
        </w:tcPr>
        <w:p w14:paraId="084719FA" w14:textId="77777777" w:rsidR="284B0827" w:rsidRDefault="284B0827" w:rsidP="284B0827">
          <w:pPr>
            <w:pStyle w:val="Header"/>
            <w:ind w:right="-115"/>
            <w:jc w:val="right"/>
          </w:pPr>
        </w:p>
      </w:tc>
    </w:tr>
  </w:tbl>
  <w:p w14:paraId="149E23B9" w14:textId="77777777" w:rsidR="284B0827" w:rsidRDefault="284B0827" w:rsidP="284B08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DD4D0" w14:textId="77777777" w:rsidR="004D209C" w:rsidRDefault="004D209C">
      <w:r>
        <w:separator/>
      </w:r>
    </w:p>
  </w:footnote>
  <w:footnote w:type="continuationSeparator" w:id="0">
    <w:p w14:paraId="49833B7C" w14:textId="77777777" w:rsidR="004D209C" w:rsidRDefault="004D20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5B471B" w14:paraId="5B5639EA" w14:textId="77777777" w:rsidTr="284B0827">
      <w:trPr>
        <w:trHeight w:val="300"/>
      </w:trPr>
      <w:tc>
        <w:tcPr>
          <w:tcW w:w="3005" w:type="dxa"/>
        </w:tcPr>
        <w:p w14:paraId="629C0E6B" w14:textId="77777777" w:rsidR="284B0827" w:rsidRDefault="284B0827" w:rsidP="284B0827">
          <w:pPr>
            <w:pStyle w:val="Header"/>
            <w:ind w:left="-115"/>
          </w:pPr>
        </w:p>
      </w:tc>
      <w:tc>
        <w:tcPr>
          <w:tcW w:w="3005" w:type="dxa"/>
        </w:tcPr>
        <w:p w14:paraId="17E1F9FD" w14:textId="77777777" w:rsidR="284B0827" w:rsidRDefault="284B0827" w:rsidP="284B0827">
          <w:pPr>
            <w:pStyle w:val="Header"/>
            <w:jc w:val="center"/>
          </w:pPr>
        </w:p>
      </w:tc>
      <w:tc>
        <w:tcPr>
          <w:tcW w:w="3005" w:type="dxa"/>
        </w:tcPr>
        <w:p w14:paraId="53400D97" w14:textId="77777777" w:rsidR="284B0827" w:rsidRDefault="284B0827" w:rsidP="284B0827">
          <w:pPr>
            <w:pStyle w:val="Header"/>
            <w:ind w:right="-115"/>
            <w:jc w:val="right"/>
          </w:pPr>
        </w:p>
      </w:tc>
    </w:tr>
  </w:tbl>
  <w:p w14:paraId="15F89A9B" w14:textId="77777777" w:rsidR="284B0827" w:rsidRDefault="284B0827" w:rsidP="284B08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65FC1"/>
    <w:multiLevelType w:val="multilevel"/>
    <w:tmpl w:val="6DC824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4130FF"/>
    <w:multiLevelType w:val="hybridMultilevel"/>
    <w:tmpl w:val="B48CE9D8"/>
    <w:lvl w:ilvl="0" w:tplc="F3F80806">
      <w:start w:val="1"/>
      <w:numFmt w:val="upperRoman"/>
      <w:lvlText w:val="%1."/>
      <w:lvlJc w:val="right"/>
      <w:pPr>
        <w:ind w:left="720" w:hanging="360"/>
      </w:pPr>
      <w:rPr>
        <w:rFonts w:hint="default"/>
      </w:rPr>
    </w:lvl>
    <w:lvl w:ilvl="1" w:tplc="1C5AF88C" w:tentative="1">
      <w:start w:val="1"/>
      <w:numFmt w:val="bullet"/>
      <w:lvlText w:val="o"/>
      <w:lvlJc w:val="left"/>
      <w:pPr>
        <w:ind w:left="1440" w:hanging="360"/>
      </w:pPr>
      <w:rPr>
        <w:rFonts w:ascii="Courier New" w:hAnsi="Courier New" w:cs="Courier New" w:hint="default"/>
      </w:rPr>
    </w:lvl>
    <w:lvl w:ilvl="2" w:tplc="950EDB3C" w:tentative="1">
      <w:start w:val="1"/>
      <w:numFmt w:val="bullet"/>
      <w:lvlText w:val=""/>
      <w:lvlJc w:val="left"/>
      <w:pPr>
        <w:ind w:left="2160" w:hanging="360"/>
      </w:pPr>
      <w:rPr>
        <w:rFonts w:ascii="Wingdings" w:hAnsi="Wingdings" w:hint="default"/>
      </w:rPr>
    </w:lvl>
    <w:lvl w:ilvl="3" w:tplc="36CA398C" w:tentative="1">
      <w:start w:val="1"/>
      <w:numFmt w:val="bullet"/>
      <w:lvlText w:val=""/>
      <w:lvlJc w:val="left"/>
      <w:pPr>
        <w:ind w:left="2880" w:hanging="360"/>
      </w:pPr>
      <w:rPr>
        <w:rFonts w:ascii="Symbol" w:hAnsi="Symbol" w:hint="default"/>
      </w:rPr>
    </w:lvl>
    <w:lvl w:ilvl="4" w:tplc="3A8C7A98" w:tentative="1">
      <w:start w:val="1"/>
      <w:numFmt w:val="bullet"/>
      <w:lvlText w:val="o"/>
      <w:lvlJc w:val="left"/>
      <w:pPr>
        <w:ind w:left="3600" w:hanging="360"/>
      </w:pPr>
      <w:rPr>
        <w:rFonts w:ascii="Courier New" w:hAnsi="Courier New" w:cs="Courier New" w:hint="default"/>
      </w:rPr>
    </w:lvl>
    <w:lvl w:ilvl="5" w:tplc="A664D428" w:tentative="1">
      <w:start w:val="1"/>
      <w:numFmt w:val="bullet"/>
      <w:lvlText w:val=""/>
      <w:lvlJc w:val="left"/>
      <w:pPr>
        <w:ind w:left="4320" w:hanging="360"/>
      </w:pPr>
      <w:rPr>
        <w:rFonts w:ascii="Wingdings" w:hAnsi="Wingdings" w:hint="default"/>
      </w:rPr>
    </w:lvl>
    <w:lvl w:ilvl="6" w:tplc="A300A4F6" w:tentative="1">
      <w:start w:val="1"/>
      <w:numFmt w:val="bullet"/>
      <w:lvlText w:val=""/>
      <w:lvlJc w:val="left"/>
      <w:pPr>
        <w:ind w:left="5040" w:hanging="360"/>
      </w:pPr>
      <w:rPr>
        <w:rFonts w:ascii="Symbol" w:hAnsi="Symbol" w:hint="default"/>
      </w:rPr>
    </w:lvl>
    <w:lvl w:ilvl="7" w:tplc="1EC26CEE" w:tentative="1">
      <w:start w:val="1"/>
      <w:numFmt w:val="bullet"/>
      <w:lvlText w:val="o"/>
      <w:lvlJc w:val="left"/>
      <w:pPr>
        <w:ind w:left="5760" w:hanging="360"/>
      </w:pPr>
      <w:rPr>
        <w:rFonts w:ascii="Courier New" w:hAnsi="Courier New" w:cs="Courier New" w:hint="default"/>
      </w:rPr>
    </w:lvl>
    <w:lvl w:ilvl="8" w:tplc="851A9A00" w:tentative="1">
      <w:start w:val="1"/>
      <w:numFmt w:val="bullet"/>
      <w:lvlText w:val=""/>
      <w:lvlJc w:val="left"/>
      <w:pPr>
        <w:ind w:left="6480" w:hanging="360"/>
      </w:pPr>
      <w:rPr>
        <w:rFonts w:ascii="Wingdings" w:hAnsi="Wingdings" w:hint="default"/>
      </w:rPr>
    </w:lvl>
  </w:abstractNum>
  <w:abstractNum w:abstractNumId="2" w15:restartNumberingAfterBreak="0">
    <w:nsid w:val="32E79B74"/>
    <w:multiLevelType w:val="hybridMultilevel"/>
    <w:tmpl w:val="A96AC2B8"/>
    <w:lvl w:ilvl="0" w:tplc="8968F8A4">
      <w:start w:val="1"/>
      <w:numFmt w:val="bullet"/>
      <w:lvlText w:val="▫"/>
      <w:lvlJc w:val="left"/>
      <w:pPr>
        <w:ind w:left="720" w:hanging="360"/>
      </w:pPr>
      <w:rPr>
        <w:rFonts w:ascii="Courier New" w:hAnsi="Courier New" w:hint="default"/>
      </w:rPr>
    </w:lvl>
    <w:lvl w:ilvl="1" w:tplc="4FD62FDA">
      <w:start w:val="1"/>
      <w:numFmt w:val="bullet"/>
      <w:lvlText w:val="o"/>
      <w:lvlJc w:val="left"/>
      <w:pPr>
        <w:ind w:left="1440" w:hanging="360"/>
      </w:pPr>
      <w:rPr>
        <w:rFonts w:ascii="Courier New" w:hAnsi="Courier New" w:hint="default"/>
      </w:rPr>
    </w:lvl>
    <w:lvl w:ilvl="2" w:tplc="41EEC95E">
      <w:start w:val="1"/>
      <w:numFmt w:val="bullet"/>
      <w:lvlText w:val=""/>
      <w:lvlJc w:val="left"/>
      <w:pPr>
        <w:ind w:left="2160" w:hanging="360"/>
      </w:pPr>
      <w:rPr>
        <w:rFonts w:ascii="Wingdings" w:hAnsi="Wingdings" w:hint="default"/>
      </w:rPr>
    </w:lvl>
    <w:lvl w:ilvl="3" w:tplc="B64AA514">
      <w:start w:val="1"/>
      <w:numFmt w:val="bullet"/>
      <w:lvlText w:val=""/>
      <w:lvlJc w:val="left"/>
      <w:pPr>
        <w:ind w:left="2880" w:hanging="360"/>
      </w:pPr>
      <w:rPr>
        <w:rFonts w:ascii="Symbol" w:hAnsi="Symbol" w:hint="default"/>
      </w:rPr>
    </w:lvl>
    <w:lvl w:ilvl="4" w:tplc="90801282">
      <w:start w:val="1"/>
      <w:numFmt w:val="bullet"/>
      <w:lvlText w:val="o"/>
      <w:lvlJc w:val="left"/>
      <w:pPr>
        <w:ind w:left="3600" w:hanging="360"/>
      </w:pPr>
      <w:rPr>
        <w:rFonts w:ascii="Courier New" w:hAnsi="Courier New" w:hint="default"/>
      </w:rPr>
    </w:lvl>
    <w:lvl w:ilvl="5" w:tplc="866E9680">
      <w:start w:val="1"/>
      <w:numFmt w:val="bullet"/>
      <w:lvlText w:val=""/>
      <w:lvlJc w:val="left"/>
      <w:pPr>
        <w:ind w:left="4320" w:hanging="360"/>
      </w:pPr>
      <w:rPr>
        <w:rFonts w:ascii="Wingdings" w:hAnsi="Wingdings" w:hint="default"/>
      </w:rPr>
    </w:lvl>
    <w:lvl w:ilvl="6" w:tplc="440CEB08">
      <w:start w:val="1"/>
      <w:numFmt w:val="bullet"/>
      <w:lvlText w:val=""/>
      <w:lvlJc w:val="left"/>
      <w:pPr>
        <w:ind w:left="5040" w:hanging="360"/>
      </w:pPr>
      <w:rPr>
        <w:rFonts w:ascii="Symbol" w:hAnsi="Symbol" w:hint="default"/>
      </w:rPr>
    </w:lvl>
    <w:lvl w:ilvl="7" w:tplc="4B9E7D00">
      <w:start w:val="1"/>
      <w:numFmt w:val="bullet"/>
      <w:lvlText w:val="o"/>
      <w:lvlJc w:val="left"/>
      <w:pPr>
        <w:ind w:left="5760" w:hanging="360"/>
      </w:pPr>
      <w:rPr>
        <w:rFonts w:ascii="Courier New" w:hAnsi="Courier New" w:hint="default"/>
      </w:rPr>
    </w:lvl>
    <w:lvl w:ilvl="8" w:tplc="DF2423DA">
      <w:start w:val="1"/>
      <w:numFmt w:val="bullet"/>
      <w:lvlText w:val=""/>
      <w:lvlJc w:val="left"/>
      <w:pPr>
        <w:ind w:left="6480" w:hanging="360"/>
      </w:pPr>
      <w:rPr>
        <w:rFonts w:ascii="Wingdings" w:hAnsi="Wingdings" w:hint="default"/>
      </w:rPr>
    </w:lvl>
  </w:abstractNum>
  <w:abstractNum w:abstractNumId="3" w15:restartNumberingAfterBreak="0">
    <w:nsid w:val="3A9F1D2F"/>
    <w:multiLevelType w:val="multilevel"/>
    <w:tmpl w:val="8DFED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1372FC"/>
    <w:multiLevelType w:val="hybridMultilevel"/>
    <w:tmpl w:val="1812F364"/>
    <w:lvl w:ilvl="0" w:tplc="05F6F944">
      <w:start w:val="1"/>
      <w:numFmt w:val="decimal"/>
      <w:lvlText w:val="%1."/>
      <w:lvlJc w:val="left"/>
      <w:pPr>
        <w:ind w:left="1440" w:hanging="360"/>
      </w:pPr>
    </w:lvl>
    <w:lvl w:ilvl="1" w:tplc="333C0198" w:tentative="1">
      <w:start w:val="1"/>
      <w:numFmt w:val="lowerLetter"/>
      <w:lvlText w:val="%2."/>
      <w:lvlJc w:val="left"/>
      <w:pPr>
        <w:ind w:left="2160" w:hanging="360"/>
      </w:pPr>
    </w:lvl>
    <w:lvl w:ilvl="2" w:tplc="809454AE" w:tentative="1">
      <w:start w:val="1"/>
      <w:numFmt w:val="lowerRoman"/>
      <w:lvlText w:val="%3."/>
      <w:lvlJc w:val="right"/>
      <w:pPr>
        <w:ind w:left="2880" w:hanging="180"/>
      </w:pPr>
    </w:lvl>
    <w:lvl w:ilvl="3" w:tplc="06EC0DBA" w:tentative="1">
      <w:start w:val="1"/>
      <w:numFmt w:val="decimal"/>
      <w:lvlText w:val="%4."/>
      <w:lvlJc w:val="left"/>
      <w:pPr>
        <w:ind w:left="3600" w:hanging="360"/>
      </w:pPr>
    </w:lvl>
    <w:lvl w:ilvl="4" w:tplc="14F44B0E" w:tentative="1">
      <w:start w:val="1"/>
      <w:numFmt w:val="lowerLetter"/>
      <w:lvlText w:val="%5."/>
      <w:lvlJc w:val="left"/>
      <w:pPr>
        <w:ind w:left="4320" w:hanging="360"/>
      </w:pPr>
    </w:lvl>
    <w:lvl w:ilvl="5" w:tplc="A9F835EC" w:tentative="1">
      <w:start w:val="1"/>
      <w:numFmt w:val="lowerRoman"/>
      <w:lvlText w:val="%6."/>
      <w:lvlJc w:val="right"/>
      <w:pPr>
        <w:ind w:left="5040" w:hanging="180"/>
      </w:pPr>
    </w:lvl>
    <w:lvl w:ilvl="6" w:tplc="F6687DFA" w:tentative="1">
      <w:start w:val="1"/>
      <w:numFmt w:val="decimal"/>
      <w:lvlText w:val="%7."/>
      <w:lvlJc w:val="left"/>
      <w:pPr>
        <w:ind w:left="5760" w:hanging="360"/>
      </w:pPr>
    </w:lvl>
    <w:lvl w:ilvl="7" w:tplc="589A851C" w:tentative="1">
      <w:start w:val="1"/>
      <w:numFmt w:val="lowerLetter"/>
      <w:lvlText w:val="%8."/>
      <w:lvlJc w:val="left"/>
      <w:pPr>
        <w:ind w:left="6480" w:hanging="360"/>
      </w:pPr>
    </w:lvl>
    <w:lvl w:ilvl="8" w:tplc="17F454B2" w:tentative="1">
      <w:start w:val="1"/>
      <w:numFmt w:val="lowerRoman"/>
      <w:lvlText w:val="%9."/>
      <w:lvlJc w:val="right"/>
      <w:pPr>
        <w:ind w:left="7200" w:hanging="180"/>
      </w:pPr>
    </w:lvl>
  </w:abstractNum>
  <w:abstractNum w:abstractNumId="5" w15:restartNumberingAfterBreak="0">
    <w:nsid w:val="4A240D24"/>
    <w:multiLevelType w:val="hybridMultilevel"/>
    <w:tmpl w:val="ACF4BE18"/>
    <w:lvl w:ilvl="0" w:tplc="957A0070">
      <w:start w:val="1"/>
      <w:numFmt w:val="bullet"/>
      <w:lvlText w:val=""/>
      <w:lvlJc w:val="left"/>
      <w:pPr>
        <w:ind w:left="720" w:hanging="360"/>
      </w:pPr>
      <w:rPr>
        <w:rFonts w:ascii="Symbol" w:hAnsi="Symbol" w:hint="default"/>
      </w:rPr>
    </w:lvl>
    <w:lvl w:ilvl="1" w:tplc="140A3AF0" w:tentative="1">
      <w:start w:val="1"/>
      <w:numFmt w:val="bullet"/>
      <w:lvlText w:val="o"/>
      <w:lvlJc w:val="left"/>
      <w:pPr>
        <w:ind w:left="1440" w:hanging="360"/>
      </w:pPr>
      <w:rPr>
        <w:rFonts w:ascii="Courier New" w:hAnsi="Courier New" w:cs="Courier New" w:hint="default"/>
      </w:rPr>
    </w:lvl>
    <w:lvl w:ilvl="2" w:tplc="742081AA" w:tentative="1">
      <w:start w:val="1"/>
      <w:numFmt w:val="bullet"/>
      <w:lvlText w:val=""/>
      <w:lvlJc w:val="left"/>
      <w:pPr>
        <w:ind w:left="2160" w:hanging="360"/>
      </w:pPr>
      <w:rPr>
        <w:rFonts w:ascii="Wingdings" w:hAnsi="Wingdings" w:hint="default"/>
      </w:rPr>
    </w:lvl>
    <w:lvl w:ilvl="3" w:tplc="EEF845DC" w:tentative="1">
      <w:start w:val="1"/>
      <w:numFmt w:val="bullet"/>
      <w:lvlText w:val=""/>
      <w:lvlJc w:val="left"/>
      <w:pPr>
        <w:ind w:left="2880" w:hanging="360"/>
      </w:pPr>
      <w:rPr>
        <w:rFonts w:ascii="Symbol" w:hAnsi="Symbol" w:hint="default"/>
      </w:rPr>
    </w:lvl>
    <w:lvl w:ilvl="4" w:tplc="5FC20340" w:tentative="1">
      <w:start w:val="1"/>
      <w:numFmt w:val="bullet"/>
      <w:lvlText w:val="o"/>
      <w:lvlJc w:val="left"/>
      <w:pPr>
        <w:ind w:left="3600" w:hanging="360"/>
      </w:pPr>
      <w:rPr>
        <w:rFonts w:ascii="Courier New" w:hAnsi="Courier New" w:cs="Courier New" w:hint="default"/>
      </w:rPr>
    </w:lvl>
    <w:lvl w:ilvl="5" w:tplc="061EE5BA" w:tentative="1">
      <w:start w:val="1"/>
      <w:numFmt w:val="bullet"/>
      <w:lvlText w:val=""/>
      <w:lvlJc w:val="left"/>
      <w:pPr>
        <w:ind w:left="4320" w:hanging="360"/>
      </w:pPr>
      <w:rPr>
        <w:rFonts w:ascii="Wingdings" w:hAnsi="Wingdings" w:hint="default"/>
      </w:rPr>
    </w:lvl>
    <w:lvl w:ilvl="6" w:tplc="BD8E7254" w:tentative="1">
      <w:start w:val="1"/>
      <w:numFmt w:val="bullet"/>
      <w:lvlText w:val=""/>
      <w:lvlJc w:val="left"/>
      <w:pPr>
        <w:ind w:left="5040" w:hanging="360"/>
      </w:pPr>
      <w:rPr>
        <w:rFonts w:ascii="Symbol" w:hAnsi="Symbol" w:hint="default"/>
      </w:rPr>
    </w:lvl>
    <w:lvl w:ilvl="7" w:tplc="8FDA48D0" w:tentative="1">
      <w:start w:val="1"/>
      <w:numFmt w:val="bullet"/>
      <w:lvlText w:val="o"/>
      <w:lvlJc w:val="left"/>
      <w:pPr>
        <w:ind w:left="5760" w:hanging="360"/>
      </w:pPr>
      <w:rPr>
        <w:rFonts w:ascii="Courier New" w:hAnsi="Courier New" w:cs="Courier New" w:hint="default"/>
      </w:rPr>
    </w:lvl>
    <w:lvl w:ilvl="8" w:tplc="A08A6C1C" w:tentative="1">
      <w:start w:val="1"/>
      <w:numFmt w:val="bullet"/>
      <w:lvlText w:val=""/>
      <w:lvlJc w:val="left"/>
      <w:pPr>
        <w:ind w:left="6480" w:hanging="360"/>
      </w:pPr>
      <w:rPr>
        <w:rFonts w:ascii="Wingdings" w:hAnsi="Wingdings" w:hint="default"/>
      </w:rPr>
    </w:lvl>
  </w:abstractNum>
  <w:abstractNum w:abstractNumId="6" w15:restartNumberingAfterBreak="0">
    <w:nsid w:val="4BC16283"/>
    <w:multiLevelType w:val="hybridMultilevel"/>
    <w:tmpl w:val="FF26E8BC"/>
    <w:lvl w:ilvl="0" w:tplc="858004BC">
      <w:start w:val="1"/>
      <w:numFmt w:val="bullet"/>
      <w:lvlText w:val=""/>
      <w:lvlJc w:val="left"/>
      <w:pPr>
        <w:ind w:left="720" w:hanging="360"/>
      </w:pPr>
      <w:rPr>
        <w:rFonts w:ascii="Symbol" w:hAnsi="Symbol" w:hint="default"/>
      </w:rPr>
    </w:lvl>
    <w:lvl w:ilvl="1" w:tplc="1BF02B38" w:tentative="1">
      <w:start w:val="1"/>
      <w:numFmt w:val="bullet"/>
      <w:lvlText w:val="o"/>
      <w:lvlJc w:val="left"/>
      <w:pPr>
        <w:ind w:left="1440" w:hanging="360"/>
      </w:pPr>
      <w:rPr>
        <w:rFonts w:ascii="Courier New" w:hAnsi="Courier New" w:cs="Courier New" w:hint="default"/>
      </w:rPr>
    </w:lvl>
    <w:lvl w:ilvl="2" w:tplc="674E93F6" w:tentative="1">
      <w:start w:val="1"/>
      <w:numFmt w:val="bullet"/>
      <w:lvlText w:val=""/>
      <w:lvlJc w:val="left"/>
      <w:pPr>
        <w:ind w:left="2160" w:hanging="360"/>
      </w:pPr>
      <w:rPr>
        <w:rFonts w:ascii="Wingdings" w:hAnsi="Wingdings" w:hint="default"/>
      </w:rPr>
    </w:lvl>
    <w:lvl w:ilvl="3" w:tplc="C902DDD0" w:tentative="1">
      <w:start w:val="1"/>
      <w:numFmt w:val="bullet"/>
      <w:lvlText w:val=""/>
      <w:lvlJc w:val="left"/>
      <w:pPr>
        <w:ind w:left="2880" w:hanging="360"/>
      </w:pPr>
      <w:rPr>
        <w:rFonts w:ascii="Symbol" w:hAnsi="Symbol" w:hint="default"/>
      </w:rPr>
    </w:lvl>
    <w:lvl w:ilvl="4" w:tplc="1D8E34A0" w:tentative="1">
      <w:start w:val="1"/>
      <w:numFmt w:val="bullet"/>
      <w:lvlText w:val="o"/>
      <w:lvlJc w:val="left"/>
      <w:pPr>
        <w:ind w:left="3600" w:hanging="360"/>
      </w:pPr>
      <w:rPr>
        <w:rFonts w:ascii="Courier New" w:hAnsi="Courier New" w:cs="Courier New" w:hint="default"/>
      </w:rPr>
    </w:lvl>
    <w:lvl w:ilvl="5" w:tplc="680AE734" w:tentative="1">
      <w:start w:val="1"/>
      <w:numFmt w:val="bullet"/>
      <w:lvlText w:val=""/>
      <w:lvlJc w:val="left"/>
      <w:pPr>
        <w:ind w:left="4320" w:hanging="360"/>
      </w:pPr>
      <w:rPr>
        <w:rFonts w:ascii="Wingdings" w:hAnsi="Wingdings" w:hint="default"/>
      </w:rPr>
    </w:lvl>
    <w:lvl w:ilvl="6" w:tplc="7CCABACA" w:tentative="1">
      <w:start w:val="1"/>
      <w:numFmt w:val="bullet"/>
      <w:lvlText w:val=""/>
      <w:lvlJc w:val="left"/>
      <w:pPr>
        <w:ind w:left="5040" w:hanging="360"/>
      </w:pPr>
      <w:rPr>
        <w:rFonts w:ascii="Symbol" w:hAnsi="Symbol" w:hint="default"/>
      </w:rPr>
    </w:lvl>
    <w:lvl w:ilvl="7" w:tplc="45FC42B2" w:tentative="1">
      <w:start w:val="1"/>
      <w:numFmt w:val="bullet"/>
      <w:lvlText w:val="o"/>
      <w:lvlJc w:val="left"/>
      <w:pPr>
        <w:ind w:left="5760" w:hanging="360"/>
      </w:pPr>
      <w:rPr>
        <w:rFonts w:ascii="Courier New" w:hAnsi="Courier New" w:cs="Courier New" w:hint="default"/>
      </w:rPr>
    </w:lvl>
    <w:lvl w:ilvl="8" w:tplc="092E6570" w:tentative="1">
      <w:start w:val="1"/>
      <w:numFmt w:val="bullet"/>
      <w:lvlText w:val=""/>
      <w:lvlJc w:val="left"/>
      <w:pPr>
        <w:ind w:left="6480" w:hanging="360"/>
      </w:pPr>
      <w:rPr>
        <w:rFonts w:ascii="Wingdings" w:hAnsi="Wingdings" w:hint="default"/>
      </w:rPr>
    </w:lvl>
  </w:abstractNum>
  <w:abstractNum w:abstractNumId="7" w15:restartNumberingAfterBreak="0">
    <w:nsid w:val="4EEA2852"/>
    <w:multiLevelType w:val="multilevel"/>
    <w:tmpl w:val="20EA17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FEF928"/>
    <w:multiLevelType w:val="hybridMultilevel"/>
    <w:tmpl w:val="279AAB14"/>
    <w:lvl w:ilvl="0" w:tplc="566CD076">
      <w:start w:val="1"/>
      <w:numFmt w:val="bullet"/>
      <w:lvlText w:val="-"/>
      <w:lvlJc w:val="left"/>
      <w:pPr>
        <w:ind w:left="720" w:hanging="360"/>
      </w:pPr>
      <w:rPr>
        <w:rFonts w:ascii="Calibri" w:hAnsi="Calibri" w:hint="default"/>
      </w:rPr>
    </w:lvl>
    <w:lvl w:ilvl="1" w:tplc="C3D43AD2">
      <w:start w:val="1"/>
      <w:numFmt w:val="bullet"/>
      <w:lvlText w:val="o"/>
      <w:lvlJc w:val="left"/>
      <w:pPr>
        <w:ind w:left="1440" w:hanging="360"/>
      </w:pPr>
      <w:rPr>
        <w:rFonts w:ascii="Courier New" w:hAnsi="Courier New" w:hint="default"/>
      </w:rPr>
    </w:lvl>
    <w:lvl w:ilvl="2" w:tplc="11C4F1B6">
      <w:start w:val="1"/>
      <w:numFmt w:val="bullet"/>
      <w:lvlText w:val=""/>
      <w:lvlJc w:val="left"/>
      <w:pPr>
        <w:ind w:left="2160" w:hanging="360"/>
      </w:pPr>
      <w:rPr>
        <w:rFonts w:ascii="Wingdings" w:hAnsi="Wingdings" w:hint="default"/>
      </w:rPr>
    </w:lvl>
    <w:lvl w:ilvl="3" w:tplc="6F2ED5B8">
      <w:start w:val="1"/>
      <w:numFmt w:val="bullet"/>
      <w:lvlText w:val=""/>
      <w:lvlJc w:val="left"/>
      <w:pPr>
        <w:ind w:left="2880" w:hanging="360"/>
      </w:pPr>
      <w:rPr>
        <w:rFonts w:ascii="Symbol" w:hAnsi="Symbol" w:hint="default"/>
      </w:rPr>
    </w:lvl>
    <w:lvl w:ilvl="4" w:tplc="B4DCCB92">
      <w:start w:val="1"/>
      <w:numFmt w:val="bullet"/>
      <w:lvlText w:val="o"/>
      <w:lvlJc w:val="left"/>
      <w:pPr>
        <w:ind w:left="3600" w:hanging="360"/>
      </w:pPr>
      <w:rPr>
        <w:rFonts w:ascii="Courier New" w:hAnsi="Courier New" w:hint="default"/>
      </w:rPr>
    </w:lvl>
    <w:lvl w:ilvl="5" w:tplc="247AC5C0">
      <w:start w:val="1"/>
      <w:numFmt w:val="bullet"/>
      <w:lvlText w:val=""/>
      <w:lvlJc w:val="left"/>
      <w:pPr>
        <w:ind w:left="4320" w:hanging="360"/>
      </w:pPr>
      <w:rPr>
        <w:rFonts w:ascii="Wingdings" w:hAnsi="Wingdings" w:hint="default"/>
      </w:rPr>
    </w:lvl>
    <w:lvl w:ilvl="6" w:tplc="DBB8BBA0">
      <w:start w:val="1"/>
      <w:numFmt w:val="bullet"/>
      <w:lvlText w:val=""/>
      <w:lvlJc w:val="left"/>
      <w:pPr>
        <w:ind w:left="5040" w:hanging="360"/>
      </w:pPr>
      <w:rPr>
        <w:rFonts w:ascii="Symbol" w:hAnsi="Symbol" w:hint="default"/>
      </w:rPr>
    </w:lvl>
    <w:lvl w:ilvl="7" w:tplc="84B23ED0">
      <w:start w:val="1"/>
      <w:numFmt w:val="bullet"/>
      <w:lvlText w:val="o"/>
      <w:lvlJc w:val="left"/>
      <w:pPr>
        <w:ind w:left="5760" w:hanging="360"/>
      </w:pPr>
      <w:rPr>
        <w:rFonts w:ascii="Courier New" w:hAnsi="Courier New" w:hint="default"/>
      </w:rPr>
    </w:lvl>
    <w:lvl w:ilvl="8" w:tplc="117AF77C">
      <w:start w:val="1"/>
      <w:numFmt w:val="bullet"/>
      <w:lvlText w:val=""/>
      <w:lvlJc w:val="left"/>
      <w:pPr>
        <w:ind w:left="6480" w:hanging="360"/>
      </w:pPr>
      <w:rPr>
        <w:rFonts w:ascii="Wingdings" w:hAnsi="Wingdings" w:hint="default"/>
      </w:rPr>
    </w:lvl>
  </w:abstractNum>
  <w:abstractNum w:abstractNumId="9" w15:restartNumberingAfterBreak="0">
    <w:nsid w:val="5F1F6CDF"/>
    <w:multiLevelType w:val="hybridMultilevel"/>
    <w:tmpl w:val="D840B6FA"/>
    <w:lvl w:ilvl="0" w:tplc="A91078D4">
      <w:start w:val="1"/>
      <w:numFmt w:val="bullet"/>
      <w:lvlText w:val=""/>
      <w:lvlJc w:val="left"/>
      <w:pPr>
        <w:ind w:left="720" w:hanging="360"/>
      </w:pPr>
      <w:rPr>
        <w:rFonts w:ascii="Symbol" w:hAnsi="Symbol" w:hint="default"/>
      </w:rPr>
    </w:lvl>
    <w:lvl w:ilvl="1" w:tplc="F77633E8" w:tentative="1">
      <w:start w:val="1"/>
      <w:numFmt w:val="bullet"/>
      <w:lvlText w:val="o"/>
      <w:lvlJc w:val="left"/>
      <w:pPr>
        <w:ind w:left="1440" w:hanging="360"/>
      </w:pPr>
      <w:rPr>
        <w:rFonts w:ascii="Courier New" w:hAnsi="Courier New" w:cs="Courier New" w:hint="default"/>
      </w:rPr>
    </w:lvl>
    <w:lvl w:ilvl="2" w:tplc="AF7EE4B4" w:tentative="1">
      <w:start w:val="1"/>
      <w:numFmt w:val="bullet"/>
      <w:lvlText w:val=""/>
      <w:lvlJc w:val="left"/>
      <w:pPr>
        <w:ind w:left="2160" w:hanging="360"/>
      </w:pPr>
      <w:rPr>
        <w:rFonts w:ascii="Wingdings" w:hAnsi="Wingdings" w:hint="default"/>
      </w:rPr>
    </w:lvl>
    <w:lvl w:ilvl="3" w:tplc="4F40DDA6" w:tentative="1">
      <w:start w:val="1"/>
      <w:numFmt w:val="bullet"/>
      <w:lvlText w:val=""/>
      <w:lvlJc w:val="left"/>
      <w:pPr>
        <w:ind w:left="2880" w:hanging="360"/>
      </w:pPr>
      <w:rPr>
        <w:rFonts w:ascii="Symbol" w:hAnsi="Symbol" w:hint="default"/>
      </w:rPr>
    </w:lvl>
    <w:lvl w:ilvl="4" w:tplc="E88CE78E" w:tentative="1">
      <w:start w:val="1"/>
      <w:numFmt w:val="bullet"/>
      <w:lvlText w:val="o"/>
      <w:lvlJc w:val="left"/>
      <w:pPr>
        <w:ind w:left="3600" w:hanging="360"/>
      </w:pPr>
      <w:rPr>
        <w:rFonts w:ascii="Courier New" w:hAnsi="Courier New" w:cs="Courier New" w:hint="default"/>
      </w:rPr>
    </w:lvl>
    <w:lvl w:ilvl="5" w:tplc="D2688C6C" w:tentative="1">
      <w:start w:val="1"/>
      <w:numFmt w:val="bullet"/>
      <w:lvlText w:val=""/>
      <w:lvlJc w:val="left"/>
      <w:pPr>
        <w:ind w:left="4320" w:hanging="360"/>
      </w:pPr>
      <w:rPr>
        <w:rFonts w:ascii="Wingdings" w:hAnsi="Wingdings" w:hint="default"/>
      </w:rPr>
    </w:lvl>
    <w:lvl w:ilvl="6" w:tplc="7D024B3A" w:tentative="1">
      <w:start w:val="1"/>
      <w:numFmt w:val="bullet"/>
      <w:lvlText w:val=""/>
      <w:lvlJc w:val="left"/>
      <w:pPr>
        <w:ind w:left="5040" w:hanging="360"/>
      </w:pPr>
      <w:rPr>
        <w:rFonts w:ascii="Symbol" w:hAnsi="Symbol" w:hint="default"/>
      </w:rPr>
    </w:lvl>
    <w:lvl w:ilvl="7" w:tplc="47E476C2" w:tentative="1">
      <w:start w:val="1"/>
      <w:numFmt w:val="bullet"/>
      <w:lvlText w:val="o"/>
      <w:lvlJc w:val="left"/>
      <w:pPr>
        <w:ind w:left="5760" w:hanging="360"/>
      </w:pPr>
      <w:rPr>
        <w:rFonts w:ascii="Courier New" w:hAnsi="Courier New" w:cs="Courier New" w:hint="default"/>
      </w:rPr>
    </w:lvl>
    <w:lvl w:ilvl="8" w:tplc="92A64E54" w:tentative="1">
      <w:start w:val="1"/>
      <w:numFmt w:val="bullet"/>
      <w:lvlText w:val=""/>
      <w:lvlJc w:val="left"/>
      <w:pPr>
        <w:ind w:left="6480" w:hanging="360"/>
      </w:pPr>
      <w:rPr>
        <w:rFonts w:ascii="Wingdings" w:hAnsi="Wingdings" w:hint="default"/>
      </w:rPr>
    </w:lvl>
  </w:abstractNum>
  <w:abstractNum w:abstractNumId="10" w15:restartNumberingAfterBreak="0">
    <w:nsid w:val="6804261B"/>
    <w:multiLevelType w:val="hybridMultilevel"/>
    <w:tmpl w:val="100627D0"/>
    <w:lvl w:ilvl="0" w:tplc="907A2B0A">
      <w:start w:val="1"/>
      <w:numFmt w:val="bullet"/>
      <w:lvlText w:val=""/>
      <w:lvlJc w:val="left"/>
      <w:pPr>
        <w:ind w:left="720" w:hanging="360"/>
      </w:pPr>
      <w:rPr>
        <w:rFonts w:ascii="Symbol" w:hAnsi="Symbol" w:hint="default"/>
      </w:rPr>
    </w:lvl>
    <w:lvl w:ilvl="1" w:tplc="66425B68" w:tentative="1">
      <w:start w:val="1"/>
      <w:numFmt w:val="bullet"/>
      <w:lvlText w:val="o"/>
      <w:lvlJc w:val="left"/>
      <w:pPr>
        <w:ind w:left="1440" w:hanging="360"/>
      </w:pPr>
      <w:rPr>
        <w:rFonts w:ascii="Courier New" w:hAnsi="Courier New" w:cs="Courier New" w:hint="default"/>
      </w:rPr>
    </w:lvl>
    <w:lvl w:ilvl="2" w:tplc="3EAA58B0" w:tentative="1">
      <w:start w:val="1"/>
      <w:numFmt w:val="bullet"/>
      <w:lvlText w:val=""/>
      <w:lvlJc w:val="left"/>
      <w:pPr>
        <w:ind w:left="2160" w:hanging="360"/>
      </w:pPr>
      <w:rPr>
        <w:rFonts w:ascii="Wingdings" w:hAnsi="Wingdings" w:hint="default"/>
      </w:rPr>
    </w:lvl>
    <w:lvl w:ilvl="3" w:tplc="AE0A3AD0" w:tentative="1">
      <w:start w:val="1"/>
      <w:numFmt w:val="bullet"/>
      <w:lvlText w:val=""/>
      <w:lvlJc w:val="left"/>
      <w:pPr>
        <w:ind w:left="2880" w:hanging="360"/>
      </w:pPr>
      <w:rPr>
        <w:rFonts w:ascii="Symbol" w:hAnsi="Symbol" w:hint="default"/>
      </w:rPr>
    </w:lvl>
    <w:lvl w:ilvl="4" w:tplc="B940473A" w:tentative="1">
      <w:start w:val="1"/>
      <w:numFmt w:val="bullet"/>
      <w:lvlText w:val="o"/>
      <w:lvlJc w:val="left"/>
      <w:pPr>
        <w:ind w:left="3600" w:hanging="360"/>
      </w:pPr>
      <w:rPr>
        <w:rFonts w:ascii="Courier New" w:hAnsi="Courier New" w:cs="Courier New" w:hint="default"/>
      </w:rPr>
    </w:lvl>
    <w:lvl w:ilvl="5" w:tplc="085621EE" w:tentative="1">
      <w:start w:val="1"/>
      <w:numFmt w:val="bullet"/>
      <w:lvlText w:val=""/>
      <w:lvlJc w:val="left"/>
      <w:pPr>
        <w:ind w:left="4320" w:hanging="360"/>
      </w:pPr>
      <w:rPr>
        <w:rFonts w:ascii="Wingdings" w:hAnsi="Wingdings" w:hint="default"/>
      </w:rPr>
    </w:lvl>
    <w:lvl w:ilvl="6" w:tplc="340E5314" w:tentative="1">
      <w:start w:val="1"/>
      <w:numFmt w:val="bullet"/>
      <w:lvlText w:val=""/>
      <w:lvlJc w:val="left"/>
      <w:pPr>
        <w:ind w:left="5040" w:hanging="360"/>
      </w:pPr>
      <w:rPr>
        <w:rFonts w:ascii="Symbol" w:hAnsi="Symbol" w:hint="default"/>
      </w:rPr>
    </w:lvl>
    <w:lvl w:ilvl="7" w:tplc="7B26E61C" w:tentative="1">
      <w:start w:val="1"/>
      <w:numFmt w:val="bullet"/>
      <w:lvlText w:val="o"/>
      <w:lvlJc w:val="left"/>
      <w:pPr>
        <w:ind w:left="5760" w:hanging="360"/>
      </w:pPr>
      <w:rPr>
        <w:rFonts w:ascii="Courier New" w:hAnsi="Courier New" w:cs="Courier New" w:hint="default"/>
      </w:rPr>
    </w:lvl>
    <w:lvl w:ilvl="8" w:tplc="4F3ADB16" w:tentative="1">
      <w:start w:val="1"/>
      <w:numFmt w:val="bullet"/>
      <w:lvlText w:val=""/>
      <w:lvlJc w:val="left"/>
      <w:pPr>
        <w:ind w:left="6480" w:hanging="360"/>
      </w:pPr>
      <w:rPr>
        <w:rFonts w:ascii="Wingdings" w:hAnsi="Wingdings" w:hint="default"/>
      </w:rPr>
    </w:lvl>
  </w:abstractNum>
  <w:abstractNum w:abstractNumId="11" w15:restartNumberingAfterBreak="0">
    <w:nsid w:val="70843CE9"/>
    <w:multiLevelType w:val="multilevel"/>
    <w:tmpl w:val="FB0231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829514">
    <w:abstractNumId w:val="8"/>
  </w:num>
  <w:num w:numId="2" w16cid:durableId="452287754">
    <w:abstractNumId w:val="2"/>
  </w:num>
  <w:num w:numId="3" w16cid:durableId="710106247">
    <w:abstractNumId w:val="10"/>
  </w:num>
  <w:num w:numId="4" w16cid:durableId="1086458971">
    <w:abstractNumId w:val="4"/>
  </w:num>
  <w:num w:numId="5" w16cid:durableId="1472557375">
    <w:abstractNumId w:val="6"/>
  </w:num>
  <w:num w:numId="6" w16cid:durableId="1272665753">
    <w:abstractNumId w:val="9"/>
  </w:num>
  <w:num w:numId="7" w16cid:durableId="1392344599">
    <w:abstractNumId w:val="5"/>
  </w:num>
  <w:num w:numId="8" w16cid:durableId="995885468">
    <w:abstractNumId w:val="7"/>
  </w:num>
  <w:num w:numId="9" w16cid:durableId="1841122711">
    <w:abstractNumId w:val="0"/>
  </w:num>
  <w:num w:numId="10" w16cid:durableId="2033266990">
    <w:abstractNumId w:val="1"/>
  </w:num>
  <w:num w:numId="11" w16cid:durableId="1726831508">
    <w:abstractNumId w:val="3"/>
  </w:num>
  <w:num w:numId="12" w16cid:durableId="15055835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415"/>
    <w:rsid w:val="00005546"/>
    <w:rsid w:val="000324B6"/>
    <w:rsid w:val="00083624"/>
    <w:rsid w:val="00085415"/>
    <w:rsid w:val="00112860"/>
    <w:rsid w:val="00130ADC"/>
    <w:rsid w:val="00143F47"/>
    <w:rsid w:val="00170298"/>
    <w:rsid w:val="00172643"/>
    <w:rsid w:val="001E66F2"/>
    <w:rsid w:val="001F6ADB"/>
    <w:rsid w:val="00244780"/>
    <w:rsid w:val="0024763A"/>
    <w:rsid w:val="00254E51"/>
    <w:rsid w:val="002A0F66"/>
    <w:rsid w:val="002C3367"/>
    <w:rsid w:val="002F5251"/>
    <w:rsid w:val="003153C1"/>
    <w:rsid w:val="00321504"/>
    <w:rsid w:val="003255E1"/>
    <w:rsid w:val="003744BB"/>
    <w:rsid w:val="003A0386"/>
    <w:rsid w:val="003A3278"/>
    <w:rsid w:val="003A67D2"/>
    <w:rsid w:val="0041097A"/>
    <w:rsid w:val="004507AC"/>
    <w:rsid w:val="0047326E"/>
    <w:rsid w:val="00474F0B"/>
    <w:rsid w:val="00484B0D"/>
    <w:rsid w:val="004D209C"/>
    <w:rsid w:val="004E7489"/>
    <w:rsid w:val="005008F6"/>
    <w:rsid w:val="00507025"/>
    <w:rsid w:val="00525564"/>
    <w:rsid w:val="005446B4"/>
    <w:rsid w:val="005A2C92"/>
    <w:rsid w:val="005B30F8"/>
    <w:rsid w:val="005B471B"/>
    <w:rsid w:val="005F54E4"/>
    <w:rsid w:val="0060A53A"/>
    <w:rsid w:val="00642B07"/>
    <w:rsid w:val="00647754"/>
    <w:rsid w:val="00692D29"/>
    <w:rsid w:val="006B136A"/>
    <w:rsid w:val="0071322E"/>
    <w:rsid w:val="007238D5"/>
    <w:rsid w:val="00772F32"/>
    <w:rsid w:val="007B2DA6"/>
    <w:rsid w:val="007C2087"/>
    <w:rsid w:val="007F055E"/>
    <w:rsid w:val="008417E2"/>
    <w:rsid w:val="008442AC"/>
    <w:rsid w:val="0089627F"/>
    <w:rsid w:val="008A24AA"/>
    <w:rsid w:val="009268FB"/>
    <w:rsid w:val="0094392F"/>
    <w:rsid w:val="00966A5A"/>
    <w:rsid w:val="00993E24"/>
    <w:rsid w:val="009A02EA"/>
    <w:rsid w:val="009D1777"/>
    <w:rsid w:val="009F612B"/>
    <w:rsid w:val="009F7DCF"/>
    <w:rsid w:val="00AC1AAC"/>
    <w:rsid w:val="00B742B3"/>
    <w:rsid w:val="00B96030"/>
    <w:rsid w:val="00BA2F9D"/>
    <w:rsid w:val="00BB1E98"/>
    <w:rsid w:val="00BC6DDE"/>
    <w:rsid w:val="00BE2B6E"/>
    <w:rsid w:val="00C04D2D"/>
    <w:rsid w:val="00C7224D"/>
    <w:rsid w:val="00C93A3A"/>
    <w:rsid w:val="00CA4C5D"/>
    <w:rsid w:val="00CD15F4"/>
    <w:rsid w:val="00CE65EF"/>
    <w:rsid w:val="00D02422"/>
    <w:rsid w:val="00D139B8"/>
    <w:rsid w:val="00D27D4E"/>
    <w:rsid w:val="00D85684"/>
    <w:rsid w:val="00DC725E"/>
    <w:rsid w:val="00DD4902"/>
    <w:rsid w:val="00DE018F"/>
    <w:rsid w:val="00E124ED"/>
    <w:rsid w:val="00E4750D"/>
    <w:rsid w:val="00EA09E9"/>
    <w:rsid w:val="00EC2A61"/>
    <w:rsid w:val="00EC71AE"/>
    <w:rsid w:val="00ED1BD6"/>
    <w:rsid w:val="00F01070"/>
    <w:rsid w:val="00F01965"/>
    <w:rsid w:val="00F17628"/>
    <w:rsid w:val="00F30806"/>
    <w:rsid w:val="00F50247"/>
    <w:rsid w:val="00F52149"/>
    <w:rsid w:val="00F87E63"/>
    <w:rsid w:val="00FD724B"/>
    <w:rsid w:val="00FF666B"/>
    <w:rsid w:val="010E2F3C"/>
    <w:rsid w:val="01275799"/>
    <w:rsid w:val="021ED003"/>
    <w:rsid w:val="0304AA26"/>
    <w:rsid w:val="03845DC5"/>
    <w:rsid w:val="03A7ABC5"/>
    <w:rsid w:val="03F6F446"/>
    <w:rsid w:val="04082F1D"/>
    <w:rsid w:val="04570AD5"/>
    <w:rsid w:val="047F2EA7"/>
    <w:rsid w:val="04939DD5"/>
    <w:rsid w:val="04C05405"/>
    <w:rsid w:val="04EDBD30"/>
    <w:rsid w:val="058AD721"/>
    <w:rsid w:val="063C00C0"/>
    <w:rsid w:val="06931D3F"/>
    <w:rsid w:val="06A9C7A3"/>
    <w:rsid w:val="077D70C0"/>
    <w:rsid w:val="07C2EE07"/>
    <w:rsid w:val="07F7F4C7"/>
    <w:rsid w:val="08326922"/>
    <w:rsid w:val="0859DCD6"/>
    <w:rsid w:val="08C277E3"/>
    <w:rsid w:val="091416FF"/>
    <w:rsid w:val="095FFD40"/>
    <w:rsid w:val="0A843B31"/>
    <w:rsid w:val="0AD02172"/>
    <w:rsid w:val="0B4B6087"/>
    <w:rsid w:val="0BCA4C9C"/>
    <w:rsid w:val="0C02062B"/>
    <w:rsid w:val="0C6A0A40"/>
    <w:rsid w:val="0D671A5A"/>
    <w:rsid w:val="0E5A6682"/>
    <w:rsid w:val="0E69D8EC"/>
    <w:rsid w:val="0F68C1E9"/>
    <w:rsid w:val="0F84467A"/>
    <w:rsid w:val="0F8882A5"/>
    <w:rsid w:val="102E979D"/>
    <w:rsid w:val="10CD89C8"/>
    <w:rsid w:val="10CDF38E"/>
    <w:rsid w:val="11D6A8F7"/>
    <w:rsid w:val="120F025E"/>
    <w:rsid w:val="12880C8B"/>
    <w:rsid w:val="128AAC7A"/>
    <w:rsid w:val="133207EB"/>
    <w:rsid w:val="13ED4503"/>
    <w:rsid w:val="143C330C"/>
    <w:rsid w:val="1532FEDE"/>
    <w:rsid w:val="153B3103"/>
    <w:rsid w:val="157A2292"/>
    <w:rsid w:val="15B43B30"/>
    <w:rsid w:val="15D8036D"/>
    <w:rsid w:val="15F7C429"/>
    <w:rsid w:val="1610EC86"/>
    <w:rsid w:val="1744B8D2"/>
    <w:rsid w:val="17ACBCE7"/>
    <w:rsid w:val="1810BB32"/>
    <w:rsid w:val="1882378E"/>
    <w:rsid w:val="18E08933"/>
    <w:rsid w:val="1921F46F"/>
    <w:rsid w:val="192F64EB"/>
    <w:rsid w:val="1A5C8687"/>
    <w:rsid w:val="1BF856E8"/>
    <w:rsid w:val="1C7E7E96"/>
    <w:rsid w:val="1C858752"/>
    <w:rsid w:val="1F03C46A"/>
    <w:rsid w:val="1F4FCAB7"/>
    <w:rsid w:val="1FAEF1F6"/>
    <w:rsid w:val="20A4D865"/>
    <w:rsid w:val="20CBC80B"/>
    <w:rsid w:val="228F956D"/>
    <w:rsid w:val="22E514FA"/>
    <w:rsid w:val="234E6F36"/>
    <w:rsid w:val="235B0E02"/>
    <w:rsid w:val="2362060F"/>
    <w:rsid w:val="2474F1D0"/>
    <w:rsid w:val="25C55D5E"/>
    <w:rsid w:val="260DE7F3"/>
    <w:rsid w:val="2615D579"/>
    <w:rsid w:val="2673951F"/>
    <w:rsid w:val="26886BFA"/>
    <w:rsid w:val="270B6EC9"/>
    <w:rsid w:val="275ADC9C"/>
    <w:rsid w:val="27F760D9"/>
    <w:rsid w:val="282A097E"/>
    <w:rsid w:val="284B0827"/>
    <w:rsid w:val="285888F0"/>
    <w:rsid w:val="29148D22"/>
    <w:rsid w:val="29C517AA"/>
    <w:rsid w:val="2AF797AE"/>
    <w:rsid w:val="2B5BDD1D"/>
    <w:rsid w:val="2BC3E132"/>
    <w:rsid w:val="2D1E1F1A"/>
    <w:rsid w:val="2DE7FE35"/>
    <w:rsid w:val="3020B60A"/>
    <w:rsid w:val="302F4E40"/>
    <w:rsid w:val="307C5330"/>
    <w:rsid w:val="3088F15E"/>
    <w:rsid w:val="30975255"/>
    <w:rsid w:val="31008552"/>
    <w:rsid w:val="3111D65C"/>
    <w:rsid w:val="31CB1EA1"/>
    <w:rsid w:val="323322B6"/>
    <w:rsid w:val="33A04FB0"/>
    <w:rsid w:val="33CEF317"/>
    <w:rsid w:val="34418998"/>
    <w:rsid w:val="3449771E"/>
    <w:rsid w:val="34789A38"/>
    <w:rsid w:val="34AB3CFA"/>
    <w:rsid w:val="3572C562"/>
    <w:rsid w:val="38A2643A"/>
    <w:rsid w:val="38F4213C"/>
    <w:rsid w:val="391CE841"/>
    <w:rsid w:val="398DF73C"/>
    <w:rsid w:val="3A04B869"/>
    <w:rsid w:val="3B5529A4"/>
    <w:rsid w:val="3C4C9B7D"/>
    <w:rsid w:val="3C548903"/>
    <w:rsid w:val="3CB49F92"/>
    <w:rsid w:val="3CD50E2F"/>
    <w:rsid w:val="3DA32C2D"/>
    <w:rsid w:val="3EC30674"/>
    <w:rsid w:val="3F8C29C5"/>
    <w:rsid w:val="40AD761F"/>
    <w:rsid w:val="40DC6CC4"/>
    <w:rsid w:val="40E37580"/>
    <w:rsid w:val="41200CA0"/>
    <w:rsid w:val="422AB054"/>
    <w:rsid w:val="42494680"/>
    <w:rsid w:val="42D052A9"/>
    <w:rsid w:val="4310773C"/>
    <w:rsid w:val="4403F617"/>
    <w:rsid w:val="443F8EB8"/>
    <w:rsid w:val="44D3D635"/>
    <w:rsid w:val="4547FE29"/>
    <w:rsid w:val="47B24677"/>
    <w:rsid w:val="47F9DD11"/>
    <w:rsid w:val="4867894B"/>
    <w:rsid w:val="48B88804"/>
    <w:rsid w:val="49292062"/>
    <w:rsid w:val="4A545865"/>
    <w:rsid w:val="4AC32779"/>
    <w:rsid w:val="4AC65B58"/>
    <w:rsid w:val="4C2B3C40"/>
    <w:rsid w:val="4C554F07"/>
    <w:rsid w:val="4C62BF47"/>
    <w:rsid w:val="4D8BF927"/>
    <w:rsid w:val="4DF289FD"/>
    <w:rsid w:val="4DFDB1F2"/>
    <w:rsid w:val="4E067D2E"/>
    <w:rsid w:val="4F0EAC84"/>
    <w:rsid w:val="4F7965C5"/>
    <w:rsid w:val="5074FA9F"/>
    <w:rsid w:val="508AB0D0"/>
    <w:rsid w:val="5129E097"/>
    <w:rsid w:val="51BAB185"/>
    <w:rsid w:val="51D79328"/>
    <w:rsid w:val="52D200CB"/>
    <w:rsid w:val="53218214"/>
    <w:rsid w:val="546DD12C"/>
    <w:rsid w:val="547F0C03"/>
    <w:rsid w:val="54D5D541"/>
    <w:rsid w:val="559191BC"/>
    <w:rsid w:val="55A610BE"/>
    <w:rsid w:val="56EC29A9"/>
    <w:rsid w:val="5710B568"/>
    <w:rsid w:val="57854F06"/>
    <w:rsid w:val="57A571EE"/>
    <w:rsid w:val="57AD5F74"/>
    <w:rsid w:val="58156389"/>
    <w:rsid w:val="589DB03B"/>
    <w:rsid w:val="58D68866"/>
    <w:rsid w:val="59579C68"/>
    <w:rsid w:val="598985A8"/>
    <w:rsid w:val="59B79776"/>
    <w:rsid w:val="5AE8CB5D"/>
    <w:rsid w:val="5D67B348"/>
    <w:rsid w:val="5E4F6ACA"/>
    <w:rsid w:val="5F0CF1BF"/>
    <w:rsid w:val="5FB083D3"/>
    <w:rsid w:val="60074D11"/>
    <w:rsid w:val="608B1E69"/>
    <w:rsid w:val="608FCF01"/>
    <w:rsid w:val="612230BA"/>
    <w:rsid w:val="614C5434"/>
    <w:rsid w:val="62F0121B"/>
    <w:rsid w:val="62FA1E5D"/>
    <w:rsid w:val="636D0D9E"/>
    <w:rsid w:val="63CAACB1"/>
    <w:rsid w:val="64A98A04"/>
    <w:rsid w:val="661FC557"/>
    <w:rsid w:val="6627B2DD"/>
    <w:rsid w:val="676C5E6D"/>
    <w:rsid w:val="67BB95B8"/>
    <w:rsid w:val="6840BC24"/>
    <w:rsid w:val="68668997"/>
    <w:rsid w:val="687091AA"/>
    <w:rsid w:val="689E1DD4"/>
    <w:rsid w:val="6A387C95"/>
    <w:rsid w:val="6A8BEE46"/>
    <w:rsid w:val="6B68A575"/>
    <w:rsid w:val="6BD5BE96"/>
    <w:rsid w:val="6C4F4FF4"/>
    <w:rsid w:val="6E32C4C2"/>
    <w:rsid w:val="6EAB3F59"/>
    <w:rsid w:val="6F6F15B9"/>
    <w:rsid w:val="70EAB438"/>
    <w:rsid w:val="716174F6"/>
    <w:rsid w:val="71CF3BD9"/>
    <w:rsid w:val="71F94EA0"/>
    <w:rsid w:val="72FE485F"/>
    <w:rsid w:val="73D8E2F5"/>
    <w:rsid w:val="73E0D07B"/>
    <w:rsid w:val="74440073"/>
    <w:rsid w:val="7448D490"/>
    <w:rsid w:val="74BB6B11"/>
    <w:rsid w:val="74D12142"/>
    <w:rsid w:val="751E7489"/>
    <w:rsid w:val="75978F1E"/>
    <w:rsid w:val="75F595A8"/>
    <w:rsid w:val="768A6A06"/>
    <w:rsid w:val="77674CF5"/>
    <w:rsid w:val="77C80B5A"/>
    <w:rsid w:val="77D4AA26"/>
    <w:rsid w:val="77F30BD3"/>
    <w:rsid w:val="7959F622"/>
    <w:rsid w:val="798B6A08"/>
    <w:rsid w:val="79DD7B7E"/>
    <w:rsid w:val="7A1BEF77"/>
    <w:rsid w:val="7A6976CA"/>
    <w:rsid w:val="7A9EEDB7"/>
    <w:rsid w:val="7BE3F4DA"/>
    <w:rsid w:val="7BFD1D37"/>
    <w:rsid w:val="7C56795D"/>
    <w:rsid w:val="7D411560"/>
    <w:rsid w:val="7D7FC53B"/>
    <w:rsid w:val="7D87B2C1"/>
    <w:rsid w:val="7DEFB6D6"/>
    <w:rsid w:val="7F667A0F"/>
    <w:rsid w:val="7FECE2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9EC7C"/>
  <w15:chartTrackingRefBased/>
  <w15:docId w15:val="{E9B6B921-73F3-AC42-BBBC-E2288410D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666B"/>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6F2"/>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NormalWeb">
    <w:name w:val="Normal (Web)"/>
    <w:basedOn w:val="Normal"/>
    <w:uiPriority w:val="99"/>
    <w:unhideWhenUsed/>
    <w:rsid w:val="00CE65EF"/>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7C2087"/>
  </w:style>
  <w:style w:type="character" w:customStyle="1" w:styleId="Heading1Char">
    <w:name w:val="Heading 1 Char"/>
    <w:basedOn w:val="DefaultParagraphFont"/>
    <w:link w:val="Heading1"/>
    <w:uiPriority w:val="9"/>
    <w:rsid w:val="00FF666B"/>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E124ED"/>
    <w:rPr>
      <w:color w:val="0000FF"/>
      <w:u w:val="single"/>
    </w:rPr>
  </w:style>
  <w:style w:type="character" w:styleId="FollowedHyperlink">
    <w:name w:val="FollowedHyperlink"/>
    <w:basedOn w:val="DefaultParagraphFont"/>
    <w:uiPriority w:val="99"/>
    <w:semiHidden/>
    <w:unhideWhenUsed/>
    <w:rsid w:val="00E124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29177">
      <w:bodyDiv w:val="1"/>
      <w:marLeft w:val="0"/>
      <w:marRight w:val="0"/>
      <w:marTop w:val="0"/>
      <w:marBottom w:val="0"/>
      <w:divBdr>
        <w:top w:val="none" w:sz="0" w:space="0" w:color="auto"/>
        <w:left w:val="none" w:sz="0" w:space="0" w:color="auto"/>
        <w:bottom w:val="none" w:sz="0" w:space="0" w:color="auto"/>
        <w:right w:val="none" w:sz="0" w:space="0" w:color="auto"/>
      </w:divBdr>
    </w:div>
    <w:div w:id="383794472">
      <w:bodyDiv w:val="1"/>
      <w:marLeft w:val="0"/>
      <w:marRight w:val="0"/>
      <w:marTop w:val="0"/>
      <w:marBottom w:val="0"/>
      <w:divBdr>
        <w:top w:val="none" w:sz="0" w:space="0" w:color="auto"/>
        <w:left w:val="none" w:sz="0" w:space="0" w:color="auto"/>
        <w:bottom w:val="none" w:sz="0" w:space="0" w:color="auto"/>
        <w:right w:val="none" w:sz="0" w:space="0" w:color="auto"/>
      </w:divBdr>
    </w:div>
    <w:div w:id="957445489">
      <w:bodyDiv w:val="1"/>
      <w:marLeft w:val="0"/>
      <w:marRight w:val="0"/>
      <w:marTop w:val="0"/>
      <w:marBottom w:val="0"/>
      <w:divBdr>
        <w:top w:val="none" w:sz="0" w:space="0" w:color="auto"/>
        <w:left w:val="none" w:sz="0" w:space="0" w:color="auto"/>
        <w:bottom w:val="none" w:sz="0" w:space="0" w:color="auto"/>
        <w:right w:val="none" w:sz="0" w:space="0" w:color="auto"/>
      </w:divBdr>
    </w:div>
    <w:div w:id="1241408524">
      <w:bodyDiv w:val="1"/>
      <w:marLeft w:val="0"/>
      <w:marRight w:val="0"/>
      <w:marTop w:val="0"/>
      <w:marBottom w:val="0"/>
      <w:divBdr>
        <w:top w:val="none" w:sz="0" w:space="0" w:color="auto"/>
        <w:left w:val="none" w:sz="0" w:space="0" w:color="auto"/>
        <w:bottom w:val="none" w:sz="0" w:space="0" w:color="auto"/>
        <w:right w:val="none" w:sz="0" w:space="0" w:color="auto"/>
      </w:divBdr>
      <w:divsChild>
        <w:div w:id="616788732">
          <w:marLeft w:val="0"/>
          <w:marRight w:val="0"/>
          <w:marTop w:val="0"/>
          <w:marBottom w:val="0"/>
          <w:divBdr>
            <w:top w:val="none" w:sz="0" w:space="0" w:color="auto"/>
            <w:left w:val="none" w:sz="0" w:space="0" w:color="auto"/>
            <w:bottom w:val="none" w:sz="0" w:space="0" w:color="auto"/>
            <w:right w:val="none" w:sz="0" w:space="0" w:color="auto"/>
          </w:divBdr>
          <w:divsChild>
            <w:div w:id="1234896010">
              <w:marLeft w:val="0"/>
              <w:marRight w:val="0"/>
              <w:marTop w:val="0"/>
              <w:marBottom w:val="0"/>
              <w:divBdr>
                <w:top w:val="none" w:sz="0" w:space="0" w:color="auto"/>
                <w:left w:val="none" w:sz="0" w:space="0" w:color="auto"/>
                <w:bottom w:val="none" w:sz="0" w:space="0" w:color="auto"/>
                <w:right w:val="none" w:sz="0" w:space="0" w:color="auto"/>
              </w:divBdr>
              <w:divsChild>
                <w:div w:id="204112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644742">
      <w:bodyDiv w:val="1"/>
      <w:marLeft w:val="0"/>
      <w:marRight w:val="0"/>
      <w:marTop w:val="0"/>
      <w:marBottom w:val="0"/>
      <w:divBdr>
        <w:top w:val="none" w:sz="0" w:space="0" w:color="auto"/>
        <w:left w:val="none" w:sz="0" w:space="0" w:color="auto"/>
        <w:bottom w:val="none" w:sz="0" w:space="0" w:color="auto"/>
        <w:right w:val="none" w:sz="0" w:space="0" w:color="auto"/>
      </w:divBdr>
      <w:divsChild>
        <w:div w:id="544292287">
          <w:marLeft w:val="0"/>
          <w:marRight w:val="0"/>
          <w:marTop w:val="0"/>
          <w:marBottom w:val="0"/>
          <w:divBdr>
            <w:top w:val="none" w:sz="0" w:space="0" w:color="auto"/>
            <w:left w:val="none" w:sz="0" w:space="0" w:color="auto"/>
            <w:bottom w:val="none" w:sz="0" w:space="0" w:color="auto"/>
            <w:right w:val="none" w:sz="0" w:space="0" w:color="auto"/>
          </w:divBdr>
          <w:divsChild>
            <w:div w:id="101385531">
              <w:marLeft w:val="0"/>
              <w:marRight w:val="0"/>
              <w:marTop w:val="0"/>
              <w:marBottom w:val="0"/>
              <w:divBdr>
                <w:top w:val="none" w:sz="0" w:space="0" w:color="auto"/>
                <w:left w:val="none" w:sz="0" w:space="0" w:color="auto"/>
                <w:bottom w:val="none" w:sz="0" w:space="0" w:color="auto"/>
                <w:right w:val="none" w:sz="0" w:space="0" w:color="auto"/>
              </w:divBdr>
              <w:divsChild>
                <w:div w:id="16548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547988">
      <w:bodyDiv w:val="1"/>
      <w:marLeft w:val="0"/>
      <w:marRight w:val="0"/>
      <w:marTop w:val="0"/>
      <w:marBottom w:val="0"/>
      <w:divBdr>
        <w:top w:val="none" w:sz="0" w:space="0" w:color="auto"/>
        <w:left w:val="none" w:sz="0" w:space="0" w:color="auto"/>
        <w:bottom w:val="none" w:sz="0" w:space="0" w:color="auto"/>
        <w:right w:val="none" w:sz="0" w:space="0" w:color="auto"/>
      </w:divBdr>
      <w:divsChild>
        <w:div w:id="1083138724">
          <w:marLeft w:val="0"/>
          <w:marRight w:val="0"/>
          <w:marTop w:val="0"/>
          <w:marBottom w:val="0"/>
          <w:divBdr>
            <w:top w:val="none" w:sz="0" w:space="0" w:color="auto"/>
            <w:left w:val="none" w:sz="0" w:space="0" w:color="auto"/>
            <w:bottom w:val="none" w:sz="0" w:space="0" w:color="auto"/>
            <w:right w:val="none" w:sz="0" w:space="0" w:color="auto"/>
          </w:divBdr>
          <w:divsChild>
            <w:div w:id="245961407">
              <w:marLeft w:val="0"/>
              <w:marRight w:val="0"/>
              <w:marTop w:val="0"/>
              <w:marBottom w:val="0"/>
              <w:divBdr>
                <w:top w:val="none" w:sz="0" w:space="0" w:color="auto"/>
                <w:left w:val="none" w:sz="0" w:space="0" w:color="auto"/>
                <w:bottom w:val="none" w:sz="0" w:space="0" w:color="auto"/>
                <w:right w:val="none" w:sz="0" w:space="0" w:color="auto"/>
              </w:divBdr>
              <w:divsChild>
                <w:div w:id="21161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649767">
      <w:bodyDiv w:val="1"/>
      <w:marLeft w:val="0"/>
      <w:marRight w:val="0"/>
      <w:marTop w:val="0"/>
      <w:marBottom w:val="0"/>
      <w:divBdr>
        <w:top w:val="none" w:sz="0" w:space="0" w:color="auto"/>
        <w:left w:val="none" w:sz="0" w:space="0" w:color="auto"/>
        <w:bottom w:val="none" w:sz="0" w:space="0" w:color="auto"/>
        <w:right w:val="none" w:sz="0" w:space="0" w:color="auto"/>
      </w:divBdr>
      <w:divsChild>
        <w:div w:id="994068241">
          <w:marLeft w:val="0"/>
          <w:marRight w:val="0"/>
          <w:marTop w:val="0"/>
          <w:marBottom w:val="0"/>
          <w:divBdr>
            <w:top w:val="none" w:sz="0" w:space="0" w:color="auto"/>
            <w:left w:val="none" w:sz="0" w:space="0" w:color="auto"/>
            <w:bottom w:val="none" w:sz="0" w:space="0" w:color="auto"/>
            <w:right w:val="none" w:sz="0" w:space="0" w:color="auto"/>
          </w:divBdr>
          <w:divsChild>
            <w:div w:id="1629627216">
              <w:marLeft w:val="0"/>
              <w:marRight w:val="0"/>
              <w:marTop w:val="0"/>
              <w:marBottom w:val="0"/>
              <w:divBdr>
                <w:top w:val="none" w:sz="0" w:space="0" w:color="auto"/>
                <w:left w:val="none" w:sz="0" w:space="0" w:color="auto"/>
                <w:bottom w:val="none" w:sz="0" w:space="0" w:color="auto"/>
                <w:right w:val="none" w:sz="0" w:space="0" w:color="auto"/>
              </w:divBdr>
              <w:divsChild>
                <w:div w:id="182839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49797">
      <w:bodyDiv w:val="1"/>
      <w:marLeft w:val="0"/>
      <w:marRight w:val="0"/>
      <w:marTop w:val="0"/>
      <w:marBottom w:val="0"/>
      <w:divBdr>
        <w:top w:val="none" w:sz="0" w:space="0" w:color="auto"/>
        <w:left w:val="none" w:sz="0" w:space="0" w:color="auto"/>
        <w:bottom w:val="none" w:sz="0" w:space="0" w:color="auto"/>
        <w:right w:val="none" w:sz="0" w:space="0" w:color="auto"/>
      </w:divBdr>
      <w:divsChild>
        <w:div w:id="1886331993">
          <w:marLeft w:val="0"/>
          <w:marRight w:val="0"/>
          <w:marTop w:val="0"/>
          <w:marBottom w:val="0"/>
          <w:divBdr>
            <w:top w:val="none" w:sz="0" w:space="0" w:color="auto"/>
            <w:left w:val="none" w:sz="0" w:space="0" w:color="auto"/>
            <w:bottom w:val="none" w:sz="0" w:space="0" w:color="auto"/>
            <w:right w:val="none" w:sz="0" w:space="0" w:color="auto"/>
          </w:divBdr>
          <w:divsChild>
            <w:div w:id="940841171">
              <w:marLeft w:val="0"/>
              <w:marRight w:val="0"/>
              <w:marTop w:val="0"/>
              <w:marBottom w:val="0"/>
              <w:divBdr>
                <w:top w:val="none" w:sz="0" w:space="0" w:color="auto"/>
                <w:left w:val="none" w:sz="0" w:space="0" w:color="auto"/>
                <w:bottom w:val="none" w:sz="0" w:space="0" w:color="auto"/>
                <w:right w:val="none" w:sz="0" w:space="0" w:color="auto"/>
              </w:divBdr>
              <w:divsChild>
                <w:div w:id="151048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C7DC7-84EA-40AA-8737-8C93656BF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5278</Words>
  <Characters>30085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Muskan Choudhary</dc:creator>
  <cp:lastModifiedBy>Muskan Choudhary</cp:lastModifiedBy>
  <cp:revision>11</cp:revision>
  <dcterms:created xsi:type="dcterms:W3CDTF">2023-02-27T20:17:00Z</dcterms:created>
  <dcterms:modified xsi:type="dcterms:W3CDTF">2023-02-28T07:06:00Z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b368a1de-6692-3934-a431-44b5f7a5ed8a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