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F9674" w14:textId="1729B70C" w:rsidR="00847177" w:rsidRDefault="007E4DF7">
      <w:pPr>
        <w:rPr>
          <w:rFonts w:ascii="Times New Roman" w:hAnsi="Times New Roman" w:cs="Times New Roman"/>
          <w:b/>
          <w:bCs/>
          <w:sz w:val="26"/>
          <w:szCs w:val="26"/>
        </w:rPr>
      </w:pPr>
      <w:r w:rsidRPr="007E4DF7">
        <w:rPr>
          <w:rFonts w:ascii="Times New Roman" w:hAnsi="Times New Roman" w:cs="Times New Roman"/>
          <w:sz w:val="26"/>
          <w:szCs w:val="26"/>
        </w:rPr>
        <w:drawing>
          <wp:anchor distT="0" distB="0" distL="114300" distR="114300" simplePos="0" relativeHeight="251658240" behindDoc="0" locked="0" layoutInCell="1" allowOverlap="1" wp14:anchorId="7D03AF38" wp14:editId="21BCC694">
            <wp:simplePos x="0" y="0"/>
            <wp:positionH relativeFrom="column">
              <wp:posOffset>106680</wp:posOffset>
            </wp:positionH>
            <wp:positionV relativeFrom="page">
              <wp:posOffset>1409700</wp:posOffset>
            </wp:positionV>
            <wp:extent cx="5731510" cy="2856230"/>
            <wp:effectExtent l="0" t="0" r="2540" b="1270"/>
            <wp:wrapTopAndBottom/>
            <wp:docPr id="1727196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96238" name=""/>
                    <pic:cNvPicPr/>
                  </pic:nvPicPr>
                  <pic:blipFill>
                    <a:blip r:embed="rId5">
                      <a:extLst>
                        <a:ext uri="{28A0092B-C50C-407E-A947-70E740481C1C}">
                          <a14:useLocalDpi xmlns:a14="http://schemas.microsoft.com/office/drawing/2010/main" val="0"/>
                        </a:ext>
                      </a:extLst>
                    </a:blip>
                    <a:stretch>
                      <a:fillRect/>
                    </a:stretch>
                  </pic:blipFill>
                  <pic:spPr>
                    <a:xfrm>
                      <a:off x="0" y="0"/>
                      <a:ext cx="5731510" cy="2856230"/>
                    </a:xfrm>
                    <a:prstGeom prst="rect">
                      <a:avLst/>
                    </a:prstGeom>
                  </pic:spPr>
                </pic:pic>
              </a:graphicData>
            </a:graphic>
          </wp:anchor>
        </w:drawing>
      </w:r>
      <w:r w:rsidR="00847177" w:rsidRPr="007E4DF7">
        <w:rPr>
          <w:rFonts w:ascii="Times New Roman" w:hAnsi="Times New Roman" w:cs="Times New Roman"/>
          <w:b/>
          <w:bCs/>
          <w:sz w:val="26"/>
          <w:szCs w:val="26"/>
        </w:rPr>
        <w:t>1</w:t>
      </w:r>
      <w:r w:rsidR="00847177" w:rsidRPr="007E4DF7">
        <w:rPr>
          <w:rFonts w:ascii="Times New Roman" w:hAnsi="Times New Roman" w:cs="Times New Roman"/>
          <w:b/>
          <w:bCs/>
          <w:sz w:val="26"/>
          <w:szCs w:val="26"/>
          <w:vertAlign w:val="superscript"/>
        </w:rPr>
        <w:t>st</w:t>
      </w:r>
      <w:r w:rsidR="00847177" w:rsidRPr="007E4DF7">
        <w:rPr>
          <w:rFonts w:ascii="Times New Roman" w:hAnsi="Times New Roman" w:cs="Times New Roman"/>
          <w:b/>
          <w:bCs/>
          <w:sz w:val="26"/>
          <w:szCs w:val="26"/>
        </w:rPr>
        <w:t xml:space="preserve"> Insight: </w:t>
      </w:r>
    </w:p>
    <w:p w14:paraId="1C3D88DF" w14:textId="77777777" w:rsidR="007E4DF7" w:rsidRPr="007E4DF7" w:rsidRDefault="007E4DF7">
      <w:pPr>
        <w:rPr>
          <w:rFonts w:ascii="Times New Roman" w:hAnsi="Times New Roman" w:cs="Times New Roman"/>
          <w:b/>
          <w:bCs/>
          <w:sz w:val="26"/>
          <w:szCs w:val="26"/>
        </w:rPr>
      </w:pPr>
    </w:p>
    <w:p w14:paraId="4D66C0D3" w14:textId="45097712" w:rsidR="00847177" w:rsidRPr="007E4DF7" w:rsidRDefault="00847177" w:rsidP="00847177">
      <w:pPr>
        <w:pStyle w:val="ListParagraph"/>
        <w:numPr>
          <w:ilvl w:val="0"/>
          <w:numId w:val="1"/>
        </w:numPr>
        <w:rPr>
          <w:rFonts w:ascii="Times New Roman" w:hAnsi="Times New Roman" w:cs="Times New Roman"/>
          <w:sz w:val="26"/>
          <w:szCs w:val="26"/>
        </w:rPr>
      </w:pPr>
      <w:r w:rsidRPr="007E4DF7">
        <w:rPr>
          <w:rFonts w:ascii="Times New Roman" w:hAnsi="Times New Roman" w:cs="Times New Roman"/>
          <w:sz w:val="26"/>
          <w:szCs w:val="26"/>
        </w:rPr>
        <w:t xml:space="preserve">Sales remain relatively stable from April to August, indicating consistent customer demand during these months. The company can use this period to introduce promotional campaigns or special offers to further increase sales. </w:t>
      </w:r>
    </w:p>
    <w:p w14:paraId="542726FD" w14:textId="5CDFC80A" w:rsidR="00036894" w:rsidRPr="007E4DF7" w:rsidRDefault="00847177" w:rsidP="00847177">
      <w:pPr>
        <w:pStyle w:val="ListParagraph"/>
        <w:numPr>
          <w:ilvl w:val="0"/>
          <w:numId w:val="1"/>
        </w:numPr>
        <w:rPr>
          <w:rFonts w:ascii="Times New Roman" w:hAnsi="Times New Roman" w:cs="Times New Roman"/>
          <w:sz w:val="26"/>
          <w:szCs w:val="26"/>
        </w:rPr>
      </w:pPr>
      <w:r w:rsidRPr="007E4DF7">
        <w:rPr>
          <w:rFonts w:ascii="Times New Roman" w:hAnsi="Times New Roman" w:cs="Times New Roman"/>
          <w:sz w:val="26"/>
          <w:szCs w:val="26"/>
        </w:rPr>
        <w:t>November and December record the highest sales of the year, suggesting a peak demand period. The company should ensure sufficient inventory and efficient supply chain management to meet customer demand during these months.</w:t>
      </w:r>
    </w:p>
    <w:p w14:paraId="3A47539B" w14:textId="31EE42FF" w:rsidR="007E4DF7" w:rsidRPr="007E4DF7" w:rsidRDefault="00847177" w:rsidP="007E4DF7">
      <w:pPr>
        <w:pStyle w:val="ListParagraph"/>
        <w:numPr>
          <w:ilvl w:val="0"/>
          <w:numId w:val="1"/>
        </w:numPr>
        <w:rPr>
          <w:rFonts w:ascii="Times New Roman" w:hAnsi="Times New Roman" w:cs="Times New Roman"/>
          <w:sz w:val="26"/>
          <w:szCs w:val="26"/>
        </w:rPr>
      </w:pPr>
      <w:r w:rsidRPr="007E4DF7">
        <w:rPr>
          <w:rFonts w:ascii="Times New Roman" w:hAnsi="Times New Roman" w:cs="Times New Roman"/>
          <w:sz w:val="26"/>
          <w:szCs w:val="26"/>
        </w:rPr>
        <w:t>Sales are drastically low in the month of February</w:t>
      </w:r>
      <w:r w:rsidR="007E4DF7" w:rsidRPr="007E4DF7">
        <w:rPr>
          <w:rFonts w:ascii="Times New Roman" w:hAnsi="Times New Roman" w:cs="Times New Roman"/>
          <w:sz w:val="26"/>
          <w:szCs w:val="26"/>
        </w:rPr>
        <w:t xml:space="preserve"> suggesting a slowdown in customer purchase. </w:t>
      </w:r>
      <w:r w:rsidR="007E4DF7" w:rsidRPr="007E4DF7">
        <w:rPr>
          <w:rFonts w:ascii="Times New Roman" w:hAnsi="Times New Roman" w:cs="Times New Roman"/>
          <w:sz w:val="26"/>
          <w:szCs w:val="26"/>
        </w:rPr>
        <w:t>The company should investigate the factors contributing to lower sales during this month and consider promotional campaigns to improve performance.</w:t>
      </w:r>
    </w:p>
    <w:p w14:paraId="2A7A4DFD" w14:textId="493CDB43" w:rsidR="007E4DF7" w:rsidRPr="007E4DF7" w:rsidRDefault="007E4DF7" w:rsidP="007E4DF7">
      <w:pPr>
        <w:pStyle w:val="ListParagraph"/>
        <w:numPr>
          <w:ilvl w:val="0"/>
          <w:numId w:val="1"/>
        </w:numPr>
        <w:rPr>
          <w:rFonts w:ascii="Times New Roman" w:hAnsi="Times New Roman" w:cs="Times New Roman"/>
          <w:sz w:val="26"/>
          <w:szCs w:val="26"/>
        </w:rPr>
      </w:pPr>
      <w:r w:rsidRPr="007E4DF7">
        <w:rPr>
          <w:rFonts w:ascii="Times New Roman" w:hAnsi="Times New Roman" w:cs="Times New Roman"/>
          <w:sz w:val="26"/>
          <w:szCs w:val="26"/>
        </w:rPr>
        <w:t>After reaching a high point in September, sales decreased by approximately one-third in October. The company should analyze factors such as promotions, inventory availability, or customer demand during October to understand the decline and reduce similar fluctuations in the future.</w:t>
      </w:r>
    </w:p>
    <w:p w14:paraId="4092DF32" w14:textId="7A75A7BA" w:rsidR="007E4DF7" w:rsidRPr="007E4DF7" w:rsidRDefault="007E4DF7" w:rsidP="007E4DF7">
      <w:pPr>
        <w:pStyle w:val="ListParagraph"/>
        <w:rPr>
          <w:rFonts w:ascii="Times New Roman" w:hAnsi="Times New Roman" w:cs="Times New Roman"/>
          <w:sz w:val="26"/>
          <w:szCs w:val="26"/>
        </w:rPr>
      </w:pPr>
    </w:p>
    <w:p w14:paraId="2273CCEF" w14:textId="7366DB01" w:rsidR="007E4DF7" w:rsidRPr="007E4DF7" w:rsidRDefault="007E4DF7" w:rsidP="007E4DF7">
      <w:pPr>
        <w:ind w:left="360"/>
        <w:rPr>
          <w:rFonts w:ascii="Times New Roman" w:hAnsi="Times New Roman" w:cs="Times New Roman"/>
          <w:sz w:val="26"/>
          <w:szCs w:val="26"/>
        </w:rPr>
      </w:pPr>
    </w:p>
    <w:p w14:paraId="1BA4EF9A" w14:textId="4FCAE7A4" w:rsidR="00847177" w:rsidRPr="007E4DF7" w:rsidRDefault="00847177" w:rsidP="007E4DF7">
      <w:pPr>
        <w:pStyle w:val="ListParagraph"/>
        <w:rPr>
          <w:rFonts w:ascii="Times New Roman" w:hAnsi="Times New Roman" w:cs="Times New Roman"/>
          <w:sz w:val="26"/>
          <w:szCs w:val="26"/>
        </w:rPr>
      </w:pPr>
    </w:p>
    <w:p w14:paraId="7F70EF81" w14:textId="77777777" w:rsidR="007E4DF7" w:rsidRDefault="007E4DF7">
      <w:pPr>
        <w:rPr>
          <w:rFonts w:ascii="Times New Roman" w:hAnsi="Times New Roman" w:cs="Times New Roman"/>
          <w:sz w:val="26"/>
          <w:szCs w:val="26"/>
        </w:rPr>
      </w:pPr>
    </w:p>
    <w:p w14:paraId="01F5983D" w14:textId="77777777" w:rsidR="007E4DF7" w:rsidRDefault="007E4DF7">
      <w:pPr>
        <w:rPr>
          <w:rFonts w:ascii="Times New Roman" w:hAnsi="Times New Roman" w:cs="Times New Roman"/>
          <w:sz w:val="26"/>
          <w:szCs w:val="26"/>
        </w:rPr>
      </w:pPr>
    </w:p>
    <w:p w14:paraId="1402CB98" w14:textId="2AA11D81" w:rsidR="00847177" w:rsidRPr="007E4DF7" w:rsidRDefault="00847177">
      <w:pPr>
        <w:rPr>
          <w:rFonts w:ascii="Times New Roman" w:hAnsi="Times New Roman" w:cs="Times New Roman"/>
          <w:sz w:val="26"/>
          <w:szCs w:val="26"/>
        </w:rPr>
      </w:pPr>
      <w:r w:rsidRPr="007E4DF7">
        <w:rPr>
          <w:rFonts w:ascii="Times New Roman" w:hAnsi="Times New Roman" w:cs="Times New Roman"/>
          <w:sz w:val="26"/>
          <w:szCs w:val="26"/>
        </w:rPr>
        <w:lastRenderedPageBreak/>
        <w:drawing>
          <wp:anchor distT="0" distB="0" distL="114300" distR="114300" simplePos="0" relativeHeight="251659264" behindDoc="0" locked="0" layoutInCell="1" allowOverlap="1" wp14:anchorId="085FF148" wp14:editId="47A6F3F5">
            <wp:simplePos x="0" y="0"/>
            <wp:positionH relativeFrom="column">
              <wp:posOffset>609600</wp:posOffset>
            </wp:positionH>
            <wp:positionV relativeFrom="page">
              <wp:posOffset>914400</wp:posOffset>
            </wp:positionV>
            <wp:extent cx="4625340" cy="4549140"/>
            <wp:effectExtent l="0" t="0" r="3810" b="3810"/>
            <wp:wrapTopAndBottom/>
            <wp:docPr id="184125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59301" name=""/>
                    <pic:cNvPicPr/>
                  </pic:nvPicPr>
                  <pic:blipFill>
                    <a:blip r:embed="rId6">
                      <a:extLst>
                        <a:ext uri="{28A0092B-C50C-407E-A947-70E740481C1C}">
                          <a14:useLocalDpi xmlns:a14="http://schemas.microsoft.com/office/drawing/2010/main" val="0"/>
                        </a:ext>
                      </a:extLst>
                    </a:blip>
                    <a:stretch>
                      <a:fillRect/>
                    </a:stretch>
                  </pic:blipFill>
                  <pic:spPr>
                    <a:xfrm>
                      <a:off x="0" y="0"/>
                      <a:ext cx="4625340" cy="4549140"/>
                    </a:xfrm>
                    <a:prstGeom prst="rect">
                      <a:avLst/>
                    </a:prstGeom>
                  </pic:spPr>
                </pic:pic>
              </a:graphicData>
            </a:graphic>
          </wp:anchor>
        </w:drawing>
      </w:r>
    </w:p>
    <w:p w14:paraId="27C54E3F" w14:textId="77777777" w:rsidR="007E4DF7" w:rsidRDefault="007E4DF7">
      <w:pPr>
        <w:rPr>
          <w:rFonts w:ascii="Times New Roman" w:hAnsi="Times New Roman" w:cs="Times New Roman"/>
          <w:sz w:val="26"/>
          <w:szCs w:val="26"/>
        </w:rPr>
      </w:pPr>
    </w:p>
    <w:p w14:paraId="55456DB1" w14:textId="77777777" w:rsidR="007E4DF7" w:rsidRDefault="007E4DF7">
      <w:pPr>
        <w:rPr>
          <w:rFonts w:ascii="Times New Roman" w:hAnsi="Times New Roman" w:cs="Times New Roman"/>
          <w:sz w:val="26"/>
          <w:szCs w:val="26"/>
        </w:rPr>
      </w:pPr>
    </w:p>
    <w:p w14:paraId="5C2DC29F" w14:textId="77777777" w:rsidR="007E4DF7" w:rsidRDefault="007E4DF7">
      <w:pPr>
        <w:rPr>
          <w:rFonts w:ascii="Times New Roman" w:hAnsi="Times New Roman" w:cs="Times New Roman"/>
          <w:sz w:val="26"/>
          <w:szCs w:val="26"/>
        </w:rPr>
      </w:pPr>
    </w:p>
    <w:p w14:paraId="540ED9C8" w14:textId="77777777" w:rsidR="007E4DF7" w:rsidRDefault="007E4DF7">
      <w:pPr>
        <w:rPr>
          <w:rFonts w:ascii="Times New Roman" w:hAnsi="Times New Roman" w:cs="Times New Roman"/>
          <w:sz w:val="26"/>
          <w:szCs w:val="26"/>
        </w:rPr>
      </w:pPr>
    </w:p>
    <w:p w14:paraId="34412795" w14:textId="77777777" w:rsidR="007E4DF7" w:rsidRDefault="007E4DF7">
      <w:pPr>
        <w:rPr>
          <w:rFonts w:ascii="Times New Roman" w:hAnsi="Times New Roman" w:cs="Times New Roman"/>
          <w:sz w:val="26"/>
          <w:szCs w:val="26"/>
        </w:rPr>
      </w:pPr>
    </w:p>
    <w:p w14:paraId="301052BC" w14:textId="58C5B86E" w:rsidR="00847177" w:rsidRPr="007E4DF7" w:rsidRDefault="00847177">
      <w:pPr>
        <w:rPr>
          <w:rFonts w:ascii="Times New Roman" w:hAnsi="Times New Roman" w:cs="Times New Roman"/>
          <w:sz w:val="26"/>
          <w:szCs w:val="26"/>
        </w:rPr>
      </w:pPr>
      <w:r w:rsidRPr="007E4DF7">
        <w:rPr>
          <w:rFonts w:ascii="Times New Roman" w:hAnsi="Times New Roman" w:cs="Times New Roman"/>
          <w:sz w:val="26"/>
          <w:szCs w:val="26"/>
        </w:rPr>
        <w:lastRenderedPageBreak/>
        <w:drawing>
          <wp:inline distT="0" distB="0" distL="0" distR="0" wp14:anchorId="4AF2637B" wp14:editId="0AFA45F5">
            <wp:extent cx="5731510" cy="3078480"/>
            <wp:effectExtent l="0" t="0" r="2540" b="7620"/>
            <wp:docPr id="8168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6023" name=""/>
                    <pic:cNvPicPr/>
                  </pic:nvPicPr>
                  <pic:blipFill>
                    <a:blip r:embed="rId7"/>
                    <a:stretch>
                      <a:fillRect/>
                    </a:stretch>
                  </pic:blipFill>
                  <pic:spPr>
                    <a:xfrm>
                      <a:off x="0" y="0"/>
                      <a:ext cx="5731510" cy="3078480"/>
                    </a:xfrm>
                    <a:prstGeom prst="rect">
                      <a:avLst/>
                    </a:prstGeom>
                  </pic:spPr>
                </pic:pic>
              </a:graphicData>
            </a:graphic>
          </wp:inline>
        </w:drawing>
      </w:r>
    </w:p>
    <w:p w14:paraId="2ECD200A" w14:textId="3E644CE3" w:rsidR="00847177" w:rsidRPr="007E4DF7" w:rsidRDefault="00847177">
      <w:pPr>
        <w:rPr>
          <w:rFonts w:ascii="Times New Roman" w:hAnsi="Times New Roman" w:cs="Times New Roman"/>
          <w:sz w:val="26"/>
          <w:szCs w:val="26"/>
        </w:rPr>
      </w:pPr>
      <w:r w:rsidRPr="007E4DF7">
        <w:rPr>
          <w:rFonts w:ascii="Times New Roman" w:hAnsi="Times New Roman" w:cs="Times New Roman"/>
          <w:sz w:val="26"/>
          <w:szCs w:val="26"/>
        </w:rPr>
        <w:drawing>
          <wp:inline distT="0" distB="0" distL="0" distR="0" wp14:anchorId="28E66F8E" wp14:editId="52ED8A75">
            <wp:extent cx="5731510" cy="2473325"/>
            <wp:effectExtent l="0" t="0" r="2540" b="3175"/>
            <wp:docPr id="74991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13330" name=""/>
                    <pic:cNvPicPr/>
                  </pic:nvPicPr>
                  <pic:blipFill>
                    <a:blip r:embed="rId8"/>
                    <a:stretch>
                      <a:fillRect/>
                    </a:stretch>
                  </pic:blipFill>
                  <pic:spPr>
                    <a:xfrm>
                      <a:off x="0" y="0"/>
                      <a:ext cx="5731510" cy="2473325"/>
                    </a:xfrm>
                    <a:prstGeom prst="rect">
                      <a:avLst/>
                    </a:prstGeom>
                  </pic:spPr>
                </pic:pic>
              </a:graphicData>
            </a:graphic>
          </wp:inline>
        </w:drawing>
      </w:r>
    </w:p>
    <w:sectPr w:rsidR="00847177" w:rsidRPr="007E4D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E31EA"/>
    <w:multiLevelType w:val="hybridMultilevel"/>
    <w:tmpl w:val="73E6D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46784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B67"/>
    <w:rsid w:val="00036894"/>
    <w:rsid w:val="000E5B67"/>
    <w:rsid w:val="00537AB5"/>
    <w:rsid w:val="007E4DF7"/>
    <w:rsid w:val="00847177"/>
    <w:rsid w:val="009F1404"/>
    <w:rsid w:val="00A32EA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C5A09"/>
  <w15:chartTrackingRefBased/>
  <w15:docId w15:val="{9C470283-BDB3-4CC4-B7D8-3563EDAB0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B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5B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5B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5B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5B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5B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B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B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B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B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5B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5B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5B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5B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5B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B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B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B67"/>
    <w:rPr>
      <w:rFonts w:eastAsiaTheme="majorEastAsia" w:cstheme="majorBidi"/>
      <w:color w:val="272727" w:themeColor="text1" w:themeTint="D8"/>
    </w:rPr>
  </w:style>
  <w:style w:type="paragraph" w:styleId="Title">
    <w:name w:val="Title"/>
    <w:basedOn w:val="Normal"/>
    <w:next w:val="Normal"/>
    <w:link w:val="TitleChar"/>
    <w:uiPriority w:val="10"/>
    <w:qFormat/>
    <w:rsid w:val="000E5B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B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B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B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B67"/>
    <w:pPr>
      <w:spacing w:before="160"/>
      <w:jc w:val="center"/>
    </w:pPr>
    <w:rPr>
      <w:i/>
      <w:iCs/>
      <w:color w:val="404040" w:themeColor="text1" w:themeTint="BF"/>
    </w:rPr>
  </w:style>
  <w:style w:type="character" w:customStyle="1" w:styleId="QuoteChar">
    <w:name w:val="Quote Char"/>
    <w:basedOn w:val="DefaultParagraphFont"/>
    <w:link w:val="Quote"/>
    <w:uiPriority w:val="29"/>
    <w:rsid w:val="000E5B67"/>
    <w:rPr>
      <w:i/>
      <w:iCs/>
      <w:color w:val="404040" w:themeColor="text1" w:themeTint="BF"/>
    </w:rPr>
  </w:style>
  <w:style w:type="paragraph" w:styleId="ListParagraph">
    <w:name w:val="List Paragraph"/>
    <w:basedOn w:val="Normal"/>
    <w:uiPriority w:val="34"/>
    <w:qFormat/>
    <w:rsid w:val="000E5B67"/>
    <w:pPr>
      <w:ind w:left="720"/>
      <w:contextualSpacing/>
    </w:pPr>
  </w:style>
  <w:style w:type="character" w:styleId="IntenseEmphasis">
    <w:name w:val="Intense Emphasis"/>
    <w:basedOn w:val="DefaultParagraphFont"/>
    <w:uiPriority w:val="21"/>
    <w:qFormat/>
    <w:rsid w:val="000E5B67"/>
    <w:rPr>
      <w:i/>
      <w:iCs/>
      <w:color w:val="2F5496" w:themeColor="accent1" w:themeShade="BF"/>
    </w:rPr>
  </w:style>
  <w:style w:type="paragraph" w:styleId="IntenseQuote">
    <w:name w:val="Intense Quote"/>
    <w:basedOn w:val="Normal"/>
    <w:next w:val="Normal"/>
    <w:link w:val="IntenseQuoteChar"/>
    <w:uiPriority w:val="30"/>
    <w:qFormat/>
    <w:rsid w:val="000E5B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5B67"/>
    <w:rPr>
      <w:i/>
      <w:iCs/>
      <w:color w:val="2F5496" w:themeColor="accent1" w:themeShade="BF"/>
    </w:rPr>
  </w:style>
  <w:style w:type="character" w:styleId="IntenseReference">
    <w:name w:val="Intense Reference"/>
    <w:basedOn w:val="DefaultParagraphFont"/>
    <w:uiPriority w:val="32"/>
    <w:qFormat/>
    <w:rsid w:val="000E5B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150</Words>
  <Characters>856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Muskan Goyal</dc:creator>
  <cp:keywords/>
  <dc:description/>
  <cp:lastModifiedBy>Muskan Goyal</cp:lastModifiedBy>
  <cp:revision>2</cp:revision>
  <dcterms:created xsi:type="dcterms:W3CDTF">2026-06-26T17:48:00Z</dcterms:created>
  <dcterms:modified xsi:type="dcterms:W3CDTF">2026-06-26T18:07:00Z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24603f35-ebae-47dd-8bca-c4b006898697</vt:lpwstr>
  </property>
</Properties>
</file>