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D2B4E" w14:textId="77777777" w:rsidR="00E049F2" w:rsidRPr="00E049F2" w:rsidRDefault="00E049F2" w:rsidP="00E049F2">
      <w:pPr>
        <w:jc w:val="center"/>
        <w:rPr>
          <w:b/>
          <w:bCs/>
          <w:sz w:val="40"/>
          <w:szCs w:val="40"/>
        </w:rPr>
      </w:pPr>
      <w:r w:rsidRPr="00E049F2">
        <w:rPr>
          <w:b/>
          <w:bCs/>
          <w:sz w:val="40"/>
          <w:szCs w:val="40"/>
        </w:rPr>
        <w:t>Executive Summary – Sales Analysis Dashboard Project</w:t>
      </w:r>
    </w:p>
    <w:p w14:paraId="109C8E39" w14:textId="77777777" w:rsidR="00E049F2" w:rsidRPr="00E049F2" w:rsidRDefault="00E049F2" w:rsidP="00E049F2">
      <w:pPr>
        <w:rPr>
          <w:sz w:val="24"/>
          <w:szCs w:val="24"/>
        </w:rPr>
      </w:pPr>
      <w:r w:rsidRPr="00E049F2">
        <w:rPr>
          <w:sz w:val="24"/>
          <w:szCs w:val="24"/>
        </w:rPr>
        <w:pict w14:anchorId="63B494AE">
          <v:rect id="_x0000_i1128" style="width:0;height:1.5pt" o:hralign="center" o:hrstd="t" o:hr="t" fillcolor="#a0a0a0" stroked="f"/>
        </w:pict>
      </w:r>
    </w:p>
    <w:p w14:paraId="2CF44766" w14:textId="77777777" w:rsidR="00E049F2" w:rsidRPr="00E049F2" w:rsidRDefault="00E049F2" w:rsidP="00E049F2">
      <w:pPr>
        <w:rPr>
          <w:b/>
          <w:bCs/>
          <w:sz w:val="32"/>
          <w:szCs w:val="32"/>
        </w:rPr>
      </w:pPr>
      <w:r w:rsidRPr="00E049F2">
        <w:rPr>
          <w:b/>
          <w:bCs/>
          <w:sz w:val="32"/>
          <w:szCs w:val="32"/>
        </w:rPr>
        <w:t>Project Overview</w:t>
      </w:r>
    </w:p>
    <w:p w14:paraId="3263EB59" w14:textId="77777777" w:rsidR="00E049F2" w:rsidRPr="00E049F2" w:rsidRDefault="00E049F2" w:rsidP="00E049F2">
      <w:pPr>
        <w:rPr>
          <w:sz w:val="24"/>
          <w:szCs w:val="24"/>
        </w:rPr>
      </w:pPr>
      <w:r w:rsidRPr="00E049F2">
        <w:rPr>
          <w:sz w:val="24"/>
          <w:szCs w:val="24"/>
        </w:rPr>
        <w:t xml:space="preserve">This project delivers an interactive </w:t>
      </w:r>
      <w:r w:rsidRPr="00E049F2">
        <w:rPr>
          <w:b/>
          <w:bCs/>
          <w:sz w:val="24"/>
          <w:szCs w:val="24"/>
        </w:rPr>
        <w:t>Sales Analysis Dashboard</w:t>
      </w:r>
      <w:r w:rsidRPr="00E049F2">
        <w:rPr>
          <w:sz w:val="24"/>
          <w:szCs w:val="24"/>
        </w:rPr>
        <w:t xml:space="preserve"> designed to provide management with a comprehensive, data-driven view of sales performance across time, geography, customer occasions, product categories, and purchasing </w:t>
      </w:r>
      <w:proofErr w:type="spellStart"/>
      <w:r w:rsidRPr="00E049F2">
        <w:rPr>
          <w:sz w:val="24"/>
          <w:szCs w:val="24"/>
        </w:rPr>
        <w:t>behavior</w:t>
      </w:r>
      <w:proofErr w:type="spellEnd"/>
      <w:r w:rsidRPr="00E049F2">
        <w:rPr>
          <w:sz w:val="24"/>
          <w:szCs w:val="24"/>
        </w:rPr>
        <w:t>. The dashboard consolidates transactional data into intuitive KPIs and visualizations, enabling faster decision-making and strategic planning.</w:t>
      </w:r>
    </w:p>
    <w:p w14:paraId="3E488043" w14:textId="77777777" w:rsidR="00E049F2" w:rsidRPr="00E049F2" w:rsidRDefault="00E049F2" w:rsidP="00E049F2">
      <w:pPr>
        <w:rPr>
          <w:sz w:val="24"/>
          <w:szCs w:val="24"/>
        </w:rPr>
      </w:pPr>
      <w:r w:rsidRPr="00E049F2">
        <w:rPr>
          <w:sz w:val="24"/>
          <w:szCs w:val="24"/>
        </w:rPr>
        <w:t xml:space="preserve">The analysis covers </w:t>
      </w:r>
      <w:r w:rsidRPr="00E049F2">
        <w:rPr>
          <w:b/>
          <w:bCs/>
          <w:sz w:val="24"/>
          <w:szCs w:val="24"/>
        </w:rPr>
        <w:t>1,000 customer orders</w:t>
      </w:r>
      <w:r w:rsidRPr="00E049F2">
        <w:rPr>
          <w:sz w:val="24"/>
          <w:szCs w:val="24"/>
        </w:rPr>
        <w:t xml:space="preserve"> with a total revenue of </w:t>
      </w:r>
      <w:r w:rsidRPr="00E049F2">
        <w:rPr>
          <w:b/>
          <w:bCs/>
          <w:sz w:val="24"/>
          <w:szCs w:val="24"/>
        </w:rPr>
        <w:t>₹35.21 lakh</w:t>
      </w:r>
      <w:r w:rsidRPr="00E049F2">
        <w:rPr>
          <w:sz w:val="24"/>
          <w:szCs w:val="24"/>
        </w:rPr>
        <w:t>, offering insights into revenue trends, customer spending patterns, peak sales periods, and top-performing products and cities.</w:t>
      </w:r>
    </w:p>
    <w:p w14:paraId="7E6D5663" w14:textId="77777777" w:rsidR="00E049F2" w:rsidRPr="00E049F2" w:rsidRDefault="00E049F2" w:rsidP="00E049F2">
      <w:pPr>
        <w:rPr>
          <w:sz w:val="24"/>
          <w:szCs w:val="24"/>
        </w:rPr>
      </w:pPr>
      <w:r w:rsidRPr="00E049F2">
        <w:rPr>
          <w:sz w:val="24"/>
          <w:szCs w:val="24"/>
        </w:rPr>
        <w:pict w14:anchorId="21B8B998">
          <v:rect id="_x0000_i1080" style="width:0;height:1.5pt" o:hralign="center" o:hrstd="t" o:hr="t" fillcolor="#a0a0a0" stroked="f"/>
        </w:pict>
      </w:r>
    </w:p>
    <w:p w14:paraId="4398222E" w14:textId="77777777" w:rsidR="00E049F2" w:rsidRPr="00E049F2" w:rsidRDefault="00E049F2" w:rsidP="00E049F2">
      <w:pPr>
        <w:rPr>
          <w:b/>
          <w:bCs/>
          <w:sz w:val="28"/>
          <w:szCs w:val="28"/>
        </w:rPr>
      </w:pPr>
      <w:r w:rsidRPr="00E049F2">
        <w:rPr>
          <w:b/>
          <w:bCs/>
          <w:sz w:val="28"/>
          <w:szCs w:val="28"/>
        </w:rPr>
        <w:t>Key Performance Highlights</w:t>
      </w:r>
    </w:p>
    <w:p w14:paraId="3E640F42" w14:textId="77777777" w:rsidR="00E049F2" w:rsidRPr="00E049F2" w:rsidRDefault="00E049F2" w:rsidP="00E049F2">
      <w:pPr>
        <w:numPr>
          <w:ilvl w:val="0"/>
          <w:numId w:val="1"/>
        </w:numPr>
        <w:rPr>
          <w:sz w:val="24"/>
          <w:szCs w:val="24"/>
        </w:rPr>
      </w:pPr>
      <w:r w:rsidRPr="00E049F2">
        <w:rPr>
          <w:b/>
          <w:bCs/>
          <w:sz w:val="24"/>
          <w:szCs w:val="24"/>
        </w:rPr>
        <w:t>Total Orders:</w:t>
      </w:r>
      <w:r w:rsidRPr="00E049F2">
        <w:rPr>
          <w:sz w:val="24"/>
          <w:szCs w:val="24"/>
        </w:rPr>
        <w:t xml:space="preserve"> 1,000</w:t>
      </w:r>
    </w:p>
    <w:p w14:paraId="1FAA3AEF" w14:textId="77777777" w:rsidR="00E049F2" w:rsidRPr="00E049F2" w:rsidRDefault="00E049F2" w:rsidP="00E049F2">
      <w:pPr>
        <w:numPr>
          <w:ilvl w:val="0"/>
          <w:numId w:val="1"/>
        </w:numPr>
        <w:rPr>
          <w:sz w:val="24"/>
          <w:szCs w:val="24"/>
        </w:rPr>
      </w:pPr>
      <w:r w:rsidRPr="00E049F2">
        <w:rPr>
          <w:b/>
          <w:bCs/>
          <w:sz w:val="24"/>
          <w:szCs w:val="24"/>
        </w:rPr>
        <w:t>Total Revenue:</w:t>
      </w:r>
      <w:r w:rsidRPr="00E049F2">
        <w:rPr>
          <w:sz w:val="24"/>
          <w:szCs w:val="24"/>
        </w:rPr>
        <w:t xml:space="preserve"> ₹35,20,984</w:t>
      </w:r>
    </w:p>
    <w:p w14:paraId="60A3A223" w14:textId="77777777" w:rsidR="00E049F2" w:rsidRPr="00E049F2" w:rsidRDefault="00E049F2" w:rsidP="00E049F2">
      <w:pPr>
        <w:numPr>
          <w:ilvl w:val="0"/>
          <w:numId w:val="1"/>
        </w:numPr>
        <w:rPr>
          <w:sz w:val="24"/>
          <w:szCs w:val="24"/>
        </w:rPr>
      </w:pPr>
      <w:r w:rsidRPr="00E049F2">
        <w:rPr>
          <w:b/>
          <w:bCs/>
          <w:sz w:val="24"/>
          <w:szCs w:val="24"/>
        </w:rPr>
        <w:t>Average Customer Spend:</w:t>
      </w:r>
      <w:r w:rsidRPr="00E049F2">
        <w:rPr>
          <w:sz w:val="24"/>
          <w:szCs w:val="24"/>
        </w:rPr>
        <w:t xml:space="preserve"> ₹3,520.98</w:t>
      </w:r>
    </w:p>
    <w:p w14:paraId="00900537" w14:textId="77777777" w:rsidR="00E049F2" w:rsidRPr="00E049F2" w:rsidRDefault="00E049F2" w:rsidP="00E049F2">
      <w:pPr>
        <w:numPr>
          <w:ilvl w:val="0"/>
          <w:numId w:val="1"/>
        </w:numPr>
        <w:rPr>
          <w:sz w:val="24"/>
          <w:szCs w:val="24"/>
        </w:rPr>
      </w:pPr>
      <w:r w:rsidRPr="00E049F2">
        <w:rPr>
          <w:b/>
          <w:bCs/>
          <w:sz w:val="24"/>
          <w:szCs w:val="24"/>
        </w:rPr>
        <w:t>Order-to-Delivery Time:</w:t>
      </w:r>
      <w:r w:rsidRPr="00E049F2">
        <w:rPr>
          <w:sz w:val="24"/>
          <w:szCs w:val="24"/>
        </w:rPr>
        <w:t xml:space="preserve"> Ranges from </w:t>
      </w:r>
      <w:r w:rsidRPr="00E049F2">
        <w:rPr>
          <w:b/>
          <w:bCs/>
          <w:sz w:val="24"/>
          <w:szCs w:val="24"/>
        </w:rPr>
        <w:t>5 to 53 units</w:t>
      </w:r>
      <w:r w:rsidRPr="00E049F2">
        <w:rPr>
          <w:sz w:val="24"/>
          <w:szCs w:val="24"/>
        </w:rPr>
        <w:t xml:space="preserve">, highlighting variability in </w:t>
      </w:r>
      <w:proofErr w:type="spellStart"/>
      <w:r w:rsidRPr="00E049F2">
        <w:rPr>
          <w:sz w:val="24"/>
          <w:szCs w:val="24"/>
        </w:rPr>
        <w:t>fulfillment</w:t>
      </w:r>
      <w:proofErr w:type="spellEnd"/>
      <w:r w:rsidRPr="00E049F2">
        <w:rPr>
          <w:sz w:val="24"/>
          <w:szCs w:val="24"/>
        </w:rPr>
        <w:t xml:space="preserve"> efficiency</w:t>
      </w:r>
    </w:p>
    <w:p w14:paraId="3024C30F" w14:textId="77777777" w:rsidR="00E049F2" w:rsidRPr="00E049F2" w:rsidRDefault="00E049F2" w:rsidP="00E049F2">
      <w:pPr>
        <w:rPr>
          <w:sz w:val="24"/>
          <w:szCs w:val="24"/>
        </w:rPr>
      </w:pPr>
      <w:r w:rsidRPr="00E049F2">
        <w:rPr>
          <w:sz w:val="24"/>
          <w:szCs w:val="24"/>
        </w:rPr>
        <w:t>These headline metrics provide a quick snapshot of overall business health and customer value.</w:t>
      </w:r>
    </w:p>
    <w:p w14:paraId="0D5BD325" w14:textId="77777777" w:rsidR="00E049F2" w:rsidRPr="00E049F2" w:rsidRDefault="00E049F2" w:rsidP="00E049F2">
      <w:pPr>
        <w:rPr>
          <w:sz w:val="24"/>
          <w:szCs w:val="24"/>
        </w:rPr>
      </w:pPr>
      <w:r w:rsidRPr="00E049F2">
        <w:rPr>
          <w:sz w:val="24"/>
          <w:szCs w:val="24"/>
        </w:rPr>
        <w:pict w14:anchorId="46B4C2A7">
          <v:rect id="_x0000_i1081" style="width:0;height:1.5pt" o:hralign="center" o:hrstd="t" o:hr="t" fillcolor="#a0a0a0" stroked="f"/>
        </w:pict>
      </w:r>
    </w:p>
    <w:p w14:paraId="16BFF65E" w14:textId="77777777" w:rsidR="00E049F2" w:rsidRPr="00E049F2" w:rsidRDefault="00E049F2" w:rsidP="00E049F2">
      <w:pPr>
        <w:rPr>
          <w:b/>
          <w:bCs/>
          <w:sz w:val="32"/>
          <w:szCs w:val="32"/>
        </w:rPr>
      </w:pPr>
      <w:r w:rsidRPr="00E049F2">
        <w:rPr>
          <w:b/>
          <w:bCs/>
          <w:sz w:val="32"/>
          <w:szCs w:val="32"/>
        </w:rPr>
        <w:t>Sales &amp; Revenue Trends</w:t>
      </w:r>
    </w:p>
    <w:p w14:paraId="5D5B2DA8" w14:textId="77777777" w:rsidR="00E049F2" w:rsidRPr="00E049F2" w:rsidRDefault="00E049F2" w:rsidP="00E049F2">
      <w:pPr>
        <w:numPr>
          <w:ilvl w:val="0"/>
          <w:numId w:val="2"/>
        </w:numPr>
        <w:rPr>
          <w:sz w:val="24"/>
          <w:szCs w:val="24"/>
        </w:rPr>
      </w:pPr>
      <w:r w:rsidRPr="00E049F2">
        <w:rPr>
          <w:b/>
          <w:bCs/>
          <w:sz w:val="24"/>
          <w:szCs w:val="24"/>
        </w:rPr>
        <w:t>Monthly Revenue:</w:t>
      </w:r>
      <w:r w:rsidRPr="00E049F2">
        <w:rPr>
          <w:sz w:val="24"/>
          <w:szCs w:val="24"/>
        </w:rPr>
        <w:br/>
        <w:t>Sales show noticeable seasonality, with sharp revenue peaks in specific months, indicating strong demand during festive and occasion-driven periods. Mid-year months display comparatively stable but lower revenue, suggesting opportunities for targeted promotions during off-peak periods.</w:t>
      </w:r>
    </w:p>
    <w:p w14:paraId="0DF35C64" w14:textId="77777777" w:rsidR="00E049F2" w:rsidRPr="00E049F2" w:rsidRDefault="00E049F2" w:rsidP="00E049F2">
      <w:pPr>
        <w:numPr>
          <w:ilvl w:val="0"/>
          <w:numId w:val="2"/>
        </w:numPr>
        <w:rPr>
          <w:sz w:val="24"/>
          <w:szCs w:val="24"/>
        </w:rPr>
      </w:pPr>
      <w:r w:rsidRPr="00E049F2">
        <w:rPr>
          <w:b/>
          <w:bCs/>
          <w:sz w:val="24"/>
          <w:szCs w:val="24"/>
        </w:rPr>
        <w:t>Hourly Revenue (Order Time):</w:t>
      </w:r>
      <w:r w:rsidRPr="00E049F2">
        <w:rPr>
          <w:sz w:val="24"/>
          <w:szCs w:val="24"/>
        </w:rPr>
        <w:br/>
        <w:t xml:space="preserve">Revenue is highest during </w:t>
      </w:r>
      <w:r w:rsidRPr="00E049F2">
        <w:rPr>
          <w:b/>
          <w:bCs/>
          <w:sz w:val="24"/>
          <w:szCs w:val="24"/>
        </w:rPr>
        <w:t>mid-day to evening hours</w:t>
      </w:r>
      <w:r w:rsidRPr="00E049F2">
        <w:rPr>
          <w:sz w:val="24"/>
          <w:szCs w:val="24"/>
        </w:rPr>
        <w:t>, indicating peak customer purchasing activity. This insight can support optimized staffing, marketing campaigns, and system readiness during high-traffic hours.</w:t>
      </w:r>
    </w:p>
    <w:p w14:paraId="4C2C15BC" w14:textId="77777777" w:rsidR="00E049F2" w:rsidRPr="00E049F2" w:rsidRDefault="00E049F2" w:rsidP="00E049F2">
      <w:pPr>
        <w:numPr>
          <w:ilvl w:val="0"/>
          <w:numId w:val="2"/>
        </w:numPr>
        <w:rPr>
          <w:sz w:val="24"/>
          <w:szCs w:val="24"/>
        </w:rPr>
      </w:pPr>
      <w:r w:rsidRPr="00E049F2">
        <w:rPr>
          <w:b/>
          <w:bCs/>
          <w:sz w:val="24"/>
          <w:szCs w:val="24"/>
        </w:rPr>
        <w:lastRenderedPageBreak/>
        <w:t>Day-wise Revenue:</w:t>
      </w:r>
      <w:r w:rsidRPr="00E049F2">
        <w:rPr>
          <w:sz w:val="24"/>
          <w:szCs w:val="24"/>
        </w:rPr>
        <w:br/>
      </w:r>
      <w:r w:rsidRPr="00E049F2">
        <w:rPr>
          <w:b/>
          <w:bCs/>
          <w:sz w:val="24"/>
          <w:szCs w:val="24"/>
        </w:rPr>
        <w:t>Weekends outperform weekdays</w:t>
      </w:r>
      <w:r w:rsidRPr="00E049F2">
        <w:rPr>
          <w:sz w:val="24"/>
          <w:szCs w:val="24"/>
        </w:rPr>
        <w:t>, with Sunday generating the highest revenue. This pattern emphasizes the importance of weekend-focused offers and campaigns.</w:t>
      </w:r>
    </w:p>
    <w:p w14:paraId="524AA9FB" w14:textId="77777777" w:rsidR="00E049F2" w:rsidRPr="00E049F2" w:rsidRDefault="00E049F2" w:rsidP="00E049F2">
      <w:pPr>
        <w:rPr>
          <w:sz w:val="24"/>
          <w:szCs w:val="24"/>
        </w:rPr>
      </w:pPr>
      <w:r w:rsidRPr="00E049F2">
        <w:rPr>
          <w:sz w:val="24"/>
          <w:szCs w:val="24"/>
        </w:rPr>
        <w:pict w14:anchorId="1F9C509E">
          <v:rect id="_x0000_i1082" style="width:0;height:1.5pt" o:hralign="center" o:hrstd="t" o:hr="t" fillcolor="#a0a0a0" stroked="f"/>
        </w:pict>
      </w:r>
    </w:p>
    <w:p w14:paraId="1567F67A" w14:textId="77777777" w:rsidR="00E049F2" w:rsidRPr="00E049F2" w:rsidRDefault="00E049F2" w:rsidP="00E049F2">
      <w:pPr>
        <w:rPr>
          <w:b/>
          <w:bCs/>
          <w:sz w:val="24"/>
          <w:szCs w:val="24"/>
        </w:rPr>
      </w:pPr>
      <w:r w:rsidRPr="00E049F2">
        <w:rPr>
          <w:b/>
          <w:bCs/>
          <w:sz w:val="24"/>
          <w:szCs w:val="24"/>
        </w:rPr>
        <w:t>Occasion-Based Performance</w:t>
      </w:r>
    </w:p>
    <w:p w14:paraId="50675633" w14:textId="77777777" w:rsidR="00E049F2" w:rsidRPr="00E049F2" w:rsidRDefault="00E049F2" w:rsidP="00E049F2">
      <w:pPr>
        <w:numPr>
          <w:ilvl w:val="0"/>
          <w:numId w:val="3"/>
        </w:numPr>
        <w:rPr>
          <w:sz w:val="24"/>
          <w:szCs w:val="24"/>
        </w:rPr>
      </w:pPr>
      <w:r w:rsidRPr="00E049F2">
        <w:rPr>
          <w:b/>
          <w:bCs/>
          <w:sz w:val="24"/>
          <w:szCs w:val="24"/>
        </w:rPr>
        <w:t>Top Revenue-Generating Occasions:</w:t>
      </w:r>
    </w:p>
    <w:p w14:paraId="2762BEFE" w14:textId="77777777" w:rsidR="00E049F2" w:rsidRPr="00E049F2" w:rsidRDefault="00E049F2" w:rsidP="00E049F2">
      <w:pPr>
        <w:numPr>
          <w:ilvl w:val="1"/>
          <w:numId w:val="3"/>
        </w:numPr>
        <w:rPr>
          <w:sz w:val="24"/>
          <w:szCs w:val="24"/>
        </w:rPr>
      </w:pPr>
      <w:r w:rsidRPr="00E049F2">
        <w:rPr>
          <w:sz w:val="24"/>
          <w:szCs w:val="24"/>
        </w:rPr>
        <w:t>Birthday</w:t>
      </w:r>
    </w:p>
    <w:p w14:paraId="1245CF4C" w14:textId="77777777" w:rsidR="00E049F2" w:rsidRPr="00E049F2" w:rsidRDefault="00E049F2" w:rsidP="00E049F2">
      <w:pPr>
        <w:numPr>
          <w:ilvl w:val="1"/>
          <w:numId w:val="3"/>
        </w:numPr>
        <w:rPr>
          <w:sz w:val="24"/>
          <w:szCs w:val="24"/>
        </w:rPr>
      </w:pPr>
      <w:r w:rsidRPr="00E049F2">
        <w:rPr>
          <w:sz w:val="24"/>
          <w:szCs w:val="24"/>
        </w:rPr>
        <w:t>Anniversary</w:t>
      </w:r>
    </w:p>
    <w:p w14:paraId="1B2E52DB" w14:textId="77777777" w:rsidR="00E049F2" w:rsidRPr="00E049F2" w:rsidRDefault="00E049F2" w:rsidP="00E049F2">
      <w:pPr>
        <w:numPr>
          <w:ilvl w:val="1"/>
          <w:numId w:val="3"/>
        </w:numPr>
        <w:rPr>
          <w:sz w:val="24"/>
          <w:szCs w:val="24"/>
        </w:rPr>
      </w:pPr>
      <w:r w:rsidRPr="00E049F2">
        <w:rPr>
          <w:sz w:val="24"/>
          <w:szCs w:val="24"/>
        </w:rPr>
        <w:t>Raksha Bandhan</w:t>
      </w:r>
    </w:p>
    <w:p w14:paraId="5B2D5088" w14:textId="77777777" w:rsidR="00E049F2" w:rsidRPr="00E049F2" w:rsidRDefault="00E049F2" w:rsidP="00E049F2">
      <w:pPr>
        <w:rPr>
          <w:sz w:val="24"/>
          <w:szCs w:val="24"/>
        </w:rPr>
      </w:pPr>
      <w:r w:rsidRPr="00E049F2">
        <w:rPr>
          <w:sz w:val="24"/>
          <w:szCs w:val="24"/>
        </w:rPr>
        <w:t>Occasion-driven purchases play a significant role in overall revenue, validating the business’s strategy of personalized and event-based gifting. Festivals such as Diwali and Valentine’s Day also contribute meaningfully but show potential for further growth through targeted marketing.</w:t>
      </w:r>
    </w:p>
    <w:p w14:paraId="74775B5A" w14:textId="77777777" w:rsidR="00E049F2" w:rsidRPr="00E049F2" w:rsidRDefault="00E049F2" w:rsidP="00E049F2">
      <w:pPr>
        <w:rPr>
          <w:sz w:val="24"/>
          <w:szCs w:val="24"/>
        </w:rPr>
      </w:pPr>
      <w:r w:rsidRPr="00E049F2">
        <w:rPr>
          <w:sz w:val="24"/>
          <w:szCs w:val="24"/>
        </w:rPr>
        <w:pict w14:anchorId="4ACD8FF8">
          <v:rect id="_x0000_i1083" style="width:0;height:1.5pt" o:hralign="center" o:hrstd="t" o:hr="t" fillcolor="#a0a0a0" stroked="f"/>
        </w:pict>
      </w:r>
    </w:p>
    <w:p w14:paraId="21F885C1" w14:textId="77777777" w:rsidR="00E049F2" w:rsidRPr="00E049F2" w:rsidRDefault="00E049F2" w:rsidP="00E049F2">
      <w:pPr>
        <w:rPr>
          <w:b/>
          <w:bCs/>
          <w:sz w:val="24"/>
          <w:szCs w:val="24"/>
        </w:rPr>
      </w:pPr>
      <w:r w:rsidRPr="00E049F2">
        <w:rPr>
          <w:b/>
          <w:bCs/>
          <w:sz w:val="24"/>
          <w:szCs w:val="24"/>
        </w:rPr>
        <w:t>Product &amp; Category Insights</w:t>
      </w:r>
    </w:p>
    <w:p w14:paraId="563012E8" w14:textId="77777777" w:rsidR="00E049F2" w:rsidRPr="00E049F2" w:rsidRDefault="00E049F2" w:rsidP="00E049F2">
      <w:pPr>
        <w:numPr>
          <w:ilvl w:val="0"/>
          <w:numId w:val="4"/>
        </w:numPr>
        <w:rPr>
          <w:sz w:val="24"/>
          <w:szCs w:val="24"/>
        </w:rPr>
      </w:pPr>
      <w:r w:rsidRPr="00E049F2">
        <w:rPr>
          <w:b/>
          <w:bCs/>
          <w:sz w:val="24"/>
          <w:szCs w:val="24"/>
        </w:rPr>
        <w:t>Top Categories by Revenue:</w:t>
      </w:r>
    </w:p>
    <w:p w14:paraId="0D52274D" w14:textId="77777777" w:rsidR="00E049F2" w:rsidRPr="00E049F2" w:rsidRDefault="00E049F2" w:rsidP="00E049F2">
      <w:pPr>
        <w:numPr>
          <w:ilvl w:val="1"/>
          <w:numId w:val="4"/>
        </w:numPr>
        <w:rPr>
          <w:sz w:val="24"/>
          <w:szCs w:val="24"/>
        </w:rPr>
      </w:pPr>
      <w:proofErr w:type="spellStart"/>
      <w:r w:rsidRPr="00E049F2">
        <w:rPr>
          <w:sz w:val="24"/>
          <w:szCs w:val="24"/>
        </w:rPr>
        <w:t>Colors</w:t>
      </w:r>
      <w:proofErr w:type="spellEnd"/>
    </w:p>
    <w:p w14:paraId="23BA605C" w14:textId="77777777" w:rsidR="00E049F2" w:rsidRPr="00E049F2" w:rsidRDefault="00E049F2" w:rsidP="00E049F2">
      <w:pPr>
        <w:numPr>
          <w:ilvl w:val="1"/>
          <w:numId w:val="4"/>
        </w:numPr>
        <w:rPr>
          <w:sz w:val="24"/>
          <w:szCs w:val="24"/>
        </w:rPr>
      </w:pPr>
      <w:r w:rsidRPr="00E049F2">
        <w:rPr>
          <w:sz w:val="24"/>
          <w:szCs w:val="24"/>
        </w:rPr>
        <w:t>Sweets</w:t>
      </w:r>
    </w:p>
    <w:p w14:paraId="400F636B" w14:textId="77777777" w:rsidR="00E049F2" w:rsidRPr="00E049F2" w:rsidRDefault="00E049F2" w:rsidP="00E049F2">
      <w:pPr>
        <w:numPr>
          <w:ilvl w:val="1"/>
          <w:numId w:val="4"/>
        </w:numPr>
        <w:rPr>
          <w:sz w:val="24"/>
          <w:szCs w:val="24"/>
        </w:rPr>
      </w:pPr>
      <w:r w:rsidRPr="00E049F2">
        <w:rPr>
          <w:sz w:val="24"/>
          <w:szCs w:val="24"/>
        </w:rPr>
        <w:t>Soft Toys</w:t>
      </w:r>
    </w:p>
    <w:p w14:paraId="2965C9FA" w14:textId="77777777" w:rsidR="00E049F2" w:rsidRPr="00E049F2" w:rsidRDefault="00E049F2" w:rsidP="00E049F2">
      <w:pPr>
        <w:rPr>
          <w:sz w:val="24"/>
          <w:szCs w:val="24"/>
        </w:rPr>
      </w:pPr>
      <w:r w:rsidRPr="00E049F2">
        <w:rPr>
          <w:sz w:val="24"/>
          <w:szCs w:val="24"/>
        </w:rPr>
        <w:t>These categories form the core revenue drivers, suggesting strong customer preference for traditional and emotionally driven gifting items.</w:t>
      </w:r>
    </w:p>
    <w:p w14:paraId="410247F3" w14:textId="77777777" w:rsidR="00E049F2" w:rsidRPr="00E049F2" w:rsidRDefault="00E049F2" w:rsidP="00E049F2">
      <w:pPr>
        <w:numPr>
          <w:ilvl w:val="0"/>
          <w:numId w:val="5"/>
        </w:numPr>
        <w:rPr>
          <w:sz w:val="24"/>
          <w:szCs w:val="24"/>
        </w:rPr>
      </w:pPr>
      <w:r w:rsidRPr="00E049F2">
        <w:rPr>
          <w:b/>
          <w:bCs/>
          <w:sz w:val="24"/>
          <w:szCs w:val="24"/>
        </w:rPr>
        <w:t>Top Products by Revenue:</w:t>
      </w:r>
    </w:p>
    <w:p w14:paraId="0F8EFDBC" w14:textId="77777777" w:rsidR="00E049F2" w:rsidRPr="00E049F2" w:rsidRDefault="00E049F2" w:rsidP="00E049F2">
      <w:pPr>
        <w:numPr>
          <w:ilvl w:val="1"/>
          <w:numId w:val="5"/>
        </w:numPr>
        <w:rPr>
          <w:sz w:val="24"/>
          <w:szCs w:val="24"/>
        </w:rPr>
      </w:pPr>
      <w:proofErr w:type="spellStart"/>
      <w:r w:rsidRPr="00E049F2">
        <w:rPr>
          <w:sz w:val="24"/>
          <w:szCs w:val="24"/>
        </w:rPr>
        <w:t>Magnam</w:t>
      </w:r>
      <w:proofErr w:type="spellEnd"/>
      <w:r w:rsidRPr="00E049F2">
        <w:rPr>
          <w:sz w:val="24"/>
          <w:szCs w:val="24"/>
        </w:rPr>
        <w:t xml:space="preserve"> Set</w:t>
      </w:r>
    </w:p>
    <w:p w14:paraId="7BA8E192" w14:textId="77777777" w:rsidR="00E049F2" w:rsidRPr="00E049F2" w:rsidRDefault="00E049F2" w:rsidP="00E049F2">
      <w:pPr>
        <w:numPr>
          <w:ilvl w:val="1"/>
          <w:numId w:val="5"/>
        </w:numPr>
        <w:rPr>
          <w:sz w:val="24"/>
          <w:szCs w:val="24"/>
        </w:rPr>
      </w:pPr>
      <w:proofErr w:type="spellStart"/>
      <w:r w:rsidRPr="00E049F2">
        <w:rPr>
          <w:sz w:val="24"/>
          <w:szCs w:val="24"/>
        </w:rPr>
        <w:t>Quia</w:t>
      </w:r>
      <w:proofErr w:type="spellEnd"/>
      <w:r w:rsidRPr="00E049F2">
        <w:rPr>
          <w:sz w:val="24"/>
          <w:szCs w:val="24"/>
        </w:rPr>
        <w:t xml:space="preserve"> Gift</w:t>
      </w:r>
    </w:p>
    <w:p w14:paraId="18E29ACC" w14:textId="77777777" w:rsidR="00E049F2" w:rsidRPr="00E049F2" w:rsidRDefault="00E049F2" w:rsidP="00E049F2">
      <w:pPr>
        <w:numPr>
          <w:ilvl w:val="1"/>
          <w:numId w:val="5"/>
        </w:numPr>
        <w:rPr>
          <w:sz w:val="24"/>
          <w:szCs w:val="24"/>
        </w:rPr>
      </w:pPr>
      <w:r w:rsidRPr="00E049F2">
        <w:rPr>
          <w:sz w:val="24"/>
          <w:szCs w:val="24"/>
        </w:rPr>
        <w:t>Dolores Gift</w:t>
      </w:r>
    </w:p>
    <w:p w14:paraId="48594838" w14:textId="77777777" w:rsidR="00E049F2" w:rsidRPr="00E049F2" w:rsidRDefault="00E049F2" w:rsidP="00E049F2">
      <w:pPr>
        <w:rPr>
          <w:sz w:val="24"/>
          <w:szCs w:val="24"/>
        </w:rPr>
      </w:pPr>
      <w:r w:rsidRPr="00E049F2">
        <w:rPr>
          <w:sz w:val="24"/>
          <w:szCs w:val="24"/>
        </w:rPr>
        <w:t>High-performing products demonstrate the value of curated gift bundles and premium offerings.</w:t>
      </w:r>
    </w:p>
    <w:p w14:paraId="24346A75" w14:textId="77777777" w:rsidR="00E049F2" w:rsidRPr="00E049F2" w:rsidRDefault="00E049F2" w:rsidP="00E049F2">
      <w:pPr>
        <w:rPr>
          <w:sz w:val="24"/>
          <w:szCs w:val="24"/>
        </w:rPr>
      </w:pPr>
      <w:r w:rsidRPr="00E049F2">
        <w:rPr>
          <w:sz w:val="24"/>
          <w:szCs w:val="24"/>
        </w:rPr>
        <w:pict w14:anchorId="4B18FD60">
          <v:rect id="_x0000_i1084" style="width:0;height:1.5pt" o:hralign="center" o:hrstd="t" o:hr="t" fillcolor="#a0a0a0" stroked="f"/>
        </w:pict>
      </w:r>
    </w:p>
    <w:p w14:paraId="09E4C361" w14:textId="77777777" w:rsidR="00E049F2" w:rsidRPr="00E049F2" w:rsidRDefault="00E049F2" w:rsidP="00E049F2">
      <w:pPr>
        <w:rPr>
          <w:b/>
          <w:bCs/>
          <w:sz w:val="24"/>
          <w:szCs w:val="24"/>
        </w:rPr>
      </w:pPr>
      <w:r w:rsidRPr="00E049F2">
        <w:rPr>
          <w:b/>
          <w:bCs/>
          <w:sz w:val="24"/>
          <w:szCs w:val="24"/>
        </w:rPr>
        <w:t>Geographic Performance</w:t>
      </w:r>
    </w:p>
    <w:p w14:paraId="28280E8C" w14:textId="77777777" w:rsidR="00E049F2" w:rsidRPr="00E049F2" w:rsidRDefault="00E049F2" w:rsidP="00E049F2">
      <w:pPr>
        <w:numPr>
          <w:ilvl w:val="0"/>
          <w:numId w:val="6"/>
        </w:numPr>
        <w:rPr>
          <w:sz w:val="24"/>
          <w:szCs w:val="24"/>
        </w:rPr>
      </w:pPr>
      <w:r w:rsidRPr="00E049F2">
        <w:rPr>
          <w:b/>
          <w:bCs/>
          <w:sz w:val="24"/>
          <w:szCs w:val="24"/>
        </w:rPr>
        <w:t>Top Cities by Order Volume:</w:t>
      </w:r>
    </w:p>
    <w:p w14:paraId="23C2CE14" w14:textId="77777777" w:rsidR="00E049F2" w:rsidRPr="00E049F2" w:rsidRDefault="00E049F2" w:rsidP="00E049F2">
      <w:pPr>
        <w:numPr>
          <w:ilvl w:val="1"/>
          <w:numId w:val="6"/>
        </w:numPr>
        <w:rPr>
          <w:sz w:val="24"/>
          <w:szCs w:val="24"/>
        </w:rPr>
      </w:pPr>
      <w:r w:rsidRPr="00E049F2">
        <w:rPr>
          <w:sz w:val="24"/>
          <w:szCs w:val="24"/>
        </w:rPr>
        <w:t>Imphal</w:t>
      </w:r>
    </w:p>
    <w:p w14:paraId="0368981B" w14:textId="77777777" w:rsidR="00E049F2" w:rsidRPr="00E049F2" w:rsidRDefault="00E049F2" w:rsidP="00E049F2">
      <w:pPr>
        <w:numPr>
          <w:ilvl w:val="1"/>
          <w:numId w:val="6"/>
        </w:numPr>
        <w:rPr>
          <w:sz w:val="24"/>
          <w:szCs w:val="24"/>
        </w:rPr>
      </w:pPr>
      <w:proofErr w:type="spellStart"/>
      <w:r w:rsidRPr="00E049F2">
        <w:rPr>
          <w:sz w:val="24"/>
          <w:szCs w:val="24"/>
        </w:rPr>
        <w:lastRenderedPageBreak/>
        <w:t>Kavali</w:t>
      </w:r>
      <w:proofErr w:type="spellEnd"/>
    </w:p>
    <w:p w14:paraId="5E9FF82F" w14:textId="77777777" w:rsidR="00E049F2" w:rsidRPr="00E049F2" w:rsidRDefault="00E049F2" w:rsidP="00E049F2">
      <w:pPr>
        <w:numPr>
          <w:ilvl w:val="1"/>
          <w:numId w:val="6"/>
        </w:numPr>
        <w:rPr>
          <w:sz w:val="24"/>
          <w:szCs w:val="24"/>
        </w:rPr>
      </w:pPr>
      <w:r w:rsidRPr="00E049F2">
        <w:rPr>
          <w:sz w:val="24"/>
          <w:szCs w:val="24"/>
        </w:rPr>
        <w:t>Dibrugarh</w:t>
      </w:r>
    </w:p>
    <w:p w14:paraId="3A00FBA4" w14:textId="77777777" w:rsidR="00E049F2" w:rsidRPr="00E049F2" w:rsidRDefault="00E049F2" w:rsidP="00E049F2">
      <w:pPr>
        <w:numPr>
          <w:ilvl w:val="1"/>
          <w:numId w:val="6"/>
        </w:numPr>
        <w:rPr>
          <w:sz w:val="24"/>
          <w:szCs w:val="24"/>
        </w:rPr>
      </w:pPr>
      <w:proofErr w:type="spellStart"/>
      <w:r w:rsidRPr="00E049F2">
        <w:rPr>
          <w:sz w:val="24"/>
          <w:szCs w:val="24"/>
        </w:rPr>
        <w:t>Guntrakal</w:t>
      </w:r>
      <w:proofErr w:type="spellEnd"/>
    </w:p>
    <w:p w14:paraId="52C290E1" w14:textId="77777777" w:rsidR="00E049F2" w:rsidRPr="00E049F2" w:rsidRDefault="00E049F2" w:rsidP="00E049F2">
      <w:pPr>
        <w:rPr>
          <w:sz w:val="24"/>
          <w:szCs w:val="24"/>
        </w:rPr>
      </w:pPr>
      <w:r w:rsidRPr="00E049F2">
        <w:rPr>
          <w:sz w:val="24"/>
          <w:szCs w:val="24"/>
        </w:rPr>
        <w:t>Sales are well-distributed across multiple cities, indicating broad market penetration rather than reliance on a single metro region. This diversification reduces geographic risk and highlights opportunities for localized promotions.</w:t>
      </w:r>
    </w:p>
    <w:p w14:paraId="0D3CDA76" w14:textId="77777777" w:rsidR="00E049F2" w:rsidRPr="00E049F2" w:rsidRDefault="00E049F2" w:rsidP="00E049F2">
      <w:pPr>
        <w:rPr>
          <w:sz w:val="24"/>
          <w:szCs w:val="24"/>
        </w:rPr>
      </w:pPr>
      <w:r w:rsidRPr="00E049F2">
        <w:rPr>
          <w:sz w:val="24"/>
          <w:szCs w:val="24"/>
        </w:rPr>
        <w:pict w14:anchorId="18BD3560">
          <v:rect id="_x0000_i1085" style="width:0;height:1.5pt" o:hralign="center" o:hrstd="t" o:hr="t" fillcolor="#a0a0a0" stroked="f"/>
        </w:pict>
      </w:r>
    </w:p>
    <w:p w14:paraId="7295A8B8" w14:textId="77777777" w:rsidR="00E049F2" w:rsidRPr="00E049F2" w:rsidRDefault="00E049F2" w:rsidP="00E049F2">
      <w:pPr>
        <w:rPr>
          <w:b/>
          <w:bCs/>
          <w:sz w:val="24"/>
          <w:szCs w:val="24"/>
        </w:rPr>
      </w:pPr>
      <w:r w:rsidRPr="00E049F2">
        <w:rPr>
          <w:b/>
          <w:bCs/>
          <w:sz w:val="24"/>
          <w:szCs w:val="24"/>
        </w:rPr>
        <w:t>Business Impact &amp; Strategic Value</w:t>
      </w:r>
    </w:p>
    <w:p w14:paraId="7276A276" w14:textId="77777777" w:rsidR="00E049F2" w:rsidRPr="00E049F2" w:rsidRDefault="00E049F2" w:rsidP="00E049F2">
      <w:pPr>
        <w:rPr>
          <w:sz w:val="24"/>
          <w:szCs w:val="24"/>
        </w:rPr>
      </w:pPr>
      <w:r w:rsidRPr="00E049F2">
        <w:rPr>
          <w:sz w:val="24"/>
          <w:szCs w:val="24"/>
        </w:rPr>
        <w:t>This dashboard empowers stakeholders to:</w:t>
      </w:r>
    </w:p>
    <w:p w14:paraId="4C438061" w14:textId="77777777" w:rsidR="00E049F2" w:rsidRPr="00E049F2" w:rsidRDefault="00E049F2" w:rsidP="00E049F2">
      <w:pPr>
        <w:numPr>
          <w:ilvl w:val="0"/>
          <w:numId w:val="7"/>
        </w:numPr>
        <w:rPr>
          <w:sz w:val="24"/>
          <w:szCs w:val="24"/>
        </w:rPr>
      </w:pPr>
      <w:r w:rsidRPr="00E049F2">
        <w:rPr>
          <w:sz w:val="24"/>
          <w:szCs w:val="24"/>
        </w:rPr>
        <w:t xml:space="preserve">Identify </w:t>
      </w:r>
      <w:r w:rsidRPr="00E049F2">
        <w:rPr>
          <w:b/>
          <w:bCs/>
          <w:sz w:val="24"/>
          <w:szCs w:val="24"/>
        </w:rPr>
        <w:t>peak sales periods</w:t>
      </w:r>
      <w:r w:rsidRPr="00E049F2">
        <w:rPr>
          <w:sz w:val="24"/>
          <w:szCs w:val="24"/>
        </w:rPr>
        <w:t xml:space="preserve"> and optimize operational planning</w:t>
      </w:r>
    </w:p>
    <w:p w14:paraId="54A0D849" w14:textId="77777777" w:rsidR="00E049F2" w:rsidRPr="00E049F2" w:rsidRDefault="00E049F2" w:rsidP="00E049F2">
      <w:pPr>
        <w:numPr>
          <w:ilvl w:val="0"/>
          <w:numId w:val="7"/>
        </w:numPr>
        <w:rPr>
          <w:sz w:val="24"/>
          <w:szCs w:val="24"/>
        </w:rPr>
      </w:pPr>
      <w:r w:rsidRPr="00E049F2">
        <w:rPr>
          <w:sz w:val="24"/>
          <w:szCs w:val="24"/>
        </w:rPr>
        <w:t xml:space="preserve">Focus marketing efforts on </w:t>
      </w:r>
      <w:r w:rsidRPr="00E049F2">
        <w:rPr>
          <w:b/>
          <w:bCs/>
          <w:sz w:val="24"/>
          <w:szCs w:val="24"/>
        </w:rPr>
        <w:t>high-performing occasions and weekends</w:t>
      </w:r>
    </w:p>
    <w:p w14:paraId="39965A90" w14:textId="77777777" w:rsidR="00E049F2" w:rsidRPr="00E049F2" w:rsidRDefault="00E049F2" w:rsidP="00E049F2">
      <w:pPr>
        <w:numPr>
          <w:ilvl w:val="0"/>
          <w:numId w:val="7"/>
        </w:numPr>
        <w:rPr>
          <w:sz w:val="24"/>
          <w:szCs w:val="24"/>
        </w:rPr>
      </w:pPr>
      <w:r w:rsidRPr="00E049F2">
        <w:rPr>
          <w:sz w:val="24"/>
          <w:szCs w:val="24"/>
        </w:rPr>
        <w:t xml:space="preserve">Prioritize inventory for </w:t>
      </w:r>
      <w:r w:rsidRPr="00E049F2">
        <w:rPr>
          <w:b/>
          <w:bCs/>
          <w:sz w:val="24"/>
          <w:szCs w:val="24"/>
        </w:rPr>
        <w:t>top-selling categories and products</w:t>
      </w:r>
    </w:p>
    <w:p w14:paraId="581D0B52" w14:textId="77777777" w:rsidR="00E049F2" w:rsidRPr="00E049F2" w:rsidRDefault="00E049F2" w:rsidP="00E049F2">
      <w:pPr>
        <w:numPr>
          <w:ilvl w:val="0"/>
          <w:numId w:val="7"/>
        </w:numPr>
        <w:rPr>
          <w:sz w:val="24"/>
          <w:szCs w:val="24"/>
        </w:rPr>
      </w:pPr>
      <w:r w:rsidRPr="00E049F2">
        <w:rPr>
          <w:sz w:val="24"/>
          <w:szCs w:val="24"/>
        </w:rPr>
        <w:t xml:space="preserve">Improve delivery efficiency by monitoring </w:t>
      </w:r>
      <w:r w:rsidRPr="00E049F2">
        <w:rPr>
          <w:b/>
          <w:bCs/>
          <w:sz w:val="24"/>
          <w:szCs w:val="24"/>
        </w:rPr>
        <w:t>order-to-delivery timelines</w:t>
      </w:r>
    </w:p>
    <w:p w14:paraId="6D482DCA" w14:textId="77777777" w:rsidR="00E049F2" w:rsidRPr="00E049F2" w:rsidRDefault="00E049F2" w:rsidP="00E049F2">
      <w:pPr>
        <w:numPr>
          <w:ilvl w:val="0"/>
          <w:numId w:val="7"/>
        </w:numPr>
        <w:rPr>
          <w:sz w:val="24"/>
          <w:szCs w:val="24"/>
        </w:rPr>
      </w:pPr>
      <w:r w:rsidRPr="00E049F2">
        <w:rPr>
          <w:sz w:val="24"/>
          <w:szCs w:val="24"/>
        </w:rPr>
        <w:t xml:space="preserve">Support data-backed expansion strategies using </w:t>
      </w:r>
      <w:r w:rsidRPr="00E049F2">
        <w:rPr>
          <w:b/>
          <w:bCs/>
          <w:sz w:val="24"/>
          <w:szCs w:val="24"/>
        </w:rPr>
        <w:t>city-level demand insights</w:t>
      </w:r>
    </w:p>
    <w:p w14:paraId="051198E5" w14:textId="77777777" w:rsidR="00E049F2" w:rsidRPr="00E049F2" w:rsidRDefault="00E049F2" w:rsidP="00E049F2">
      <w:pPr>
        <w:rPr>
          <w:sz w:val="24"/>
          <w:szCs w:val="24"/>
        </w:rPr>
      </w:pPr>
      <w:r w:rsidRPr="00E049F2">
        <w:rPr>
          <w:sz w:val="24"/>
          <w:szCs w:val="24"/>
        </w:rPr>
        <w:pict w14:anchorId="2DB57420">
          <v:rect id="_x0000_i1086" style="width:0;height:1.5pt" o:hralign="center" o:hrstd="t" o:hr="t" fillcolor="#a0a0a0" stroked="f"/>
        </w:pict>
      </w:r>
    </w:p>
    <w:p w14:paraId="0F233C12" w14:textId="77777777" w:rsidR="00E049F2" w:rsidRPr="00E049F2" w:rsidRDefault="00E049F2" w:rsidP="00E049F2">
      <w:pPr>
        <w:rPr>
          <w:b/>
          <w:bCs/>
          <w:sz w:val="24"/>
          <w:szCs w:val="24"/>
        </w:rPr>
      </w:pPr>
      <w:r w:rsidRPr="00E049F2">
        <w:rPr>
          <w:b/>
          <w:bCs/>
          <w:sz w:val="24"/>
          <w:szCs w:val="24"/>
        </w:rPr>
        <w:t>Conclusion</w:t>
      </w:r>
    </w:p>
    <w:p w14:paraId="55C43ED4" w14:textId="77777777" w:rsidR="00E049F2" w:rsidRPr="00E049F2" w:rsidRDefault="00E049F2" w:rsidP="00E049F2">
      <w:pPr>
        <w:rPr>
          <w:sz w:val="24"/>
          <w:szCs w:val="24"/>
        </w:rPr>
      </w:pPr>
      <w:r w:rsidRPr="00E049F2">
        <w:rPr>
          <w:sz w:val="24"/>
          <w:szCs w:val="24"/>
        </w:rPr>
        <w:t>The Sales Analysis Dashboard transforms raw sales data into actionable intelligence. By combining high-level KPIs with detailed breakdowns across time, products, occasions, and locations, the project provides leadership with a clear understanding of performance drivers and growth opportunities. This solution not only enhances visibility but also supports strategic decision-making aimed at increasing revenue, improving customer experience, and optimizing operations.</w:t>
      </w:r>
    </w:p>
    <w:p w14:paraId="64AB1F02" w14:textId="77777777" w:rsidR="00E049F2" w:rsidRPr="00E049F2" w:rsidRDefault="00E049F2" w:rsidP="00E049F2">
      <w:pPr>
        <w:rPr>
          <w:sz w:val="24"/>
          <w:szCs w:val="24"/>
        </w:rPr>
      </w:pPr>
      <w:r w:rsidRPr="00E049F2">
        <w:rPr>
          <w:sz w:val="24"/>
          <w:szCs w:val="24"/>
        </w:rPr>
        <w:pict w14:anchorId="2534B7B5">
          <v:rect id="_x0000_i1087" style="width:0;height:1.5pt" o:hralign="center" o:hrstd="t" o:hr="t" fillcolor="#a0a0a0" stroked="f"/>
        </w:pict>
      </w:r>
    </w:p>
    <w:p w14:paraId="174E3666" w14:textId="77777777" w:rsidR="00B95EFA" w:rsidRPr="00E049F2" w:rsidRDefault="00B95EFA">
      <w:pPr>
        <w:rPr>
          <w:sz w:val="24"/>
          <w:szCs w:val="24"/>
        </w:rPr>
      </w:pPr>
    </w:p>
    <w:sectPr w:rsidR="00B95EFA" w:rsidRPr="00E049F2" w:rsidSect="00E04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48321" w14:textId="77777777" w:rsidR="008C4E42" w:rsidRDefault="008C4E42" w:rsidP="00E049F2">
      <w:pPr>
        <w:spacing w:after="0" w:line="240" w:lineRule="auto"/>
      </w:pPr>
      <w:r>
        <w:separator/>
      </w:r>
    </w:p>
  </w:endnote>
  <w:endnote w:type="continuationSeparator" w:id="0">
    <w:p w14:paraId="22C8B221" w14:textId="77777777" w:rsidR="008C4E42" w:rsidRDefault="008C4E42" w:rsidP="00E04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842A7" w14:textId="77777777" w:rsidR="008C4E42" w:rsidRDefault="008C4E42" w:rsidP="00E049F2">
      <w:pPr>
        <w:spacing w:after="0" w:line="240" w:lineRule="auto"/>
      </w:pPr>
      <w:r>
        <w:separator/>
      </w:r>
    </w:p>
  </w:footnote>
  <w:footnote w:type="continuationSeparator" w:id="0">
    <w:p w14:paraId="643A5B9B" w14:textId="77777777" w:rsidR="008C4E42" w:rsidRDefault="008C4E42" w:rsidP="00E049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643F7"/>
    <w:multiLevelType w:val="multilevel"/>
    <w:tmpl w:val="2742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54542"/>
    <w:multiLevelType w:val="multilevel"/>
    <w:tmpl w:val="73D8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221FA"/>
    <w:multiLevelType w:val="multilevel"/>
    <w:tmpl w:val="4EA6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E4E6D"/>
    <w:multiLevelType w:val="multilevel"/>
    <w:tmpl w:val="F18C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E43A5"/>
    <w:multiLevelType w:val="multilevel"/>
    <w:tmpl w:val="BEB2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51C63"/>
    <w:multiLevelType w:val="multilevel"/>
    <w:tmpl w:val="6352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E22CF"/>
    <w:multiLevelType w:val="multilevel"/>
    <w:tmpl w:val="0B0A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144D5"/>
    <w:multiLevelType w:val="multilevel"/>
    <w:tmpl w:val="B15A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969887">
    <w:abstractNumId w:val="7"/>
  </w:num>
  <w:num w:numId="2" w16cid:durableId="2145736012">
    <w:abstractNumId w:val="0"/>
  </w:num>
  <w:num w:numId="3" w16cid:durableId="687367357">
    <w:abstractNumId w:val="2"/>
  </w:num>
  <w:num w:numId="4" w16cid:durableId="129129688">
    <w:abstractNumId w:val="6"/>
  </w:num>
  <w:num w:numId="5" w16cid:durableId="1058631971">
    <w:abstractNumId w:val="5"/>
  </w:num>
  <w:num w:numId="6" w16cid:durableId="1056008639">
    <w:abstractNumId w:val="3"/>
  </w:num>
  <w:num w:numId="7" w16cid:durableId="863517353">
    <w:abstractNumId w:val="1"/>
  </w:num>
  <w:num w:numId="8" w16cid:durableId="5893942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9F2"/>
    <w:rsid w:val="00230C32"/>
    <w:rsid w:val="004C0D2B"/>
    <w:rsid w:val="00536AB6"/>
    <w:rsid w:val="007D2801"/>
    <w:rsid w:val="008C4E42"/>
    <w:rsid w:val="00B95EFA"/>
    <w:rsid w:val="00E0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ED8F79"/>
  <w15:chartTrackingRefBased/>
  <w15:docId w15:val="{3EBDB450-7287-403C-BE06-17246B60A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9F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9F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9F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9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9F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9F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9F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9F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9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9F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9F2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4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9F2"/>
  </w:style>
  <w:style w:type="paragraph" w:styleId="Footer">
    <w:name w:val="footer"/>
    <w:basedOn w:val="Normal"/>
    <w:link w:val="FooterChar"/>
    <w:uiPriority w:val="99"/>
    <w:unhideWhenUsed/>
    <w:rsid w:val="00E04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9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3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gupta</dc:creator>
  <cp:keywords/>
  <dc:description/>
  <cp:lastModifiedBy>daksh gupta</cp:lastModifiedBy>
  <cp:revision>1</cp:revision>
  <dcterms:created xsi:type="dcterms:W3CDTF">2026-01-01T11:50:00Z</dcterms:created>
  <dcterms:modified xsi:type="dcterms:W3CDTF">2026-01-01T12:03:00Z</dcterms:modified>
</cp:coreProperties>
</file>