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Times" w:eastAsia="Times New Roman" w:hAnsi="Times" w:cs="Times"/>
          <w:b/>
          <w:bCs/>
          <w:color w:val="000000"/>
          <w:spacing w:val="2"/>
          <w:sz w:val="27"/>
          <w:szCs w:val="27"/>
        </w:rPr>
      </w:pPr>
      <w:r w:rsidRPr="000244E0">
        <w:rPr>
          <w:rFonts w:ascii="Times" w:eastAsia="Times New Roman" w:hAnsi="Times" w:cs="Times"/>
          <w:b/>
          <w:bCs/>
          <w:color w:val="000000"/>
          <w:spacing w:val="2"/>
          <w:sz w:val="27"/>
          <w:szCs w:val="27"/>
        </w:rPr>
        <w:t>2. Write a customized, detailed thank-you email based on your interview conversations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Here is the word-for-word email I sent my future hiring manager: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Hey Anum,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Thank you again for talking with me Tuesday night, I really appreciate the advice and all your help. It was great to learn more about the Sidekick team and your experience at HubSpot.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Working with such a scrappy, fast-paced team within a company I truly admire would be an incredible learning experience, and I would love the opportunity to prove I’m a great fit for the role.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Attached is a how-to slide deck on SEO that I created for our [Client name] at 451 Marketing. I’ve also attached my resume and a one-pager to illustrate why I want to work for HubSpot and how I align with the culture.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Below are highlights of publications I’ve contributed to: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Finally, below is a link to my website where you can see more of my publications and projects. I’ve also included a link to a program I initiated at Boston University this year called the “Thanksgiving Homestay Program.”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Hope you’re staying warm and surviving Juno. I look forward to hearing back from you!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Best,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Cambria</w:t>
      </w:r>
    </w:p>
    <w:p w:rsidR="000244E0" w:rsidRPr="000244E0" w:rsidRDefault="000244E0" w:rsidP="000244E0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111111"/>
          <w:sz w:val="27"/>
          <w:szCs w:val="27"/>
        </w:rPr>
      </w:pPr>
      <w:r w:rsidRPr="000244E0">
        <w:rPr>
          <w:rFonts w:ascii="Helvetica" w:eastAsia="Times New Roman" w:hAnsi="Helvetica" w:cs="Helvetica"/>
          <w:color w:val="111111"/>
          <w:sz w:val="27"/>
          <w:szCs w:val="27"/>
        </w:rPr>
        <w:t>I knew I wanted my post-interview follow up email to convey these elements:</w:t>
      </w:r>
    </w:p>
    <w:p w:rsidR="000244E0" w:rsidRPr="000244E0" w:rsidRDefault="000244E0" w:rsidP="000244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b/>
          <w:bCs/>
          <w:color w:val="111111"/>
          <w:sz w:val="24"/>
          <w:szCs w:val="24"/>
          <w:bdr w:val="none" w:sz="0" w:space="0" w:color="auto" w:frame="1"/>
        </w:rPr>
        <w:t>Context and personality –</w:t>
      </w: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 I started jotting down notes after the interview to ensure that I could include some personal connection or common interest that would help </w:t>
      </w:r>
      <w:hyperlink r:id="rId6" w:history="1">
        <w:r w:rsidRPr="000244E0">
          <w:rPr>
            <w:rFonts w:ascii="inherit" w:eastAsia="Times New Roman" w:hAnsi="inherit" w:cs="Helvetica"/>
            <w:color w:val="0000FF"/>
            <w:sz w:val="24"/>
            <w:szCs w:val="24"/>
            <w:u w:val="single"/>
            <w:bdr w:val="none" w:sz="0" w:space="0" w:color="auto" w:frame="1"/>
          </w:rPr>
          <w:t>Anum</w:t>
        </w:r>
      </w:hyperlink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 remember me among a pool of hundreds or even thousands of candidates.</w:t>
      </w:r>
    </w:p>
    <w:p w:rsidR="000244E0" w:rsidRPr="000244E0" w:rsidRDefault="000244E0" w:rsidP="000244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b/>
          <w:bCs/>
          <w:color w:val="111111"/>
          <w:sz w:val="24"/>
          <w:szCs w:val="24"/>
          <w:bdr w:val="none" w:sz="0" w:space="0" w:color="auto" w:frame="1"/>
        </w:rPr>
        <w:t>Determination –</w:t>
      </w: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 I tried focusing on these main themes to demonstrate how badly I wanted the job:</w:t>
      </w:r>
    </w:p>
    <w:p w:rsidR="000244E0" w:rsidRPr="000244E0" w:rsidRDefault="000244E0" w:rsidP="000244E0">
      <w:pPr>
        <w:numPr>
          <w:ilvl w:val="1"/>
          <w:numId w:val="1"/>
        </w:numPr>
        <w:shd w:val="clear" w:color="auto" w:fill="FFFFFF"/>
        <w:spacing w:after="0" w:line="240" w:lineRule="auto"/>
        <w:ind w:left="192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Specific characteristics of the team that stood out to me</w:t>
      </w:r>
    </w:p>
    <w:p w:rsidR="000244E0" w:rsidRPr="000244E0" w:rsidRDefault="000244E0" w:rsidP="000244E0">
      <w:pPr>
        <w:numPr>
          <w:ilvl w:val="1"/>
          <w:numId w:val="1"/>
        </w:numPr>
        <w:shd w:val="clear" w:color="auto" w:fill="FFFFFF"/>
        <w:spacing w:after="0" w:line="240" w:lineRule="auto"/>
        <w:ind w:left="192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Elements of the position that appealed to me most</w:t>
      </w:r>
    </w:p>
    <w:p w:rsidR="000244E0" w:rsidRPr="000244E0" w:rsidRDefault="000244E0" w:rsidP="000244E0">
      <w:pPr>
        <w:numPr>
          <w:ilvl w:val="1"/>
          <w:numId w:val="1"/>
        </w:numPr>
        <w:shd w:val="clear" w:color="auto" w:fill="FFFFFF"/>
        <w:spacing w:after="0" w:line="240" w:lineRule="auto"/>
        <w:ind w:left="192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Values that I share with the company</w:t>
      </w:r>
    </w:p>
    <w:p w:rsidR="000244E0" w:rsidRPr="000244E0" w:rsidRDefault="000244E0" w:rsidP="000244E0">
      <w:pPr>
        <w:numPr>
          <w:ilvl w:val="1"/>
          <w:numId w:val="1"/>
        </w:numPr>
        <w:shd w:val="clear" w:color="auto" w:fill="FFFFFF"/>
        <w:spacing w:after="0" w:line="240" w:lineRule="auto"/>
        <w:ind w:left="192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lastRenderedPageBreak/>
        <w:t>For example, I emphasized the “</w:t>
      </w:r>
      <w:r w:rsidRPr="000244E0">
        <w:rPr>
          <w:rFonts w:ascii="inherit" w:eastAsia="Times New Roman" w:hAnsi="inherit" w:cs="Helvetica"/>
          <w:i/>
          <w:iCs/>
          <w:color w:val="111111"/>
          <w:sz w:val="24"/>
          <w:szCs w:val="24"/>
          <w:bdr w:val="none" w:sz="0" w:space="0" w:color="auto" w:frame="1"/>
        </w:rPr>
        <w:t>scrappy, fast-paced”</w:t>
      </w: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 nature of the team as an aspect that particularly excited me about this role.</w:t>
      </w:r>
    </w:p>
    <w:p w:rsidR="000244E0" w:rsidRPr="000244E0" w:rsidRDefault="000244E0" w:rsidP="000244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b/>
          <w:bCs/>
          <w:color w:val="111111"/>
          <w:sz w:val="24"/>
          <w:szCs w:val="24"/>
          <w:bdr w:val="none" w:sz="0" w:space="0" w:color="auto" w:frame="1"/>
        </w:rPr>
        <w:t>Value –</w:t>
      </w: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 I recapped why I would be an asset to the team and the company. Instead of talking in generalities, I cited </w:t>
      </w:r>
      <w:r w:rsidRPr="000244E0">
        <w:rPr>
          <w:rFonts w:ascii="inherit" w:eastAsia="Times New Roman" w:hAnsi="inherit" w:cs="Helvetica"/>
          <w:i/>
          <w:iCs/>
          <w:color w:val="111111"/>
          <w:sz w:val="24"/>
          <w:szCs w:val="24"/>
          <w:bdr w:val="none" w:sz="0" w:space="0" w:color="auto" w:frame="1"/>
        </w:rPr>
        <w:t>concrete</w:t>
      </w: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 examples of how I would contribute by drawing from past experiences, providing links to various content, projects, and presentations that I have worked on, some of which I had spoken about during my interview.</w:t>
      </w:r>
    </w:p>
    <w:p w:rsidR="000244E0" w:rsidRPr="000244E0" w:rsidRDefault="000244E0" w:rsidP="000244E0">
      <w:pPr>
        <w:numPr>
          <w:ilvl w:val="0"/>
          <w:numId w:val="1"/>
        </w:numPr>
        <w:shd w:val="clear" w:color="auto" w:fill="FFFFFF"/>
        <w:spacing w:after="0" w:line="240" w:lineRule="auto"/>
        <w:ind w:left="960"/>
        <w:textAlignment w:val="baseline"/>
        <w:rPr>
          <w:rFonts w:ascii="inherit" w:eastAsia="Times New Roman" w:hAnsi="inherit" w:cs="Helvetica"/>
          <w:color w:val="111111"/>
          <w:sz w:val="24"/>
          <w:szCs w:val="24"/>
        </w:rPr>
      </w:pPr>
      <w:r w:rsidRPr="000244E0">
        <w:rPr>
          <w:rFonts w:ascii="inherit" w:eastAsia="Times New Roman" w:hAnsi="inherit" w:cs="Helvetica"/>
          <w:b/>
          <w:bCs/>
          <w:color w:val="111111"/>
          <w:sz w:val="24"/>
          <w:szCs w:val="24"/>
          <w:bdr w:val="none" w:sz="0" w:space="0" w:color="auto" w:frame="1"/>
        </w:rPr>
        <w:t>Hustle – </w:t>
      </w:r>
      <w:r w:rsidRPr="000244E0">
        <w:rPr>
          <w:rFonts w:ascii="inherit" w:eastAsia="Times New Roman" w:hAnsi="inherit" w:cs="Helvetica"/>
          <w:color w:val="111111"/>
          <w:sz w:val="24"/>
          <w:szCs w:val="24"/>
        </w:rPr>
        <w:t>Finally, I needed to hustle. This brings me to the final step.</w:t>
      </w:r>
    </w:p>
    <w:p w:rsidR="000244E0" w:rsidRPr="000244E0" w:rsidRDefault="000244E0">
      <w:pPr>
        <w:rPr>
          <w:sz w:val="20"/>
        </w:rPr>
      </w:pPr>
      <w:bookmarkStart w:id="0" w:name="_GoBack"/>
      <w:bookmarkEnd w:id="0"/>
    </w:p>
    <w:sectPr w:rsidR="000244E0" w:rsidRPr="0002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A36FD9"/>
    <w:multiLevelType w:val="multilevel"/>
    <w:tmpl w:val="3370A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4E0"/>
    <w:rsid w:val="0002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76B808-11D4-40EA-8242-5D47CD88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44E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44E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244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244E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244E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0244E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4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umhussain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18D51-7A1C-440A-A284-A000006BA7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Muskan Kapoor</dc:creator>
  <cp:keywords/>
  <dc:description/>
  <cp:lastModifiedBy>Muskan Kapoor</cp:lastModifiedBy>
  <cp:revision>2</cp:revision>
  <dcterms:created xsi:type="dcterms:W3CDTF">2019-02-08T22:18:00Z</dcterms:created>
  <dcterms:modified xsi:type="dcterms:W3CDTF">2019-02-08T22:19:00Z</dcterms:modified>
</cp:coreProperties>
</file>