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AF" w:rsidRDefault="002E7EAF">
      <w:r>
        <w:rPr>
          <w:noProof/>
        </w:rPr>
        <w:drawing>
          <wp:inline distT="0" distB="0" distL="0" distR="0">
            <wp:extent cx="5941641" cy="3116911"/>
            <wp:effectExtent l="0" t="0" r="2540" b="7620"/>
            <wp:docPr id="1" name="Picture 1" descr="http://image.slidesharecdn.com/1382450728maju-cell-2013-fall-week-1-2-3-4-intro-print-131103001851-phpapp01/95/wireless-communication-and-cellular-concept-21-638.jpg?cb=138395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1382450728maju-cell-2013-fall-week-1-2-3-4-intro-print-131103001851-phpapp01/95/wireless-communication-and-cellular-concept-21-638.jpg?cb=13839529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19" cy="31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AF" w:rsidRDefault="002E7EAF" w:rsidP="002E7EAF"/>
    <w:p w:rsidR="002E7EAF" w:rsidRDefault="002E7EAF" w:rsidP="002E7EAF">
      <w:pPr>
        <w:tabs>
          <w:tab w:val="left" w:pos="3218"/>
        </w:tabs>
        <w:rPr>
          <w:noProof/>
        </w:rPr>
      </w:pPr>
      <w:r>
        <w:tab/>
      </w:r>
    </w:p>
    <w:p w:rsidR="002E7EAF" w:rsidRDefault="002E7EAF" w:rsidP="002E7EAF">
      <w:pPr>
        <w:tabs>
          <w:tab w:val="left" w:pos="3218"/>
        </w:tabs>
        <w:rPr>
          <w:noProof/>
        </w:rPr>
      </w:pPr>
      <w:r>
        <w:rPr>
          <w:noProof/>
        </w:rPr>
        <w:drawing>
          <wp:inline distT="0" distB="0" distL="0" distR="0">
            <wp:extent cx="5943181" cy="3562184"/>
            <wp:effectExtent l="0" t="0" r="635" b="635"/>
            <wp:docPr id="5" name="Picture 5" descr="Muhammad Ali Jinnah University, Islamabad Campus, Pakistan&#10;&#10;Paging&#10;• Paging systems are wireless&#10;communication systems th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hammad Ali Jinnah University, Islamabad Campus, Pakistan&#10;&#10;Paging&#10;• Paging systems are wireless&#10;communication systems tha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24" cy="356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00" w:rsidRDefault="002E7EAF" w:rsidP="002E7EAF">
      <w:pPr>
        <w:tabs>
          <w:tab w:val="left" w:pos="3218"/>
        </w:tabs>
      </w:pPr>
      <w:r>
        <w:rPr>
          <w:noProof/>
        </w:rPr>
        <w:lastRenderedPageBreak/>
        <w:drawing>
          <wp:inline distT="0" distB="0" distL="0" distR="0">
            <wp:extent cx="5943181" cy="2894275"/>
            <wp:effectExtent l="0" t="0" r="635" b="1905"/>
            <wp:docPr id="3" name="Picture 3" descr="Muhammad Ali Jinnah University, Islamabad Campus, Pakistan&#10;&#10;Cordless System&#10;• Cordless telephone (CT) is a&#10;communication 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hammad Ali Jinnah University, Islamabad Campus, Pakistan&#10;&#10;Cordless System&#10;• Cordless telephone (CT) is a&#10;communication s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26" cy="29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AF" w:rsidRPr="00045000" w:rsidRDefault="00045000" w:rsidP="00045000">
      <w:pPr>
        <w:jc w:val="center"/>
      </w:pPr>
      <w:r>
        <w:rPr>
          <w:noProof/>
        </w:rPr>
        <w:drawing>
          <wp:inline distT="0" distB="0" distL="0" distR="0" wp14:anchorId="1D4D1D6E" wp14:editId="326EBCDC">
            <wp:extent cx="5941060" cy="3474720"/>
            <wp:effectExtent l="0" t="0" r="2540" b="0"/>
            <wp:docPr id="4" name="Picture 4" descr="Muhammad Ali Jinnah University, Islamabad Campus, Pakistan&#10;&#10;Cordless Telephone&#10;Public&#10;Switched&#10;Telephone&#10;Network&#10;(PSTN)&#10;&#10;W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hammad Ali Jinnah University, Islamabad Campus, Pakistan&#10;&#10;Cordless Telephone&#10;Public&#10;Switched&#10;Telephone&#10;Network&#10;(PSTN)&#10;&#10;W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61" cy="35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E9" w:rsidRDefault="002E7EAF" w:rsidP="002E7EAF">
      <w:pPr>
        <w:tabs>
          <w:tab w:val="left" w:pos="3218"/>
        </w:tabs>
      </w:pPr>
      <w:r>
        <w:rPr>
          <w:noProof/>
        </w:rPr>
        <w:lastRenderedPageBreak/>
        <w:drawing>
          <wp:inline distT="0" distB="0" distL="0" distR="0">
            <wp:extent cx="5943181" cy="4063117"/>
            <wp:effectExtent l="0" t="0" r="635" b="0"/>
            <wp:docPr id="6" name="Picture 6" descr="Muhammad Ali Jinnah University, Islamabad Campus, Pakistan&#10;&#10;Wireless LAN Standards&#10;• 802.11b (Earlier Generation)&#10;– Stand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hammad Ali Jinnah University, Islamabad Campus, Pakistan&#10;&#10;Wireless LAN Standards&#10;• 802.11b (Earlier Generation)&#10;– Standa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72" cy="40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000">
        <w:rPr>
          <w:noProof/>
        </w:rPr>
        <w:drawing>
          <wp:inline distT="0" distB="0" distL="0" distR="0" wp14:anchorId="1C8CB90F" wp14:editId="5DA43902">
            <wp:extent cx="5943138" cy="3156668"/>
            <wp:effectExtent l="0" t="0" r="635" b="5715"/>
            <wp:docPr id="7" name="Picture 7" descr="Muhammad Ali Jinnah University, Islamabad Campus, Pakistan&#10;&#10;Wireless LAN Standards&#10;• 802.11n, ac (Next Generations)&#10;– Sta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hammad Ali Jinnah University, Islamabad Campus, Pakistan&#10;&#10;Wireless LAN Standards&#10;• 802.11n, ac (Next Generations)&#10;– Stan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75" cy="31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54" w:rsidRDefault="00D32054" w:rsidP="002E7EAF">
      <w:pPr>
        <w:tabs>
          <w:tab w:val="left" w:pos="3218"/>
        </w:tabs>
      </w:pPr>
    </w:p>
    <w:p w:rsidR="00D32054" w:rsidRDefault="00D32054" w:rsidP="002E7EAF">
      <w:pPr>
        <w:tabs>
          <w:tab w:val="left" w:pos="3218"/>
        </w:tabs>
      </w:pPr>
    </w:p>
    <w:p w:rsidR="00D32054" w:rsidRDefault="00D32054" w:rsidP="002E7EAF">
      <w:pPr>
        <w:tabs>
          <w:tab w:val="left" w:pos="3218"/>
        </w:tabs>
      </w:pPr>
    </w:p>
    <w:p w:rsidR="004D0FE2" w:rsidRDefault="00D32054" w:rsidP="002E7EAF">
      <w:pPr>
        <w:tabs>
          <w:tab w:val="left" w:pos="3218"/>
        </w:tabs>
      </w:pPr>
      <w:r>
        <w:rPr>
          <w:noProof/>
        </w:rPr>
        <w:lastRenderedPageBreak/>
        <w:drawing>
          <wp:inline distT="0" distB="0" distL="0" distR="0">
            <wp:extent cx="5943181" cy="6361043"/>
            <wp:effectExtent l="0" t="0" r="635" b="1905"/>
            <wp:docPr id="8" name="Picture 8" descr="Muhammad Ali Jinnah University, Islamabad Campus, Pakistan&#10;&#10;WiFi Standards Comparison Table&#10;802.11b&#10;IEEE Ratified&#10;Frequenc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uhammad Ali Jinnah University, Islamabad Campus, Pakistan&#10;&#10;WiFi Standards Comparison Table&#10;802.11b&#10;IEEE Ratified&#10;Frequenc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68" cy="636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E2" w:rsidRDefault="004D0FE2" w:rsidP="004D0FE2"/>
    <w:p w:rsidR="00D32054" w:rsidRDefault="004D0FE2" w:rsidP="004D0FE2">
      <w:pPr>
        <w:tabs>
          <w:tab w:val="left" w:pos="6611"/>
        </w:tabs>
      </w:pPr>
      <w:r>
        <w:tab/>
      </w:r>
    </w:p>
    <w:p w:rsidR="004D0FE2" w:rsidRDefault="004D0FE2" w:rsidP="004D0FE2">
      <w:pPr>
        <w:tabs>
          <w:tab w:val="left" w:pos="6611"/>
        </w:tabs>
      </w:pPr>
    </w:p>
    <w:p w:rsidR="004D0FE2" w:rsidRDefault="004D0FE2" w:rsidP="004D0FE2">
      <w:pPr>
        <w:tabs>
          <w:tab w:val="left" w:pos="6611"/>
        </w:tabs>
      </w:pPr>
    </w:p>
    <w:p w:rsidR="004D0FE2" w:rsidRDefault="004D0FE2" w:rsidP="004D0FE2">
      <w:pPr>
        <w:tabs>
          <w:tab w:val="left" w:pos="6611"/>
        </w:tabs>
      </w:pPr>
    </w:p>
    <w:p w:rsidR="004D0FE2" w:rsidRDefault="004D0FE2" w:rsidP="004D0FE2">
      <w:pPr>
        <w:tabs>
          <w:tab w:val="left" w:pos="6611"/>
        </w:tabs>
      </w:pPr>
    </w:p>
    <w:p w:rsidR="004D0FE2" w:rsidRDefault="004D0FE2" w:rsidP="004D0FE2">
      <w:pPr>
        <w:tabs>
          <w:tab w:val="left" w:pos="6611"/>
        </w:tabs>
      </w:pPr>
      <w:r w:rsidRPr="004D0F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887FD" wp14:editId="28B5B73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715000" cy="5438692"/>
                <wp:effectExtent l="0" t="0" r="0" b="0"/>
                <wp:wrapNone/>
                <wp:docPr id="34820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715000" cy="5438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FE2" w:rsidRDefault="004D0FE2" w:rsidP="004D0FE2">
                            <w:pPr>
                              <w:jc w:val="both"/>
                              <w:textAlignment w:val="baseline"/>
                              <w:rPr>
                                <w:rFonts w:hAnsi="Calibri"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4D0FE2" w:rsidRPr="004D0FE2" w:rsidRDefault="004D0FE2" w:rsidP="004D0FE2">
                            <w:p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</w:p>
                          <w:p w:rsidR="004D0FE2" w:rsidRPr="004D0FE2" w:rsidRDefault="004D0FE2" w:rsidP="004D0FE2">
                            <w:p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40"/>
                                <w:szCs w:val="40"/>
                              </w:rPr>
                              <w:t>Application: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supporting network applications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>FTP, SMTP, HTTP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40"/>
                                <w:szCs w:val="40"/>
                              </w:rPr>
                              <w:t>Transport: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 transfer between processes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>TCP, UDP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40"/>
                                <w:szCs w:val="40"/>
                              </w:rPr>
                              <w:t>Network: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routing of datagrams from source to destination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>IP, routing protocols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40"/>
                                <w:szCs w:val="40"/>
                              </w:rPr>
                              <w:t>Link: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 transfer between neighboring  network elements</w:t>
                            </w:r>
                          </w:p>
                          <w:p w:rsidR="004D0FE2" w:rsidRDefault="004D0FE2" w:rsidP="004D0FE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Ethernet, </w:t>
                            </w:r>
                            <w:r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>WiFi</w:t>
                            </w:r>
                          </w:p>
                          <w:p w:rsidR="00365637" w:rsidRPr="00365637" w:rsidRDefault="004D0FE2" w:rsidP="002B7C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 w:rsidRPr="00365637">
                              <w:rPr>
                                <w:rFonts w:asciiTheme="minorHAnsi" w:hAnsi="Calibri" w:cstheme="minorBidi"/>
                                <w:color w:val="FF0000"/>
                                <w:sz w:val="40"/>
                                <w:szCs w:val="40"/>
                              </w:rPr>
                              <w:t>Physical:</w:t>
                            </w:r>
                            <w:r w:rsidRPr="00365637">
                              <w:rPr>
                                <w:rFonts w:asciiTheme="minorHAnsi" w:hAnsi="Calibri" w:cstheme="min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bits “on the wire”</w:t>
                            </w:r>
                          </w:p>
                          <w:p w:rsidR="004D0FE2" w:rsidRPr="00365637" w:rsidRDefault="004D0FE2" w:rsidP="002B7C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40"/>
                              </w:rPr>
                            </w:pPr>
                            <w:r w:rsidRPr="00365637">
                              <w:rPr>
                                <w:rFonts w:asciiTheme="minorHAnsi" w:hAnsi="Calibri"/>
                                <w:color w:val="000000" w:themeColor="text1"/>
                                <w:sz w:val="40"/>
                                <w:szCs w:val="40"/>
                              </w:rPr>
                              <w:t>Coaxial cable, optical fibers, radios</w:t>
                            </w:r>
                          </w:p>
                        </w:txbxContent>
                      </wps:txbx>
                      <wps:bodyPr vert="horz" wrap="square" lIns="90488" tIns="44450" rIns="90488" bIns="4445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87FD" id="Rectangle 4" o:spid="_x0000_s1026" style="position:absolute;margin-left:-1in;margin-top:-1in;width:450pt;height:4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tc2wIAAAEGAAAOAAAAZHJzL2Uyb0RvYy54bWysVF1vmzAUfZ+0/2D5nQKpkwAqqdoQqklZ&#10;V62d9uyACdbAZrYT0k3777s2SZp0mjRt48HC9v069xzfq+td26AtU5pLkeLwIsCIiUKWXKxT/Okp&#10;9yKMtKGipI0ULMXPTOPr2ds3V32XsJGsZVMyhSCI0Enfpbg2pkt8Xxc1a6m+kB0TcFlJ1VIDW7X2&#10;S0V7iN42/igIJn4vVdkpWTCt4TQbLvHMxa8qVpgPVaWZQU2KoTbjVuXWlV392RVN1op2NS/2ZdC/&#10;qKKlXEDSY6iMGoo2iv8SquWFklpW5qKQrS+rihfMYQA0YfAKzWNNO+awQHN0d2yT/n9hi/vtg0K8&#10;TPEliUbQIUFboOkjNI6KdcMQsS3qO52A5WP3oCxI3S1l8UUjIe8UcBaCl5zXYM9ulJJ9zWgJJYbW&#10;0z9ztRsNQdCqfy9LyEM3Rrq+7SrV2tDQEbRz9Dwf6WE7gwo4HE/DcRBAjQXcjcllNIlHLgdNDu6d&#10;0uaOyRbZnxQrgOHC0+1SG1sOTQ4mNpuQOW8ap4FGnB2A4XACycHV3tkyHKXf4yBeRIuIeGQ0WXgk&#10;yDLvJp8Tb5KH03F2mc3nWfjD5g1JUvOyZMKmOcgrJH9G317ogzCOAtOy4aUNZ0vSar2aNwptKcg7&#10;d9++ISdm/nkZrgmA5RWkcESC21Hs5ZNo6pGcjL14GkReEMa38SQgMcnyc0hLLti/Q0I9CGU0BVYd&#10;nt+CA94t9QOFJ+Bo0nIDE6ThbYqjoxFNrAgXonTcGsqb4f+kF7b+l14A3wemnWStSgfdm91qB1Gs&#10;dFeyfAbxwrgDbdVSfcOoh9GRYv11QxXDqHknQPhxQCIYe8ZtCCFjkKw6vVmd3ohNO5dAH7wiKgqI&#10;mmJz+J2bYVTBrOioWYrHrrCGtlVWxk+7z1R1e60bqP9eHkYGTV5JfrC1nkLewKuruHsPL7D2bxXm&#10;jOvKfibaQXa6d1Yvk3v2EwAA//8DAFBLAwQUAAYACAAAACEAqm6iOt8AAAANAQAADwAAAGRycy9k&#10;b3ducmV2LnhtbEyPQU/DMAyF70j8h8hI3La01Vam0nSqEAjEaRto4uglpq1okqrJtsKvx1yA27P9&#10;9Py9cj3ZXpxoDJ13CtJ5AoKc9qZzjYLXl4fZCkSI6Az23pGCTwqwri4vSiyMP7stnXaxERziQoEK&#10;2hiHQsqgW7IY5n4gx7d3P1qMPI6NNCOeOdz2MkuSXFrsHH9ocaC7lvTH7mgVPL7lT/fPetNsaL/a&#10;f5m+zlDXSl1fTfUtiEhT/DPDDz6jQ8VMB390JohewSxdLLhM/FXsuVnmvDqwSLMlyKqU/1tU3wAA&#10;AP//AwBQSwECLQAUAAYACAAAACEAtoM4kv4AAADhAQAAEwAAAAAAAAAAAAAAAAAAAAAAW0NvbnRl&#10;bnRfVHlwZXNdLnhtbFBLAQItABQABgAIAAAAIQA4/SH/1gAAAJQBAAALAAAAAAAAAAAAAAAAAC8B&#10;AABfcmVscy8ucmVsc1BLAQItABQABgAIAAAAIQCM7Dtc2wIAAAEGAAAOAAAAAAAAAAAAAAAAAC4C&#10;AABkcnMvZTJvRG9jLnhtbFBLAQItABQABgAIAAAAIQCqbqI63wAAAA0BAAAPAAAAAAAAAAAAAAAA&#10;ADUFAABkcnMvZG93bnJldi54bWxQSwUGAAAAAAQABADzAAAAQQYAAAAA&#10;" filled="f" stroked="f" strokeweight="1pt">
                <o:lock v:ext="edit" grouping="t"/>
                <v:textbox inset="2.51356mm,3.5pt,2.51356mm,3.5pt">
                  <w:txbxContent>
                    <w:p w:rsidR="004D0FE2" w:rsidRDefault="004D0FE2" w:rsidP="004D0FE2">
                      <w:pPr>
                        <w:jc w:val="both"/>
                        <w:textAlignment w:val="baseline"/>
                        <w:rPr>
                          <w:rFonts w:hAnsi="Calibri"/>
                          <w:color w:val="FF0000"/>
                          <w:sz w:val="40"/>
                          <w:szCs w:val="40"/>
                        </w:rPr>
                      </w:pPr>
                    </w:p>
                    <w:p w:rsidR="004D0FE2" w:rsidRPr="004D0FE2" w:rsidRDefault="004D0FE2" w:rsidP="004D0FE2">
                      <w:p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</w:p>
                    <w:p w:rsidR="004D0FE2" w:rsidRPr="004D0FE2" w:rsidRDefault="004D0FE2" w:rsidP="004D0FE2">
                      <w:p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40"/>
                          <w:szCs w:val="40"/>
                        </w:rPr>
                        <w:t>Application: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40"/>
                          <w:szCs w:val="40"/>
                        </w:rPr>
                        <w:t xml:space="preserve"> supporting network applications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>FTP, SMTP, HTTP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40"/>
                          <w:szCs w:val="40"/>
                        </w:rPr>
                        <w:t>Transport: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40"/>
                          <w:szCs w:val="40"/>
                        </w:rPr>
                        <w:t xml:space="preserve"> data transfer between processes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>TCP, UDP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40"/>
                          <w:szCs w:val="40"/>
                        </w:rPr>
                        <w:t>Network: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40"/>
                          <w:szCs w:val="40"/>
                        </w:rPr>
                        <w:t xml:space="preserve"> routing of datagrams from source to destination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>IP, routing protocols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40"/>
                          <w:szCs w:val="40"/>
                        </w:rPr>
                        <w:t>Link: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40"/>
                          <w:szCs w:val="40"/>
                        </w:rPr>
                        <w:t xml:space="preserve"> data transfer between neighboring  network elements</w:t>
                      </w:r>
                    </w:p>
                    <w:p w:rsidR="004D0FE2" w:rsidRDefault="004D0FE2" w:rsidP="004D0FE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 xml:space="preserve">Ethernet, </w:t>
                      </w:r>
                      <w:r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>WiFi</w:t>
                      </w:r>
                    </w:p>
                    <w:p w:rsidR="00365637" w:rsidRPr="00365637" w:rsidRDefault="004D0FE2" w:rsidP="002B7C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 w:rsidRPr="00365637">
                        <w:rPr>
                          <w:rFonts w:asciiTheme="minorHAnsi" w:hAnsi="Calibri" w:cstheme="minorBidi"/>
                          <w:color w:val="FF0000"/>
                          <w:sz w:val="40"/>
                          <w:szCs w:val="40"/>
                        </w:rPr>
                        <w:t>Physical:</w:t>
                      </w:r>
                      <w:r w:rsidRPr="00365637">
                        <w:rPr>
                          <w:rFonts w:asciiTheme="minorHAnsi" w:hAnsi="Calibri" w:cstheme="minorBidi"/>
                          <w:color w:val="000000" w:themeColor="text1"/>
                          <w:sz w:val="40"/>
                          <w:szCs w:val="40"/>
                        </w:rPr>
                        <w:t xml:space="preserve"> bits “on the wire”</w:t>
                      </w:r>
                    </w:p>
                    <w:p w:rsidR="004D0FE2" w:rsidRPr="00365637" w:rsidRDefault="004D0FE2" w:rsidP="002B7C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40"/>
                        </w:rPr>
                      </w:pPr>
                      <w:r w:rsidRPr="00365637">
                        <w:rPr>
                          <w:rFonts w:asciiTheme="minorHAnsi" w:hAnsi="Calibri"/>
                          <w:color w:val="000000" w:themeColor="text1"/>
                          <w:sz w:val="40"/>
                          <w:szCs w:val="40"/>
                        </w:rPr>
                        <w:t>Coaxial cable, optical fibers, radios</w:t>
                      </w:r>
                    </w:p>
                  </w:txbxContent>
                </v:textbox>
              </v:rect>
            </w:pict>
          </mc:Fallback>
        </mc:AlternateContent>
      </w:r>
    </w:p>
    <w:p w:rsidR="004D0FE2" w:rsidRPr="004D0FE2" w:rsidRDefault="004D0FE2" w:rsidP="004D0FE2">
      <w:pPr>
        <w:tabs>
          <w:tab w:val="left" w:pos="6611"/>
        </w:tabs>
      </w:pPr>
      <w:bookmarkStart w:id="0" w:name="_GoBack"/>
      <w:bookmarkEnd w:id="0"/>
    </w:p>
    <w:sectPr w:rsidR="004D0FE2" w:rsidRPr="004D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57" w:rsidRDefault="00B36E57" w:rsidP="002E7EAF">
      <w:pPr>
        <w:spacing w:after="0" w:line="240" w:lineRule="auto"/>
      </w:pPr>
      <w:r>
        <w:separator/>
      </w:r>
    </w:p>
  </w:endnote>
  <w:endnote w:type="continuationSeparator" w:id="0">
    <w:p w:rsidR="00B36E57" w:rsidRDefault="00B36E57" w:rsidP="002E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57" w:rsidRDefault="00B36E57" w:rsidP="002E7EAF">
      <w:pPr>
        <w:spacing w:after="0" w:line="240" w:lineRule="auto"/>
      </w:pPr>
      <w:r>
        <w:separator/>
      </w:r>
    </w:p>
  </w:footnote>
  <w:footnote w:type="continuationSeparator" w:id="0">
    <w:p w:rsidR="00B36E57" w:rsidRDefault="00B36E57" w:rsidP="002E7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4519"/>
    <w:multiLevelType w:val="hybridMultilevel"/>
    <w:tmpl w:val="0FCA3350"/>
    <w:lvl w:ilvl="0" w:tplc="15269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85B4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A1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01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2C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E4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C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63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F"/>
    <w:rsid w:val="00045000"/>
    <w:rsid w:val="001546AA"/>
    <w:rsid w:val="002E7EAF"/>
    <w:rsid w:val="00365637"/>
    <w:rsid w:val="004953E9"/>
    <w:rsid w:val="004D0FE2"/>
    <w:rsid w:val="00943F9F"/>
    <w:rsid w:val="00A72E3C"/>
    <w:rsid w:val="00B36E57"/>
    <w:rsid w:val="00D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551F-222D-4DA5-9C5E-A03995BD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AF"/>
  </w:style>
  <w:style w:type="paragraph" w:styleId="Footer">
    <w:name w:val="footer"/>
    <w:basedOn w:val="Normal"/>
    <w:link w:val="FooterChar"/>
    <w:uiPriority w:val="99"/>
    <w:unhideWhenUsed/>
    <w:rsid w:val="002E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AF"/>
  </w:style>
  <w:style w:type="paragraph" w:styleId="ListParagraph">
    <w:name w:val="List Paragraph"/>
    <w:basedOn w:val="Normal"/>
    <w:uiPriority w:val="34"/>
    <w:qFormat/>
    <w:rsid w:val="004D0FE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4</cp:revision>
  <cp:lastPrinted>2016-01-23T05:12:00Z</cp:lastPrinted>
  <dcterms:created xsi:type="dcterms:W3CDTF">2016-01-23T04:41:00Z</dcterms:created>
  <dcterms:modified xsi:type="dcterms:W3CDTF">2016-02-09T04:27:00Z</dcterms:modified>
</cp:coreProperties>
</file>