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8CC6" w14:textId="77777777" w:rsidR="00745A03" w:rsidRDefault="00745A03" w:rsidP="00745A03">
      <w:pPr>
        <w:autoSpaceDE w:val="0"/>
        <w:autoSpaceDN w:val="0"/>
        <w:adjustRightInd w:val="0"/>
        <w:spacing w:after="40" w:line="240" w:lineRule="auto"/>
        <w:rPr>
          <w:rFonts w:ascii="AppleSystemUIFont" w:hAnsi="AppleSystemUIFont" w:cs="AppleSystemUIFont"/>
          <w:b/>
          <w:bCs/>
          <w:kern w:val="0"/>
          <w:sz w:val="32"/>
          <w:szCs w:val="32"/>
          <w:lang w:val="en-US"/>
        </w:rPr>
      </w:pPr>
      <w:r>
        <w:rPr>
          <w:rFonts w:ascii="AppleSystemUIFont" w:hAnsi="AppleSystemUIFont" w:cs="AppleSystemUIFont"/>
          <w:b/>
          <w:bCs/>
          <w:kern w:val="0"/>
          <w:sz w:val="32"/>
          <w:szCs w:val="32"/>
          <w:lang w:val="en-US"/>
        </w:rPr>
        <w:t>Project Summary: Enhancing Funding Application Success Prediction with Deep Learning</w:t>
      </w:r>
    </w:p>
    <w:p w14:paraId="634C6D53" w14:textId="77777777" w:rsidR="00745A03" w:rsidRDefault="00745A03" w:rsidP="00745A03">
      <w:pPr>
        <w:autoSpaceDE w:val="0"/>
        <w:autoSpaceDN w:val="0"/>
        <w:adjustRightInd w:val="0"/>
        <w:spacing w:after="40" w:line="240" w:lineRule="auto"/>
        <w:rPr>
          <w:rFonts w:ascii="AppleSystemUIFont" w:hAnsi="AppleSystemUIFont" w:cs="AppleSystemUIFont"/>
          <w:b/>
          <w:bCs/>
          <w:kern w:val="0"/>
          <w:sz w:val="32"/>
          <w:szCs w:val="32"/>
          <w:lang w:val="en-US"/>
        </w:rPr>
      </w:pPr>
    </w:p>
    <w:p w14:paraId="0A685CE7" w14:textId="77777777" w:rsidR="00745A03" w:rsidRPr="00745A03" w:rsidRDefault="00745A03" w:rsidP="00745A03">
      <w:pPr>
        <w:autoSpaceDE w:val="0"/>
        <w:autoSpaceDN w:val="0"/>
        <w:adjustRightInd w:val="0"/>
        <w:spacing w:after="0" w:line="240" w:lineRule="auto"/>
        <w:rPr>
          <w:rFonts w:ascii="AppleSystemUIFont" w:hAnsi="AppleSystemUIFont" w:cs="AppleSystemUIFont"/>
          <w:b/>
          <w:bCs/>
          <w:kern w:val="0"/>
          <w:sz w:val="26"/>
          <w:szCs w:val="26"/>
          <w:u w:val="single"/>
          <w:lang w:val="en-US"/>
        </w:rPr>
      </w:pPr>
      <w:r w:rsidRPr="00745A03">
        <w:rPr>
          <w:rFonts w:ascii="AppleSystemUIFont" w:hAnsi="AppleSystemUIFont" w:cs="AppleSystemUIFont"/>
          <w:b/>
          <w:bCs/>
          <w:kern w:val="0"/>
          <w:sz w:val="26"/>
          <w:szCs w:val="26"/>
          <w:u w:val="single"/>
          <w:lang w:val="en-US"/>
        </w:rPr>
        <w:t>Project Context:</w:t>
      </w:r>
    </w:p>
    <w:p w14:paraId="60C0BCA5" w14:textId="77777777" w:rsidR="00745A03" w:rsidRDefault="00745A03" w:rsidP="00745A03">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charitable organization, Alphabet Soup, is embarking on an innovative journey to leverage machine learning and neural network technologies. The goal is to develop an algorithm capable of accurately predicting the success of funding applications. Utilizing a dataset provided, the project involves crafting a binary classification mechanism to assess and predict the potential success of applicants receiving funds from Alphabet Soup.</w:t>
      </w:r>
    </w:p>
    <w:p w14:paraId="440775AB" w14:textId="77777777" w:rsidR="00745A03" w:rsidRDefault="00745A03" w:rsidP="00745A03">
      <w:pPr>
        <w:autoSpaceDE w:val="0"/>
        <w:autoSpaceDN w:val="0"/>
        <w:adjustRightInd w:val="0"/>
        <w:spacing w:after="0" w:line="240" w:lineRule="auto"/>
        <w:rPr>
          <w:rFonts w:ascii="AppleSystemUIFont" w:hAnsi="AppleSystemUIFont" w:cs="AppleSystemUIFont"/>
          <w:kern w:val="0"/>
          <w:sz w:val="26"/>
          <w:szCs w:val="26"/>
          <w:lang w:val="en-US"/>
        </w:rPr>
      </w:pPr>
    </w:p>
    <w:p w14:paraId="5D11DEA8" w14:textId="77777777" w:rsidR="00745A03" w:rsidRPr="00745A03" w:rsidRDefault="00745A03" w:rsidP="00745A03">
      <w:pPr>
        <w:autoSpaceDE w:val="0"/>
        <w:autoSpaceDN w:val="0"/>
        <w:adjustRightInd w:val="0"/>
        <w:spacing w:after="0" w:line="240" w:lineRule="auto"/>
        <w:rPr>
          <w:rFonts w:ascii="AppleSystemUIFont" w:hAnsi="AppleSystemUIFont" w:cs="AppleSystemUIFont"/>
          <w:b/>
          <w:bCs/>
          <w:kern w:val="0"/>
          <w:sz w:val="26"/>
          <w:szCs w:val="26"/>
          <w:u w:val="single"/>
          <w:lang w:val="en-US"/>
        </w:rPr>
      </w:pPr>
      <w:r w:rsidRPr="00745A03">
        <w:rPr>
          <w:rFonts w:ascii="AppleSystemUIFont" w:hAnsi="AppleSystemUIFont" w:cs="AppleSystemUIFont"/>
          <w:b/>
          <w:bCs/>
          <w:kern w:val="0"/>
          <w:sz w:val="26"/>
          <w:szCs w:val="26"/>
          <w:u w:val="single"/>
          <w:lang w:val="en-US"/>
        </w:rPr>
        <w:t>Data Handling and Preparation:</w:t>
      </w:r>
    </w:p>
    <w:p w14:paraId="1197AF45" w14:textId="77777777" w:rsidR="00745A03" w:rsidRDefault="00745A03" w:rsidP="00745A03">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The project commenced with the strategic elimination of data points deemed non-contributory to the model's objectives. Specifically, identifiers such as EIN and NAME were initially removed, with the latter being reintroduced later for categorization improvements. The dataset underwent partitioning into distinct training and testing datasets. The "IS_SUCCESSFUL" column, indicating the success (1) or failure (0) of funded projects, was designated as the model's target variable. Through a detailed examination of the APPLICATION data, particularly focusing on the "CLASSIFICATION" attribute, a methodical binning process was employed. This process aggregated less frequent variables under a unified "Other" category. Post-binning, the transformation of categorical variables was executed using the </w:t>
      </w:r>
      <w:proofErr w:type="spellStart"/>
      <w:r>
        <w:rPr>
          <w:rFonts w:ascii="AppleSystemUIFont" w:hAnsi="AppleSystemUIFont" w:cs="AppleSystemUIFont"/>
          <w:kern w:val="0"/>
          <w:sz w:val="26"/>
          <w:szCs w:val="26"/>
          <w:lang w:val="en-US"/>
        </w:rPr>
        <w:t>get_</w:t>
      </w:r>
      <w:proofErr w:type="gramStart"/>
      <w:r>
        <w:rPr>
          <w:rFonts w:ascii="AppleSystemUIFont" w:hAnsi="AppleSystemUIFont" w:cs="AppleSystemUIFont"/>
          <w:kern w:val="0"/>
          <w:sz w:val="26"/>
          <w:szCs w:val="26"/>
          <w:lang w:val="en-US"/>
        </w:rPr>
        <w:t>dummies</w:t>
      </w:r>
      <w:proofErr w:type="spellEnd"/>
      <w:r>
        <w:rPr>
          <w:rFonts w:ascii="AppleSystemUIFont" w:hAnsi="AppleSystemUIFont" w:cs="AppleSystemUIFont"/>
          <w:kern w:val="0"/>
          <w:sz w:val="26"/>
          <w:szCs w:val="26"/>
          <w:lang w:val="en-US"/>
        </w:rPr>
        <w:t>(</w:t>
      </w:r>
      <w:proofErr w:type="gramEnd"/>
      <w:r>
        <w:rPr>
          <w:rFonts w:ascii="AppleSystemUIFont" w:hAnsi="AppleSystemUIFont" w:cs="AppleSystemUIFont"/>
          <w:kern w:val="0"/>
          <w:sz w:val="26"/>
          <w:szCs w:val="26"/>
          <w:lang w:val="en-US"/>
        </w:rPr>
        <w:t>) method, ensuring the model's readiness for training and evaluation.</w:t>
      </w:r>
    </w:p>
    <w:p w14:paraId="2D9E53A9" w14:textId="77777777" w:rsidR="00745A03" w:rsidRDefault="00745A03" w:rsidP="00745A03">
      <w:pPr>
        <w:autoSpaceDE w:val="0"/>
        <w:autoSpaceDN w:val="0"/>
        <w:adjustRightInd w:val="0"/>
        <w:spacing w:after="0" w:line="240" w:lineRule="auto"/>
        <w:rPr>
          <w:rFonts w:ascii="AppleSystemUIFont" w:hAnsi="AppleSystemUIFont" w:cs="AppleSystemUIFont"/>
          <w:kern w:val="0"/>
          <w:sz w:val="26"/>
          <w:szCs w:val="26"/>
          <w:lang w:val="en-US"/>
        </w:rPr>
      </w:pPr>
    </w:p>
    <w:p w14:paraId="032BB48D" w14:textId="77777777" w:rsidR="00745A03" w:rsidRPr="00745A03" w:rsidRDefault="00745A03" w:rsidP="00745A03">
      <w:pPr>
        <w:autoSpaceDE w:val="0"/>
        <w:autoSpaceDN w:val="0"/>
        <w:adjustRightInd w:val="0"/>
        <w:spacing w:after="0" w:line="240" w:lineRule="auto"/>
        <w:rPr>
          <w:rFonts w:ascii="AppleSystemUIFont" w:hAnsi="AppleSystemUIFont" w:cs="AppleSystemUIFont"/>
          <w:b/>
          <w:bCs/>
          <w:kern w:val="0"/>
          <w:sz w:val="26"/>
          <w:szCs w:val="26"/>
          <w:u w:val="single"/>
          <w:lang w:val="en-US"/>
        </w:rPr>
      </w:pPr>
      <w:r w:rsidRPr="00745A03">
        <w:rPr>
          <w:rFonts w:ascii="AppleSystemUIFont" w:hAnsi="AppleSystemUIFont" w:cs="AppleSystemUIFont"/>
          <w:b/>
          <w:bCs/>
          <w:kern w:val="0"/>
          <w:sz w:val="26"/>
          <w:szCs w:val="26"/>
          <w:u w:val="single"/>
          <w:lang w:val="en-US"/>
        </w:rPr>
        <w:t>Model Design, Training, and Assessment:</w:t>
      </w:r>
    </w:p>
    <w:p w14:paraId="3EBA2777" w14:textId="77777777" w:rsidR="00745A03" w:rsidRDefault="00745A03" w:rsidP="00745A03">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architecture of the model was meticulously designed with three layers, adhering to neural network principles. The determination of hidden nodes was directly influenced by the quantity of model features, resulting in a structured model with 477 parameters. The initial model evaluation yielded an accuracy slightly exceeding 73%, marginally below the aspired benchmark of 75%.</w:t>
      </w:r>
    </w:p>
    <w:p w14:paraId="16B482BE" w14:textId="77777777" w:rsidR="00745A03" w:rsidRDefault="00745A03" w:rsidP="00745A03">
      <w:pPr>
        <w:autoSpaceDE w:val="0"/>
        <w:autoSpaceDN w:val="0"/>
        <w:adjustRightInd w:val="0"/>
        <w:spacing w:after="0" w:line="240" w:lineRule="auto"/>
        <w:rPr>
          <w:rFonts w:ascii="AppleSystemUIFont" w:hAnsi="AppleSystemUIFont" w:cs="AppleSystemUIFont"/>
          <w:kern w:val="0"/>
          <w:sz w:val="26"/>
          <w:szCs w:val="26"/>
          <w:lang w:val="en-US"/>
        </w:rPr>
      </w:pPr>
    </w:p>
    <w:p w14:paraId="0688DA73" w14:textId="77777777" w:rsidR="00745A03" w:rsidRPr="00745A03" w:rsidRDefault="00745A03" w:rsidP="00745A03">
      <w:pPr>
        <w:autoSpaceDE w:val="0"/>
        <w:autoSpaceDN w:val="0"/>
        <w:adjustRightInd w:val="0"/>
        <w:spacing w:after="0" w:line="240" w:lineRule="auto"/>
        <w:rPr>
          <w:rFonts w:ascii="AppleSystemUIFont" w:hAnsi="AppleSystemUIFont" w:cs="AppleSystemUIFont"/>
          <w:b/>
          <w:bCs/>
          <w:kern w:val="0"/>
          <w:sz w:val="26"/>
          <w:szCs w:val="26"/>
          <w:u w:val="single"/>
          <w:lang w:val="en-US"/>
        </w:rPr>
      </w:pPr>
      <w:r w:rsidRPr="00745A03">
        <w:rPr>
          <w:rFonts w:ascii="AppleSystemUIFont" w:hAnsi="AppleSystemUIFont" w:cs="AppleSystemUIFont"/>
          <w:b/>
          <w:bCs/>
          <w:kern w:val="0"/>
          <w:sz w:val="26"/>
          <w:szCs w:val="26"/>
          <w:u w:val="single"/>
          <w:lang w:val="en-US"/>
        </w:rPr>
        <w:t>Model Optimization and Achievements:</w:t>
      </w:r>
    </w:p>
    <w:p w14:paraId="796411C6" w14:textId="02F9A960" w:rsidR="00745A03" w:rsidRDefault="00745A03" w:rsidP="00745A03">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Subsequent iterations of model refinement, notably reintegrating the "NAME" column for enhanced classification accuracy, led to a significant improvement. The optimized model demonstrated an accuracy rate of nearly 79%, notably surpassing the initial target by 4%, with a complexity of 3,298 parameters. This iteration underscored the critical advantage of multi-layered configurations in deep learning models, facilitating more nuanced prediction and classification processes based on the data's inherent characteristics</w:t>
      </w:r>
      <w:r>
        <w:rPr>
          <w:rFonts w:ascii="AppleSystemUIFont" w:hAnsi="AppleSystemUIFont" w:cs="AppleSystemUIFont"/>
          <w:kern w:val="0"/>
          <w:sz w:val="26"/>
          <w:szCs w:val="26"/>
          <w:lang w:val="en-US"/>
        </w:rPr>
        <w:t>.</w:t>
      </w:r>
    </w:p>
    <w:p w14:paraId="388798C2" w14:textId="77777777" w:rsidR="00745A03" w:rsidRPr="00745A03" w:rsidRDefault="00745A03" w:rsidP="00745A03">
      <w:pPr>
        <w:autoSpaceDE w:val="0"/>
        <w:autoSpaceDN w:val="0"/>
        <w:adjustRightInd w:val="0"/>
        <w:spacing w:after="0" w:line="240" w:lineRule="auto"/>
        <w:rPr>
          <w:rFonts w:ascii="AppleSystemUIFont" w:hAnsi="AppleSystemUIFont" w:cs="AppleSystemUIFont"/>
          <w:b/>
          <w:bCs/>
          <w:kern w:val="0"/>
          <w:sz w:val="26"/>
          <w:szCs w:val="26"/>
          <w:u w:val="single"/>
          <w:lang w:val="en-US"/>
        </w:rPr>
      </w:pPr>
      <w:r w:rsidRPr="00745A03">
        <w:rPr>
          <w:rFonts w:ascii="AppleSystemUIFont" w:hAnsi="AppleSystemUIFont" w:cs="AppleSystemUIFont"/>
          <w:b/>
          <w:bCs/>
          <w:kern w:val="0"/>
          <w:sz w:val="26"/>
          <w:szCs w:val="26"/>
          <w:u w:val="single"/>
          <w:lang w:val="en-US"/>
        </w:rPr>
        <w:lastRenderedPageBreak/>
        <w:t>Conclusion and Future Directions:</w:t>
      </w:r>
    </w:p>
    <w:p w14:paraId="0D2AEFC7" w14:textId="44FC1B66" w:rsidR="00745A03" w:rsidRDefault="00745A03" w:rsidP="00745A03">
      <w:r>
        <w:rPr>
          <w:rFonts w:ascii="AppleSystemUIFont" w:hAnsi="AppleSystemUIFont" w:cs="AppleSystemUIFont"/>
          <w:kern w:val="0"/>
          <w:sz w:val="26"/>
          <w:szCs w:val="26"/>
          <w:lang w:val="en-US"/>
        </w:rPr>
        <w:t>This endeavor underscores the potent capability of deep learning methodologies in the domain of charitable funding application success prediction. Through iterative refinement and strategic data handling, the project not only achieved but exceeded its accuracy targets, offering Alphabet Soup a more reliable tool for decision-making. The success of this project paves the way for future explorations, particularly in enhancing model accuracy and exploring the potential of alternative data points and architectural adjustments to further refine the prediction capabilities.</w:t>
      </w:r>
    </w:p>
    <w:sectPr w:rsidR="00745A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03"/>
    <w:rsid w:val="00745A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2E5F083"/>
  <w15:chartTrackingRefBased/>
  <w15:docId w15:val="{0806F2FA-3ACA-4C49-990A-D85F3725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A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A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A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A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A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A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A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A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A03"/>
    <w:rPr>
      <w:rFonts w:eastAsiaTheme="majorEastAsia" w:cstheme="majorBidi"/>
      <w:color w:val="272727" w:themeColor="text1" w:themeTint="D8"/>
    </w:rPr>
  </w:style>
  <w:style w:type="paragraph" w:styleId="Title">
    <w:name w:val="Title"/>
    <w:basedOn w:val="Normal"/>
    <w:next w:val="Normal"/>
    <w:link w:val="TitleChar"/>
    <w:uiPriority w:val="10"/>
    <w:qFormat/>
    <w:rsid w:val="00745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A03"/>
    <w:pPr>
      <w:spacing w:before="160"/>
      <w:jc w:val="center"/>
    </w:pPr>
    <w:rPr>
      <w:i/>
      <w:iCs/>
      <w:color w:val="404040" w:themeColor="text1" w:themeTint="BF"/>
    </w:rPr>
  </w:style>
  <w:style w:type="character" w:customStyle="1" w:styleId="QuoteChar">
    <w:name w:val="Quote Char"/>
    <w:basedOn w:val="DefaultParagraphFont"/>
    <w:link w:val="Quote"/>
    <w:uiPriority w:val="29"/>
    <w:rsid w:val="00745A03"/>
    <w:rPr>
      <w:i/>
      <w:iCs/>
      <w:color w:val="404040" w:themeColor="text1" w:themeTint="BF"/>
    </w:rPr>
  </w:style>
  <w:style w:type="paragraph" w:styleId="ListParagraph">
    <w:name w:val="List Paragraph"/>
    <w:basedOn w:val="Normal"/>
    <w:uiPriority w:val="34"/>
    <w:qFormat/>
    <w:rsid w:val="00745A03"/>
    <w:pPr>
      <w:ind w:left="720"/>
      <w:contextualSpacing/>
    </w:pPr>
  </w:style>
  <w:style w:type="character" w:styleId="IntenseEmphasis">
    <w:name w:val="Intense Emphasis"/>
    <w:basedOn w:val="DefaultParagraphFont"/>
    <w:uiPriority w:val="21"/>
    <w:qFormat/>
    <w:rsid w:val="00745A03"/>
    <w:rPr>
      <w:i/>
      <w:iCs/>
      <w:color w:val="0F4761" w:themeColor="accent1" w:themeShade="BF"/>
    </w:rPr>
  </w:style>
  <w:style w:type="paragraph" w:styleId="IntenseQuote">
    <w:name w:val="Intense Quote"/>
    <w:basedOn w:val="Normal"/>
    <w:next w:val="Normal"/>
    <w:link w:val="IntenseQuoteChar"/>
    <w:uiPriority w:val="30"/>
    <w:qFormat/>
    <w:rsid w:val="00745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A03"/>
    <w:rPr>
      <w:i/>
      <w:iCs/>
      <w:color w:val="0F4761" w:themeColor="accent1" w:themeShade="BF"/>
    </w:rPr>
  </w:style>
  <w:style w:type="character" w:styleId="IntenseReference">
    <w:name w:val="Intense Reference"/>
    <w:basedOn w:val="DefaultParagraphFont"/>
    <w:uiPriority w:val="32"/>
    <w:qFormat/>
    <w:rsid w:val="00745A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Mittal</dc:creator>
  <cp:keywords/>
  <dc:description/>
  <cp:lastModifiedBy>Muskan Mittal</cp:lastModifiedBy>
  <cp:revision>1</cp:revision>
  <dcterms:created xsi:type="dcterms:W3CDTF">2024-04-11T23:14:00Z</dcterms:created>
  <dcterms:modified xsi:type="dcterms:W3CDTF">2024-04-11T23:20:00Z</dcterms:modified>
</cp:coreProperties>
</file>