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1AF5A33D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8174B0">
        <w:rPr>
          <w:rFonts w:ascii="Times New Roman" w:hAnsi="Times New Roman" w:cs="Times New Roman"/>
          <w:sz w:val="24"/>
          <w:szCs w:val="24"/>
        </w:rPr>
        <w:t>3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7C9F5F3C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90365">
              <w:rPr>
                <w:rFonts w:ascii="Times New Roman" w:hAnsi="Times New Roman" w:cs="Times New Roman"/>
                <w:sz w:val="24"/>
                <w:szCs w:val="24"/>
              </w:rPr>
              <w:t>bjective: Program to</w:t>
            </w:r>
            <w:r w:rsidR="00DD37DC">
              <w:rPr>
                <w:rFonts w:ascii="Times New Roman" w:hAnsi="Times New Roman" w:cs="Times New Roman"/>
                <w:sz w:val="24"/>
                <w:szCs w:val="24"/>
              </w:rPr>
              <w:t xml:space="preserve"> print first Nth odd number.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51FC66EE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DD37DC">
        <w:rPr>
          <w:rFonts w:ascii="Times New Roman" w:hAnsi="Times New Roman" w:cs="Times New Roman"/>
          <w:sz w:val="24"/>
          <w:szCs w:val="24"/>
        </w:rPr>
        <w:t xml:space="preserve">rogram : A </w:t>
      </w:r>
      <w:r w:rsidR="00DD37DC">
        <w:rPr>
          <w:rFonts w:ascii="Times New Roman" w:hAnsi="Times New Roman" w:cs="Times New Roman"/>
          <w:sz w:val="24"/>
          <w:szCs w:val="24"/>
        </w:rPr>
        <w:t>Program to print first Nth odd number.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34F24FD7" w14:textId="1A1F771D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2: Declare variable I, n.</w:t>
      </w:r>
    </w:p>
    <w:p w14:paraId="65AF88C9" w14:textId="02CEDF24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Read variable n.</w:t>
      </w:r>
    </w:p>
    <w:p w14:paraId="4429632F" w14:textId="47B5E6E4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Condition:</w:t>
      </w:r>
    </w:p>
    <w:p w14:paraId="6E04C2E6" w14:textId="7D8906E8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If(i%2!=0)</w:t>
      </w:r>
    </w:p>
    <w:p w14:paraId="0CDAF3B0" w14:textId="73244527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Print odd numbers.</w:t>
      </w:r>
    </w:p>
    <w:p w14:paraId="4DAFFA5B" w14:textId="517DF00A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  <w:bookmarkStart w:id="1" w:name="_GoBack"/>
      <w:bookmarkEnd w:id="1"/>
    </w:p>
    <w:p w14:paraId="4EEDAD0B" w14:textId="19BAE5C3" w:rsidR="00F13D0F" w:rsidRDefault="00F13D0F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</w:t>
      </w:r>
    </w:p>
    <w:p w14:paraId="0AB685F8" w14:textId="77777777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C431E89" w14:textId="02A54EAF" w:rsidR="00A63A7E" w:rsidRPr="00E21CA6" w:rsidRDefault="00A63A7E" w:rsidP="00E21CA6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F7230B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7B8387A9" w:rsidR="00A63A7E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7176DD79" w14:textId="77777777" w:rsidR="00B865C1" w:rsidRDefault="00B865C1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81B586D" w14:textId="7C812CD5" w:rsidR="00B865C1" w:rsidRPr="00E21CA6" w:rsidRDefault="00B865C1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 wp14:anchorId="0EFC5279" wp14:editId="4F18910B">
            <wp:extent cx="4886325" cy="3381375"/>
            <wp:effectExtent l="0" t="0" r="9525" b="9525"/>
            <wp:docPr id="1" name="Picture 1" descr="C:\Users\WIN10\Pictures\s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4F94BAE8" w:rsidR="00A63A7E" w:rsidRPr="00E21CA6" w:rsidRDefault="00A63A7E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9"/>
          <w:footerReference w:type="default" r:id="rId10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FC0AB1C" w14:textId="6EDA0B9F" w:rsidR="00AA6DF7" w:rsidRDefault="00B865C1" w:rsidP="00B865C1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120EE32" wp14:editId="4843DF4B">
            <wp:extent cx="3267075" cy="1371600"/>
            <wp:effectExtent l="0" t="0" r="9525" b="0"/>
            <wp:docPr id="2" name="Picture 2" descr="C:\Users\WIN10\Pictures\s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86BEF6" w14:textId="293247B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F3052" w14:textId="77777777" w:rsidR="006D2B4D" w:rsidRDefault="006D2B4D" w:rsidP="00A63A7E">
      <w:r>
        <w:separator/>
      </w:r>
    </w:p>
  </w:endnote>
  <w:endnote w:type="continuationSeparator" w:id="0">
    <w:p w14:paraId="6469DFD4" w14:textId="77777777" w:rsidR="006D2B4D" w:rsidRDefault="006D2B4D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BC15A" w14:textId="77777777" w:rsidR="006D2B4D" w:rsidRDefault="006D2B4D" w:rsidP="00A63A7E">
      <w:r>
        <w:separator/>
      </w:r>
    </w:p>
  </w:footnote>
  <w:footnote w:type="continuationSeparator" w:id="0">
    <w:p w14:paraId="67E8C65F" w14:textId="77777777" w:rsidR="006D2B4D" w:rsidRDefault="006D2B4D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474A6"/>
    <w:rsid w:val="000620BE"/>
    <w:rsid w:val="000904AD"/>
    <w:rsid w:val="00091D80"/>
    <w:rsid w:val="002A5E44"/>
    <w:rsid w:val="00351CE6"/>
    <w:rsid w:val="00351D5B"/>
    <w:rsid w:val="003B5B16"/>
    <w:rsid w:val="005F5ACA"/>
    <w:rsid w:val="006107C8"/>
    <w:rsid w:val="006D2B4D"/>
    <w:rsid w:val="0077267A"/>
    <w:rsid w:val="008174B0"/>
    <w:rsid w:val="00907F5E"/>
    <w:rsid w:val="00A63A7E"/>
    <w:rsid w:val="00A76EF2"/>
    <w:rsid w:val="00A810B4"/>
    <w:rsid w:val="00A90365"/>
    <w:rsid w:val="00AA6DF7"/>
    <w:rsid w:val="00AC46DD"/>
    <w:rsid w:val="00B36C8B"/>
    <w:rsid w:val="00B44D0F"/>
    <w:rsid w:val="00B865C1"/>
    <w:rsid w:val="00BB75C2"/>
    <w:rsid w:val="00BD7595"/>
    <w:rsid w:val="00C72B9C"/>
    <w:rsid w:val="00CC1F31"/>
    <w:rsid w:val="00DD37DC"/>
    <w:rsid w:val="00E21CA6"/>
    <w:rsid w:val="00F13D0F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6</cp:revision>
  <dcterms:created xsi:type="dcterms:W3CDTF">2021-01-10T14:30:00Z</dcterms:created>
  <dcterms:modified xsi:type="dcterms:W3CDTF">2021-01-10T16:38:00Z</dcterms:modified>
</cp:coreProperties>
</file>