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F52F" w14:textId="77777777" w:rsidR="00801815" w:rsidRDefault="00801815" w:rsidP="00801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B6435BA" w14:textId="77777777" w:rsidR="00964D3C" w:rsidRDefault="00964D3C" w:rsidP="00964D3C">
      <w:r>
        <w:t>The water is extremely clear, but the lake level is fairly low. The fishing</w:t>
      </w:r>
    </w:p>
    <w:p w14:paraId="3E6DF7A3" w14:textId="77777777" w:rsidR="00964D3C" w:rsidRDefault="00964D3C" w:rsidP="00964D3C">
      <w:r>
        <w:t>is extremely slow as well. While fish do tend to hit the surface quite often, they</w:t>
      </w:r>
    </w:p>
    <w:p w14:paraId="1BC2049B" w14:textId="77777777" w:rsidR="00964D3C" w:rsidRDefault="00964D3C" w:rsidP="00964D3C">
      <w:r>
        <w:t>will not touch a spinner or spoon. The only lure that gave us success was bottom</w:t>
      </w:r>
    </w:p>
    <w:p w14:paraId="4FC9B04C" w14:textId="08D970AE" w:rsidR="00680F8E" w:rsidRDefault="00964D3C" w:rsidP="00964D3C">
      <w:r>
        <w:t>bouncing a small yellow tube jig tipped with a pink maggot.</w:t>
      </w:r>
      <w:r>
        <w:t xml:space="preserve"> </w:t>
      </w:r>
      <w:r w:rsidRPr="00964D3C">
        <w:rPr>
          <w:b/>
          <w:bCs/>
        </w:rPr>
        <w:t>(Report from: 9/12/20)</w:t>
      </w:r>
    </w:p>
    <w:sectPr w:rsidR="0068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15"/>
    <w:rsid w:val="00680F8E"/>
    <w:rsid w:val="00801815"/>
    <w:rsid w:val="009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6B5"/>
  <w15:chartTrackingRefBased/>
  <w15:docId w15:val="{371E9E43-BDAE-4E39-973C-AEABB7A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Fitzgerald</dc:creator>
  <cp:keywords/>
  <dc:description/>
  <cp:lastModifiedBy>Jason Fitzgerald</cp:lastModifiedBy>
  <cp:revision>2</cp:revision>
  <dcterms:created xsi:type="dcterms:W3CDTF">2020-10-14T01:48:00Z</dcterms:created>
  <dcterms:modified xsi:type="dcterms:W3CDTF">2020-10-14T01:49:00Z</dcterms:modified>
</cp:coreProperties>
</file>